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D8" w:rsidRDefault="000614D0" w:rsidP="0006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</w:t>
      </w:r>
    </w:p>
    <w:p w:rsidR="000614D0" w:rsidRDefault="000614D0" w:rsidP="0006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предлагаемые для рассмотрения на заседаниях Общественного совета при управлении лесного хозяйства Липецкой области </w:t>
      </w:r>
    </w:p>
    <w:p w:rsidR="000614D0" w:rsidRDefault="000614D0" w:rsidP="0006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0614D0" w:rsidRDefault="000614D0" w:rsidP="00061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0" w:rsidRPr="006A4DF6" w:rsidRDefault="000614D0" w:rsidP="000614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итогах деятельности Общественного совета при управлении лесного хозяйства Липецкой области в 2016 году.</w:t>
      </w:r>
      <w:r w:rsidR="006A4DF6">
        <w:rPr>
          <w:rFonts w:ascii="Times New Roman" w:hAnsi="Times New Roman" w:cs="Times New Roman"/>
          <w:sz w:val="28"/>
          <w:szCs w:val="28"/>
        </w:rPr>
        <w:t xml:space="preserve"> 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A4DF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>ервый квартал)</w:t>
      </w:r>
    </w:p>
    <w:p w:rsidR="000614D0" w:rsidRPr="006A4DF6" w:rsidRDefault="000614D0" w:rsidP="000614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плана работы Общественного совета при управлении лесного хозяйства Липецкой области на 2017 год.</w:t>
      </w:r>
      <w:r w:rsidR="006A4DF6">
        <w:rPr>
          <w:rFonts w:ascii="Times New Roman" w:hAnsi="Times New Roman" w:cs="Times New Roman"/>
          <w:sz w:val="28"/>
          <w:szCs w:val="28"/>
        </w:rPr>
        <w:t xml:space="preserve"> 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A4EB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>ервый квартал)</w:t>
      </w:r>
    </w:p>
    <w:p w:rsidR="006A4DF6" w:rsidRPr="006A4DF6" w:rsidRDefault="000614D0" w:rsidP="006A4D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4DF6">
        <w:rPr>
          <w:rFonts w:ascii="Times New Roman" w:hAnsi="Times New Roman" w:cs="Times New Roman"/>
          <w:sz w:val="28"/>
          <w:szCs w:val="28"/>
        </w:rPr>
        <w:t>О качестве работы управления лесного хозяйства Липецкой области  с  обращениями граждан в 2016 году.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A4EB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>ервый квартал)</w:t>
      </w:r>
    </w:p>
    <w:p w:rsidR="006A4DF6" w:rsidRPr="006A4DF6" w:rsidRDefault="006A4DF6" w:rsidP="000614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создании института общественных лесных инспекторов в Липецкой области.</w:t>
      </w:r>
      <w:r w:rsidRPr="006A4DF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A4EBB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торо</w:t>
      </w:r>
      <w:r w:rsidRPr="006A4DF6">
        <w:rPr>
          <w:rFonts w:ascii="Times New Roman" w:hAnsi="Times New Roman" w:cs="Times New Roman"/>
          <w:b/>
          <w:i/>
          <w:sz w:val="28"/>
          <w:szCs w:val="28"/>
        </w:rPr>
        <w:t>й квартал)</w:t>
      </w:r>
    </w:p>
    <w:p w:rsidR="000614D0" w:rsidRPr="006A4DF6" w:rsidRDefault="006A4DF6" w:rsidP="000614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14D0">
        <w:rPr>
          <w:rFonts w:ascii="Times New Roman" w:hAnsi="Times New Roman" w:cs="Times New Roman"/>
          <w:sz w:val="28"/>
          <w:szCs w:val="28"/>
        </w:rPr>
        <w:t>О ходе реализации публичного плана деятельности управления лесного хозяйства Липецкой области в 2017 году.</w:t>
      </w:r>
      <w:r w:rsidRPr="006A4DF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A4EBB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торо</w:t>
      </w:r>
      <w:r w:rsidRPr="006A4DF6">
        <w:rPr>
          <w:rFonts w:ascii="Times New Roman" w:hAnsi="Times New Roman" w:cs="Times New Roman"/>
          <w:b/>
          <w:i/>
          <w:sz w:val="28"/>
          <w:szCs w:val="28"/>
        </w:rPr>
        <w:t>й квартал)</w:t>
      </w:r>
    </w:p>
    <w:p w:rsidR="00F053F9" w:rsidRPr="006A4DF6" w:rsidRDefault="001A4EBB" w:rsidP="000614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зелёном щите вокруг города Липецк и участии управления лесного хозяйства Липецкой области в его создании. 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A4DF6">
        <w:rPr>
          <w:rFonts w:ascii="Times New Roman" w:hAnsi="Times New Roman" w:cs="Times New Roman"/>
          <w:b/>
          <w:i/>
          <w:sz w:val="28"/>
          <w:szCs w:val="28"/>
        </w:rPr>
        <w:t>рети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>й квартал)</w:t>
      </w:r>
    </w:p>
    <w:p w:rsidR="00F053F9" w:rsidRDefault="00F053F9" w:rsidP="000614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4DF6">
        <w:rPr>
          <w:rFonts w:ascii="Times New Roman" w:hAnsi="Times New Roman" w:cs="Times New Roman"/>
          <w:sz w:val="28"/>
          <w:szCs w:val="28"/>
        </w:rPr>
        <w:t xml:space="preserve"> О ходе регионального этапа Всероссийского юниорского лесного конкурса «Подрост» в 2017 году.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A4EB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A4DF6">
        <w:rPr>
          <w:rFonts w:ascii="Times New Roman" w:hAnsi="Times New Roman" w:cs="Times New Roman"/>
          <w:b/>
          <w:i/>
          <w:sz w:val="28"/>
          <w:szCs w:val="28"/>
        </w:rPr>
        <w:t>рети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>й квартал)</w:t>
      </w:r>
    </w:p>
    <w:p w:rsidR="004439CA" w:rsidRPr="004439CA" w:rsidRDefault="004439CA" w:rsidP="000614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 «компенсационных» лесах в Липецкой области. </w:t>
      </w:r>
      <w:r w:rsidRPr="006A4DF6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Трети</w:t>
      </w:r>
      <w:r w:rsidRPr="006A4DF6">
        <w:rPr>
          <w:rFonts w:ascii="Times New Roman" w:hAnsi="Times New Roman" w:cs="Times New Roman"/>
          <w:b/>
          <w:i/>
          <w:sz w:val="28"/>
          <w:szCs w:val="28"/>
        </w:rPr>
        <w:t>й квартал)</w:t>
      </w:r>
    </w:p>
    <w:p w:rsidR="00F053F9" w:rsidRPr="006A4DF6" w:rsidRDefault="004439CA" w:rsidP="000614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53F9">
        <w:rPr>
          <w:rFonts w:ascii="Times New Roman" w:hAnsi="Times New Roman" w:cs="Times New Roman"/>
          <w:sz w:val="28"/>
          <w:szCs w:val="28"/>
        </w:rPr>
        <w:t>.</w:t>
      </w:r>
      <w:r w:rsidR="001A4EBB">
        <w:rPr>
          <w:rFonts w:ascii="Times New Roman" w:hAnsi="Times New Roman" w:cs="Times New Roman"/>
          <w:sz w:val="28"/>
          <w:szCs w:val="28"/>
        </w:rPr>
        <w:t xml:space="preserve"> О ходе постановки на кадастровый учет бесхозяйных лесополос Липецкой области.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A4EBB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6A4DF6">
        <w:rPr>
          <w:rFonts w:ascii="Times New Roman" w:hAnsi="Times New Roman" w:cs="Times New Roman"/>
          <w:b/>
          <w:i/>
          <w:sz w:val="28"/>
          <w:szCs w:val="28"/>
        </w:rPr>
        <w:t>етверты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>й квартал)</w:t>
      </w:r>
    </w:p>
    <w:p w:rsidR="006A4DF6" w:rsidRDefault="004439CA" w:rsidP="006A4D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53F9">
        <w:rPr>
          <w:rFonts w:ascii="Times New Roman" w:hAnsi="Times New Roman" w:cs="Times New Roman"/>
          <w:sz w:val="28"/>
          <w:szCs w:val="28"/>
        </w:rPr>
        <w:t>. Об эффективности осуществления управлением лесного хозяйства Липецкой области  государственных закупок в 2017 году.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A4EBB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6A4DF6">
        <w:rPr>
          <w:rFonts w:ascii="Times New Roman" w:hAnsi="Times New Roman" w:cs="Times New Roman"/>
          <w:b/>
          <w:i/>
          <w:sz w:val="28"/>
          <w:szCs w:val="28"/>
        </w:rPr>
        <w:t>етверты</w:t>
      </w:r>
      <w:r w:rsidR="006A4DF6" w:rsidRPr="006A4DF6">
        <w:rPr>
          <w:rFonts w:ascii="Times New Roman" w:hAnsi="Times New Roman" w:cs="Times New Roman"/>
          <w:b/>
          <w:i/>
          <w:sz w:val="28"/>
          <w:szCs w:val="28"/>
        </w:rPr>
        <w:t>й квартал)</w:t>
      </w:r>
    </w:p>
    <w:p w:rsidR="004439CA" w:rsidRDefault="004439CA" w:rsidP="004439C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439CA" w:rsidRPr="004439CA" w:rsidRDefault="004439CA" w:rsidP="00443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F053F9" w:rsidRPr="000614D0" w:rsidRDefault="00F053F9" w:rsidP="000614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53F9" w:rsidRPr="0006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94"/>
    <w:rsid w:val="000614D0"/>
    <w:rsid w:val="000B55D8"/>
    <w:rsid w:val="001A4EBB"/>
    <w:rsid w:val="00347794"/>
    <w:rsid w:val="004439CA"/>
    <w:rsid w:val="006A4DF6"/>
    <w:rsid w:val="00F0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cp:lastPrinted>2017-02-26T17:37:00Z</cp:lastPrinted>
  <dcterms:created xsi:type="dcterms:W3CDTF">2017-02-25T14:25:00Z</dcterms:created>
  <dcterms:modified xsi:type="dcterms:W3CDTF">2017-02-26T17:38:00Z</dcterms:modified>
</cp:coreProperties>
</file>