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BFA" w:rsidRDefault="00692BFA" w:rsidP="00692BFA">
      <w:pPr>
        <w:spacing w:line="360" w:lineRule="auto"/>
        <w:jc w:val="right"/>
        <w:rPr>
          <w:bCs/>
          <w:sz w:val="24"/>
          <w:szCs w:val="24"/>
        </w:rPr>
      </w:pPr>
      <w:r>
        <w:rPr>
          <w:bCs/>
          <w:sz w:val="24"/>
          <w:szCs w:val="24"/>
        </w:rPr>
        <w:t>Приложение 2</w:t>
      </w:r>
    </w:p>
    <w:p w:rsidR="00692BFA" w:rsidRDefault="00692BFA" w:rsidP="00692BFA">
      <w:pPr>
        <w:spacing w:line="360" w:lineRule="auto"/>
        <w:jc w:val="right"/>
        <w:rPr>
          <w:bCs/>
          <w:sz w:val="24"/>
          <w:szCs w:val="24"/>
        </w:rPr>
      </w:pPr>
      <w:r>
        <w:rPr>
          <w:bCs/>
          <w:sz w:val="24"/>
          <w:szCs w:val="24"/>
        </w:rPr>
        <w:t>к постановлению</w:t>
      </w:r>
    </w:p>
    <w:p w:rsidR="00692BFA" w:rsidRDefault="00692BFA" w:rsidP="00692BFA">
      <w:pPr>
        <w:spacing w:line="360" w:lineRule="auto"/>
        <w:jc w:val="right"/>
        <w:rPr>
          <w:bCs/>
          <w:sz w:val="24"/>
          <w:szCs w:val="24"/>
        </w:rPr>
      </w:pPr>
      <w:r>
        <w:rPr>
          <w:bCs/>
          <w:sz w:val="24"/>
          <w:szCs w:val="24"/>
        </w:rPr>
        <w:t>администрации Липецкой области</w:t>
      </w:r>
    </w:p>
    <w:p w:rsidR="00692BFA" w:rsidRDefault="00692BFA" w:rsidP="00692BFA">
      <w:pPr>
        <w:pStyle w:val="1"/>
        <w:spacing w:line="360" w:lineRule="auto"/>
        <w:jc w:val="right"/>
        <w:rPr>
          <w:bCs/>
          <w:sz w:val="24"/>
          <w:szCs w:val="24"/>
        </w:rPr>
      </w:pPr>
      <w:r>
        <w:rPr>
          <w:bCs/>
          <w:sz w:val="24"/>
          <w:szCs w:val="24"/>
        </w:rPr>
        <w:t>«</w:t>
      </w:r>
      <w:r>
        <w:rPr>
          <w:sz w:val="24"/>
          <w:szCs w:val="24"/>
        </w:rPr>
        <w:t xml:space="preserve">Об утверждении </w:t>
      </w:r>
      <w:r>
        <w:rPr>
          <w:bCs/>
          <w:sz w:val="24"/>
          <w:szCs w:val="24"/>
        </w:rPr>
        <w:t>лесохозяйственных регламентов</w:t>
      </w:r>
    </w:p>
    <w:p w:rsidR="00692BFA" w:rsidRDefault="00692BFA" w:rsidP="00692BFA">
      <w:pPr>
        <w:pStyle w:val="1"/>
        <w:spacing w:line="360" w:lineRule="auto"/>
        <w:jc w:val="right"/>
        <w:rPr>
          <w:bCs/>
          <w:sz w:val="24"/>
          <w:szCs w:val="24"/>
        </w:rPr>
      </w:pPr>
      <w:r>
        <w:rPr>
          <w:bCs/>
          <w:sz w:val="24"/>
          <w:szCs w:val="24"/>
        </w:rPr>
        <w:t xml:space="preserve"> лесничеств </w:t>
      </w:r>
      <w:r>
        <w:rPr>
          <w:sz w:val="24"/>
          <w:szCs w:val="24"/>
        </w:rPr>
        <w:t>Липецкой области на 2019-2028 годы</w:t>
      </w:r>
      <w:r>
        <w:rPr>
          <w:bCs/>
          <w:sz w:val="24"/>
          <w:szCs w:val="24"/>
        </w:rPr>
        <w:t>»</w:t>
      </w:r>
    </w:p>
    <w:p w:rsidR="00692BFA" w:rsidRDefault="00692BFA" w:rsidP="00692BFA"/>
    <w:p w:rsidR="00692BFA" w:rsidRDefault="00692BFA" w:rsidP="00692BFA"/>
    <w:p w:rsidR="00692BFA" w:rsidRDefault="00692BFA" w:rsidP="00692BFA"/>
    <w:p w:rsidR="00692BFA" w:rsidRDefault="00692BFA" w:rsidP="00692BFA"/>
    <w:p w:rsidR="00692BFA" w:rsidRDefault="00692BFA" w:rsidP="00692BFA"/>
    <w:p w:rsidR="00692BFA" w:rsidRDefault="00692BFA" w:rsidP="00692BFA"/>
    <w:p w:rsidR="00692BFA" w:rsidRDefault="00692BFA" w:rsidP="00692BFA"/>
    <w:p w:rsidR="00692BFA" w:rsidRDefault="00692BFA" w:rsidP="00692BFA"/>
    <w:p w:rsidR="00692BFA" w:rsidRDefault="00692BFA" w:rsidP="00692BFA"/>
    <w:p w:rsidR="00692BFA" w:rsidRDefault="00692BFA" w:rsidP="00692BFA"/>
    <w:p w:rsidR="00692BFA" w:rsidRDefault="00692BFA" w:rsidP="00692BFA"/>
    <w:p w:rsidR="00692BFA" w:rsidRDefault="00692BFA" w:rsidP="00692BFA"/>
    <w:p w:rsidR="00692BFA" w:rsidRDefault="00692BFA" w:rsidP="00692BFA"/>
    <w:p w:rsidR="00692BFA" w:rsidRDefault="00692BFA" w:rsidP="00692BFA"/>
    <w:p w:rsidR="00692BFA" w:rsidRDefault="00692BFA" w:rsidP="00692BFA"/>
    <w:p w:rsidR="00692BFA" w:rsidRDefault="00692BFA" w:rsidP="00692BFA">
      <w:pPr>
        <w:tabs>
          <w:tab w:val="left" w:pos="426"/>
        </w:tabs>
        <w:spacing w:line="276" w:lineRule="auto"/>
        <w:jc w:val="center"/>
        <w:rPr>
          <w:sz w:val="28"/>
          <w:szCs w:val="28"/>
        </w:rPr>
      </w:pPr>
      <w:r>
        <w:rPr>
          <w:sz w:val="28"/>
          <w:szCs w:val="28"/>
        </w:rPr>
        <w:t>Лесохозяйственный регламент</w:t>
      </w:r>
    </w:p>
    <w:p w:rsidR="00692BFA" w:rsidRDefault="00692BFA" w:rsidP="00692BFA">
      <w:pPr>
        <w:jc w:val="center"/>
        <w:rPr>
          <w:rFonts w:eastAsia="Calibri"/>
          <w:sz w:val="28"/>
          <w:szCs w:val="28"/>
        </w:rPr>
      </w:pPr>
      <w:r>
        <w:rPr>
          <w:rFonts w:eastAsia="Calibri"/>
          <w:sz w:val="28"/>
          <w:szCs w:val="28"/>
        </w:rPr>
        <w:t>Данковсского лесничества</w:t>
      </w:r>
    </w:p>
    <w:p w:rsidR="00692BFA" w:rsidRDefault="00692BFA" w:rsidP="00692BFA">
      <w:pPr>
        <w:spacing w:line="276" w:lineRule="auto"/>
        <w:jc w:val="center"/>
        <w:rPr>
          <w:sz w:val="28"/>
          <w:szCs w:val="28"/>
        </w:rPr>
      </w:pPr>
      <w:r>
        <w:rPr>
          <w:sz w:val="28"/>
          <w:szCs w:val="28"/>
        </w:rPr>
        <w:t>Липецкой области</w:t>
      </w:r>
    </w:p>
    <w:p w:rsidR="00692BFA" w:rsidRDefault="00692BFA" w:rsidP="00692BFA">
      <w:pPr>
        <w:rPr>
          <w:sz w:val="28"/>
          <w:szCs w:val="28"/>
        </w:rPr>
      </w:pPr>
      <w:r>
        <w:rPr>
          <w:sz w:val="28"/>
          <w:szCs w:val="28"/>
        </w:rPr>
        <w:br w:type="page"/>
      </w:r>
    </w:p>
    <w:p w:rsidR="00D73DCC" w:rsidRDefault="00D73DCC" w:rsidP="000D19B5">
      <w:pPr>
        <w:spacing w:line="360" w:lineRule="auto"/>
        <w:ind w:firstLine="142"/>
        <w:jc w:val="center"/>
        <w:rPr>
          <w:b/>
          <w:bCs/>
          <w:sz w:val="28"/>
          <w:szCs w:val="28"/>
        </w:rPr>
        <w:sectPr w:rsidR="00D73DCC" w:rsidSect="00692BFA">
          <w:headerReference w:type="even" r:id="rId9"/>
          <w:headerReference w:type="default" r:id="rId10"/>
          <w:footerReference w:type="even" r:id="rId11"/>
          <w:footerReference w:type="default" r:id="rId12"/>
          <w:headerReference w:type="first" r:id="rId13"/>
          <w:footerReference w:type="first" r:id="rId14"/>
          <w:pgSz w:w="11906" w:h="16838"/>
          <w:pgMar w:top="1134" w:right="991" w:bottom="1134" w:left="1560" w:header="709" w:footer="709" w:gutter="0"/>
          <w:pgNumType w:start="3"/>
          <w:cols w:space="708"/>
          <w:titlePg/>
          <w:docGrid w:linePitch="360"/>
        </w:sectPr>
      </w:pPr>
    </w:p>
    <w:p w:rsidR="004A5FC8" w:rsidRDefault="004A5FC8" w:rsidP="000D19B5">
      <w:pPr>
        <w:spacing w:line="360" w:lineRule="auto"/>
        <w:ind w:firstLine="142"/>
        <w:jc w:val="center"/>
        <w:rPr>
          <w:b/>
          <w:bCs/>
          <w:sz w:val="28"/>
          <w:szCs w:val="28"/>
        </w:rPr>
      </w:pPr>
      <w:r w:rsidRPr="00CF7E88">
        <w:rPr>
          <w:b/>
          <w:bCs/>
          <w:sz w:val="28"/>
          <w:szCs w:val="28"/>
        </w:rPr>
        <w:lastRenderedPageBreak/>
        <w:t>ВВЕДЕНИЕ</w:t>
      </w:r>
    </w:p>
    <w:p w:rsidR="004A5FC8" w:rsidRDefault="004A5FC8" w:rsidP="000D19B5">
      <w:pPr>
        <w:spacing w:line="360" w:lineRule="auto"/>
        <w:ind w:firstLine="142"/>
        <w:jc w:val="both"/>
        <w:rPr>
          <w:b/>
          <w:bCs/>
          <w:sz w:val="28"/>
          <w:szCs w:val="28"/>
        </w:rPr>
      </w:pPr>
    </w:p>
    <w:p w:rsidR="004A5FC8" w:rsidRPr="00CF7E88" w:rsidRDefault="004A5FC8" w:rsidP="006E0476">
      <w:pPr>
        <w:spacing w:line="360" w:lineRule="auto"/>
        <w:ind w:firstLine="709"/>
        <w:jc w:val="both"/>
        <w:rPr>
          <w:sz w:val="28"/>
          <w:szCs w:val="28"/>
        </w:rPr>
      </w:pPr>
      <w:r w:rsidRPr="00CF7E88">
        <w:rPr>
          <w:sz w:val="28"/>
          <w:szCs w:val="28"/>
        </w:rPr>
        <w:t xml:space="preserve">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w:t>
      </w:r>
      <w:r>
        <w:rPr>
          <w:sz w:val="28"/>
          <w:szCs w:val="28"/>
        </w:rPr>
        <w:t>лесов</w:t>
      </w:r>
      <w:r w:rsidRPr="00CF7E88">
        <w:rPr>
          <w:sz w:val="28"/>
          <w:szCs w:val="28"/>
        </w:rPr>
        <w:t>, повышению эффективности лесопользования и ведения лесного хозяйства.</w:t>
      </w:r>
    </w:p>
    <w:p w:rsidR="004A5FC8" w:rsidRPr="00CF7E88" w:rsidRDefault="004A5FC8" w:rsidP="006E0476">
      <w:pPr>
        <w:spacing w:line="360" w:lineRule="auto"/>
        <w:ind w:firstLine="709"/>
        <w:jc w:val="both"/>
        <w:rPr>
          <w:sz w:val="28"/>
          <w:szCs w:val="28"/>
        </w:rPr>
      </w:pPr>
      <w:r w:rsidRPr="00CF7E88">
        <w:rPr>
          <w:sz w:val="28"/>
          <w:szCs w:val="28"/>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являющихся основой данного документа, регламентирующего деятельность территориальной единицы управления (лесничества) в области использования, охраны</w:t>
      </w:r>
      <w:r>
        <w:rPr>
          <w:sz w:val="28"/>
          <w:szCs w:val="28"/>
        </w:rPr>
        <w:t xml:space="preserve">, защиты </w:t>
      </w:r>
      <w:r w:rsidRPr="00CF7E88">
        <w:rPr>
          <w:sz w:val="28"/>
          <w:szCs w:val="28"/>
        </w:rPr>
        <w:t>и воспроизводства лесов.</w:t>
      </w:r>
    </w:p>
    <w:p w:rsidR="004A5FC8" w:rsidRPr="00CF7E88" w:rsidRDefault="004A5FC8" w:rsidP="006E0476">
      <w:pPr>
        <w:spacing w:line="360" w:lineRule="auto"/>
        <w:ind w:firstLine="709"/>
        <w:jc w:val="both"/>
        <w:rPr>
          <w:sz w:val="28"/>
          <w:szCs w:val="28"/>
        </w:rPr>
      </w:pPr>
      <w:r w:rsidRPr="00CF7E88">
        <w:rPr>
          <w:sz w:val="28"/>
          <w:szCs w:val="28"/>
        </w:rPr>
        <w:t>Лесохозяйственный регламент содержит текстовую и картографическую информацию о лесах.</w:t>
      </w:r>
    </w:p>
    <w:p w:rsidR="004A5FC8" w:rsidRPr="005A162B" w:rsidRDefault="004A5FC8" w:rsidP="006E0476">
      <w:pPr>
        <w:spacing w:line="360" w:lineRule="auto"/>
        <w:ind w:firstLine="709"/>
        <w:jc w:val="both"/>
        <w:rPr>
          <w:sz w:val="28"/>
          <w:szCs w:val="28"/>
        </w:rPr>
      </w:pPr>
      <w:r w:rsidRPr="00CF7E88">
        <w:rPr>
          <w:sz w:val="28"/>
          <w:szCs w:val="28"/>
        </w:rPr>
        <w:t xml:space="preserve">Состав и содержание документов лесохозяйственного регламента лесничества определены </w:t>
      </w:r>
      <w:proofErr w:type="gramStart"/>
      <w:r w:rsidRPr="00CF7E88">
        <w:rPr>
          <w:sz w:val="28"/>
          <w:szCs w:val="28"/>
        </w:rPr>
        <w:t xml:space="preserve">исходя из Состава лесохозяйственных регламентов, порядка их разработки, сроков их действия и порядка внесения в них изменений, утвержденных приказом </w:t>
      </w:r>
      <w:r>
        <w:rPr>
          <w:sz w:val="28"/>
          <w:szCs w:val="28"/>
        </w:rPr>
        <w:t>Министерства природных ресурсов и экологии Российской Федерации</w:t>
      </w:r>
      <w:r w:rsidRPr="00CF7E88">
        <w:rPr>
          <w:sz w:val="28"/>
          <w:szCs w:val="28"/>
        </w:rPr>
        <w:t xml:space="preserve"> от </w:t>
      </w:r>
      <w:r>
        <w:rPr>
          <w:sz w:val="28"/>
          <w:szCs w:val="28"/>
        </w:rPr>
        <w:t>27.02</w:t>
      </w:r>
      <w:r w:rsidRPr="00CF7E88">
        <w:rPr>
          <w:sz w:val="28"/>
          <w:szCs w:val="28"/>
        </w:rPr>
        <w:t>.20</w:t>
      </w:r>
      <w:r>
        <w:rPr>
          <w:sz w:val="28"/>
          <w:szCs w:val="28"/>
        </w:rPr>
        <w:t>17 г. № 72 (</w:t>
      </w:r>
      <w:r w:rsidRPr="005A162B">
        <w:rPr>
          <w:sz w:val="28"/>
          <w:szCs w:val="28"/>
        </w:rPr>
        <w:t>Зар</w:t>
      </w:r>
      <w:r>
        <w:rPr>
          <w:sz w:val="28"/>
          <w:szCs w:val="28"/>
        </w:rPr>
        <w:t>егистрирован</w:t>
      </w:r>
      <w:proofErr w:type="gramEnd"/>
      <w:r>
        <w:rPr>
          <w:sz w:val="28"/>
          <w:szCs w:val="28"/>
        </w:rPr>
        <w:t xml:space="preserve"> в Минюсте РФ 31 марта 2017</w:t>
      </w:r>
      <w:r w:rsidRPr="005A162B">
        <w:rPr>
          <w:sz w:val="28"/>
          <w:szCs w:val="28"/>
        </w:rPr>
        <w:t xml:space="preserve"> г. </w:t>
      </w:r>
      <w:r>
        <w:rPr>
          <w:sz w:val="28"/>
          <w:szCs w:val="28"/>
        </w:rPr>
        <w:t>№ 46210).</w:t>
      </w:r>
    </w:p>
    <w:p w:rsidR="004A5FC8" w:rsidRPr="00CF7E88" w:rsidRDefault="004A5FC8" w:rsidP="006E0476">
      <w:pPr>
        <w:spacing w:line="360" w:lineRule="auto"/>
        <w:ind w:firstLine="709"/>
        <w:jc w:val="both"/>
        <w:rPr>
          <w:sz w:val="28"/>
          <w:szCs w:val="28"/>
        </w:rPr>
      </w:pPr>
      <w:r w:rsidRPr="00CF7E88">
        <w:rPr>
          <w:sz w:val="28"/>
          <w:szCs w:val="28"/>
        </w:rPr>
        <w:t>Лесохозяйственный регламент представляет собой совокупность правил, лесоводственных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актами в области лесных отношений.</w:t>
      </w:r>
    </w:p>
    <w:p w:rsidR="004A5FC8" w:rsidRPr="00613F18" w:rsidRDefault="004A5FC8" w:rsidP="006E0476">
      <w:pPr>
        <w:spacing w:line="360" w:lineRule="auto"/>
        <w:ind w:firstLine="709"/>
        <w:jc w:val="both"/>
        <w:rPr>
          <w:sz w:val="28"/>
          <w:szCs w:val="28"/>
        </w:rPr>
      </w:pPr>
      <w:r w:rsidRPr="00613F18">
        <w:rPr>
          <w:sz w:val="28"/>
          <w:szCs w:val="28"/>
        </w:rPr>
        <w:lastRenderedPageBreak/>
        <w:t>Лесохозяйственный регламент обязателен для исполнения гражданами и юридическими лицами, осуществляющим</w:t>
      </w:r>
      <w:r>
        <w:rPr>
          <w:sz w:val="28"/>
          <w:szCs w:val="28"/>
        </w:rPr>
        <w:t>и использование, охрану, защиту и</w:t>
      </w:r>
      <w:r w:rsidRPr="00613F18">
        <w:rPr>
          <w:sz w:val="28"/>
          <w:szCs w:val="28"/>
        </w:rPr>
        <w:t xml:space="preserve"> воспроизводство лесов в границах лесничества.</w:t>
      </w:r>
    </w:p>
    <w:p w:rsidR="004A5FC8" w:rsidRPr="00CF7E88" w:rsidRDefault="004A5FC8" w:rsidP="006E0476">
      <w:pPr>
        <w:spacing w:line="360" w:lineRule="auto"/>
        <w:ind w:firstLine="709"/>
        <w:jc w:val="both"/>
        <w:rPr>
          <w:sz w:val="28"/>
          <w:szCs w:val="28"/>
        </w:rPr>
      </w:pPr>
      <w:r w:rsidRPr="00613F18">
        <w:rPr>
          <w:sz w:val="28"/>
          <w:szCs w:val="28"/>
        </w:rPr>
        <w:t>В лесохозяйственном регламенте в отношении лесов</w:t>
      </w:r>
      <w:r w:rsidRPr="00CF7E88">
        <w:rPr>
          <w:sz w:val="28"/>
          <w:szCs w:val="28"/>
        </w:rPr>
        <w:t>, расположенных в границах лесничества, установлены:</w:t>
      </w:r>
    </w:p>
    <w:p w:rsidR="004A5FC8" w:rsidRPr="00CF7E88" w:rsidRDefault="004A5FC8" w:rsidP="006E0476">
      <w:pPr>
        <w:spacing w:line="360" w:lineRule="auto"/>
        <w:ind w:firstLine="709"/>
        <w:jc w:val="both"/>
        <w:rPr>
          <w:sz w:val="28"/>
          <w:szCs w:val="28"/>
        </w:rPr>
      </w:pPr>
      <w:r>
        <w:rPr>
          <w:sz w:val="28"/>
          <w:szCs w:val="28"/>
        </w:rPr>
        <w:t>– </w:t>
      </w:r>
      <w:r w:rsidRPr="00CF7E88">
        <w:rPr>
          <w:sz w:val="28"/>
          <w:szCs w:val="28"/>
        </w:rPr>
        <w:t>виды разрешенного использования лесов, определенные в соответствии со статьей 25 Лесн</w:t>
      </w:r>
      <w:r>
        <w:rPr>
          <w:sz w:val="28"/>
          <w:szCs w:val="28"/>
        </w:rPr>
        <w:t>ого кодекса РФ</w:t>
      </w:r>
      <w:r w:rsidRPr="00CF7E88">
        <w:rPr>
          <w:sz w:val="28"/>
          <w:szCs w:val="28"/>
        </w:rPr>
        <w:t>;</w:t>
      </w:r>
    </w:p>
    <w:p w:rsidR="004A5FC8" w:rsidRPr="00CF7E88" w:rsidRDefault="004A5FC8" w:rsidP="006E0476">
      <w:pPr>
        <w:spacing w:line="360" w:lineRule="auto"/>
        <w:ind w:firstLine="709"/>
        <w:jc w:val="both"/>
        <w:rPr>
          <w:sz w:val="28"/>
          <w:szCs w:val="28"/>
        </w:rPr>
      </w:pPr>
      <w:r>
        <w:rPr>
          <w:sz w:val="28"/>
          <w:szCs w:val="28"/>
        </w:rPr>
        <w:t>– </w:t>
      </w:r>
      <w:r w:rsidRPr="00CF7E88">
        <w:rPr>
          <w:sz w:val="28"/>
          <w:szCs w:val="28"/>
        </w:rPr>
        <w:t>возрасты рубок, сроки и параметры различных видов разрешенного использования лесов;</w:t>
      </w:r>
    </w:p>
    <w:p w:rsidR="004A5FC8" w:rsidRPr="00CF7E88" w:rsidRDefault="004A5FC8" w:rsidP="006E0476">
      <w:pPr>
        <w:spacing w:line="360" w:lineRule="auto"/>
        <w:ind w:firstLine="709"/>
        <w:jc w:val="both"/>
        <w:rPr>
          <w:sz w:val="28"/>
          <w:szCs w:val="28"/>
        </w:rPr>
      </w:pPr>
      <w:r>
        <w:rPr>
          <w:sz w:val="28"/>
          <w:szCs w:val="28"/>
        </w:rPr>
        <w:t>– </w:t>
      </w:r>
      <w:r w:rsidRPr="00CF7E88">
        <w:rPr>
          <w:sz w:val="28"/>
          <w:szCs w:val="28"/>
        </w:rPr>
        <w:t>ограничение использования лесов в соответствии со статьей 27 Лесн</w:t>
      </w:r>
      <w:r>
        <w:rPr>
          <w:sz w:val="28"/>
          <w:szCs w:val="28"/>
        </w:rPr>
        <w:t>ого кодекса РФ</w:t>
      </w:r>
      <w:r w:rsidRPr="00CF7E88">
        <w:rPr>
          <w:sz w:val="28"/>
          <w:szCs w:val="28"/>
        </w:rPr>
        <w:t xml:space="preserve"> и требованиям других федеральных законов;</w:t>
      </w:r>
    </w:p>
    <w:p w:rsidR="004A5FC8" w:rsidRPr="00CF7E88" w:rsidRDefault="004A5FC8" w:rsidP="006E0476">
      <w:pPr>
        <w:spacing w:line="360" w:lineRule="auto"/>
        <w:ind w:firstLine="709"/>
        <w:jc w:val="both"/>
        <w:rPr>
          <w:sz w:val="28"/>
          <w:szCs w:val="28"/>
        </w:rPr>
      </w:pPr>
      <w:r>
        <w:rPr>
          <w:sz w:val="28"/>
          <w:szCs w:val="28"/>
        </w:rPr>
        <w:t>– </w:t>
      </w:r>
      <w:r w:rsidRPr="00CF7E88">
        <w:rPr>
          <w:sz w:val="28"/>
          <w:szCs w:val="28"/>
        </w:rPr>
        <w:t>требования к охране, защите и воспроизводству лесов.</w:t>
      </w:r>
    </w:p>
    <w:p w:rsidR="004A5FC8" w:rsidRPr="00613F18" w:rsidRDefault="004A5FC8" w:rsidP="006E0476">
      <w:pPr>
        <w:spacing w:line="360" w:lineRule="auto"/>
        <w:ind w:firstLine="709"/>
        <w:jc w:val="both"/>
        <w:rPr>
          <w:sz w:val="28"/>
          <w:szCs w:val="28"/>
        </w:rPr>
      </w:pPr>
      <w:r w:rsidRPr="00613F18">
        <w:rPr>
          <w:sz w:val="28"/>
          <w:szCs w:val="28"/>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4A5FC8" w:rsidRPr="00613F18" w:rsidRDefault="004A5FC8" w:rsidP="006E0476">
      <w:pPr>
        <w:spacing w:line="360" w:lineRule="auto"/>
        <w:ind w:firstLine="709"/>
        <w:jc w:val="both"/>
        <w:rPr>
          <w:sz w:val="28"/>
          <w:szCs w:val="28"/>
        </w:rPr>
      </w:pPr>
      <w:r w:rsidRPr="00613F18">
        <w:rPr>
          <w:sz w:val="28"/>
          <w:szCs w:val="28"/>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4A5FC8" w:rsidRPr="00613F18" w:rsidRDefault="004A5FC8" w:rsidP="006E0476">
      <w:pPr>
        <w:spacing w:line="360" w:lineRule="auto"/>
        <w:ind w:firstLine="709"/>
        <w:jc w:val="both"/>
        <w:rPr>
          <w:sz w:val="28"/>
          <w:szCs w:val="28"/>
        </w:rPr>
      </w:pPr>
      <w:r w:rsidRPr="00613F18">
        <w:rPr>
          <w:sz w:val="28"/>
          <w:szCs w:val="28"/>
        </w:rPr>
        <w:t xml:space="preserve">– многоцелевое, рациональное, непрерывное, </w:t>
      </w:r>
      <w:r>
        <w:rPr>
          <w:sz w:val="28"/>
          <w:szCs w:val="28"/>
        </w:rPr>
        <w:t>не</w:t>
      </w:r>
      <w:r w:rsidRPr="00613F18">
        <w:rPr>
          <w:sz w:val="28"/>
          <w:szCs w:val="28"/>
        </w:rPr>
        <w:t>истощительное использование лесов для удовлетворения потребностей общества в лесах и лесных ресурсах;</w:t>
      </w:r>
    </w:p>
    <w:p w:rsidR="004A5FC8" w:rsidRPr="00613F18" w:rsidRDefault="004A5FC8" w:rsidP="006E0476">
      <w:pPr>
        <w:spacing w:line="360" w:lineRule="auto"/>
        <w:ind w:firstLine="709"/>
        <w:jc w:val="both"/>
        <w:rPr>
          <w:sz w:val="28"/>
          <w:szCs w:val="28"/>
        </w:rPr>
      </w:pPr>
      <w:r w:rsidRPr="00613F18">
        <w:rPr>
          <w:sz w:val="28"/>
          <w:szCs w:val="28"/>
        </w:rPr>
        <w:t>– воспроизводство, улучшение породного состава и качества лесов, повышение их продуктивности, охрану и защиту;</w:t>
      </w:r>
    </w:p>
    <w:p w:rsidR="004A5FC8" w:rsidRPr="00613F18" w:rsidRDefault="004A5FC8" w:rsidP="006E0476">
      <w:pPr>
        <w:spacing w:line="360" w:lineRule="auto"/>
        <w:ind w:firstLine="709"/>
        <w:jc w:val="both"/>
        <w:rPr>
          <w:sz w:val="28"/>
          <w:szCs w:val="28"/>
        </w:rPr>
      </w:pPr>
      <w:r w:rsidRPr="00613F18">
        <w:rPr>
          <w:sz w:val="28"/>
          <w:szCs w:val="28"/>
        </w:rPr>
        <w:t>– рациональное использование земель;</w:t>
      </w:r>
    </w:p>
    <w:p w:rsidR="004A5FC8" w:rsidRPr="00613F18" w:rsidRDefault="004A5FC8" w:rsidP="006E0476">
      <w:pPr>
        <w:spacing w:line="360" w:lineRule="auto"/>
        <w:ind w:firstLine="709"/>
        <w:jc w:val="both"/>
        <w:rPr>
          <w:sz w:val="28"/>
          <w:szCs w:val="28"/>
        </w:rPr>
      </w:pPr>
      <w:r w:rsidRPr="00613F18">
        <w:rPr>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4A5FC8" w:rsidRPr="00613F18" w:rsidRDefault="004A5FC8" w:rsidP="006E0476">
      <w:pPr>
        <w:spacing w:line="360" w:lineRule="auto"/>
        <w:ind w:firstLine="709"/>
        <w:jc w:val="both"/>
        <w:rPr>
          <w:sz w:val="28"/>
          <w:szCs w:val="28"/>
        </w:rPr>
      </w:pPr>
      <w:r w:rsidRPr="00613F18">
        <w:rPr>
          <w:sz w:val="28"/>
          <w:szCs w:val="28"/>
        </w:rPr>
        <w:t>– сохранение биологического разнообразия, объектов историко-культурного и природного наследия.</w:t>
      </w:r>
    </w:p>
    <w:p w:rsidR="004A5FC8" w:rsidRPr="00CB38D9" w:rsidRDefault="004A5FC8" w:rsidP="006E0476">
      <w:pPr>
        <w:spacing w:line="360" w:lineRule="auto"/>
        <w:ind w:firstLine="709"/>
        <w:jc w:val="both"/>
        <w:rPr>
          <w:sz w:val="28"/>
          <w:szCs w:val="28"/>
        </w:rPr>
      </w:pPr>
      <w:r w:rsidRPr="00613F18">
        <w:rPr>
          <w:sz w:val="28"/>
          <w:szCs w:val="28"/>
        </w:rPr>
        <w:t xml:space="preserve">В основу разработки </w:t>
      </w:r>
      <w:r w:rsidRPr="00CB38D9">
        <w:rPr>
          <w:sz w:val="28"/>
          <w:szCs w:val="28"/>
        </w:rPr>
        <w:t xml:space="preserve">настоящего регламента положены: </w:t>
      </w:r>
    </w:p>
    <w:p w:rsidR="004A5FC8" w:rsidRPr="00CB38D9" w:rsidRDefault="004A5FC8" w:rsidP="006E0476">
      <w:pPr>
        <w:spacing w:line="360" w:lineRule="auto"/>
        <w:ind w:firstLine="709"/>
        <w:jc w:val="both"/>
        <w:rPr>
          <w:sz w:val="28"/>
          <w:szCs w:val="28"/>
        </w:rPr>
      </w:pPr>
      <w:r w:rsidRPr="00CB38D9">
        <w:rPr>
          <w:sz w:val="28"/>
          <w:szCs w:val="28"/>
        </w:rPr>
        <w:lastRenderedPageBreak/>
        <w:t xml:space="preserve">- </w:t>
      </w:r>
      <w:r w:rsidRPr="00E30FC2">
        <w:rPr>
          <w:sz w:val="28"/>
          <w:szCs w:val="28"/>
        </w:rPr>
        <w:t>материалы лесоустройства</w:t>
      </w:r>
      <w:r w:rsidR="00F510F4" w:rsidRPr="00E30FC2">
        <w:rPr>
          <w:sz w:val="28"/>
          <w:szCs w:val="28"/>
        </w:rPr>
        <w:t xml:space="preserve"> 2015г. и </w:t>
      </w:r>
      <w:r w:rsidR="006309F0" w:rsidRPr="00E30FC2">
        <w:rPr>
          <w:sz w:val="28"/>
          <w:szCs w:val="28"/>
        </w:rPr>
        <w:t>2017</w:t>
      </w:r>
      <w:r w:rsidRPr="00E30FC2">
        <w:rPr>
          <w:sz w:val="28"/>
          <w:szCs w:val="28"/>
        </w:rPr>
        <w:t xml:space="preserve"> г.;</w:t>
      </w:r>
    </w:p>
    <w:p w:rsidR="004A5FC8" w:rsidRPr="00CB38D9" w:rsidRDefault="004A5FC8" w:rsidP="006E0476">
      <w:pPr>
        <w:spacing w:line="360" w:lineRule="auto"/>
        <w:ind w:firstLine="709"/>
        <w:jc w:val="both"/>
        <w:rPr>
          <w:sz w:val="28"/>
          <w:szCs w:val="28"/>
        </w:rPr>
      </w:pPr>
      <w:r w:rsidRPr="00CB38D9">
        <w:rPr>
          <w:sz w:val="28"/>
          <w:szCs w:val="28"/>
        </w:rPr>
        <w:t>- данные государственного лесного реестра на 01.01.2018 г.;</w:t>
      </w:r>
    </w:p>
    <w:p w:rsidR="004A5FC8" w:rsidRPr="00CB38D9" w:rsidRDefault="004A5FC8" w:rsidP="006E0476">
      <w:pPr>
        <w:spacing w:line="360" w:lineRule="auto"/>
        <w:ind w:firstLine="709"/>
        <w:jc w:val="both"/>
        <w:rPr>
          <w:sz w:val="28"/>
          <w:szCs w:val="28"/>
        </w:rPr>
      </w:pPr>
      <w:r w:rsidRPr="00CB38D9">
        <w:rPr>
          <w:sz w:val="28"/>
          <w:szCs w:val="28"/>
        </w:rPr>
        <w:t>- материалы лесопа</w:t>
      </w:r>
      <w:r w:rsidR="006309F0" w:rsidRPr="00CB38D9">
        <w:rPr>
          <w:sz w:val="28"/>
          <w:szCs w:val="28"/>
        </w:rPr>
        <w:t xml:space="preserve">тологического обследования </w:t>
      </w:r>
      <w:r w:rsidRPr="00CB38D9">
        <w:rPr>
          <w:sz w:val="28"/>
          <w:szCs w:val="28"/>
        </w:rPr>
        <w:t>2017 гг.;</w:t>
      </w:r>
    </w:p>
    <w:p w:rsidR="004A5FC8" w:rsidRDefault="004A5FC8" w:rsidP="006E0476">
      <w:pPr>
        <w:spacing w:line="360" w:lineRule="auto"/>
        <w:ind w:firstLine="709"/>
        <w:jc w:val="both"/>
        <w:rPr>
          <w:sz w:val="28"/>
          <w:szCs w:val="28"/>
        </w:rPr>
      </w:pPr>
      <w:r>
        <w:rPr>
          <w:sz w:val="28"/>
          <w:szCs w:val="28"/>
        </w:rPr>
        <w:t>- законодательные и иные нормативно-правовые акты Российской Федерации и Липецкой области;</w:t>
      </w:r>
    </w:p>
    <w:p w:rsidR="004A5FC8" w:rsidRDefault="004A5FC8" w:rsidP="006E0476">
      <w:pPr>
        <w:spacing w:line="360" w:lineRule="auto"/>
        <w:ind w:firstLine="709"/>
        <w:jc w:val="both"/>
        <w:rPr>
          <w:sz w:val="28"/>
          <w:szCs w:val="28"/>
        </w:rPr>
      </w:pPr>
      <w:r>
        <w:rPr>
          <w:sz w:val="28"/>
          <w:szCs w:val="28"/>
        </w:rPr>
        <w:t>- документы территориального планирования;</w:t>
      </w:r>
    </w:p>
    <w:p w:rsidR="004A5FC8" w:rsidRPr="00613F18" w:rsidRDefault="004A5FC8" w:rsidP="006E0476">
      <w:pPr>
        <w:spacing w:line="360" w:lineRule="auto"/>
        <w:ind w:firstLine="709"/>
        <w:jc w:val="both"/>
        <w:rPr>
          <w:sz w:val="28"/>
          <w:szCs w:val="28"/>
        </w:rPr>
      </w:pPr>
      <w:r>
        <w:rPr>
          <w:sz w:val="28"/>
          <w:szCs w:val="28"/>
        </w:rPr>
        <w:t>- нормативно-технические, методические и проектные документы, справочники и другая тематическая литература.</w:t>
      </w:r>
    </w:p>
    <w:p w:rsidR="004A5FC8" w:rsidRPr="00896C14" w:rsidRDefault="004A5FC8" w:rsidP="006E0476">
      <w:pPr>
        <w:spacing w:line="360" w:lineRule="auto"/>
        <w:ind w:firstLine="709"/>
        <w:jc w:val="both"/>
        <w:rPr>
          <w:sz w:val="28"/>
          <w:szCs w:val="28"/>
        </w:rPr>
      </w:pPr>
      <w:r w:rsidRPr="00525922">
        <w:rPr>
          <w:sz w:val="28"/>
          <w:szCs w:val="28"/>
        </w:rPr>
        <w:t>Основанием для разработки настоящего регламента является Государственный контракт от 07 февраля 2018 г. № 1 заключенный между Управлением лесного хозяйства Липецкой области и Федеральным государственным бюджетным учреждением «Рослесинфорг», как исполнителем работ.</w:t>
      </w:r>
    </w:p>
    <w:p w:rsidR="004A5FC8" w:rsidRPr="00613F18" w:rsidRDefault="004A5FC8" w:rsidP="006E0476">
      <w:pPr>
        <w:spacing w:line="360" w:lineRule="auto"/>
        <w:ind w:firstLine="709"/>
        <w:jc w:val="both"/>
        <w:rPr>
          <w:rFonts w:eastAsia="Calibri"/>
          <w:sz w:val="28"/>
          <w:szCs w:val="28"/>
        </w:rPr>
      </w:pPr>
      <w:r w:rsidRPr="00525922">
        <w:rPr>
          <w:rFonts w:eastAsia="Calibri"/>
          <w:sz w:val="28"/>
          <w:szCs w:val="28"/>
        </w:rPr>
        <w:t>Лесохозяйственный регламент разработан Филиалом ФГБУ «Рослесинфорг» «Воронежлеспроект», действующим на основании доверенности.</w:t>
      </w:r>
    </w:p>
    <w:p w:rsidR="004A5FC8" w:rsidRPr="00120664" w:rsidRDefault="004A5FC8" w:rsidP="006E0476">
      <w:pPr>
        <w:widowControl w:val="0"/>
        <w:kinsoku w:val="0"/>
        <w:overflowPunct w:val="0"/>
        <w:spacing w:line="360" w:lineRule="auto"/>
        <w:ind w:firstLine="709"/>
        <w:jc w:val="both"/>
        <w:rPr>
          <w:sz w:val="28"/>
          <w:szCs w:val="28"/>
        </w:rPr>
      </w:pPr>
      <w:r w:rsidRPr="00120664">
        <w:rPr>
          <w:rFonts w:eastAsia="Calibri"/>
          <w:color w:val="000000"/>
          <w:sz w:val="28"/>
          <w:szCs w:val="28"/>
        </w:rPr>
        <w:t xml:space="preserve">Юридический адрес: </w:t>
      </w:r>
      <w:r w:rsidRPr="00120664">
        <w:rPr>
          <w:sz w:val="28"/>
          <w:szCs w:val="28"/>
        </w:rPr>
        <w:t>109316, Российская Федерация, г. Москва, Волгоградский проспект, дом 45, стр.1.</w:t>
      </w:r>
    </w:p>
    <w:p w:rsidR="004A5FC8" w:rsidRPr="00120664" w:rsidRDefault="004A5FC8" w:rsidP="006E0476">
      <w:pPr>
        <w:widowControl w:val="0"/>
        <w:kinsoku w:val="0"/>
        <w:overflowPunct w:val="0"/>
        <w:spacing w:line="360" w:lineRule="auto"/>
        <w:ind w:firstLine="709"/>
        <w:jc w:val="both"/>
        <w:rPr>
          <w:rFonts w:eastAsia="Calibri"/>
          <w:sz w:val="28"/>
          <w:szCs w:val="28"/>
        </w:rPr>
      </w:pPr>
      <w:r w:rsidRPr="00120664">
        <w:rPr>
          <w:rFonts w:eastAsia="Calibri"/>
          <w:sz w:val="28"/>
          <w:szCs w:val="28"/>
        </w:rPr>
        <w:t>Воронежский филиал Федерального государственного бюджетного учреждения «Рослесинфорг» (Филиал ФГБУ «Рослесинфорг» «Воронежлеспроект»).</w:t>
      </w:r>
    </w:p>
    <w:p w:rsidR="004A5FC8" w:rsidRPr="00525922" w:rsidRDefault="004A5FC8" w:rsidP="006E0476">
      <w:pPr>
        <w:widowControl w:val="0"/>
        <w:tabs>
          <w:tab w:val="left" w:pos="-284"/>
          <w:tab w:val="left" w:pos="142"/>
        </w:tabs>
        <w:kinsoku w:val="0"/>
        <w:overflowPunct w:val="0"/>
        <w:spacing w:line="360" w:lineRule="auto"/>
        <w:ind w:firstLine="709"/>
        <w:jc w:val="both"/>
        <w:rPr>
          <w:color w:val="000000"/>
          <w:sz w:val="28"/>
          <w:szCs w:val="28"/>
        </w:rPr>
      </w:pPr>
      <w:r w:rsidRPr="00525922">
        <w:rPr>
          <w:sz w:val="28"/>
          <w:szCs w:val="28"/>
        </w:rPr>
        <w:t>Почтовый а</w:t>
      </w:r>
      <w:r w:rsidRPr="00525922">
        <w:rPr>
          <w:rFonts w:eastAsia="Calibri"/>
          <w:sz w:val="28"/>
          <w:szCs w:val="28"/>
        </w:rPr>
        <w:t xml:space="preserve">дрес: </w:t>
      </w:r>
      <w:r w:rsidRPr="00525922">
        <w:rPr>
          <w:rFonts w:eastAsia="Calibri"/>
          <w:color w:val="000000"/>
          <w:sz w:val="28"/>
          <w:szCs w:val="28"/>
        </w:rPr>
        <w:t>394016, Российская Федерация, г. Воронеж, Московский проспек</w:t>
      </w:r>
      <w:r w:rsidRPr="00525922">
        <w:rPr>
          <w:color w:val="000000"/>
          <w:sz w:val="28"/>
          <w:szCs w:val="28"/>
        </w:rPr>
        <w:t>т, дом 64.</w:t>
      </w:r>
    </w:p>
    <w:p w:rsidR="004A5FC8" w:rsidRPr="00525922" w:rsidRDefault="004A5FC8" w:rsidP="006E0476">
      <w:pPr>
        <w:widowControl w:val="0"/>
        <w:tabs>
          <w:tab w:val="left" w:pos="-284"/>
          <w:tab w:val="left" w:pos="142"/>
        </w:tabs>
        <w:kinsoku w:val="0"/>
        <w:overflowPunct w:val="0"/>
        <w:spacing w:line="360" w:lineRule="auto"/>
        <w:ind w:firstLine="709"/>
        <w:jc w:val="both"/>
        <w:rPr>
          <w:rFonts w:eastAsia="Calibri"/>
          <w:color w:val="000000"/>
          <w:sz w:val="28"/>
          <w:szCs w:val="28"/>
        </w:rPr>
      </w:pPr>
      <w:r w:rsidRPr="00525922">
        <w:rPr>
          <w:color w:val="000000"/>
          <w:sz w:val="28"/>
          <w:szCs w:val="28"/>
        </w:rPr>
        <w:t xml:space="preserve">тел. 8 </w:t>
      </w:r>
      <w:r w:rsidRPr="00525922">
        <w:rPr>
          <w:rFonts w:eastAsia="Calibri"/>
          <w:color w:val="000000"/>
          <w:sz w:val="28"/>
          <w:szCs w:val="28"/>
        </w:rPr>
        <w:t>(473) 275-62-80</w:t>
      </w:r>
    </w:p>
    <w:p w:rsidR="004A5FC8" w:rsidRPr="00525922" w:rsidRDefault="004A5FC8" w:rsidP="006E0476">
      <w:pPr>
        <w:widowControl w:val="0"/>
        <w:kinsoku w:val="0"/>
        <w:overflowPunct w:val="0"/>
        <w:spacing w:line="360" w:lineRule="auto"/>
        <w:ind w:firstLine="709"/>
        <w:jc w:val="both"/>
        <w:rPr>
          <w:color w:val="000000"/>
          <w:sz w:val="28"/>
          <w:szCs w:val="28"/>
        </w:rPr>
      </w:pPr>
      <w:r w:rsidRPr="00525922">
        <w:rPr>
          <w:color w:val="000000"/>
          <w:sz w:val="28"/>
          <w:szCs w:val="28"/>
        </w:rPr>
        <w:t>ИНН 7722319952 КПП 366243001 ОГРН 1157746215527</w:t>
      </w:r>
    </w:p>
    <w:p w:rsidR="004A5FC8" w:rsidRPr="00525922" w:rsidRDefault="004A5FC8" w:rsidP="006E0476">
      <w:pPr>
        <w:widowControl w:val="0"/>
        <w:tabs>
          <w:tab w:val="left" w:pos="-284"/>
          <w:tab w:val="left" w:pos="142"/>
        </w:tabs>
        <w:kinsoku w:val="0"/>
        <w:overflowPunct w:val="0"/>
        <w:spacing w:line="360" w:lineRule="auto"/>
        <w:ind w:firstLine="709"/>
        <w:jc w:val="both"/>
        <w:rPr>
          <w:rFonts w:eastAsia="Calibri"/>
          <w:color w:val="000000"/>
          <w:sz w:val="28"/>
          <w:szCs w:val="28"/>
        </w:rPr>
      </w:pPr>
      <w:r w:rsidRPr="00525922">
        <w:rPr>
          <w:rFonts w:eastAsia="Calibri"/>
          <w:color w:val="000000"/>
          <w:sz w:val="28"/>
          <w:szCs w:val="28"/>
        </w:rPr>
        <w:t>Банковские реквизиты:</w:t>
      </w:r>
    </w:p>
    <w:p w:rsidR="004A5FC8" w:rsidRPr="00525922" w:rsidRDefault="004A5FC8" w:rsidP="006E0476">
      <w:pPr>
        <w:widowControl w:val="0"/>
        <w:shd w:val="clear" w:color="auto" w:fill="FFFFFF"/>
        <w:kinsoku w:val="0"/>
        <w:overflowPunct w:val="0"/>
        <w:spacing w:line="360" w:lineRule="auto"/>
        <w:ind w:firstLine="709"/>
        <w:jc w:val="both"/>
        <w:rPr>
          <w:color w:val="000000"/>
          <w:sz w:val="28"/>
          <w:szCs w:val="28"/>
        </w:rPr>
      </w:pPr>
      <w:proofErr w:type="gramStart"/>
      <w:r w:rsidRPr="00525922">
        <w:rPr>
          <w:color w:val="000000"/>
          <w:sz w:val="28"/>
          <w:szCs w:val="28"/>
        </w:rPr>
        <w:t>р</w:t>
      </w:r>
      <w:proofErr w:type="gramEnd"/>
      <w:r w:rsidRPr="00525922">
        <w:rPr>
          <w:color w:val="000000"/>
          <w:sz w:val="28"/>
          <w:szCs w:val="28"/>
        </w:rPr>
        <w:t>/с 40501810920072000002</w:t>
      </w:r>
    </w:p>
    <w:p w:rsidR="004A5FC8" w:rsidRPr="00525922" w:rsidRDefault="004A5FC8" w:rsidP="006E0476">
      <w:pPr>
        <w:widowControl w:val="0"/>
        <w:shd w:val="clear" w:color="auto" w:fill="FFFFFF"/>
        <w:kinsoku w:val="0"/>
        <w:overflowPunct w:val="0"/>
        <w:spacing w:line="360" w:lineRule="auto"/>
        <w:ind w:firstLine="709"/>
        <w:jc w:val="both"/>
        <w:rPr>
          <w:color w:val="000000"/>
          <w:sz w:val="28"/>
          <w:szCs w:val="28"/>
        </w:rPr>
      </w:pPr>
      <w:r w:rsidRPr="00525922">
        <w:rPr>
          <w:color w:val="000000"/>
          <w:sz w:val="28"/>
          <w:szCs w:val="28"/>
        </w:rPr>
        <w:t>БИК 042007001 в Отделение Воронеж г. Воронеж</w:t>
      </w:r>
    </w:p>
    <w:p w:rsidR="004A5FC8" w:rsidRPr="00525922" w:rsidRDefault="004A5FC8" w:rsidP="006E0476">
      <w:pPr>
        <w:widowControl w:val="0"/>
        <w:shd w:val="clear" w:color="auto" w:fill="FFFFFF"/>
        <w:kinsoku w:val="0"/>
        <w:overflowPunct w:val="0"/>
        <w:spacing w:line="360" w:lineRule="auto"/>
        <w:ind w:firstLine="709"/>
        <w:jc w:val="both"/>
        <w:rPr>
          <w:color w:val="000000"/>
          <w:sz w:val="28"/>
          <w:szCs w:val="28"/>
        </w:rPr>
      </w:pPr>
      <w:r w:rsidRPr="00525922">
        <w:rPr>
          <w:color w:val="000000"/>
          <w:sz w:val="28"/>
          <w:szCs w:val="28"/>
        </w:rPr>
        <w:t>Получатель: УФК по Воронежской области (филиал ФГБУ «Рослесинфорг» «Воронежлеспроект» л/сч 20316Э24700).</w:t>
      </w:r>
    </w:p>
    <w:p w:rsidR="004A5FC8" w:rsidRPr="00613F18" w:rsidRDefault="004A5FC8" w:rsidP="006E0476">
      <w:pPr>
        <w:spacing w:line="360" w:lineRule="auto"/>
        <w:ind w:firstLine="709"/>
        <w:jc w:val="both"/>
        <w:rPr>
          <w:sz w:val="28"/>
          <w:szCs w:val="28"/>
          <w:lang w:val="en-US"/>
        </w:rPr>
      </w:pPr>
      <w:r w:rsidRPr="00525922">
        <w:rPr>
          <w:sz w:val="28"/>
          <w:szCs w:val="28"/>
          <w:lang w:val="en-US"/>
        </w:rPr>
        <w:lastRenderedPageBreak/>
        <w:t xml:space="preserve">Е-mail: </w:t>
      </w:r>
      <w:hyperlink r:id="rId15" w:history="1">
        <w:r w:rsidRPr="00525922">
          <w:rPr>
            <w:color w:val="0000FF"/>
            <w:sz w:val="28"/>
            <w:szCs w:val="28"/>
            <w:u w:val="single"/>
            <w:lang w:val="en-US"/>
          </w:rPr>
          <w:t>voronezh.lp@roslesinforg.ru</w:t>
        </w:r>
      </w:hyperlink>
    </w:p>
    <w:p w:rsidR="004A5FC8" w:rsidRDefault="004A5FC8" w:rsidP="006E0476">
      <w:pPr>
        <w:spacing w:line="360" w:lineRule="auto"/>
        <w:ind w:firstLine="709"/>
        <w:jc w:val="both"/>
        <w:rPr>
          <w:rFonts w:eastAsia="Calibri"/>
          <w:sz w:val="28"/>
          <w:szCs w:val="28"/>
          <w:lang w:eastAsia="en-US"/>
        </w:rPr>
      </w:pPr>
      <w:r w:rsidRPr="00613F18">
        <w:rPr>
          <w:rFonts w:eastAsia="Calibri"/>
          <w:sz w:val="28"/>
          <w:szCs w:val="28"/>
          <w:lang w:eastAsia="en-US"/>
        </w:rPr>
        <w:t>Ниже приво</w:t>
      </w:r>
      <w:r>
        <w:rPr>
          <w:rFonts w:eastAsia="Calibri"/>
          <w:sz w:val="28"/>
          <w:szCs w:val="28"/>
          <w:lang w:eastAsia="en-US"/>
        </w:rPr>
        <w:t xml:space="preserve">дится перечень законодательных и иных </w:t>
      </w:r>
      <w:r w:rsidRPr="00613F18">
        <w:rPr>
          <w:rFonts w:eastAsia="Calibri"/>
          <w:sz w:val="28"/>
          <w:szCs w:val="28"/>
          <w:lang w:eastAsia="en-US"/>
        </w:rPr>
        <w:t>нормативно-правовых</w:t>
      </w:r>
      <w:r>
        <w:rPr>
          <w:rFonts w:eastAsia="Calibri"/>
          <w:sz w:val="28"/>
          <w:szCs w:val="28"/>
          <w:lang w:eastAsia="en-US"/>
        </w:rPr>
        <w:t xml:space="preserve"> актов</w:t>
      </w:r>
      <w:r w:rsidRPr="00613F18">
        <w:rPr>
          <w:rFonts w:eastAsia="Calibri"/>
          <w:sz w:val="28"/>
          <w:szCs w:val="28"/>
          <w:lang w:eastAsia="en-US"/>
        </w:rPr>
        <w:t>, нормативно-технических, методических</w:t>
      </w:r>
      <w:r>
        <w:rPr>
          <w:rFonts w:eastAsia="Calibri"/>
          <w:sz w:val="28"/>
          <w:szCs w:val="28"/>
          <w:lang w:eastAsia="en-US"/>
        </w:rPr>
        <w:t xml:space="preserve"> и проектных документов, на основе которых разработан настоящий лесохозяйственный регламент.</w:t>
      </w:r>
    </w:p>
    <w:p w:rsidR="004A5FC8" w:rsidRPr="00C85C50" w:rsidRDefault="004A5FC8" w:rsidP="0014729F">
      <w:pPr>
        <w:spacing w:line="360" w:lineRule="auto"/>
        <w:ind w:firstLine="709"/>
        <w:jc w:val="center"/>
        <w:rPr>
          <w:sz w:val="28"/>
          <w:szCs w:val="28"/>
          <w:lang w:eastAsia="zh-CN"/>
        </w:rPr>
      </w:pPr>
      <w:r w:rsidRPr="00C85C50">
        <w:rPr>
          <w:sz w:val="28"/>
          <w:szCs w:val="28"/>
          <w:lang w:eastAsia="zh-CN"/>
        </w:rPr>
        <w:t xml:space="preserve">Перечень </w:t>
      </w:r>
      <w:proofErr w:type="gramStart"/>
      <w:r w:rsidRPr="00C85C50">
        <w:rPr>
          <w:sz w:val="28"/>
          <w:szCs w:val="28"/>
          <w:lang w:eastAsia="zh-CN"/>
        </w:rPr>
        <w:t>законодательных</w:t>
      </w:r>
      <w:proofErr w:type="gramEnd"/>
      <w:r w:rsidRPr="00C85C50">
        <w:rPr>
          <w:sz w:val="28"/>
          <w:szCs w:val="28"/>
          <w:lang w:eastAsia="zh-CN"/>
        </w:rPr>
        <w:t>, нормативно-правовых,</w:t>
      </w:r>
    </w:p>
    <w:p w:rsidR="004A5FC8" w:rsidRPr="00C85C50" w:rsidRDefault="004A5FC8" w:rsidP="0014729F">
      <w:pPr>
        <w:spacing w:line="360" w:lineRule="auto"/>
        <w:ind w:firstLine="709"/>
        <w:jc w:val="both"/>
        <w:rPr>
          <w:sz w:val="28"/>
          <w:szCs w:val="28"/>
          <w:lang w:eastAsia="zh-CN"/>
        </w:rPr>
      </w:pPr>
      <w:r w:rsidRPr="00C85C50">
        <w:rPr>
          <w:sz w:val="28"/>
          <w:szCs w:val="28"/>
          <w:lang w:eastAsia="zh-CN"/>
        </w:rPr>
        <w:t>нормативно-технических, методических и проектных документов,</w:t>
      </w:r>
    </w:p>
    <w:p w:rsidR="004A5FC8" w:rsidRDefault="004A5FC8" w:rsidP="006E0476">
      <w:pPr>
        <w:spacing w:line="360" w:lineRule="auto"/>
        <w:ind w:firstLine="709"/>
        <w:jc w:val="both"/>
        <w:rPr>
          <w:sz w:val="28"/>
          <w:szCs w:val="28"/>
          <w:lang w:eastAsia="zh-CN"/>
        </w:rPr>
      </w:pPr>
      <w:proofErr w:type="gramStart"/>
      <w:r w:rsidRPr="00C85C50">
        <w:rPr>
          <w:sz w:val="28"/>
          <w:szCs w:val="28"/>
          <w:lang w:eastAsia="zh-CN"/>
        </w:rPr>
        <w:t>использованных</w:t>
      </w:r>
      <w:proofErr w:type="gramEnd"/>
      <w:r w:rsidRPr="00C85C50">
        <w:rPr>
          <w:sz w:val="28"/>
          <w:szCs w:val="28"/>
          <w:lang w:eastAsia="zh-CN"/>
        </w:rPr>
        <w:t xml:space="preserve"> при разработке лесохозя</w:t>
      </w:r>
      <w:r>
        <w:rPr>
          <w:sz w:val="28"/>
          <w:szCs w:val="28"/>
          <w:lang w:eastAsia="zh-CN"/>
        </w:rPr>
        <w:t>йственного регламента</w:t>
      </w:r>
      <w:r w:rsidR="006E0476">
        <w:rPr>
          <w:sz w:val="28"/>
          <w:szCs w:val="28"/>
          <w:lang w:eastAsia="zh-CN"/>
        </w:rPr>
        <w:t>.</w:t>
      </w: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4"/>
        <w:gridCol w:w="3960"/>
        <w:gridCol w:w="4786"/>
      </w:tblGrid>
      <w:tr w:rsidR="004A5FC8" w:rsidRPr="00ED56A6" w:rsidTr="004A5FC8">
        <w:trPr>
          <w:tblHeader/>
        </w:trPr>
        <w:tc>
          <w:tcPr>
            <w:tcW w:w="824" w:type="dxa"/>
          </w:tcPr>
          <w:p w:rsidR="004A5FC8" w:rsidRPr="006E0476" w:rsidRDefault="004A5FC8" w:rsidP="004A5FC8">
            <w:pPr>
              <w:jc w:val="center"/>
              <w:rPr>
                <w:sz w:val="24"/>
                <w:szCs w:val="24"/>
                <w:lang w:eastAsia="zh-CN"/>
              </w:rPr>
            </w:pPr>
            <w:r w:rsidRPr="006E0476">
              <w:rPr>
                <w:sz w:val="24"/>
                <w:szCs w:val="24"/>
                <w:lang w:eastAsia="zh-CN"/>
              </w:rPr>
              <w:t>№</w:t>
            </w:r>
          </w:p>
          <w:p w:rsidR="004A5FC8" w:rsidRPr="006E0476" w:rsidRDefault="004A5FC8" w:rsidP="004A5FC8">
            <w:pPr>
              <w:jc w:val="center"/>
              <w:rPr>
                <w:sz w:val="24"/>
                <w:szCs w:val="24"/>
                <w:lang w:eastAsia="zh-CN"/>
              </w:rPr>
            </w:pPr>
            <w:proofErr w:type="gramStart"/>
            <w:r w:rsidRPr="006E0476">
              <w:rPr>
                <w:sz w:val="24"/>
                <w:szCs w:val="24"/>
                <w:lang w:eastAsia="zh-CN"/>
              </w:rPr>
              <w:t>п</w:t>
            </w:r>
            <w:proofErr w:type="gramEnd"/>
            <w:r w:rsidRPr="006E0476">
              <w:rPr>
                <w:sz w:val="24"/>
                <w:szCs w:val="24"/>
                <w:lang w:eastAsia="zh-CN"/>
              </w:rPr>
              <w:t>/п</w:t>
            </w:r>
          </w:p>
        </w:tc>
        <w:tc>
          <w:tcPr>
            <w:tcW w:w="3960" w:type="dxa"/>
          </w:tcPr>
          <w:p w:rsidR="004A5FC8" w:rsidRPr="006E0476" w:rsidRDefault="004A5FC8" w:rsidP="004A5FC8">
            <w:pPr>
              <w:jc w:val="center"/>
              <w:rPr>
                <w:sz w:val="24"/>
                <w:szCs w:val="24"/>
                <w:lang w:eastAsia="zh-CN"/>
              </w:rPr>
            </w:pPr>
            <w:r w:rsidRPr="006E0476">
              <w:rPr>
                <w:sz w:val="24"/>
                <w:szCs w:val="24"/>
                <w:lang w:eastAsia="zh-CN"/>
              </w:rPr>
              <w:t>Наименование документа</w:t>
            </w:r>
          </w:p>
        </w:tc>
        <w:tc>
          <w:tcPr>
            <w:tcW w:w="4786" w:type="dxa"/>
          </w:tcPr>
          <w:p w:rsidR="004A5FC8" w:rsidRPr="006E0476" w:rsidRDefault="004A5FC8" w:rsidP="004A5FC8">
            <w:pPr>
              <w:jc w:val="center"/>
              <w:rPr>
                <w:sz w:val="24"/>
                <w:szCs w:val="24"/>
                <w:lang w:eastAsia="zh-CN"/>
              </w:rPr>
            </w:pPr>
            <w:r w:rsidRPr="006E0476">
              <w:rPr>
                <w:sz w:val="24"/>
                <w:szCs w:val="24"/>
                <w:lang w:eastAsia="zh-CN"/>
              </w:rPr>
              <w:t>Правовой статус,</w:t>
            </w:r>
          </w:p>
          <w:p w:rsidR="004A5FC8" w:rsidRPr="006E0476" w:rsidRDefault="004A5FC8" w:rsidP="004A5FC8">
            <w:pPr>
              <w:jc w:val="center"/>
              <w:rPr>
                <w:sz w:val="24"/>
                <w:szCs w:val="24"/>
                <w:lang w:eastAsia="zh-CN"/>
              </w:rPr>
            </w:pPr>
            <w:r w:rsidRPr="006E0476">
              <w:rPr>
                <w:sz w:val="24"/>
                <w:szCs w:val="24"/>
                <w:lang w:eastAsia="zh-CN"/>
              </w:rPr>
              <w:t>дата утверждения, номер документа</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1</w:t>
            </w:r>
          </w:p>
        </w:tc>
        <w:tc>
          <w:tcPr>
            <w:tcW w:w="3960" w:type="dxa"/>
          </w:tcPr>
          <w:p w:rsidR="004A5FC8" w:rsidRPr="006E0476" w:rsidRDefault="004A5FC8" w:rsidP="004A5FC8">
            <w:pPr>
              <w:rPr>
                <w:sz w:val="24"/>
                <w:szCs w:val="24"/>
                <w:lang w:eastAsia="zh-CN"/>
              </w:rPr>
            </w:pPr>
            <w:r w:rsidRPr="006E0476">
              <w:rPr>
                <w:sz w:val="24"/>
                <w:szCs w:val="24"/>
                <w:lang w:eastAsia="zh-CN"/>
              </w:rPr>
              <w:t xml:space="preserve">Лесной кодекс Российской Федерации </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4 декабря</w:t>
            </w:r>
          </w:p>
          <w:p w:rsidR="004A5FC8" w:rsidRPr="006E0476" w:rsidRDefault="004A5FC8" w:rsidP="004A5FC8">
            <w:pPr>
              <w:rPr>
                <w:sz w:val="24"/>
                <w:szCs w:val="24"/>
                <w:lang w:eastAsia="zh-CN"/>
              </w:rPr>
            </w:pPr>
            <w:r w:rsidRPr="006E0476">
              <w:rPr>
                <w:sz w:val="24"/>
                <w:szCs w:val="24"/>
                <w:lang w:eastAsia="zh-CN"/>
              </w:rPr>
              <w:t>2006 г. № 200-ФЗ</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2</w:t>
            </w:r>
          </w:p>
        </w:tc>
        <w:tc>
          <w:tcPr>
            <w:tcW w:w="3960" w:type="dxa"/>
          </w:tcPr>
          <w:p w:rsidR="004A5FC8" w:rsidRPr="006E0476" w:rsidRDefault="004A5FC8" w:rsidP="004A5FC8">
            <w:pPr>
              <w:rPr>
                <w:sz w:val="24"/>
                <w:szCs w:val="24"/>
                <w:lang w:eastAsia="zh-CN"/>
              </w:rPr>
            </w:pPr>
            <w:r w:rsidRPr="006E0476">
              <w:rPr>
                <w:sz w:val="24"/>
                <w:szCs w:val="24"/>
                <w:lang w:eastAsia="zh-CN"/>
              </w:rPr>
              <w:t>О введении в действие Лесного кодекса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4 декабря</w:t>
            </w:r>
          </w:p>
          <w:p w:rsidR="004A5FC8" w:rsidRPr="006E0476" w:rsidRDefault="004A5FC8" w:rsidP="004A5FC8">
            <w:pPr>
              <w:rPr>
                <w:sz w:val="24"/>
                <w:szCs w:val="24"/>
                <w:lang w:eastAsia="zh-CN"/>
              </w:rPr>
            </w:pPr>
            <w:r w:rsidRPr="006E0476">
              <w:rPr>
                <w:sz w:val="24"/>
                <w:szCs w:val="24"/>
                <w:lang w:eastAsia="zh-CN"/>
              </w:rPr>
              <w:t>2006 г. № 201-ФЗ</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3</w:t>
            </w:r>
          </w:p>
        </w:tc>
        <w:tc>
          <w:tcPr>
            <w:tcW w:w="3960" w:type="dxa"/>
          </w:tcPr>
          <w:p w:rsidR="004A5FC8" w:rsidRPr="006E0476" w:rsidRDefault="004A5FC8" w:rsidP="004A5FC8">
            <w:pPr>
              <w:rPr>
                <w:sz w:val="24"/>
                <w:szCs w:val="24"/>
                <w:lang w:eastAsia="zh-CN"/>
              </w:rPr>
            </w:pPr>
            <w:r w:rsidRPr="006E0476">
              <w:rPr>
                <w:sz w:val="24"/>
                <w:szCs w:val="24"/>
                <w:lang w:eastAsia="zh-CN"/>
              </w:rPr>
              <w:t>Земельный кодекс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25 октября</w:t>
            </w:r>
          </w:p>
          <w:p w:rsidR="004A5FC8" w:rsidRPr="006E0476" w:rsidRDefault="004A5FC8" w:rsidP="004A5FC8">
            <w:pPr>
              <w:rPr>
                <w:sz w:val="24"/>
                <w:szCs w:val="24"/>
                <w:lang w:eastAsia="zh-CN"/>
              </w:rPr>
            </w:pPr>
            <w:r w:rsidRPr="006E0476">
              <w:rPr>
                <w:sz w:val="24"/>
                <w:szCs w:val="24"/>
                <w:lang w:eastAsia="zh-CN"/>
              </w:rPr>
              <w:t>2001 г. № 136-ФЗ</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4</w:t>
            </w:r>
          </w:p>
        </w:tc>
        <w:tc>
          <w:tcPr>
            <w:tcW w:w="3960" w:type="dxa"/>
          </w:tcPr>
          <w:p w:rsidR="004A5FC8" w:rsidRPr="006E0476" w:rsidRDefault="004A5FC8" w:rsidP="004A5FC8">
            <w:pPr>
              <w:tabs>
                <w:tab w:val="left" w:pos="2816"/>
              </w:tabs>
              <w:rPr>
                <w:sz w:val="24"/>
                <w:szCs w:val="24"/>
                <w:lang w:eastAsia="zh-CN"/>
              </w:rPr>
            </w:pPr>
            <w:r w:rsidRPr="006E0476">
              <w:rPr>
                <w:sz w:val="24"/>
                <w:szCs w:val="24"/>
                <w:lang w:eastAsia="zh-CN"/>
              </w:rPr>
              <w:t>Водный кодекс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3 июня</w:t>
            </w:r>
          </w:p>
          <w:p w:rsidR="004A5FC8" w:rsidRPr="006E0476" w:rsidRDefault="004A5FC8" w:rsidP="004A5FC8">
            <w:pPr>
              <w:rPr>
                <w:sz w:val="24"/>
                <w:szCs w:val="24"/>
                <w:lang w:eastAsia="zh-CN"/>
              </w:rPr>
            </w:pPr>
            <w:r w:rsidRPr="006E0476">
              <w:rPr>
                <w:sz w:val="24"/>
                <w:szCs w:val="24"/>
                <w:lang w:eastAsia="zh-CN"/>
              </w:rPr>
              <w:t>2006 г. № 74-ФЗ</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5</w:t>
            </w:r>
          </w:p>
        </w:tc>
        <w:tc>
          <w:tcPr>
            <w:tcW w:w="3960" w:type="dxa"/>
          </w:tcPr>
          <w:p w:rsidR="004A5FC8" w:rsidRPr="006E0476" w:rsidRDefault="004A5FC8" w:rsidP="004A5FC8">
            <w:pPr>
              <w:rPr>
                <w:sz w:val="24"/>
                <w:szCs w:val="24"/>
                <w:lang w:eastAsia="zh-CN"/>
              </w:rPr>
            </w:pPr>
            <w:r w:rsidRPr="006E0476">
              <w:rPr>
                <w:sz w:val="24"/>
                <w:szCs w:val="24"/>
                <w:lang w:eastAsia="zh-CN"/>
              </w:rPr>
              <w:t>Об особо охраняемых природных территориях</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14 марта</w:t>
            </w:r>
          </w:p>
          <w:p w:rsidR="004A5FC8" w:rsidRPr="006E0476" w:rsidRDefault="004A5FC8" w:rsidP="004A5FC8">
            <w:pPr>
              <w:rPr>
                <w:sz w:val="24"/>
                <w:szCs w:val="24"/>
                <w:lang w:eastAsia="zh-CN"/>
              </w:rPr>
            </w:pPr>
            <w:r w:rsidRPr="006E0476">
              <w:rPr>
                <w:sz w:val="24"/>
                <w:szCs w:val="24"/>
                <w:lang w:eastAsia="zh-CN"/>
              </w:rPr>
              <w:t xml:space="preserve">1995 г. № 33-ФЗ </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6</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животном мире</w:t>
            </w:r>
          </w:p>
        </w:tc>
        <w:tc>
          <w:tcPr>
            <w:tcW w:w="4786" w:type="dxa"/>
          </w:tcPr>
          <w:p w:rsidR="004A5FC8" w:rsidRPr="006E0476" w:rsidRDefault="004A5FC8" w:rsidP="004A5FC8">
            <w:pPr>
              <w:rPr>
                <w:bCs/>
                <w:sz w:val="24"/>
                <w:szCs w:val="24"/>
                <w:lang w:eastAsia="zh-CN"/>
              </w:rPr>
            </w:pPr>
            <w:r w:rsidRPr="006E0476">
              <w:rPr>
                <w:bCs/>
                <w:sz w:val="24"/>
                <w:szCs w:val="24"/>
                <w:lang w:eastAsia="zh-CN"/>
              </w:rPr>
              <w:t>Федеральный закон</w:t>
            </w:r>
            <w:r w:rsidRPr="006E0476">
              <w:rPr>
                <w:sz w:val="24"/>
                <w:szCs w:val="24"/>
                <w:lang w:eastAsia="zh-CN"/>
              </w:rPr>
              <w:t xml:space="preserve"> РФ </w:t>
            </w:r>
            <w:r w:rsidRPr="006E0476">
              <w:rPr>
                <w:bCs/>
                <w:sz w:val="24"/>
                <w:szCs w:val="24"/>
                <w:lang w:eastAsia="zh-CN"/>
              </w:rPr>
              <w:t>от 24 апреля</w:t>
            </w:r>
          </w:p>
          <w:p w:rsidR="004A5FC8" w:rsidRPr="006E0476" w:rsidRDefault="004A5FC8" w:rsidP="004A5FC8">
            <w:pPr>
              <w:rPr>
                <w:sz w:val="24"/>
                <w:szCs w:val="24"/>
                <w:lang w:eastAsia="zh-CN"/>
              </w:rPr>
            </w:pPr>
            <w:r w:rsidRPr="006E0476">
              <w:rPr>
                <w:bCs/>
                <w:sz w:val="24"/>
                <w:szCs w:val="24"/>
                <w:lang w:eastAsia="zh-CN"/>
              </w:rPr>
              <w:t>1995 г. № 52-ФЗ</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7</w:t>
            </w:r>
          </w:p>
        </w:tc>
        <w:tc>
          <w:tcPr>
            <w:tcW w:w="3960" w:type="dxa"/>
          </w:tcPr>
          <w:p w:rsidR="004A5FC8" w:rsidRPr="006E0476" w:rsidRDefault="004A5FC8" w:rsidP="004A5FC8">
            <w:pPr>
              <w:rPr>
                <w:sz w:val="24"/>
                <w:szCs w:val="24"/>
                <w:lang w:eastAsia="zh-CN"/>
              </w:rPr>
            </w:pPr>
            <w:r w:rsidRPr="006E0476">
              <w:rPr>
                <w:bCs/>
                <w:sz w:val="24"/>
                <w:szCs w:val="24"/>
                <w:lang w:eastAsia="zh-CN"/>
              </w:rPr>
              <w:t>Об охране окружающей среды</w:t>
            </w:r>
          </w:p>
        </w:tc>
        <w:tc>
          <w:tcPr>
            <w:tcW w:w="4786" w:type="dxa"/>
          </w:tcPr>
          <w:p w:rsidR="004A5FC8" w:rsidRPr="006E0476" w:rsidRDefault="004A5FC8" w:rsidP="004A5FC8">
            <w:pPr>
              <w:rPr>
                <w:bCs/>
                <w:sz w:val="24"/>
                <w:szCs w:val="24"/>
                <w:lang w:eastAsia="zh-CN"/>
              </w:rPr>
            </w:pPr>
            <w:r w:rsidRPr="006E0476">
              <w:rPr>
                <w:bCs/>
                <w:sz w:val="24"/>
                <w:szCs w:val="24"/>
                <w:lang w:eastAsia="zh-CN"/>
              </w:rPr>
              <w:t>Федеральный закон РФ от 10 января</w:t>
            </w:r>
          </w:p>
          <w:p w:rsidR="004A5FC8" w:rsidRPr="006E0476" w:rsidRDefault="004A5FC8" w:rsidP="004A5FC8">
            <w:pPr>
              <w:rPr>
                <w:sz w:val="24"/>
                <w:szCs w:val="24"/>
                <w:lang w:eastAsia="zh-CN"/>
              </w:rPr>
            </w:pPr>
            <w:r w:rsidRPr="006E0476">
              <w:rPr>
                <w:bCs/>
                <w:sz w:val="24"/>
                <w:szCs w:val="24"/>
                <w:lang w:eastAsia="zh-CN"/>
              </w:rPr>
              <w:t>2002 г. № 7-ФЗ</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8</w:t>
            </w:r>
          </w:p>
        </w:tc>
        <w:tc>
          <w:tcPr>
            <w:tcW w:w="3960" w:type="dxa"/>
          </w:tcPr>
          <w:p w:rsidR="004A5FC8" w:rsidRPr="006E0476" w:rsidRDefault="004A5FC8" w:rsidP="004A5FC8">
            <w:pPr>
              <w:rPr>
                <w:sz w:val="24"/>
                <w:szCs w:val="24"/>
                <w:lang w:eastAsia="zh-CN"/>
              </w:rPr>
            </w:pPr>
            <w:r w:rsidRPr="006E0476">
              <w:rPr>
                <w:sz w:val="24"/>
                <w:szCs w:val="24"/>
                <w:lang w:eastAsia="zh-CN"/>
              </w:rPr>
              <w:t>Об охоте и о сохранении охотничьих ресурсов и о внесении изменений в отдельные законодательные акты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24 июля</w:t>
            </w:r>
          </w:p>
          <w:p w:rsidR="004A5FC8" w:rsidRPr="006E0476" w:rsidRDefault="004A5FC8" w:rsidP="004A5FC8">
            <w:pPr>
              <w:rPr>
                <w:sz w:val="24"/>
                <w:szCs w:val="24"/>
                <w:lang w:eastAsia="zh-CN"/>
              </w:rPr>
            </w:pPr>
            <w:r w:rsidRPr="006E0476">
              <w:rPr>
                <w:sz w:val="24"/>
                <w:szCs w:val="24"/>
                <w:lang w:eastAsia="zh-CN"/>
              </w:rPr>
              <w:t>2009 г. № 209-ФЗ</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9</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пожарной безопасности</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21 декабря</w:t>
            </w:r>
          </w:p>
          <w:p w:rsidR="004A5FC8" w:rsidRPr="006E0476" w:rsidRDefault="004A5FC8" w:rsidP="004A5FC8">
            <w:pPr>
              <w:rPr>
                <w:sz w:val="24"/>
                <w:szCs w:val="24"/>
                <w:lang w:eastAsia="zh-CN"/>
              </w:rPr>
            </w:pPr>
            <w:r w:rsidRPr="006E0476">
              <w:rPr>
                <w:sz w:val="24"/>
                <w:szCs w:val="24"/>
                <w:lang w:eastAsia="zh-CN"/>
              </w:rPr>
              <w:t>1994 г. № 69-ФЗ</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10</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Технический регламент о требованиях пожарной безопасности</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22 июля</w:t>
            </w:r>
          </w:p>
          <w:p w:rsidR="004A5FC8" w:rsidRPr="006E0476" w:rsidRDefault="004A5FC8" w:rsidP="004A5FC8">
            <w:pPr>
              <w:rPr>
                <w:sz w:val="24"/>
                <w:szCs w:val="24"/>
                <w:lang w:eastAsia="zh-CN"/>
              </w:rPr>
            </w:pPr>
            <w:r w:rsidRPr="006E0476">
              <w:rPr>
                <w:sz w:val="24"/>
                <w:szCs w:val="24"/>
                <w:lang w:eastAsia="zh-CN"/>
              </w:rPr>
              <w:t>2008 г. № 123-ФЗ</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11</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защите населения и территорий от чрезвычайных ситуаций природного и техногенного характера</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21 декабря</w:t>
            </w:r>
          </w:p>
          <w:p w:rsidR="004A5FC8" w:rsidRPr="006E0476" w:rsidRDefault="004A5FC8" w:rsidP="004A5FC8">
            <w:pPr>
              <w:rPr>
                <w:sz w:val="24"/>
                <w:szCs w:val="24"/>
                <w:lang w:eastAsia="zh-CN"/>
              </w:rPr>
            </w:pPr>
            <w:r w:rsidRPr="006E0476">
              <w:rPr>
                <w:sz w:val="24"/>
                <w:szCs w:val="24"/>
                <w:lang w:eastAsia="zh-CN"/>
              </w:rPr>
              <w:t>1994 г. № 68-ФЗ</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12</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геодезии, картографии и пространственных данных и о внесении изменений в отдельные законодательные акты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30 декабря</w:t>
            </w:r>
          </w:p>
          <w:p w:rsidR="004A5FC8" w:rsidRPr="006E0476" w:rsidRDefault="004A5FC8" w:rsidP="004A5FC8">
            <w:pPr>
              <w:rPr>
                <w:sz w:val="24"/>
                <w:szCs w:val="24"/>
                <w:lang w:eastAsia="zh-CN"/>
              </w:rPr>
            </w:pPr>
            <w:r w:rsidRPr="006E0476">
              <w:rPr>
                <w:sz w:val="24"/>
                <w:szCs w:val="24"/>
                <w:lang w:eastAsia="zh-CN"/>
              </w:rPr>
              <w:t>2015 г. № 431-ФЗ</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13</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землеустройстве</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18 июня</w:t>
            </w:r>
          </w:p>
          <w:p w:rsidR="004A5FC8" w:rsidRPr="006E0476" w:rsidRDefault="004A5FC8" w:rsidP="004A5FC8">
            <w:pPr>
              <w:rPr>
                <w:sz w:val="24"/>
                <w:szCs w:val="24"/>
                <w:lang w:eastAsia="zh-CN"/>
              </w:rPr>
            </w:pPr>
            <w:r w:rsidRPr="006E0476">
              <w:rPr>
                <w:sz w:val="24"/>
                <w:szCs w:val="24"/>
                <w:lang w:eastAsia="zh-CN"/>
              </w:rPr>
              <w:t>2001 г. № 78-ФЗ</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14</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кадастровой деятельности</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24 июля</w:t>
            </w:r>
          </w:p>
          <w:p w:rsidR="004A5FC8" w:rsidRPr="006E0476" w:rsidRDefault="004A5FC8" w:rsidP="004A5FC8">
            <w:pPr>
              <w:rPr>
                <w:sz w:val="24"/>
                <w:szCs w:val="24"/>
                <w:lang w:eastAsia="zh-CN"/>
              </w:rPr>
            </w:pPr>
            <w:r w:rsidRPr="006E0476">
              <w:rPr>
                <w:sz w:val="24"/>
                <w:szCs w:val="24"/>
                <w:lang w:eastAsia="zh-CN"/>
              </w:rPr>
              <w:lastRenderedPageBreak/>
              <w:t>2007 г. № 221-ФЗ</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lastRenderedPageBreak/>
              <w:t>15</w:t>
            </w:r>
          </w:p>
        </w:tc>
        <w:tc>
          <w:tcPr>
            <w:tcW w:w="3960" w:type="dxa"/>
          </w:tcPr>
          <w:p w:rsidR="00B30537" w:rsidRPr="006E0476" w:rsidRDefault="00B30537" w:rsidP="004A5FC8">
            <w:pPr>
              <w:autoSpaceDE w:val="0"/>
              <w:autoSpaceDN w:val="0"/>
              <w:adjustRightInd w:val="0"/>
              <w:rPr>
                <w:rFonts w:eastAsia="SimSun"/>
                <w:bCs/>
                <w:sz w:val="24"/>
                <w:szCs w:val="24"/>
                <w:lang w:eastAsia="zh-CN"/>
              </w:rPr>
            </w:pPr>
            <w:r w:rsidRPr="00623EDB">
              <w:rPr>
                <w:rFonts w:eastAsia="SimSun"/>
                <w:bCs/>
                <w:sz w:val="24"/>
                <w:szCs w:val="24"/>
                <w:lang w:eastAsia="zh-CN"/>
              </w:rPr>
              <w:t>О правовом регулировании некоторых вопросов использования лесов на территории Липецкой области</w:t>
            </w:r>
          </w:p>
        </w:tc>
        <w:tc>
          <w:tcPr>
            <w:tcW w:w="4786" w:type="dxa"/>
          </w:tcPr>
          <w:p w:rsidR="00B30537" w:rsidRPr="006E0476" w:rsidRDefault="00B30537" w:rsidP="004A5FC8">
            <w:pPr>
              <w:rPr>
                <w:sz w:val="24"/>
                <w:szCs w:val="24"/>
                <w:lang w:eastAsia="zh-CN"/>
              </w:rPr>
            </w:pPr>
            <w:r w:rsidRPr="00623EDB">
              <w:rPr>
                <w:sz w:val="24"/>
                <w:szCs w:val="24"/>
                <w:lang w:eastAsia="zh-CN"/>
              </w:rPr>
              <w:t>Закон Липецкой области от 27 декабря 2007 г. № 112-ОЗ</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16</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семеноводстве</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17 декабря</w:t>
            </w:r>
          </w:p>
          <w:p w:rsidR="004A5FC8" w:rsidRPr="006E0476" w:rsidRDefault="004A5FC8" w:rsidP="004A5FC8">
            <w:pPr>
              <w:rPr>
                <w:sz w:val="24"/>
                <w:szCs w:val="24"/>
                <w:lang w:eastAsia="zh-CN"/>
              </w:rPr>
            </w:pPr>
            <w:r w:rsidRPr="006E0476">
              <w:rPr>
                <w:sz w:val="24"/>
                <w:szCs w:val="24"/>
                <w:lang w:eastAsia="zh-CN"/>
              </w:rPr>
              <w:t>1997 г. № 149-ФЗ</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17</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наркотических средствах и психотропных веществах</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8 января</w:t>
            </w:r>
          </w:p>
          <w:p w:rsidR="004A5FC8" w:rsidRPr="006E0476" w:rsidRDefault="004A5FC8" w:rsidP="004A5FC8">
            <w:pPr>
              <w:rPr>
                <w:sz w:val="24"/>
                <w:szCs w:val="24"/>
                <w:lang w:eastAsia="zh-CN"/>
              </w:rPr>
            </w:pPr>
            <w:r w:rsidRPr="006E0476">
              <w:rPr>
                <w:sz w:val="24"/>
                <w:szCs w:val="24"/>
                <w:lang w:eastAsia="zh-CN"/>
              </w:rPr>
              <w:t>1998 г. № 3-ФЗ</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18</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безопасном обращении с пестицидами и агрохимикатами</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19 июля 1997 г. № 109-ФЗ</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19</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свободе совести и о религиозных объединениях</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26 сентября 1997 г. № 125-ФЗ</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20</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недрах</w:t>
            </w:r>
          </w:p>
        </w:tc>
        <w:tc>
          <w:tcPr>
            <w:tcW w:w="4786" w:type="dxa"/>
          </w:tcPr>
          <w:p w:rsidR="004A5FC8" w:rsidRPr="006E0476" w:rsidRDefault="004A5FC8" w:rsidP="004A5FC8">
            <w:pPr>
              <w:rPr>
                <w:sz w:val="24"/>
                <w:szCs w:val="24"/>
                <w:lang w:eastAsia="zh-CN"/>
              </w:rPr>
            </w:pPr>
            <w:r w:rsidRPr="006E0476">
              <w:rPr>
                <w:sz w:val="24"/>
                <w:szCs w:val="24"/>
                <w:lang w:eastAsia="zh-CN"/>
              </w:rPr>
              <w:t>Закон РФ от 21 февраля 1992 г. № 2395-1</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21</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Министерстве природных ресурсов и экологии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Постановление Правительства РФ от 29 мая 2008 г. № 404</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22</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 xml:space="preserve">Об утверждении Положения о Министерстве природных ресурсов и экологии Российской Федерации и об изменении и признании </w:t>
            </w:r>
            <w:proofErr w:type="gramStart"/>
            <w:r w:rsidRPr="006E0476">
              <w:rPr>
                <w:rFonts w:eastAsia="SimSun"/>
                <w:bCs/>
                <w:sz w:val="24"/>
                <w:szCs w:val="24"/>
                <w:lang w:eastAsia="zh-CN"/>
              </w:rPr>
              <w:t>утратившими</w:t>
            </w:r>
            <w:proofErr w:type="gramEnd"/>
            <w:r w:rsidRPr="006E0476">
              <w:rPr>
                <w:rFonts w:eastAsia="SimSun"/>
                <w:bCs/>
                <w:sz w:val="24"/>
                <w:szCs w:val="24"/>
                <w:lang w:eastAsia="zh-CN"/>
              </w:rPr>
              <w:t xml:space="preserve"> силу некоторых актов Правительства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Постановление Правительства РФ от 11 ноября 2015 г. № 1219</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23</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Правилах санитарной безопасности в лесах</w:t>
            </w:r>
          </w:p>
        </w:tc>
        <w:tc>
          <w:tcPr>
            <w:tcW w:w="4786" w:type="dxa"/>
          </w:tcPr>
          <w:p w:rsidR="004A5FC8" w:rsidRPr="006E0476" w:rsidRDefault="004A5FC8" w:rsidP="004A5FC8">
            <w:pPr>
              <w:rPr>
                <w:sz w:val="24"/>
                <w:szCs w:val="24"/>
                <w:lang w:eastAsia="zh-CN"/>
              </w:rPr>
            </w:pPr>
            <w:r w:rsidRPr="006E0476">
              <w:rPr>
                <w:bCs/>
                <w:sz w:val="24"/>
                <w:szCs w:val="24"/>
                <w:lang w:eastAsia="zh-CN"/>
              </w:rPr>
              <w:t>Постановление Правительства РФ от 20 мая 2017 г. № 607</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24</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Правил пожарной безопасности в лесах</w:t>
            </w:r>
          </w:p>
        </w:tc>
        <w:tc>
          <w:tcPr>
            <w:tcW w:w="4786" w:type="dxa"/>
          </w:tcPr>
          <w:p w:rsidR="004A5FC8" w:rsidRPr="006E0476" w:rsidRDefault="004A5FC8" w:rsidP="004A5FC8">
            <w:pPr>
              <w:rPr>
                <w:sz w:val="24"/>
                <w:szCs w:val="24"/>
                <w:lang w:eastAsia="zh-CN"/>
              </w:rPr>
            </w:pPr>
            <w:r w:rsidRPr="006E0476">
              <w:rPr>
                <w:bCs/>
                <w:sz w:val="24"/>
                <w:szCs w:val="24"/>
                <w:lang w:eastAsia="zh-CN"/>
              </w:rPr>
              <w:t>Постановление Правительства РФ от 30 июня 2007 г. № 417</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25</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мерах противопожарного обустройства лесов</w:t>
            </w:r>
          </w:p>
        </w:tc>
        <w:tc>
          <w:tcPr>
            <w:tcW w:w="4786" w:type="dxa"/>
          </w:tcPr>
          <w:p w:rsidR="004A5FC8" w:rsidRPr="006E0476" w:rsidRDefault="004A5FC8" w:rsidP="004A5FC8">
            <w:pPr>
              <w:rPr>
                <w:sz w:val="24"/>
                <w:szCs w:val="24"/>
                <w:lang w:eastAsia="zh-CN"/>
              </w:rPr>
            </w:pPr>
            <w:r w:rsidRPr="006E0476">
              <w:rPr>
                <w:sz w:val="24"/>
                <w:szCs w:val="24"/>
                <w:lang w:eastAsia="zh-CN"/>
              </w:rPr>
              <w:t>Постановление Правительства РФ от 16 апреля 2011 г. № 281</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26</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Правил разработки и утверждения плана тушения лесных пожаров и его формы</w:t>
            </w:r>
          </w:p>
        </w:tc>
        <w:tc>
          <w:tcPr>
            <w:tcW w:w="4786" w:type="dxa"/>
          </w:tcPr>
          <w:p w:rsidR="004A5FC8" w:rsidRPr="006E0476" w:rsidRDefault="004A5FC8" w:rsidP="004A5FC8">
            <w:pPr>
              <w:rPr>
                <w:sz w:val="24"/>
                <w:szCs w:val="24"/>
                <w:lang w:eastAsia="zh-CN"/>
              </w:rPr>
            </w:pPr>
            <w:r w:rsidRPr="006E0476">
              <w:rPr>
                <w:sz w:val="24"/>
                <w:szCs w:val="24"/>
                <w:lang w:eastAsia="zh-CN"/>
              </w:rPr>
              <w:t>Постановление Правительства РФ от 17 мая 2011 г. № 377</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27</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Положения об округах санитарной и горно-санитарной охраны лечебно-оздоровительных местностей и курортов федерального значения</w:t>
            </w:r>
          </w:p>
        </w:tc>
        <w:tc>
          <w:tcPr>
            <w:tcW w:w="4786" w:type="dxa"/>
          </w:tcPr>
          <w:p w:rsidR="004A5FC8" w:rsidRPr="006E0476" w:rsidRDefault="004A5FC8" w:rsidP="004A5FC8">
            <w:pPr>
              <w:rPr>
                <w:sz w:val="24"/>
                <w:szCs w:val="24"/>
                <w:lang w:eastAsia="zh-CN"/>
              </w:rPr>
            </w:pPr>
            <w:r w:rsidRPr="006E0476">
              <w:rPr>
                <w:sz w:val="24"/>
                <w:szCs w:val="24"/>
                <w:lang w:eastAsia="zh-CN"/>
              </w:rPr>
              <w:t>Постановление Правительства РФ от 7 декабря 1996 г. № 1425</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28</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4786" w:type="dxa"/>
          </w:tcPr>
          <w:p w:rsidR="004A5FC8" w:rsidRPr="006E0476" w:rsidRDefault="004A5FC8" w:rsidP="004A5FC8">
            <w:pPr>
              <w:rPr>
                <w:sz w:val="24"/>
                <w:szCs w:val="24"/>
                <w:lang w:eastAsia="zh-CN"/>
              </w:rPr>
            </w:pPr>
            <w:r w:rsidRPr="006E0476">
              <w:rPr>
                <w:sz w:val="24"/>
                <w:szCs w:val="24"/>
                <w:lang w:eastAsia="zh-CN"/>
              </w:rPr>
              <w:t>Постановление Правительства РФ от 13 августа 1996 г. № 997</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29</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приоритетных инвестиционных проектах в области освоения лесов</w:t>
            </w:r>
          </w:p>
        </w:tc>
        <w:tc>
          <w:tcPr>
            <w:tcW w:w="4786" w:type="dxa"/>
          </w:tcPr>
          <w:p w:rsidR="004A5FC8" w:rsidRPr="006E0476" w:rsidRDefault="004A5FC8" w:rsidP="004A5FC8">
            <w:pPr>
              <w:rPr>
                <w:sz w:val="24"/>
                <w:szCs w:val="24"/>
                <w:lang w:eastAsia="zh-CN"/>
              </w:rPr>
            </w:pPr>
            <w:r w:rsidRPr="006E0476">
              <w:rPr>
                <w:sz w:val="24"/>
                <w:szCs w:val="24"/>
                <w:lang w:eastAsia="zh-CN"/>
              </w:rPr>
              <w:t>Постановление Правительства РФ от 30 июня 2007 г. № 419</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30</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 xml:space="preserve">Об утверждении Перечня видов объектов, размещение которых </w:t>
            </w:r>
            <w:r w:rsidRPr="006E0476">
              <w:rPr>
                <w:rFonts w:eastAsia="SimSun"/>
                <w:bCs/>
                <w:sz w:val="24"/>
                <w:szCs w:val="24"/>
                <w:lang w:eastAsia="zh-CN"/>
              </w:rPr>
              <w:lastRenderedPageBreak/>
              <w:t>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786" w:type="dxa"/>
          </w:tcPr>
          <w:p w:rsidR="004A5FC8" w:rsidRPr="006E0476" w:rsidRDefault="004A5FC8" w:rsidP="004A5FC8">
            <w:pPr>
              <w:rPr>
                <w:sz w:val="24"/>
                <w:szCs w:val="24"/>
                <w:lang w:eastAsia="zh-CN"/>
              </w:rPr>
            </w:pPr>
            <w:r w:rsidRPr="006E0476">
              <w:rPr>
                <w:sz w:val="24"/>
                <w:szCs w:val="24"/>
                <w:lang w:eastAsia="zh-CN"/>
              </w:rPr>
              <w:lastRenderedPageBreak/>
              <w:t>Постановление Правительства РФ от 3 декабря 2014 г. № 1300</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lastRenderedPageBreak/>
              <w:t>31</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Правил учета древесины</w:t>
            </w:r>
          </w:p>
        </w:tc>
        <w:tc>
          <w:tcPr>
            <w:tcW w:w="4786" w:type="dxa"/>
          </w:tcPr>
          <w:p w:rsidR="004A5FC8" w:rsidRPr="006E0476" w:rsidRDefault="004A5FC8" w:rsidP="004A5FC8">
            <w:pPr>
              <w:rPr>
                <w:sz w:val="24"/>
                <w:szCs w:val="24"/>
                <w:lang w:eastAsia="zh-CN"/>
              </w:rPr>
            </w:pPr>
            <w:r w:rsidRPr="006E0476">
              <w:rPr>
                <w:sz w:val="24"/>
                <w:szCs w:val="24"/>
                <w:lang w:eastAsia="zh-CN"/>
              </w:rPr>
              <w:t>Постановление Правительства РФ от 26 декабря 2014 г. № 1525</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32</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4786" w:type="dxa"/>
          </w:tcPr>
          <w:p w:rsidR="004A5FC8" w:rsidRPr="006E0476" w:rsidRDefault="004A5FC8" w:rsidP="004A5FC8">
            <w:pPr>
              <w:rPr>
                <w:sz w:val="24"/>
                <w:szCs w:val="24"/>
                <w:lang w:eastAsia="zh-CN"/>
              </w:rPr>
            </w:pPr>
            <w:r w:rsidRPr="006E0476">
              <w:rPr>
                <w:sz w:val="24"/>
                <w:szCs w:val="24"/>
                <w:lang w:eastAsia="zh-CN"/>
              </w:rPr>
              <w:t>Постановление Правительства РФ от 22 мая 2007 г. № 310</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33</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4786" w:type="dxa"/>
          </w:tcPr>
          <w:p w:rsidR="004A5FC8" w:rsidRPr="006E0476" w:rsidRDefault="004A5FC8" w:rsidP="004A5FC8">
            <w:pPr>
              <w:rPr>
                <w:color w:val="FF0000"/>
                <w:sz w:val="24"/>
                <w:szCs w:val="24"/>
                <w:lang w:eastAsia="zh-CN"/>
              </w:rPr>
            </w:pPr>
            <w:r w:rsidRPr="006E0476">
              <w:rPr>
                <w:bCs/>
                <w:sz w:val="24"/>
                <w:szCs w:val="24"/>
                <w:lang w:eastAsia="zh-CN"/>
              </w:rPr>
              <w:t>Постановление Правительства РФ от 11 ноября 2017 г. № 1363</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34</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Положения об осуществлении Федерального государственного лесного надзора (лесной охраны)</w:t>
            </w:r>
          </w:p>
        </w:tc>
        <w:tc>
          <w:tcPr>
            <w:tcW w:w="4786" w:type="dxa"/>
          </w:tcPr>
          <w:p w:rsidR="004A5FC8" w:rsidRPr="006E0476" w:rsidRDefault="004A5FC8" w:rsidP="004A5FC8">
            <w:pPr>
              <w:rPr>
                <w:bCs/>
                <w:sz w:val="24"/>
                <w:szCs w:val="24"/>
                <w:lang w:eastAsia="zh-CN"/>
              </w:rPr>
            </w:pPr>
            <w:r w:rsidRPr="006E0476">
              <w:rPr>
                <w:bCs/>
                <w:sz w:val="24"/>
                <w:szCs w:val="24"/>
                <w:lang w:eastAsia="zh-CN"/>
              </w:rPr>
              <w:t>Постановление Правительства РФ от 22 июня 2007 г. № 394</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35</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Положения об определении функциональных зон в лесопарковых зонах, площади и границ лесопарковых зон, зеленых зон</w:t>
            </w:r>
          </w:p>
        </w:tc>
        <w:tc>
          <w:tcPr>
            <w:tcW w:w="4786" w:type="dxa"/>
          </w:tcPr>
          <w:p w:rsidR="004A5FC8" w:rsidRPr="006E0476" w:rsidRDefault="004A5FC8" w:rsidP="004A5FC8">
            <w:pPr>
              <w:rPr>
                <w:bCs/>
                <w:sz w:val="24"/>
                <w:szCs w:val="24"/>
                <w:lang w:eastAsia="zh-CN"/>
              </w:rPr>
            </w:pPr>
            <w:r w:rsidRPr="006E0476">
              <w:rPr>
                <w:bCs/>
                <w:sz w:val="24"/>
                <w:szCs w:val="24"/>
                <w:lang w:eastAsia="zh-CN"/>
              </w:rPr>
              <w:t>Постановление Правительства РФ от 14 декабря 2009 г. № 1007</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36</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режиме территорий, подвергшихся радиоактивному загрязнению вследствие катастрофы на Чернобыльской АЭС</w:t>
            </w:r>
          </w:p>
        </w:tc>
        <w:tc>
          <w:tcPr>
            <w:tcW w:w="4786" w:type="dxa"/>
          </w:tcPr>
          <w:p w:rsidR="004A5FC8" w:rsidRPr="006E0476" w:rsidRDefault="004A5FC8" w:rsidP="004A5FC8">
            <w:pPr>
              <w:rPr>
                <w:bCs/>
                <w:sz w:val="24"/>
                <w:szCs w:val="24"/>
                <w:lang w:eastAsia="zh-CN"/>
              </w:rPr>
            </w:pPr>
            <w:r w:rsidRPr="006E0476">
              <w:rPr>
                <w:bCs/>
                <w:sz w:val="24"/>
                <w:szCs w:val="24"/>
                <w:lang w:eastAsia="zh-CN"/>
              </w:rPr>
              <w:t>Постановление Правительства РФ от 25 декабря 1992  г. № 1008</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37</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Перечня объектов лесной инфраструктуры для защитных лесов, эксплуатационных лесов и резервных лесов</w:t>
            </w:r>
          </w:p>
        </w:tc>
        <w:tc>
          <w:tcPr>
            <w:tcW w:w="4786" w:type="dxa"/>
          </w:tcPr>
          <w:p w:rsidR="004A5FC8" w:rsidRPr="006E0476" w:rsidRDefault="004A5FC8" w:rsidP="004A5FC8">
            <w:pPr>
              <w:rPr>
                <w:sz w:val="24"/>
                <w:szCs w:val="24"/>
                <w:lang w:eastAsia="zh-CN"/>
              </w:rPr>
            </w:pPr>
            <w:r w:rsidRPr="006E0476">
              <w:rPr>
                <w:sz w:val="24"/>
                <w:szCs w:val="24"/>
                <w:lang w:eastAsia="zh-CN"/>
              </w:rPr>
              <w:t>Распоряжение Правительства РФ от 17 июля 2012 г. № 1283-р</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38</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Перечня объектов, не связанных с созданием лесной инфраструктуры для защитных лесов, эксплуатационных лесов, резервных лесов</w:t>
            </w:r>
          </w:p>
          <w:p w:rsidR="004A5FC8" w:rsidRPr="006E0476" w:rsidRDefault="004A5FC8" w:rsidP="004A5FC8">
            <w:pPr>
              <w:autoSpaceDE w:val="0"/>
              <w:autoSpaceDN w:val="0"/>
              <w:adjustRightInd w:val="0"/>
              <w:rPr>
                <w:bCs/>
                <w:sz w:val="24"/>
                <w:szCs w:val="24"/>
                <w:lang w:eastAsia="zh-CN"/>
              </w:rPr>
            </w:pPr>
          </w:p>
        </w:tc>
        <w:tc>
          <w:tcPr>
            <w:tcW w:w="4786" w:type="dxa"/>
          </w:tcPr>
          <w:p w:rsidR="004A5FC8" w:rsidRPr="006E0476" w:rsidRDefault="004A5FC8" w:rsidP="004A5FC8">
            <w:pPr>
              <w:rPr>
                <w:sz w:val="24"/>
                <w:szCs w:val="24"/>
                <w:lang w:eastAsia="zh-CN"/>
              </w:rPr>
            </w:pPr>
            <w:r w:rsidRPr="006E0476">
              <w:rPr>
                <w:sz w:val="24"/>
                <w:szCs w:val="24"/>
                <w:lang w:eastAsia="zh-CN"/>
              </w:rPr>
              <w:t>Распоряжение Правительства РФ от 27 мая 2013 г. № 849-р</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39</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Правил тушения лесных пожаров</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8 июля 2014 г. № 313</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8 августа 2014 г. № 33484</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40</w:t>
            </w:r>
          </w:p>
        </w:tc>
        <w:tc>
          <w:tcPr>
            <w:tcW w:w="3960" w:type="dxa"/>
          </w:tcPr>
          <w:p w:rsidR="004A5FC8" w:rsidRPr="006E0476" w:rsidRDefault="004A5FC8" w:rsidP="004A5FC8">
            <w:pPr>
              <w:rPr>
                <w:sz w:val="24"/>
                <w:szCs w:val="24"/>
                <w:lang w:eastAsia="zh-CN"/>
              </w:rPr>
            </w:pPr>
            <w:r w:rsidRPr="006E0476">
              <w:rPr>
                <w:sz w:val="24"/>
                <w:szCs w:val="24"/>
              </w:rPr>
              <w:t>Об утверждении видов сре</w:t>
            </w:r>
            <w:proofErr w:type="gramStart"/>
            <w:r w:rsidRPr="006E0476">
              <w:rPr>
                <w:sz w:val="24"/>
                <w:szCs w:val="24"/>
              </w:rPr>
              <w:t>дств пр</w:t>
            </w:r>
            <w:proofErr w:type="gramEnd"/>
            <w:r w:rsidRPr="006E0476">
              <w:rPr>
                <w:sz w:val="24"/>
                <w:szCs w:val="24"/>
              </w:rPr>
              <w:t xml:space="preserve">едупреждения и тушения лесных пожаров, нормативов </w:t>
            </w:r>
            <w:r w:rsidRPr="006E0476">
              <w:rPr>
                <w:sz w:val="24"/>
                <w:szCs w:val="24"/>
              </w:rPr>
              <w:lastRenderedPageBreak/>
              <w:t>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4786" w:type="dxa"/>
          </w:tcPr>
          <w:p w:rsidR="004A5FC8" w:rsidRPr="006E0476" w:rsidRDefault="004A5FC8" w:rsidP="004A5FC8">
            <w:pPr>
              <w:rPr>
                <w:sz w:val="24"/>
                <w:szCs w:val="24"/>
                <w:lang w:eastAsia="zh-CN"/>
              </w:rPr>
            </w:pPr>
            <w:r w:rsidRPr="006E0476">
              <w:rPr>
                <w:sz w:val="24"/>
                <w:szCs w:val="24"/>
                <w:lang w:eastAsia="zh-CN"/>
              </w:rPr>
              <w:lastRenderedPageBreak/>
              <w:t>Приказ Министерства природных ресурстов и экологии РФ от 28 марта 2014 г. № 161</w:t>
            </w:r>
          </w:p>
          <w:p w:rsidR="004A5FC8" w:rsidRPr="006E0476" w:rsidRDefault="004A5FC8" w:rsidP="004A5FC8">
            <w:pPr>
              <w:rPr>
                <w:sz w:val="24"/>
                <w:szCs w:val="24"/>
                <w:lang w:eastAsia="zh-CN"/>
              </w:rPr>
            </w:pPr>
            <w:r w:rsidRPr="006E0476">
              <w:rPr>
                <w:sz w:val="24"/>
                <w:szCs w:val="24"/>
                <w:lang w:eastAsia="zh-CN"/>
              </w:rPr>
              <w:t xml:space="preserve">Зарегистрирован в Минюсте Российской </w:t>
            </w:r>
            <w:r w:rsidRPr="006E0476">
              <w:rPr>
                <w:sz w:val="24"/>
                <w:szCs w:val="24"/>
                <w:lang w:eastAsia="zh-CN"/>
              </w:rPr>
              <w:lastRenderedPageBreak/>
              <w:t>Федерации 5 августа 2014 г. № 33456</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lastRenderedPageBreak/>
              <w:t>41</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порядка ведения Красной книги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23 мая 2016 г. № 306</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 августа 2016 г. № 43075</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42</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Стратегии сохранения редких и находящихся под угрозой исчезновения видов животных, растений и грибов</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РФ от 6 апреля 2004 г. № 323</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43</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РФ от 16 июля 2007 года № 181</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3 сентября 2007 г. № 10084</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44</w:t>
            </w:r>
          </w:p>
        </w:tc>
        <w:tc>
          <w:tcPr>
            <w:tcW w:w="3960" w:type="dxa"/>
          </w:tcPr>
          <w:p w:rsidR="004A5FC8" w:rsidRPr="006E0476" w:rsidRDefault="004A5FC8" w:rsidP="004A5FC8">
            <w:pPr>
              <w:rPr>
                <w:color w:val="FF0000"/>
                <w:sz w:val="24"/>
                <w:szCs w:val="24"/>
                <w:lang w:eastAsia="zh-CN"/>
              </w:rPr>
            </w:pPr>
            <w:r w:rsidRPr="006E0476">
              <w:rPr>
                <w:sz w:val="24"/>
                <w:szCs w:val="24"/>
                <w:lang w:eastAsia="zh-CN"/>
              </w:rPr>
              <w:t>Об утверждении Особенностей осуществления профилактических и реабилитационных мероприятий в зонах радиоактивного загрязнения лесов</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РФ от 8 июня 2017 г. № 283</w:t>
            </w:r>
          </w:p>
          <w:p w:rsidR="004A5FC8" w:rsidRPr="006E0476" w:rsidRDefault="004A5FC8" w:rsidP="004A5FC8">
            <w:pPr>
              <w:rPr>
                <w:color w:val="FF0000"/>
                <w:sz w:val="24"/>
                <w:szCs w:val="24"/>
                <w:lang w:eastAsia="zh-CN"/>
              </w:rPr>
            </w:pPr>
            <w:r w:rsidRPr="006E0476">
              <w:rPr>
                <w:sz w:val="24"/>
                <w:szCs w:val="24"/>
                <w:lang w:eastAsia="zh-CN"/>
              </w:rPr>
              <w:t>Зарегистрирован в Минюсте Российской Федерации 18 августа 2017 г. № 47860</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45</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Порядка осуществления государственного лесопатологического мониторинга</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5 апреля 2017 г. № 156</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30 июня 2017 г. № 47257</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46</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Порядка проведения лесопатологических обследований и формы акты лесопатологического обследования</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16 сентября 2016 г. № 480</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13 января 2017 г. № 45200</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47</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Правил осуществления мероприятий по предупреждению распространения вредных организмов</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12 сентября 2016 г. № 470</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13 января 2017 г. № 45199</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48</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Правил ликвидации очагов вредных организмов</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23 июня 2016 г. № 361</w:t>
            </w:r>
          </w:p>
          <w:p w:rsidR="004A5FC8" w:rsidRPr="006E0476" w:rsidRDefault="004A5FC8" w:rsidP="004A5FC8">
            <w:pPr>
              <w:rPr>
                <w:sz w:val="24"/>
                <w:szCs w:val="24"/>
                <w:highlight w:val="yellow"/>
                <w:lang w:eastAsia="zh-CN"/>
              </w:rPr>
            </w:pPr>
            <w:r w:rsidRPr="006E0476">
              <w:rPr>
                <w:sz w:val="24"/>
                <w:szCs w:val="24"/>
                <w:lang w:eastAsia="zh-CN"/>
              </w:rPr>
              <w:t>Зарегистрирован в Минюсте Российской Федерации 6 декабря 2016 г. № 44578</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49</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 xml:space="preserve">Об утверждении Порядка лесозащитного районирования </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9 января 2017 г. № 1</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30 января 2017 г. № 45471</w:t>
            </w:r>
          </w:p>
        </w:tc>
      </w:tr>
      <w:tr w:rsidR="004A5FC8" w:rsidRPr="00ED56A6" w:rsidTr="004A5FC8">
        <w:trPr>
          <w:trHeight w:val="1529"/>
        </w:trPr>
        <w:tc>
          <w:tcPr>
            <w:tcW w:w="824" w:type="dxa"/>
          </w:tcPr>
          <w:p w:rsidR="004A5FC8" w:rsidRPr="006E0476" w:rsidRDefault="004A5FC8" w:rsidP="004A5FC8">
            <w:pPr>
              <w:jc w:val="center"/>
              <w:rPr>
                <w:sz w:val="24"/>
                <w:szCs w:val="24"/>
                <w:lang w:eastAsia="zh-CN"/>
              </w:rPr>
            </w:pPr>
            <w:r w:rsidRPr="006E0476">
              <w:rPr>
                <w:sz w:val="24"/>
                <w:szCs w:val="24"/>
                <w:lang w:eastAsia="zh-CN"/>
              </w:rPr>
              <w:t>50</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15 ноября 2016 г. № 597</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30 марта 2017 г. № 46174</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lastRenderedPageBreak/>
              <w:t>51</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лесовосстановления</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29 июня 2016 года № 375</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15 ноября 2016 г. № 44342</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52</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ухода за лесами</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22 ноября 2017 г. № 626</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22 декабря 2017 г. № 49381</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53</w:t>
            </w:r>
          </w:p>
        </w:tc>
        <w:tc>
          <w:tcPr>
            <w:tcW w:w="3960" w:type="dxa"/>
          </w:tcPr>
          <w:p w:rsidR="004A5FC8" w:rsidRPr="006E0476" w:rsidRDefault="004A5FC8" w:rsidP="004A5FC8">
            <w:pPr>
              <w:rPr>
                <w:sz w:val="24"/>
                <w:szCs w:val="24"/>
                <w:lang w:eastAsia="zh-CN"/>
              </w:rPr>
            </w:pPr>
            <w:r w:rsidRPr="006E0476">
              <w:rPr>
                <w:sz w:val="24"/>
                <w:szCs w:val="24"/>
                <w:lang w:eastAsia="zh-CN"/>
              </w:rPr>
              <w:t xml:space="preserve">Об утверждении </w:t>
            </w:r>
            <w:proofErr w:type="gramStart"/>
            <w:r w:rsidRPr="006E0476">
              <w:rPr>
                <w:sz w:val="24"/>
                <w:szCs w:val="24"/>
                <w:lang w:eastAsia="zh-CN"/>
              </w:rPr>
              <w:t>Порядка использования районированных семян лесных растений основных лесных древесных пород</w:t>
            </w:r>
            <w:proofErr w:type="gramEnd"/>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17 сентября 2015 г. № 400</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17 ноября 2015 г. № 39738</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54</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Основных положений о рекультивации земель, снятии, сохранении и рациональном использовании плодородного слоя почвы</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охраны окружающей среды и природных ресурсов Российской Федерации № 525 и Приказ Комитета Российской Федерации по земельным ресурсам и землеустройству № 67 от 22 декабря 1995 г.</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29 июля 1996 г. № 1136</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55</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охоты</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16 ноября 2010 г. № 512</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4 февраля 2011 г. № 19704</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56</w:t>
            </w:r>
          </w:p>
        </w:tc>
        <w:tc>
          <w:tcPr>
            <w:tcW w:w="3960" w:type="dxa"/>
          </w:tcPr>
          <w:p w:rsidR="004A5FC8" w:rsidRPr="006E0476" w:rsidRDefault="004A5FC8" w:rsidP="004A5FC8">
            <w:pPr>
              <w:autoSpaceDE w:val="0"/>
              <w:autoSpaceDN w:val="0"/>
              <w:adjustRightInd w:val="0"/>
              <w:rPr>
                <w:b/>
                <w:bCs/>
                <w:sz w:val="24"/>
                <w:szCs w:val="24"/>
                <w:lang w:eastAsia="zh-CN"/>
              </w:rPr>
            </w:pPr>
            <w:r w:rsidRPr="006E0476">
              <w:rPr>
                <w:rFonts w:eastAsia="SimSun"/>
                <w:bCs/>
                <w:sz w:val="24"/>
                <w:szCs w:val="24"/>
                <w:lang w:eastAsia="zh-CN"/>
              </w:rPr>
              <w:t>Об утверждении Перечня лесорастительных зон Российской Федерации и Перечня лесных районов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18 августа 2014 г. № 367</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29 сентября 2014 г. № 34186</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57</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28 октября 2015 г. № 445</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22 декабря 2015 г. № 40188</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58</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13 сентября 2016 г. № 474</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29 декабря 2016 г. № 45041</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59</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27 июня 2016 г. № 367</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29 декабря 2016 г. № 45040</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60</w:t>
            </w:r>
          </w:p>
        </w:tc>
        <w:tc>
          <w:tcPr>
            <w:tcW w:w="3960" w:type="dxa"/>
          </w:tcPr>
          <w:p w:rsidR="004A5FC8" w:rsidRPr="006E0476" w:rsidRDefault="004A5FC8" w:rsidP="004A5FC8">
            <w:pPr>
              <w:rPr>
                <w:sz w:val="24"/>
                <w:szCs w:val="24"/>
                <w:lang w:eastAsia="zh-CN"/>
              </w:rPr>
            </w:pPr>
            <w:r w:rsidRPr="006E0476">
              <w:rPr>
                <w:bCs/>
                <w:sz w:val="24"/>
                <w:szCs w:val="24"/>
                <w:lang w:eastAsia="zh-CN"/>
              </w:rPr>
              <w:t>Об утверждении Правил использования лесов для переработки древесины и иных лесных ресурсов</w:t>
            </w:r>
          </w:p>
        </w:tc>
        <w:tc>
          <w:tcPr>
            <w:tcW w:w="4786" w:type="dxa"/>
          </w:tcPr>
          <w:p w:rsidR="004A5FC8" w:rsidRPr="006E0476" w:rsidRDefault="004A5FC8" w:rsidP="004A5FC8">
            <w:pPr>
              <w:rPr>
                <w:bCs/>
                <w:sz w:val="24"/>
                <w:szCs w:val="24"/>
                <w:lang w:eastAsia="zh-CN"/>
              </w:rPr>
            </w:pPr>
            <w:r w:rsidRPr="006E0476">
              <w:rPr>
                <w:sz w:val="24"/>
                <w:szCs w:val="24"/>
                <w:lang w:eastAsia="zh-CN"/>
              </w:rPr>
              <w:t xml:space="preserve">Приказ Министерства природных ресурсов и экологии РФ </w:t>
            </w:r>
            <w:r w:rsidRPr="006E0476">
              <w:rPr>
                <w:bCs/>
                <w:sz w:val="24"/>
                <w:szCs w:val="24"/>
                <w:lang w:eastAsia="zh-CN"/>
              </w:rPr>
              <w:t>от 1 декабря 2014 г. № 528</w:t>
            </w:r>
          </w:p>
          <w:p w:rsidR="004A5FC8" w:rsidRPr="006E0476" w:rsidRDefault="004A5FC8" w:rsidP="004A5FC8">
            <w:pPr>
              <w:rPr>
                <w:sz w:val="24"/>
                <w:szCs w:val="24"/>
                <w:lang w:eastAsia="zh-CN"/>
              </w:rPr>
            </w:pPr>
            <w:r w:rsidRPr="006E0476">
              <w:rPr>
                <w:sz w:val="24"/>
                <w:szCs w:val="24"/>
                <w:lang w:eastAsia="zh-CN"/>
              </w:rPr>
              <w:t xml:space="preserve">Зарегистрирован в Минюсте Российской Федерации 20 </w:t>
            </w:r>
            <w:r w:rsidRPr="006E0476">
              <w:rPr>
                <w:bCs/>
                <w:sz w:val="24"/>
                <w:szCs w:val="24"/>
                <w:lang w:eastAsia="zh-CN"/>
              </w:rPr>
              <w:t>февраля 2015</w:t>
            </w:r>
            <w:r w:rsidRPr="006E0476">
              <w:rPr>
                <w:sz w:val="24"/>
                <w:szCs w:val="24"/>
                <w:lang w:eastAsia="zh-CN"/>
              </w:rPr>
              <w:t xml:space="preserve"> г. № 36178</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lastRenderedPageBreak/>
              <w:t>61</w:t>
            </w:r>
          </w:p>
        </w:tc>
        <w:tc>
          <w:tcPr>
            <w:tcW w:w="3960" w:type="dxa"/>
          </w:tcPr>
          <w:p w:rsidR="004A5FC8" w:rsidRPr="006E0476" w:rsidRDefault="004A5FC8" w:rsidP="004A5FC8">
            <w:pPr>
              <w:autoSpaceDE w:val="0"/>
              <w:autoSpaceDN w:val="0"/>
              <w:adjustRightInd w:val="0"/>
              <w:rPr>
                <w:bCs/>
                <w:sz w:val="24"/>
                <w:szCs w:val="24"/>
                <w:highlight w:val="yellow"/>
                <w:lang w:eastAsia="zh-CN"/>
              </w:rPr>
            </w:pPr>
            <w:r w:rsidRPr="006E0476">
              <w:rPr>
                <w:rFonts w:eastAsia="SimSun"/>
                <w:bCs/>
                <w:sz w:val="24"/>
                <w:szCs w:val="24"/>
                <w:lang w:eastAsia="zh-CN"/>
              </w:rPr>
              <w:t>Об утверждении состава лесохозяйственных регламентов, порядка их разработки, сроков их действия и порядка внесения в них изменений</w:t>
            </w:r>
          </w:p>
        </w:tc>
        <w:tc>
          <w:tcPr>
            <w:tcW w:w="4786" w:type="dxa"/>
          </w:tcPr>
          <w:p w:rsidR="004A5FC8" w:rsidRPr="006E0476" w:rsidRDefault="004A5FC8" w:rsidP="004A5FC8">
            <w:pPr>
              <w:rPr>
                <w:bCs/>
                <w:sz w:val="24"/>
                <w:szCs w:val="24"/>
                <w:lang w:eastAsia="zh-CN"/>
              </w:rPr>
            </w:pPr>
            <w:r w:rsidRPr="006E0476">
              <w:rPr>
                <w:sz w:val="24"/>
                <w:szCs w:val="24"/>
                <w:lang w:eastAsia="zh-CN"/>
              </w:rPr>
              <w:t xml:space="preserve">Приказ Министерства природных ресурсов и экологии РФ </w:t>
            </w:r>
            <w:r w:rsidRPr="006E0476">
              <w:rPr>
                <w:bCs/>
                <w:sz w:val="24"/>
                <w:szCs w:val="24"/>
                <w:lang w:eastAsia="zh-CN"/>
              </w:rPr>
              <w:t>от 27 февраля 2017 г. № 72</w:t>
            </w:r>
          </w:p>
          <w:p w:rsidR="004A5FC8" w:rsidRPr="006E0476" w:rsidRDefault="004A5FC8" w:rsidP="004A5FC8">
            <w:pPr>
              <w:rPr>
                <w:sz w:val="24"/>
                <w:szCs w:val="24"/>
                <w:highlight w:val="yellow"/>
                <w:lang w:eastAsia="zh-CN"/>
              </w:rPr>
            </w:pPr>
            <w:r w:rsidRPr="006E0476">
              <w:rPr>
                <w:sz w:val="24"/>
                <w:szCs w:val="24"/>
                <w:lang w:eastAsia="zh-CN"/>
              </w:rPr>
              <w:t xml:space="preserve">Зарегистрирован в Минюсте Российской Федерации 31 </w:t>
            </w:r>
            <w:r w:rsidRPr="006E0476">
              <w:rPr>
                <w:bCs/>
                <w:sz w:val="24"/>
                <w:szCs w:val="24"/>
                <w:lang w:eastAsia="zh-CN"/>
              </w:rPr>
              <w:t>марта 2017</w:t>
            </w:r>
            <w:r w:rsidRPr="006E0476">
              <w:rPr>
                <w:sz w:val="24"/>
                <w:szCs w:val="24"/>
                <w:lang w:eastAsia="zh-CN"/>
              </w:rPr>
              <w:t xml:space="preserve"> г. № 46210</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62</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Порядка государственной или муниципальной экспертизы проекта освоения лесов</w:t>
            </w:r>
          </w:p>
        </w:tc>
        <w:tc>
          <w:tcPr>
            <w:tcW w:w="4786" w:type="dxa"/>
          </w:tcPr>
          <w:p w:rsidR="004A5FC8" w:rsidRPr="006E0476" w:rsidRDefault="004A5FC8" w:rsidP="004A5FC8">
            <w:pPr>
              <w:rPr>
                <w:bCs/>
                <w:sz w:val="24"/>
                <w:szCs w:val="24"/>
                <w:lang w:eastAsia="zh-CN"/>
              </w:rPr>
            </w:pPr>
            <w:r w:rsidRPr="006E0476">
              <w:rPr>
                <w:sz w:val="24"/>
                <w:szCs w:val="24"/>
                <w:lang w:eastAsia="zh-CN"/>
              </w:rPr>
              <w:t xml:space="preserve">Приказ Министерства природных ресурсов и экологии РФ </w:t>
            </w:r>
            <w:r w:rsidRPr="006E0476">
              <w:rPr>
                <w:bCs/>
                <w:sz w:val="24"/>
                <w:szCs w:val="24"/>
                <w:lang w:eastAsia="zh-CN"/>
              </w:rPr>
              <w:t>от 26 сентября 2016 г. № 496</w:t>
            </w:r>
          </w:p>
          <w:p w:rsidR="004A5FC8" w:rsidRPr="006E0476" w:rsidRDefault="004A5FC8" w:rsidP="004A5FC8">
            <w:pPr>
              <w:rPr>
                <w:sz w:val="24"/>
                <w:szCs w:val="24"/>
                <w:lang w:eastAsia="zh-CN"/>
              </w:rPr>
            </w:pPr>
            <w:r w:rsidRPr="006E0476">
              <w:rPr>
                <w:sz w:val="24"/>
                <w:szCs w:val="24"/>
                <w:lang w:eastAsia="zh-CN"/>
              </w:rPr>
              <w:t xml:space="preserve">Зарегистрирован в Минюсте Российской Федерации 30 </w:t>
            </w:r>
            <w:r w:rsidRPr="006E0476">
              <w:rPr>
                <w:bCs/>
                <w:sz w:val="24"/>
                <w:szCs w:val="24"/>
                <w:lang w:eastAsia="zh-CN"/>
              </w:rPr>
              <w:t>января 2017</w:t>
            </w:r>
            <w:r w:rsidRPr="006E0476">
              <w:rPr>
                <w:sz w:val="24"/>
                <w:szCs w:val="24"/>
                <w:lang w:eastAsia="zh-CN"/>
              </w:rPr>
              <w:t xml:space="preserve"> г. № 45475</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63</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Формы лесной декларации, Порядка ее заполнения и подачи, Требований к формату лесной декларации в электронной форме</w:t>
            </w:r>
          </w:p>
        </w:tc>
        <w:tc>
          <w:tcPr>
            <w:tcW w:w="4786" w:type="dxa"/>
          </w:tcPr>
          <w:p w:rsidR="004A5FC8" w:rsidRPr="006E0476" w:rsidRDefault="004A5FC8" w:rsidP="004A5FC8">
            <w:pPr>
              <w:rPr>
                <w:bCs/>
                <w:sz w:val="24"/>
                <w:szCs w:val="24"/>
                <w:lang w:eastAsia="zh-CN"/>
              </w:rPr>
            </w:pPr>
            <w:r w:rsidRPr="006E0476">
              <w:rPr>
                <w:sz w:val="24"/>
                <w:szCs w:val="24"/>
                <w:lang w:eastAsia="zh-CN"/>
              </w:rPr>
              <w:t xml:space="preserve">Приказ Министерства природных ресурсов и экологии РФ </w:t>
            </w:r>
            <w:r w:rsidRPr="006E0476">
              <w:rPr>
                <w:bCs/>
                <w:sz w:val="24"/>
                <w:szCs w:val="24"/>
                <w:lang w:eastAsia="zh-CN"/>
              </w:rPr>
              <w:t>от 16 января 2015 г. № 17</w:t>
            </w:r>
          </w:p>
          <w:p w:rsidR="004A5FC8" w:rsidRPr="006E0476" w:rsidRDefault="004A5FC8" w:rsidP="004A5FC8">
            <w:pPr>
              <w:rPr>
                <w:sz w:val="24"/>
                <w:szCs w:val="24"/>
                <w:lang w:eastAsia="zh-CN"/>
              </w:rPr>
            </w:pPr>
            <w:r w:rsidRPr="006E0476">
              <w:rPr>
                <w:sz w:val="24"/>
                <w:szCs w:val="24"/>
                <w:lang w:eastAsia="zh-CN"/>
              </w:rPr>
              <w:t xml:space="preserve">Зарегистрирован в Минюсте Российской Федерации 26 </w:t>
            </w:r>
            <w:r w:rsidRPr="006E0476">
              <w:rPr>
                <w:bCs/>
                <w:sz w:val="24"/>
                <w:szCs w:val="24"/>
                <w:lang w:eastAsia="zh-CN"/>
              </w:rPr>
              <w:t>февраля 2015</w:t>
            </w:r>
            <w:r w:rsidRPr="006E0476">
              <w:rPr>
                <w:sz w:val="24"/>
                <w:szCs w:val="24"/>
                <w:lang w:eastAsia="zh-CN"/>
              </w:rPr>
              <w:t xml:space="preserve"> г. № 36237</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64</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Нормативов противопожарного обустройства лесов</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27 апреля 2012 г. № 174</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7 июня 2012 г. № 24488</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65</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5 июля 2011 г. № 287</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17 августа 2011 г. № 21649</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66</w:t>
            </w:r>
          </w:p>
        </w:tc>
        <w:tc>
          <w:tcPr>
            <w:tcW w:w="3960" w:type="dxa"/>
          </w:tcPr>
          <w:p w:rsidR="004A5FC8" w:rsidRPr="006E0476" w:rsidRDefault="004A5FC8" w:rsidP="004A5FC8">
            <w:pPr>
              <w:rPr>
                <w:bCs/>
                <w:sz w:val="24"/>
                <w:szCs w:val="24"/>
                <w:lang w:eastAsia="zh-CN"/>
              </w:rPr>
            </w:pPr>
            <w:r w:rsidRPr="006E0476">
              <w:rPr>
                <w:bCs/>
                <w:sz w:val="24"/>
                <w:szCs w:val="24"/>
                <w:lang w:eastAsia="zh-CN"/>
              </w:rPr>
              <w:t>Об утверждении Правил лесоразведения</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10 января 2012 г. № 1</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22 марта 2012 г. № 23568</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67</w:t>
            </w:r>
          </w:p>
        </w:tc>
        <w:tc>
          <w:tcPr>
            <w:tcW w:w="3960" w:type="dxa"/>
          </w:tcPr>
          <w:p w:rsidR="004A5FC8" w:rsidRPr="006E0476" w:rsidRDefault="004A5FC8" w:rsidP="004A5FC8">
            <w:pPr>
              <w:rPr>
                <w:bCs/>
                <w:sz w:val="24"/>
                <w:szCs w:val="24"/>
                <w:lang w:eastAsia="zh-CN"/>
              </w:rPr>
            </w:pPr>
            <w:r w:rsidRPr="006E0476">
              <w:rPr>
                <w:bCs/>
                <w:sz w:val="24"/>
                <w:szCs w:val="24"/>
                <w:lang w:eastAsia="zh-CN"/>
              </w:rPr>
              <w:t>Об установлении лесосеменного районирования</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8 октября 2015 г. № 353</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68</w:t>
            </w:r>
          </w:p>
        </w:tc>
        <w:tc>
          <w:tcPr>
            <w:tcW w:w="3960" w:type="dxa"/>
          </w:tcPr>
          <w:p w:rsidR="004A5FC8" w:rsidRPr="006E0476" w:rsidRDefault="004A5FC8" w:rsidP="004A5FC8">
            <w:pPr>
              <w:ind w:right="-108"/>
              <w:rPr>
                <w:bCs/>
                <w:sz w:val="24"/>
                <w:szCs w:val="24"/>
              </w:rPr>
            </w:pPr>
            <w:r w:rsidRPr="006E0476">
              <w:rPr>
                <w:bCs/>
                <w:sz w:val="24"/>
                <w:szCs w:val="24"/>
              </w:rPr>
              <w:t>Об установлении возрастов рубок</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9 апреля 2015 г. № 105</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69</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Порядка исчисления расчетной лесосеки</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27 мая 2011 г. № 191</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6 июля 2011 г. № 21276</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70</w:t>
            </w:r>
          </w:p>
        </w:tc>
        <w:tc>
          <w:tcPr>
            <w:tcW w:w="3960" w:type="dxa"/>
          </w:tcPr>
          <w:p w:rsidR="004A5FC8" w:rsidRPr="006E0476" w:rsidRDefault="004A5FC8" w:rsidP="004A5FC8">
            <w:pPr>
              <w:ind w:right="-108"/>
              <w:rPr>
                <w:bCs/>
                <w:sz w:val="24"/>
                <w:szCs w:val="24"/>
              </w:rPr>
            </w:pPr>
            <w:r w:rsidRPr="006E0476">
              <w:rPr>
                <w:bCs/>
                <w:sz w:val="24"/>
                <w:szCs w:val="24"/>
              </w:rPr>
              <w:t>Об утверждении Перечня видов (пород) деревьев и кустарников, заготовка древесины которых не допускается</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5 декабря 2011 г. № 513</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19 января 2012 г. № 22973</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71</w:t>
            </w:r>
          </w:p>
        </w:tc>
        <w:tc>
          <w:tcPr>
            <w:tcW w:w="3960" w:type="dxa"/>
          </w:tcPr>
          <w:p w:rsidR="004A5FC8" w:rsidRPr="006E0476" w:rsidRDefault="004A5FC8" w:rsidP="004A5FC8">
            <w:pPr>
              <w:ind w:right="-108"/>
              <w:rPr>
                <w:bCs/>
                <w:sz w:val="24"/>
                <w:szCs w:val="24"/>
              </w:rPr>
            </w:pPr>
            <w:r w:rsidRPr="006E0476">
              <w:rPr>
                <w:bCs/>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14 декабря 2010 г. № 485</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30 декабря 2010 г. № 19474</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72</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заготовки живицы</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24 января 2012 г. № 23</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28 февраля 2012 г. № 23349</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lastRenderedPageBreak/>
              <w:t>73</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заготовки и сбора недревесных лесных ресурсов</w:t>
            </w:r>
          </w:p>
        </w:tc>
        <w:tc>
          <w:tcPr>
            <w:tcW w:w="4786" w:type="dxa"/>
          </w:tcPr>
          <w:p w:rsidR="004A5FC8" w:rsidRPr="006E0476" w:rsidRDefault="00DD602B" w:rsidP="004A5FC8">
            <w:pPr>
              <w:rPr>
                <w:sz w:val="24"/>
                <w:szCs w:val="24"/>
                <w:lang w:eastAsia="zh-CN"/>
              </w:rPr>
            </w:pPr>
            <w:r>
              <w:rPr>
                <w:sz w:val="24"/>
                <w:szCs w:val="24"/>
                <w:lang w:eastAsia="zh-CN"/>
              </w:rPr>
              <w:t>Приказ Минприроды России от 16 июля 2018 года № 325</w:t>
            </w:r>
          </w:p>
          <w:p w:rsidR="004A5FC8" w:rsidRPr="006E0476" w:rsidRDefault="004A5FC8" w:rsidP="00DD602B">
            <w:pPr>
              <w:rPr>
                <w:sz w:val="24"/>
                <w:szCs w:val="24"/>
                <w:lang w:eastAsia="zh-CN"/>
              </w:rPr>
            </w:pPr>
            <w:proofErr w:type="gramStart"/>
            <w:r w:rsidRPr="006E0476">
              <w:rPr>
                <w:sz w:val="24"/>
                <w:szCs w:val="24"/>
                <w:lang w:eastAsia="zh-CN"/>
              </w:rPr>
              <w:t>Зарегистрирован</w:t>
            </w:r>
            <w:proofErr w:type="gramEnd"/>
            <w:r w:rsidRPr="006E0476">
              <w:rPr>
                <w:sz w:val="24"/>
                <w:szCs w:val="24"/>
                <w:lang w:eastAsia="zh-CN"/>
              </w:rPr>
              <w:t xml:space="preserve"> в Минюсте Российской Федерации </w:t>
            </w:r>
            <w:r w:rsidR="00DD602B">
              <w:rPr>
                <w:sz w:val="24"/>
                <w:szCs w:val="24"/>
                <w:lang w:eastAsia="zh-CN"/>
              </w:rPr>
              <w:t>10 августа 2018 года № 51845</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74</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заготовки пищевых лесных ресурсов и сбора лекарственных растений</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5 декабря 2011 г. № 511</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16 апреля 2012 г. № 23849</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75</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использования лесов для ведения сельского хозяйства</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21 июня 2017 г. № 314</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24 августа 2017 г. № 47937</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76</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использования лесов для осуществления научно-исследовательской деятельности, образовательной деятельности</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23 декабря 2011 г. № 548</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15 марта 2012 г. № 23497</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77</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использования лесов для осуществления рекреационной деятельности</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21 февраля 2012 г. № 62</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28 марта 2012 г. № 23634</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78</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27 декабря 2010 г. № 515</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10 мая 2011 г. № 20704</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79</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использования лесов для строительства, реконструкции, эксплуатации линейных объектов</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10 июня 2011 г. № 223</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3 августа 2011 г. № 21533</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80</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использования лесов для выращивания лесных плодовых, ягодных, декоративных растений, лекарственных растений</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5 декабря 2011 г. № 510</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30 декабря 2011 г. № 22844</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81</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использования лесов для выращивания посадочного материала лесных растений (саженцев, сеянцев)</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19 июля 2011 г. № 308</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30 сентября 2011 г. № 21948</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82</w:t>
            </w:r>
          </w:p>
        </w:tc>
        <w:tc>
          <w:tcPr>
            <w:tcW w:w="3960" w:type="dxa"/>
          </w:tcPr>
          <w:p w:rsidR="004A5FC8" w:rsidRPr="004123A8" w:rsidRDefault="004A5FC8" w:rsidP="004A5FC8">
            <w:pPr>
              <w:rPr>
                <w:sz w:val="24"/>
                <w:szCs w:val="24"/>
                <w:lang w:eastAsia="zh-CN"/>
              </w:rPr>
            </w:pPr>
            <w:r w:rsidRPr="004123A8">
              <w:rPr>
                <w:sz w:val="24"/>
                <w:szCs w:val="24"/>
                <w:lang w:eastAsia="zh-CN"/>
              </w:rPr>
              <w:t>Об утверждении Лесоустроительной инструкции</w:t>
            </w:r>
          </w:p>
          <w:p w:rsidR="004123A8" w:rsidRPr="004123A8" w:rsidRDefault="004123A8" w:rsidP="004A5FC8">
            <w:pPr>
              <w:rPr>
                <w:sz w:val="24"/>
                <w:szCs w:val="24"/>
                <w:highlight w:val="yellow"/>
                <w:lang w:eastAsia="zh-CN"/>
              </w:rPr>
            </w:pPr>
          </w:p>
        </w:tc>
        <w:tc>
          <w:tcPr>
            <w:tcW w:w="4786" w:type="dxa"/>
          </w:tcPr>
          <w:p w:rsidR="00321D9F" w:rsidRPr="00321D9F" w:rsidRDefault="00321D9F" w:rsidP="00321D9F">
            <w:pPr>
              <w:rPr>
                <w:bCs/>
                <w:sz w:val="24"/>
                <w:szCs w:val="24"/>
                <w:lang w:eastAsia="zh-CN"/>
              </w:rPr>
            </w:pPr>
            <w:r w:rsidRPr="00321D9F">
              <w:rPr>
                <w:sz w:val="24"/>
                <w:szCs w:val="24"/>
                <w:lang w:eastAsia="zh-CN"/>
              </w:rPr>
              <w:t xml:space="preserve">Приказ Министерства природных ресурсов и экологии РФ </w:t>
            </w:r>
            <w:r w:rsidRPr="00321D9F">
              <w:rPr>
                <w:bCs/>
                <w:sz w:val="24"/>
                <w:szCs w:val="24"/>
                <w:lang w:eastAsia="zh-CN"/>
              </w:rPr>
              <w:t>от 29 марта  2018 г. № 122</w:t>
            </w:r>
          </w:p>
          <w:p w:rsidR="004A5FC8" w:rsidRPr="004123A8" w:rsidRDefault="00321D9F" w:rsidP="00321D9F">
            <w:pPr>
              <w:rPr>
                <w:sz w:val="24"/>
                <w:szCs w:val="24"/>
                <w:highlight w:val="yellow"/>
                <w:lang w:eastAsia="zh-CN"/>
              </w:rPr>
            </w:pPr>
            <w:r w:rsidRPr="00321D9F">
              <w:rPr>
                <w:sz w:val="24"/>
                <w:szCs w:val="24"/>
                <w:lang w:eastAsia="zh-CN"/>
              </w:rPr>
              <w:t>Зарегистрирован в Минюсте Российской Федерации 20.04.</w:t>
            </w:r>
            <w:r w:rsidRPr="00321D9F">
              <w:rPr>
                <w:bCs/>
                <w:sz w:val="24"/>
                <w:szCs w:val="24"/>
                <w:lang w:eastAsia="zh-CN"/>
              </w:rPr>
              <w:t xml:space="preserve"> 2018</w:t>
            </w:r>
            <w:r w:rsidRPr="00321D9F">
              <w:rPr>
                <w:sz w:val="24"/>
                <w:szCs w:val="24"/>
                <w:lang w:eastAsia="zh-CN"/>
              </w:rPr>
              <w:t xml:space="preserve"> г. № 50859</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83</w:t>
            </w:r>
          </w:p>
        </w:tc>
        <w:tc>
          <w:tcPr>
            <w:tcW w:w="3960" w:type="dxa"/>
          </w:tcPr>
          <w:p w:rsidR="004A5FC8" w:rsidRPr="006E0476" w:rsidRDefault="004A5FC8" w:rsidP="004A5FC8">
            <w:pPr>
              <w:rPr>
                <w:sz w:val="24"/>
                <w:szCs w:val="24"/>
                <w:lang w:eastAsia="zh-CN"/>
              </w:rPr>
            </w:pPr>
            <w:r w:rsidRPr="006E0476">
              <w:rPr>
                <w:bCs/>
                <w:sz w:val="24"/>
                <w:szCs w:val="24"/>
                <w:lang w:eastAsia="zh-CN"/>
              </w:rPr>
              <w:t>Об утверждении состава проекта освоения лесов и порядка его разработки</w:t>
            </w:r>
          </w:p>
        </w:tc>
        <w:tc>
          <w:tcPr>
            <w:tcW w:w="4786" w:type="dxa"/>
          </w:tcPr>
          <w:p w:rsidR="004A5FC8" w:rsidRPr="006E0476" w:rsidRDefault="004A5FC8" w:rsidP="004A5FC8">
            <w:pPr>
              <w:rPr>
                <w:bCs/>
                <w:sz w:val="24"/>
                <w:szCs w:val="24"/>
                <w:lang w:eastAsia="zh-CN"/>
              </w:rPr>
            </w:pPr>
            <w:r w:rsidRPr="006E0476">
              <w:rPr>
                <w:bCs/>
                <w:sz w:val="24"/>
                <w:szCs w:val="24"/>
                <w:lang w:eastAsia="zh-CN"/>
              </w:rPr>
              <w:t xml:space="preserve">Приказ </w:t>
            </w:r>
            <w:r w:rsidRPr="006E0476">
              <w:rPr>
                <w:sz w:val="24"/>
                <w:szCs w:val="24"/>
                <w:lang w:eastAsia="zh-CN"/>
              </w:rPr>
              <w:t>Рослесхоза</w:t>
            </w:r>
            <w:r w:rsidRPr="006E0476">
              <w:rPr>
                <w:bCs/>
                <w:sz w:val="24"/>
                <w:szCs w:val="24"/>
                <w:lang w:eastAsia="zh-CN"/>
              </w:rPr>
              <w:t xml:space="preserve"> от 29 февраля 2012 г. № 69</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5 мая 2012 г. № 24075</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84</w:t>
            </w:r>
          </w:p>
        </w:tc>
        <w:tc>
          <w:tcPr>
            <w:tcW w:w="3960" w:type="dxa"/>
          </w:tcPr>
          <w:p w:rsidR="004A5FC8" w:rsidRPr="006E0476" w:rsidRDefault="004A5FC8" w:rsidP="004A5FC8">
            <w:pPr>
              <w:rPr>
                <w:bCs/>
                <w:sz w:val="24"/>
                <w:szCs w:val="24"/>
                <w:lang w:eastAsia="zh-CN"/>
              </w:rPr>
            </w:pPr>
            <w:r w:rsidRPr="006E0476">
              <w:rPr>
                <w:bCs/>
                <w:sz w:val="24"/>
                <w:szCs w:val="24"/>
                <w:lang w:eastAsia="zh-CN"/>
              </w:rPr>
              <w:t xml:space="preserve">Об определении количества </w:t>
            </w:r>
            <w:r w:rsidRPr="006E0476">
              <w:rPr>
                <w:bCs/>
                <w:sz w:val="24"/>
                <w:szCs w:val="24"/>
                <w:lang w:eastAsia="zh-CN"/>
              </w:rPr>
              <w:lastRenderedPageBreak/>
              <w:t>лесничеств на территории Липецкой области и установлении их границ</w:t>
            </w:r>
          </w:p>
        </w:tc>
        <w:tc>
          <w:tcPr>
            <w:tcW w:w="4786" w:type="dxa"/>
          </w:tcPr>
          <w:p w:rsidR="004A5FC8" w:rsidRPr="00436B30" w:rsidRDefault="004A5FC8" w:rsidP="004A5FC8">
            <w:pPr>
              <w:rPr>
                <w:sz w:val="24"/>
                <w:szCs w:val="24"/>
                <w:lang w:eastAsia="zh-CN"/>
              </w:rPr>
            </w:pPr>
            <w:r w:rsidRPr="00436B30">
              <w:rPr>
                <w:sz w:val="24"/>
                <w:szCs w:val="24"/>
                <w:lang w:eastAsia="zh-CN"/>
              </w:rPr>
              <w:lastRenderedPageBreak/>
              <w:t xml:space="preserve">Приказ Рослесхоза от 29 апреля 2008 г. № </w:t>
            </w:r>
            <w:r w:rsidRPr="00436B30">
              <w:rPr>
                <w:sz w:val="24"/>
                <w:szCs w:val="24"/>
                <w:lang w:eastAsia="zh-CN"/>
              </w:rPr>
              <w:lastRenderedPageBreak/>
              <w:t>138</w:t>
            </w:r>
          </w:p>
          <w:p w:rsidR="004A5FC8" w:rsidRPr="006E0476" w:rsidRDefault="004A5FC8" w:rsidP="00436B30">
            <w:pPr>
              <w:rPr>
                <w:bCs/>
                <w:sz w:val="24"/>
                <w:szCs w:val="24"/>
                <w:lang w:eastAsia="zh-CN"/>
              </w:rPr>
            </w:pP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lastRenderedPageBreak/>
              <w:t>85</w:t>
            </w:r>
          </w:p>
        </w:tc>
        <w:tc>
          <w:tcPr>
            <w:tcW w:w="3960" w:type="dxa"/>
          </w:tcPr>
          <w:p w:rsidR="004A5FC8" w:rsidRPr="006E0476" w:rsidRDefault="004A5FC8" w:rsidP="004A5FC8">
            <w:pPr>
              <w:rPr>
                <w:bCs/>
                <w:sz w:val="24"/>
                <w:szCs w:val="24"/>
                <w:lang w:eastAsia="zh-CN"/>
              </w:rPr>
            </w:pPr>
            <w:r w:rsidRPr="006E0476">
              <w:rPr>
                <w:bCs/>
                <w:sz w:val="24"/>
                <w:szCs w:val="24"/>
                <w:lang w:eastAsia="zh-CN"/>
              </w:rPr>
              <w:t>Об отнесении лесов на территории Липецкой области к ценным лесам и установлении их границ</w:t>
            </w:r>
          </w:p>
        </w:tc>
        <w:tc>
          <w:tcPr>
            <w:tcW w:w="4786" w:type="dxa"/>
          </w:tcPr>
          <w:p w:rsidR="00436B30" w:rsidRPr="006E0476" w:rsidRDefault="00436B30" w:rsidP="00436B30">
            <w:pPr>
              <w:rPr>
                <w:sz w:val="24"/>
                <w:szCs w:val="24"/>
                <w:lang w:eastAsia="zh-CN"/>
              </w:rPr>
            </w:pPr>
            <w:r w:rsidRPr="00436B30">
              <w:rPr>
                <w:sz w:val="24"/>
                <w:szCs w:val="24"/>
                <w:lang w:eastAsia="zh-CN"/>
              </w:rPr>
              <w:t>Приказ Рослесхоза от 20.09.2016 г. № 389</w:t>
            </w:r>
          </w:p>
          <w:p w:rsidR="004A5FC8" w:rsidRPr="006E0476" w:rsidRDefault="004A5FC8" w:rsidP="00436B30">
            <w:pPr>
              <w:rPr>
                <w:sz w:val="24"/>
                <w:szCs w:val="24"/>
                <w:lang w:eastAsia="zh-CN"/>
              </w:rPr>
            </w:pPr>
          </w:p>
        </w:tc>
      </w:tr>
      <w:tr w:rsidR="004A5FC8" w:rsidRPr="00ED56A6" w:rsidTr="004A5FC8">
        <w:tc>
          <w:tcPr>
            <w:tcW w:w="824" w:type="dxa"/>
          </w:tcPr>
          <w:p w:rsidR="004A5FC8" w:rsidRPr="006E0476" w:rsidRDefault="004A5FC8" w:rsidP="00AB06BF">
            <w:pPr>
              <w:jc w:val="center"/>
              <w:rPr>
                <w:sz w:val="24"/>
                <w:szCs w:val="24"/>
                <w:lang w:eastAsia="zh-CN"/>
              </w:rPr>
            </w:pPr>
            <w:r w:rsidRPr="006E0476">
              <w:rPr>
                <w:sz w:val="24"/>
                <w:szCs w:val="24"/>
                <w:lang w:eastAsia="zh-CN"/>
              </w:rPr>
              <w:t>8</w:t>
            </w:r>
            <w:r w:rsidR="00AB06BF">
              <w:rPr>
                <w:sz w:val="24"/>
                <w:szCs w:val="24"/>
                <w:lang w:eastAsia="zh-CN"/>
              </w:rPr>
              <w:t>6</w:t>
            </w:r>
          </w:p>
        </w:tc>
        <w:tc>
          <w:tcPr>
            <w:tcW w:w="3960" w:type="dxa"/>
          </w:tcPr>
          <w:p w:rsidR="004A5FC8" w:rsidRPr="006E0476" w:rsidRDefault="004A5FC8" w:rsidP="004A5FC8">
            <w:pPr>
              <w:rPr>
                <w:bCs/>
                <w:sz w:val="24"/>
                <w:szCs w:val="24"/>
                <w:lang w:eastAsia="zh-CN"/>
              </w:rPr>
            </w:pPr>
            <w:r w:rsidRPr="006E0476">
              <w:rPr>
                <w:bCs/>
                <w:sz w:val="24"/>
                <w:szCs w:val="24"/>
                <w:lang w:eastAsia="zh-CN"/>
              </w:rPr>
              <w:t>Указания по лесному семеноводству в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2000 г.</w:t>
            </w:r>
          </w:p>
        </w:tc>
      </w:tr>
      <w:tr w:rsidR="006309F0" w:rsidRPr="00ED56A6" w:rsidTr="004A5FC8">
        <w:tc>
          <w:tcPr>
            <w:tcW w:w="824" w:type="dxa"/>
          </w:tcPr>
          <w:p w:rsidR="006309F0" w:rsidRPr="006E0476" w:rsidRDefault="006309F0" w:rsidP="00AB06BF">
            <w:pPr>
              <w:jc w:val="center"/>
              <w:rPr>
                <w:sz w:val="24"/>
                <w:szCs w:val="24"/>
                <w:lang w:eastAsia="zh-CN"/>
              </w:rPr>
            </w:pPr>
            <w:r w:rsidRPr="006E0476">
              <w:rPr>
                <w:sz w:val="24"/>
                <w:szCs w:val="24"/>
                <w:lang w:eastAsia="zh-CN"/>
              </w:rPr>
              <w:t>8</w:t>
            </w:r>
            <w:r w:rsidR="00AB06BF">
              <w:rPr>
                <w:sz w:val="24"/>
                <w:szCs w:val="24"/>
                <w:lang w:eastAsia="zh-CN"/>
              </w:rPr>
              <w:t>7</w:t>
            </w:r>
          </w:p>
        </w:tc>
        <w:tc>
          <w:tcPr>
            <w:tcW w:w="3960" w:type="dxa"/>
          </w:tcPr>
          <w:p w:rsidR="006309F0" w:rsidRPr="006E0476" w:rsidRDefault="006309F0" w:rsidP="004A5FC8">
            <w:pPr>
              <w:rPr>
                <w:bCs/>
                <w:sz w:val="24"/>
                <w:szCs w:val="24"/>
                <w:lang w:eastAsia="zh-CN"/>
              </w:rPr>
            </w:pPr>
            <w:r w:rsidRPr="006E0476">
              <w:rPr>
                <w:bCs/>
                <w:sz w:val="24"/>
                <w:szCs w:val="24"/>
                <w:lang w:eastAsia="zh-CN"/>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tc>
        <w:tc>
          <w:tcPr>
            <w:tcW w:w="4786" w:type="dxa"/>
          </w:tcPr>
          <w:p w:rsidR="006309F0" w:rsidRPr="006E0476" w:rsidRDefault="006309F0" w:rsidP="006309F0">
            <w:pPr>
              <w:rPr>
                <w:sz w:val="24"/>
                <w:szCs w:val="24"/>
                <w:lang w:eastAsia="zh-CN"/>
              </w:rPr>
            </w:pPr>
            <w:r w:rsidRPr="006E0476">
              <w:rPr>
                <w:sz w:val="24"/>
                <w:szCs w:val="24"/>
                <w:lang w:eastAsia="zh-CN"/>
              </w:rPr>
              <w:t>Приказ Министерства природных ресурсов и экологии РФ от 12 декабря 2017 г. № 661</w:t>
            </w:r>
          </w:p>
          <w:p w:rsidR="006309F0" w:rsidRPr="006E0476" w:rsidRDefault="006309F0" w:rsidP="006309F0">
            <w:pPr>
              <w:rPr>
                <w:sz w:val="24"/>
                <w:szCs w:val="24"/>
                <w:lang w:eastAsia="zh-CN"/>
              </w:rPr>
            </w:pPr>
            <w:r w:rsidRPr="006E0476">
              <w:rPr>
                <w:sz w:val="24"/>
                <w:szCs w:val="24"/>
                <w:lang w:eastAsia="zh-CN"/>
              </w:rPr>
              <w:t>Зарегистрирован в Минюсте Российской Федерации 22 марта 2018 г. № 50457</w:t>
            </w:r>
          </w:p>
        </w:tc>
      </w:tr>
      <w:tr w:rsidR="008F78EC" w:rsidRPr="00B132B5" w:rsidTr="008F78EC">
        <w:tc>
          <w:tcPr>
            <w:tcW w:w="824" w:type="dxa"/>
            <w:tcBorders>
              <w:top w:val="single" w:sz="4" w:space="0" w:color="000000"/>
              <w:left w:val="single" w:sz="4" w:space="0" w:color="000000"/>
              <w:bottom w:val="single" w:sz="4" w:space="0" w:color="000000"/>
              <w:right w:val="single" w:sz="4" w:space="0" w:color="000000"/>
            </w:tcBorders>
          </w:tcPr>
          <w:p w:rsidR="008F78EC" w:rsidRPr="000C157D" w:rsidRDefault="008F78EC" w:rsidP="00AB06BF">
            <w:pPr>
              <w:jc w:val="center"/>
              <w:rPr>
                <w:sz w:val="24"/>
                <w:szCs w:val="24"/>
                <w:lang w:eastAsia="zh-CN"/>
              </w:rPr>
            </w:pPr>
            <w:r w:rsidRPr="000C157D">
              <w:rPr>
                <w:sz w:val="24"/>
                <w:szCs w:val="24"/>
                <w:lang w:eastAsia="zh-CN"/>
              </w:rPr>
              <w:t>8</w:t>
            </w:r>
            <w:r w:rsidR="00AB06BF">
              <w:rPr>
                <w:sz w:val="24"/>
                <w:szCs w:val="24"/>
                <w:lang w:eastAsia="zh-CN"/>
              </w:rPr>
              <w:t>8</w:t>
            </w:r>
            <w:bookmarkStart w:id="0" w:name="_GoBack"/>
            <w:bookmarkEnd w:id="0"/>
          </w:p>
        </w:tc>
        <w:tc>
          <w:tcPr>
            <w:tcW w:w="3960" w:type="dxa"/>
            <w:tcBorders>
              <w:top w:val="single" w:sz="4" w:space="0" w:color="000000"/>
              <w:left w:val="single" w:sz="4" w:space="0" w:color="000000"/>
              <w:bottom w:val="single" w:sz="4" w:space="0" w:color="000000"/>
              <w:right w:val="single" w:sz="4" w:space="0" w:color="000000"/>
            </w:tcBorders>
          </w:tcPr>
          <w:p w:rsidR="008F78EC" w:rsidRPr="000C157D" w:rsidRDefault="008F78EC" w:rsidP="00AA50C9">
            <w:pPr>
              <w:rPr>
                <w:bCs/>
                <w:sz w:val="24"/>
                <w:szCs w:val="24"/>
                <w:lang w:eastAsia="zh-CN"/>
              </w:rPr>
            </w:pPr>
            <w:r w:rsidRPr="000C157D">
              <w:rPr>
                <w:bCs/>
                <w:sz w:val="24"/>
                <w:szCs w:val="24"/>
                <w:lang w:eastAsia="zh-CN"/>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8F78EC" w:rsidRPr="000C157D" w:rsidRDefault="008F78EC" w:rsidP="00AA50C9">
            <w:pPr>
              <w:rPr>
                <w:bCs/>
                <w:sz w:val="24"/>
                <w:szCs w:val="24"/>
                <w:lang w:eastAsia="zh-CN"/>
              </w:rPr>
            </w:pPr>
          </w:p>
        </w:tc>
        <w:tc>
          <w:tcPr>
            <w:tcW w:w="4786" w:type="dxa"/>
            <w:tcBorders>
              <w:top w:val="single" w:sz="4" w:space="0" w:color="000000"/>
              <w:left w:val="single" w:sz="4" w:space="0" w:color="000000"/>
              <w:bottom w:val="single" w:sz="4" w:space="0" w:color="000000"/>
              <w:right w:val="single" w:sz="4" w:space="0" w:color="000000"/>
            </w:tcBorders>
          </w:tcPr>
          <w:p w:rsidR="008F78EC" w:rsidRPr="000C157D" w:rsidRDefault="008F78EC" w:rsidP="00AA50C9">
            <w:pPr>
              <w:rPr>
                <w:sz w:val="24"/>
                <w:szCs w:val="24"/>
                <w:lang w:eastAsia="zh-CN"/>
              </w:rPr>
            </w:pPr>
            <w:r w:rsidRPr="000C157D">
              <w:rPr>
                <w:sz w:val="24"/>
                <w:szCs w:val="24"/>
                <w:lang w:eastAsia="zh-CN"/>
              </w:rPr>
              <w:t>Приказ Министерства природных ресурсов и экологии РФ от 20 октября 2015 г. № 438</w:t>
            </w:r>
          </w:p>
          <w:p w:rsidR="008F78EC" w:rsidRPr="000C157D" w:rsidRDefault="008F78EC" w:rsidP="00AA50C9">
            <w:pPr>
              <w:rPr>
                <w:sz w:val="24"/>
                <w:szCs w:val="24"/>
                <w:lang w:eastAsia="zh-CN"/>
              </w:rPr>
            </w:pPr>
            <w:r w:rsidRPr="000C157D">
              <w:rPr>
                <w:sz w:val="24"/>
                <w:szCs w:val="24"/>
                <w:lang w:eastAsia="zh-CN"/>
              </w:rPr>
              <w:t>Зарегистрирован в Минюсте Российской Федерации 12 февраля 2016 г. № 41078</w:t>
            </w:r>
          </w:p>
        </w:tc>
      </w:tr>
    </w:tbl>
    <w:p w:rsidR="004A5FC8" w:rsidRDefault="004A5FC8" w:rsidP="004A5FC8">
      <w:pPr>
        <w:spacing w:line="276" w:lineRule="auto"/>
        <w:ind w:firstLine="708"/>
        <w:jc w:val="both"/>
        <w:rPr>
          <w:sz w:val="28"/>
          <w:szCs w:val="28"/>
        </w:rPr>
      </w:pPr>
    </w:p>
    <w:p w:rsidR="004A5FC8" w:rsidRPr="00613F18" w:rsidRDefault="004A5FC8" w:rsidP="006240E3">
      <w:pPr>
        <w:spacing w:line="360" w:lineRule="auto"/>
        <w:ind w:firstLine="709"/>
        <w:jc w:val="both"/>
        <w:rPr>
          <w:sz w:val="28"/>
          <w:szCs w:val="28"/>
        </w:rPr>
      </w:pPr>
      <w:r w:rsidRPr="004F0624">
        <w:rPr>
          <w:sz w:val="28"/>
          <w:szCs w:val="28"/>
        </w:rPr>
        <w:t>Лесохозяйственный регламент разработан сроком на 10 лет (до 31.12.202</w:t>
      </w:r>
      <w:r>
        <w:rPr>
          <w:sz w:val="28"/>
          <w:szCs w:val="28"/>
        </w:rPr>
        <w:t>8</w:t>
      </w:r>
      <w:r w:rsidRPr="004F0624">
        <w:rPr>
          <w:sz w:val="28"/>
          <w:szCs w:val="28"/>
        </w:rPr>
        <w:t xml:space="preserve"> г.).</w:t>
      </w:r>
    </w:p>
    <w:p w:rsidR="004A5FC8" w:rsidRPr="00CF7E88" w:rsidRDefault="004A5FC8" w:rsidP="006240E3">
      <w:pPr>
        <w:spacing w:line="360" w:lineRule="auto"/>
        <w:ind w:firstLine="709"/>
        <w:jc w:val="both"/>
        <w:rPr>
          <w:sz w:val="28"/>
          <w:szCs w:val="28"/>
        </w:rPr>
      </w:pPr>
      <w:r w:rsidRPr="00613F18">
        <w:rPr>
          <w:sz w:val="28"/>
          <w:szCs w:val="28"/>
        </w:rPr>
        <w:t xml:space="preserve">Изменения </w:t>
      </w:r>
      <w:r w:rsidRPr="00CF7E88">
        <w:rPr>
          <w:sz w:val="28"/>
          <w:szCs w:val="28"/>
        </w:rPr>
        <w:t xml:space="preserve">в лесохозяйственный регламент вносятся в соответствии с приказом </w:t>
      </w:r>
      <w:r>
        <w:rPr>
          <w:sz w:val="28"/>
          <w:szCs w:val="28"/>
        </w:rPr>
        <w:t>Министерства природных ресурсов и экологии Российской Федерации</w:t>
      </w:r>
      <w:r w:rsidRPr="00CF7E88">
        <w:rPr>
          <w:sz w:val="28"/>
          <w:szCs w:val="28"/>
        </w:rPr>
        <w:t xml:space="preserve"> от </w:t>
      </w:r>
      <w:r>
        <w:rPr>
          <w:sz w:val="28"/>
          <w:szCs w:val="28"/>
        </w:rPr>
        <w:t xml:space="preserve">27 февраля </w:t>
      </w:r>
      <w:r w:rsidRPr="00CF7E88">
        <w:rPr>
          <w:sz w:val="28"/>
          <w:szCs w:val="28"/>
        </w:rPr>
        <w:t>20</w:t>
      </w:r>
      <w:r>
        <w:rPr>
          <w:sz w:val="28"/>
          <w:szCs w:val="28"/>
        </w:rPr>
        <w:t xml:space="preserve">17 г. № 72 </w:t>
      </w:r>
      <w:r w:rsidRPr="004F2B11">
        <w:rPr>
          <w:sz w:val="28"/>
          <w:szCs w:val="28"/>
        </w:rPr>
        <w:t>«Об утверждении состава лесохозяйственных регламентов, порядка их разработки, сроков их действия и порядка внесения в них изменений</w:t>
      </w:r>
      <w:r>
        <w:rPr>
          <w:sz w:val="28"/>
          <w:szCs w:val="28"/>
        </w:rPr>
        <w:t>»</w:t>
      </w:r>
      <w:r w:rsidRPr="004F2B11">
        <w:rPr>
          <w:sz w:val="28"/>
          <w:szCs w:val="28"/>
        </w:rPr>
        <w:t>.</w:t>
      </w:r>
    </w:p>
    <w:p w:rsidR="004A5FC8" w:rsidRPr="00CF7E88" w:rsidRDefault="004A5FC8" w:rsidP="006240E3">
      <w:pPr>
        <w:spacing w:line="360" w:lineRule="auto"/>
        <w:ind w:firstLine="709"/>
        <w:jc w:val="both"/>
        <w:rPr>
          <w:sz w:val="28"/>
          <w:szCs w:val="28"/>
        </w:rPr>
      </w:pPr>
      <w:r w:rsidRPr="00CF7E88">
        <w:rPr>
          <w:sz w:val="28"/>
          <w:szCs w:val="28"/>
        </w:rPr>
        <w:t>Внесение изменений в лесохозяйственный регламент осуществляется в случаях:</w:t>
      </w:r>
    </w:p>
    <w:p w:rsidR="004A5FC8" w:rsidRPr="00CF7E88" w:rsidRDefault="004A5FC8" w:rsidP="006240E3">
      <w:pPr>
        <w:spacing w:line="360" w:lineRule="auto"/>
        <w:ind w:firstLine="709"/>
        <w:jc w:val="both"/>
        <w:rPr>
          <w:sz w:val="28"/>
          <w:szCs w:val="28"/>
        </w:rPr>
      </w:pPr>
      <w:r>
        <w:rPr>
          <w:sz w:val="28"/>
          <w:szCs w:val="28"/>
        </w:rPr>
        <w:t>– </w:t>
      </w:r>
      <w:r w:rsidRPr="00CF7E88">
        <w:rPr>
          <w:sz w:val="28"/>
          <w:szCs w:val="28"/>
        </w:rPr>
        <w:t>изменения структуры</w:t>
      </w:r>
      <w:r>
        <w:rPr>
          <w:sz w:val="28"/>
          <w:szCs w:val="28"/>
        </w:rPr>
        <w:t xml:space="preserve"> и состояния лесов, выявленных</w:t>
      </w:r>
      <w:r w:rsidRPr="00CF7E88">
        <w:rPr>
          <w:sz w:val="28"/>
          <w:szCs w:val="28"/>
        </w:rPr>
        <w:t xml:space="preserve"> в процессе проведения лесоустро</w:t>
      </w:r>
      <w:r>
        <w:rPr>
          <w:sz w:val="28"/>
          <w:szCs w:val="28"/>
        </w:rPr>
        <w:t xml:space="preserve">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w:t>
      </w:r>
      <w:r>
        <w:rPr>
          <w:sz w:val="28"/>
          <w:szCs w:val="28"/>
        </w:rPr>
        <w:lastRenderedPageBreak/>
        <w:t>другими негативными воздействиями, а также в результате лесопатологических обследований;</w:t>
      </w:r>
    </w:p>
    <w:p w:rsidR="004A5FC8" w:rsidRPr="00CF7E88" w:rsidRDefault="004A5FC8" w:rsidP="006240E3">
      <w:pPr>
        <w:spacing w:line="360" w:lineRule="auto"/>
        <w:ind w:firstLine="709"/>
        <w:jc w:val="both"/>
        <w:rPr>
          <w:sz w:val="28"/>
          <w:szCs w:val="28"/>
        </w:rPr>
      </w:pPr>
      <w:r>
        <w:rPr>
          <w:sz w:val="28"/>
          <w:szCs w:val="28"/>
        </w:rPr>
        <w:t xml:space="preserve">– принятия или изменения </w:t>
      </w:r>
      <w:r w:rsidRPr="00CF7E88">
        <w:rPr>
          <w:sz w:val="28"/>
          <w:szCs w:val="28"/>
        </w:rPr>
        <w:t>нормативных правовых актов в области лесных отношений;</w:t>
      </w:r>
    </w:p>
    <w:p w:rsidR="004A5FC8" w:rsidRDefault="004A5FC8" w:rsidP="006240E3">
      <w:pPr>
        <w:spacing w:line="360" w:lineRule="auto"/>
        <w:ind w:firstLine="709"/>
        <w:jc w:val="both"/>
        <w:rPr>
          <w:sz w:val="28"/>
          <w:szCs w:val="28"/>
        </w:rPr>
      </w:pPr>
      <w:r>
        <w:rPr>
          <w:sz w:val="28"/>
          <w:szCs w:val="28"/>
        </w:rPr>
        <w:t>–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9D063A" w:rsidRDefault="004A5FC8" w:rsidP="006240E3">
      <w:pPr>
        <w:spacing w:line="360" w:lineRule="auto"/>
        <w:ind w:firstLine="709"/>
        <w:jc w:val="both"/>
        <w:rPr>
          <w:sz w:val="28"/>
          <w:szCs w:val="28"/>
        </w:rPr>
      </w:pPr>
      <w:r>
        <w:rPr>
          <w:sz w:val="28"/>
          <w:szCs w:val="28"/>
        </w:rPr>
        <w:t>- выявления технических ошибок.</w:t>
      </w:r>
    </w:p>
    <w:p w:rsidR="00875752" w:rsidRDefault="009D063A" w:rsidP="0014729F">
      <w:pPr>
        <w:spacing w:line="360" w:lineRule="auto"/>
        <w:ind w:firstLine="709"/>
        <w:jc w:val="both"/>
        <w:rPr>
          <w:sz w:val="28"/>
          <w:szCs w:val="28"/>
        </w:rPr>
      </w:pPr>
      <w:r>
        <w:rPr>
          <w:sz w:val="28"/>
          <w:szCs w:val="28"/>
        </w:rPr>
        <w:t xml:space="preserve">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w:t>
      </w:r>
      <w:proofErr w:type="gramStart"/>
      <w:r>
        <w:rPr>
          <w:sz w:val="28"/>
          <w:szCs w:val="28"/>
        </w:rPr>
        <w:t>за</w:t>
      </w:r>
      <w:proofErr w:type="gramEnd"/>
      <w:r>
        <w:rPr>
          <w:sz w:val="28"/>
          <w:szCs w:val="28"/>
        </w:rPr>
        <w:t xml:space="preserve"> отчетным.</w:t>
      </w:r>
    </w:p>
    <w:p w:rsidR="0014729F" w:rsidRDefault="0014729F">
      <w:pPr>
        <w:rPr>
          <w:sz w:val="28"/>
          <w:szCs w:val="28"/>
        </w:rPr>
      </w:pPr>
      <w:r>
        <w:rPr>
          <w:sz w:val="28"/>
          <w:szCs w:val="28"/>
        </w:rPr>
        <w:br w:type="page"/>
      </w:r>
    </w:p>
    <w:p w:rsidR="002B6559" w:rsidRPr="00CF7E88" w:rsidRDefault="002B6559" w:rsidP="00DB5A1D">
      <w:pPr>
        <w:spacing w:line="360" w:lineRule="auto"/>
        <w:ind w:firstLine="709"/>
        <w:jc w:val="center"/>
        <w:rPr>
          <w:sz w:val="28"/>
          <w:szCs w:val="28"/>
        </w:rPr>
      </w:pPr>
      <w:r w:rsidRPr="00CF7E88">
        <w:rPr>
          <w:b/>
          <w:bCs/>
          <w:sz w:val="28"/>
          <w:szCs w:val="28"/>
        </w:rPr>
        <w:lastRenderedPageBreak/>
        <w:t>ГЛАВА 1</w:t>
      </w:r>
    </w:p>
    <w:p w:rsidR="002B6559" w:rsidRPr="00C253BE" w:rsidRDefault="002B6559" w:rsidP="00DB5A1D">
      <w:pPr>
        <w:spacing w:line="360" w:lineRule="auto"/>
        <w:ind w:firstLine="709"/>
        <w:jc w:val="center"/>
        <w:rPr>
          <w:sz w:val="16"/>
          <w:szCs w:val="16"/>
        </w:rPr>
      </w:pPr>
    </w:p>
    <w:p w:rsidR="002B6559" w:rsidRPr="00CF7E88" w:rsidRDefault="002B6559" w:rsidP="00DB5A1D">
      <w:pPr>
        <w:spacing w:line="360" w:lineRule="auto"/>
        <w:ind w:firstLine="709"/>
        <w:jc w:val="center"/>
        <w:rPr>
          <w:b/>
          <w:bCs/>
          <w:sz w:val="28"/>
          <w:szCs w:val="28"/>
        </w:rPr>
      </w:pPr>
      <w:r w:rsidRPr="00CF7E88">
        <w:rPr>
          <w:b/>
          <w:bCs/>
          <w:sz w:val="28"/>
          <w:szCs w:val="28"/>
        </w:rPr>
        <w:t>ОБЩИЕ СВЕДЕНИЯ</w:t>
      </w:r>
    </w:p>
    <w:p w:rsidR="002B6559" w:rsidRPr="00C253BE" w:rsidRDefault="002B6559" w:rsidP="00DB5A1D">
      <w:pPr>
        <w:spacing w:line="360" w:lineRule="auto"/>
        <w:ind w:firstLine="709"/>
        <w:jc w:val="center"/>
        <w:rPr>
          <w:b/>
          <w:bCs/>
          <w:sz w:val="16"/>
          <w:szCs w:val="16"/>
        </w:rPr>
      </w:pPr>
    </w:p>
    <w:p w:rsidR="002B6559" w:rsidRPr="00CF7E88" w:rsidRDefault="0007284E" w:rsidP="00DB5A1D">
      <w:pPr>
        <w:spacing w:line="360" w:lineRule="auto"/>
        <w:ind w:firstLine="709"/>
        <w:jc w:val="center"/>
        <w:rPr>
          <w:b/>
          <w:bCs/>
          <w:sz w:val="28"/>
          <w:szCs w:val="28"/>
        </w:rPr>
      </w:pPr>
      <w:r>
        <w:rPr>
          <w:b/>
          <w:bCs/>
          <w:sz w:val="28"/>
          <w:szCs w:val="28"/>
        </w:rPr>
        <w:t>1.1</w:t>
      </w:r>
      <w:r w:rsidR="009430AB">
        <w:rPr>
          <w:b/>
          <w:bCs/>
          <w:sz w:val="28"/>
          <w:szCs w:val="28"/>
        </w:rPr>
        <w:t>.</w:t>
      </w:r>
      <w:r w:rsidR="00946FE5">
        <w:rPr>
          <w:b/>
          <w:bCs/>
          <w:sz w:val="28"/>
          <w:szCs w:val="28"/>
        </w:rPr>
        <w:t> </w:t>
      </w:r>
      <w:r w:rsidR="002B6559" w:rsidRPr="00CF7E88">
        <w:rPr>
          <w:b/>
          <w:bCs/>
          <w:sz w:val="28"/>
          <w:szCs w:val="28"/>
        </w:rPr>
        <w:t>Краткая характеристика</w:t>
      </w:r>
      <w:r w:rsidR="00946FE5">
        <w:rPr>
          <w:b/>
          <w:bCs/>
          <w:sz w:val="28"/>
          <w:szCs w:val="28"/>
        </w:rPr>
        <w:t xml:space="preserve"> лесничества</w:t>
      </w:r>
    </w:p>
    <w:p w:rsidR="002B6559" w:rsidRPr="00C253BE" w:rsidRDefault="002B6559" w:rsidP="00DB5A1D">
      <w:pPr>
        <w:spacing w:line="360" w:lineRule="auto"/>
        <w:ind w:firstLine="709"/>
        <w:jc w:val="center"/>
        <w:rPr>
          <w:b/>
          <w:bCs/>
          <w:strike/>
          <w:sz w:val="16"/>
          <w:szCs w:val="16"/>
        </w:rPr>
      </w:pPr>
    </w:p>
    <w:p w:rsidR="002B6559" w:rsidRDefault="002B6559" w:rsidP="006240E3">
      <w:pPr>
        <w:spacing w:line="360" w:lineRule="auto"/>
        <w:ind w:firstLine="709"/>
        <w:jc w:val="both"/>
        <w:rPr>
          <w:b/>
          <w:bCs/>
          <w:sz w:val="28"/>
          <w:szCs w:val="28"/>
        </w:rPr>
      </w:pPr>
      <w:r w:rsidRPr="00CF7E88">
        <w:rPr>
          <w:b/>
          <w:bCs/>
          <w:sz w:val="28"/>
          <w:szCs w:val="28"/>
        </w:rPr>
        <w:t>1.1.1</w:t>
      </w:r>
      <w:r w:rsidR="009430AB">
        <w:rPr>
          <w:b/>
          <w:bCs/>
          <w:sz w:val="28"/>
          <w:szCs w:val="28"/>
        </w:rPr>
        <w:t>.</w:t>
      </w:r>
      <w:r w:rsidR="00946FE5">
        <w:rPr>
          <w:b/>
          <w:bCs/>
          <w:sz w:val="28"/>
          <w:szCs w:val="28"/>
        </w:rPr>
        <w:t> Наименование и местоположение ле</w:t>
      </w:r>
      <w:r w:rsidRPr="00CF7E88">
        <w:rPr>
          <w:b/>
          <w:bCs/>
          <w:sz w:val="28"/>
          <w:szCs w:val="28"/>
        </w:rPr>
        <w:t>сничества</w:t>
      </w:r>
    </w:p>
    <w:p w:rsidR="003B6340" w:rsidRDefault="00D70AD0" w:rsidP="006240E3">
      <w:pPr>
        <w:spacing w:line="360" w:lineRule="auto"/>
        <w:ind w:firstLine="709"/>
        <w:jc w:val="both"/>
        <w:rPr>
          <w:sz w:val="28"/>
          <w:szCs w:val="28"/>
          <w:lang w:eastAsia="zh-CN"/>
        </w:rPr>
      </w:pPr>
      <w:r>
        <w:rPr>
          <w:sz w:val="28"/>
          <w:szCs w:val="28"/>
        </w:rPr>
        <w:t>Данковское</w:t>
      </w:r>
      <w:r w:rsidR="003B6340" w:rsidRPr="003B6340">
        <w:rPr>
          <w:sz w:val="28"/>
          <w:szCs w:val="28"/>
        </w:rPr>
        <w:t xml:space="preserve"> лесничество Липецкой области организовано в 2008 году на основании приказа Рослесхоза от 29.04.2008 г. № 138 «</w:t>
      </w:r>
      <w:r w:rsidR="003B6340" w:rsidRPr="003B6340">
        <w:rPr>
          <w:sz w:val="28"/>
          <w:szCs w:val="28"/>
          <w:lang w:eastAsia="zh-CN"/>
        </w:rPr>
        <w:t>Об определении количества лесничеств на территории Липецкой области и установлении их границ».</w:t>
      </w:r>
    </w:p>
    <w:p w:rsidR="00285DE4" w:rsidRPr="002F368E" w:rsidRDefault="00285DE4" w:rsidP="006240E3">
      <w:pPr>
        <w:spacing w:line="360" w:lineRule="auto"/>
        <w:ind w:firstLine="709"/>
        <w:jc w:val="both"/>
        <w:rPr>
          <w:sz w:val="28"/>
          <w:szCs w:val="28"/>
        </w:rPr>
      </w:pPr>
      <w:r w:rsidRPr="002F368E">
        <w:rPr>
          <w:sz w:val="28"/>
          <w:szCs w:val="28"/>
        </w:rPr>
        <w:t>Лесничество расположено в северо-западной части Липецкой области и граничит:</w:t>
      </w:r>
    </w:p>
    <w:p w:rsidR="00285DE4" w:rsidRPr="002F368E" w:rsidRDefault="00285DE4" w:rsidP="006240E3">
      <w:pPr>
        <w:spacing w:line="360" w:lineRule="auto"/>
        <w:ind w:firstLine="709"/>
        <w:jc w:val="both"/>
        <w:rPr>
          <w:sz w:val="28"/>
          <w:szCs w:val="28"/>
        </w:rPr>
      </w:pPr>
      <w:r w:rsidRPr="002F368E">
        <w:rPr>
          <w:sz w:val="28"/>
          <w:szCs w:val="28"/>
        </w:rPr>
        <w:t>- на западе и северо-западе – с Тульской областью;</w:t>
      </w:r>
    </w:p>
    <w:p w:rsidR="00285DE4" w:rsidRPr="002F368E" w:rsidRDefault="00285DE4" w:rsidP="006240E3">
      <w:pPr>
        <w:spacing w:line="360" w:lineRule="auto"/>
        <w:ind w:firstLine="709"/>
        <w:jc w:val="both"/>
        <w:rPr>
          <w:sz w:val="28"/>
          <w:szCs w:val="28"/>
        </w:rPr>
      </w:pPr>
      <w:r w:rsidRPr="002F368E">
        <w:rPr>
          <w:sz w:val="28"/>
          <w:szCs w:val="28"/>
        </w:rPr>
        <w:t>- на севере и северо-востоке – с Рязанской областью;</w:t>
      </w:r>
    </w:p>
    <w:p w:rsidR="00285DE4" w:rsidRPr="002F368E" w:rsidRDefault="00285DE4" w:rsidP="006240E3">
      <w:pPr>
        <w:spacing w:line="360" w:lineRule="auto"/>
        <w:ind w:firstLine="709"/>
        <w:jc w:val="both"/>
        <w:rPr>
          <w:sz w:val="28"/>
          <w:szCs w:val="28"/>
        </w:rPr>
      </w:pPr>
      <w:r w:rsidRPr="002F368E">
        <w:rPr>
          <w:sz w:val="28"/>
          <w:szCs w:val="28"/>
        </w:rPr>
        <w:t>- на востоке – с Чаплыгинским лесничеством;</w:t>
      </w:r>
    </w:p>
    <w:p w:rsidR="00285DE4" w:rsidRPr="002F368E" w:rsidRDefault="00285DE4" w:rsidP="006240E3">
      <w:pPr>
        <w:spacing w:line="360" w:lineRule="auto"/>
        <w:ind w:firstLine="709"/>
        <w:jc w:val="both"/>
        <w:rPr>
          <w:sz w:val="28"/>
          <w:szCs w:val="28"/>
        </w:rPr>
      </w:pPr>
      <w:r w:rsidRPr="002F368E">
        <w:rPr>
          <w:sz w:val="28"/>
          <w:szCs w:val="28"/>
        </w:rPr>
        <w:t>- на юго-востоке – с Добровским лесничеством.</w:t>
      </w:r>
    </w:p>
    <w:p w:rsidR="00285DE4" w:rsidRPr="002F368E" w:rsidRDefault="00285DE4" w:rsidP="006240E3">
      <w:pPr>
        <w:spacing w:line="360" w:lineRule="auto"/>
        <w:ind w:firstLine="709"/>
        <w:jc w:val="both"/>
        <w:rPr>
          <w:sz w:val="28"/>
          <w:szCs w:val="28"/>
        </w:rPr>
      </w:pPr>
      <w:r w:rsidRPr="002F368E">
        <w:rPr>
          <w:sz w:val="28"/>
          <w:szCs w:val="28"/>
        </w:rPr>
        <w:t>- на юге – с Донским лесничеством;</w:t>
      </w:r>
    </w:p>
    <w:p w:rsidR="00285DE4" w:rsidRPr="002F368E" w:rsidRDefault="00285DE4" w:rsidP="006240E3">
      <w:pPr>
        <w:spacing w:line="360" w:lineRule="auto"/>
        <w:ind w:firstLine="709"/>
        <w:jc w:val="both"/>
        <w:rPr>
          <w:sz w:val="28"/>
          <w:szCs w:val="28"/>
        </w:rPr>
      </w:pPr>
      <w:r w:rsidRPr="002F368E">
        <w:rPr>
          <w:sz w:val="28"/>
          <w:szCs w:val="28"/>
        </w:rPr>
        <w:t>- на юго-западе – с Елецким лесничеством;</w:t>
      </w:r>
    </w:p>
    <w:p w:rsidR="00285DE4" w:rsidRDefault="00285DE4" w:rsidP="006240E3">
      <w:pPr>
        <w:spacing w:line="360" w:lineRule="auto"/>
        <w:ind w:firstLine="709"/>
        <w:jc w:val="both"/>
        <w:rPr>
          <w:sz w:val="28"/>
          <w:szCs w:val="28"/>
        </w:rPr>
      </w:pPr>
      <w:r w:rsidRPr="002F368E">
        <w:rPr>
          <w:sz w:val="28"/>
          <w:szCs w:val="28"/>
        </w:rPr>
        <w:t xml:space="preserve">Протяжённость территории лесничества составляет с юга на север </w:t>
      </w:r>
      <w:r w:rsidRPr="00D019A4">
        <w:rPr>
          <w:sz w:val="28"/>
          <w:szCs w:val="28"/>
        </w:rPr>
        <w:t>60</w:t>
      </w:r>
      <w:r w:rsidRPr="002F368E">
        <w:rPr>
          <w:sz w:val="28"/>
          <w:szCs w:val="28"/>
        </w:rPr>
        <w:t xml:space="preserve"> км, с запада на восток - </w:t>
      </w:r>
      <w:r w:rsidRPr="00D019A4">
        <w:rPr>
          <w:sz w:val="28"/>
          <w:szCs w:val="28"/>
        </w:rPr>
        <w:t>30</w:t>
      </w:r>
      <w:r w:rsidRPr="002F368E">
        <w:rPr>
          <w:sz w:val="28"/>
          <w:szCs w:val="28"/>
        </w:rPr>
        <w:t xml:space="preserve"> км.</w:t>
      </w:r>
    </w:p>
    <w:p w:rsidR="00285DE4" w:rsidRDefault="00285DE4" w:rsidP="006240E3">
      <w:pPr>
        <w:spacing w:line="360" w:lineRule="auto"/>
        <w:ind w:firstLine="709"/>
        <w:jc w:val="both"/>
        <w:rPr>
          <w:sz w:val="28"/>
          <w:szCs w:val="28"/>
        </w:rPr>
      </w:pPr>
      <w:r w:rsidRPr="002F368E">
        <w:rPr>
          <w:sz w:val="28"/>
          <w:szCs w:val="28"/>
        </w:rPr>
        <w:t>Транспортная связь с областным и районным центрами осуществляется по автомобильной дороге Липецк – Данков (</w:t>
      </w:r>
      <w:proofErr w:type="gramStart"/>
      <w:r w:rsidRPr="002F368E">
        <w:rPr>
          <w:sz w:val="28"/>
          <w:szCs w:val="28"/>
        </w:rPr>
        <w:t>Р</w:t>
      </w:r>
      <w:proofErr w:type="gramEnd"/>
      <w:r w:rsidRPr="002F368E">
        <w:rPr>
          <w:sz w:val="28"/>
          <w:szCs w:val="28"/>
        </w:rPr>
        <w:t xml:space="preserve"> 205).</w:t>
      </w:r>
    </w:p>
    <w:p w:rsidR="003B6340" w:rsidRPr="00FB2951" w:rsidRDefault="003B6340" w:rsidP="006240E3">
      <w:pPr>
        <w:spacing w:line="360" w:lineRule="auto"/>
        <w:ind w:firstLine="709"/>
        <w:jc w:val="both"/>
        <w:rPr>
          <w:sz w:val="28"/>
          <w:szCs w:val="28"/>
        </w:rPr>
      </w:pPr>
      <w:r w:rsidRPr="008500A1">
        <w:rPr>
          <w:sz w:val="28"/>
          <w:szCs w:val="28"/>
        </w:rPr>
        <w:t xml:space="preserve">Контора лесничества находится в </w:t>
      </w:r>
      <w:r w:rsidR="00285DE4" w:rsidRPr="00FB2951">
        <w:rPr>
          <w:sz w:val="28"/>
          <w:szCs w:val="28"/>
        </w:rPr>
        <w:t>г. Данков</w:t>
      </w:r>
      <w:r w:rsidRPr="00FB2951">
        <w:rPr>
          <w:sz w:val="28"/>
          <w:szCs w:val="28"/>
        </w:rPr>
        <w:t>.</w:t>
      </w:r>
    </w:p>
    <w:p w:rsidR="003B6340" w:rsidRPr="008500A1" w:rsidRDefault="00285DE4" w:rsidP="006240E3">
      <w:pPr>
        <w:spacing w:line="360" w:lineRule="auto"/>
        <w:ind w:firstLine="709"/>
        <w:jc w:val="both"/>
        <w:rPr>
          <w:sz w:val="28"/>
          <w:szCs w:val="28"/>
        </w:rPr>
      </w:pPr>
      <w:proofErr w:type="gramStart"/>
      <w:r w:rsidRPr="00FB2951">
        <w:rPr>
          <w:sz w:val="28"/>
          <w:szCs w:val="28"/>
        </w:rPr>
        <w:t xml:space="preserve">Почтовый адрес: </w:t>
      </w:r>
      <w:r w:rsidR="00CF09BE" w:rsidRPr="00FB2951">
        <w:rPr>
          <w:sz w:val="28"/>
          <w:szCs w:val="28"/>
        </w:rPr>
        <w:t>399853, Липецкая область, г. Данков</w:t>
      </w:r>
      <w:r w:rsidR="003B6340" w:rsidRPr="00FB2951">
        <w:rPr>
          <w:sz w:val="28"/>
          <w:szCs w:val="28"/>
        </w:rPr>
        <w:t>, ул.</w:t>
      </w:r>
      <w:r w:rsidR="00CF09BE" w:rsidRPr="00FB2951">
        <w:rPr>
          <w:sz w:val="28"/>
          <w:szCs w:val="28"/>
        </w:rPr>
        <w:t xml:space="preserve"> Кирова</w:t>
      </w:r>
      <w:r w:rsidR="003B6340" w:rsidRPr="00FB2951">
        <w:rPr>
          <w:sz w:val="28"/>
          <w:szCs w:val="28"/>
        </w:rPr>
        <w:t xml:space="preserve">, д. </w:t>
      </w:r>
      <w:r w:rsidR="00CF09BE" w:rsidRPr="00FB2951">
        <w:rPr>
          <w:sz w:val="28"/>
          <w:szCs w:val="28"/>
        </w:rPr>
        <w:t>146</w:t>
      </w:r>
      <w:r w:rsidR="003B6340" w:rsidRPr="00FB2951">
        <w:rPr>
          <w:sz w:val="28"/>
          <w:szCs w:val="28"/>
        </w:rPr>
        <w:t>.</w:t>
      </w:r>
      <w:proofErr w:type="gramEnd"/>
    </w:p>
    <w:p w:rsidR="008500A1" w:rsidRPr="008500A1" w:rsidRDefault="008500A1" w:rsidP="006240E3">
      <w:pPr>
        <w:spacing w:line="360" w:lineRule="auto"/>
        <w:ind w:firstLine="709"/>
        <w:jc w:val="both"/>
        <w:rPr>
          <w:sz w:val="28"/>
          <w:szCs w:val="28"/>
        </w:rPr>
      </w:pPr>
      <w:r w:rsidRPr="008500A1">
        <w:rPr>
          <w:sz w:val="28"/>
          <w:szCs w:val="28"/>
        </w:rPr>
        <w:t xml:space="preserve">Телефон: </w:t>
      </w:r>
      <w:r w:rsidR="00CF09BE" w:rsidRPr="002F368E">
        <w:rPr>
          <w:sz w:val="28"/>
          <w:szCs w:val="28"/>
        </w:rPr>
        <w:t>8-(474-6)-5-66-831</w:t>
      </w:r>
      <w:r w:rsidR="00CF09BE">
        <w:rPr>
          <w:sz w:val="28"/>
          <w:szCs w:val="28"/>
        </w:rPr>
        <w:t>.</w:t>
      </w:r>
    </w:p>
    <w:p w:rsidR="008500A1" w:rsidRPr="0014500E" w:rsidRDefault="008500A1" w:rsidP="006240E3">
      <w:pPr>
        <w:spacing w:line="360" w:lineRule="auto"/>
        <w:ind w:firstLine="709"/>
        <w:jc w:val="both"/>
        <w:rPr>
          <w:sz w:val="28"/>
          <w:szCs w:val="28"/>
        </w:rPr>
      </w:pPr>
      <w:r w:rsidRPr="008500A1">
        <w:rPr>
          <w:sz w:val="28"/>
          <w:szCs w:val="28"/>
          <w:lang w:val="en-US"/>
        </w:rPr>
        <w:t>E</w:t>
      </w:r>
      <w:r w:rsidRPr="0014500E">
        <w:rPr>
          <w:sz w:val="28"/>
          <w:szCs w:val="28"/>
        </w:rPr>
        <w:t>-</w:t>
      </w:r>
      <w:r w:rsidRPr="008500A1">
        <w:rPr>
          <w:sz w:val="28"/>
          <w:szCs w:val="28"/>
          <w:lang w:val="en-US"/>
        </w:rPr>
        <w:t>mail</w:t>
      </w:r>
      <w:r w:rsidRPr="0014500E">
        <w:rPr>
          <w:sz w:val="28"/>
          <w:szCs w:val="28"/>
        </w:rPr>
        <w:t xml:space="preserve">: </w:t>
      </w:r>
      <w:hyperlink r:id="rId16" w:history="1">
        <w:r w:rsidR="00FB6F50" w:rsidRPr="00B8606A">
          <w:rPr>
            <w:rStyle w:val="af1"/>
            <w:sz w:val="28"/>
            <w:szCs w:val="28"/>
            <w:lang w:val="en-US"/>
          </w:rPr>
          <w:t>leskontrol</w:t>
        </w:r>
        <w:r w:rsidR="00FB6F50" w:rsidRPr="0014500E">
          <w:rPr>
            <w:rStyle w:val="af1"/>
            <w:sz w:val="28"/>
            <w:szCs w:val="28"/>
          </w:rPr>
          <w:t>-</w:t>
        </w:r>
        <w:r w:rsidR="00FB6F50" w:rsidRPr="00B8606A">
          <w:rPr>
            <w:rStyle w:val="af1"/>
            <w:sz w:val="28"/>
            <w:szCs w:val="28"/>
            <w:lang w:val="en-US"/>
          </w:rPr>
          <w:t>dankov</w:t>
        </w:r>
        <w:r w:rsidR="00FB6F50" w:rsidRPr="0014500E">
          <w:rPr>
            <w:rStyle w:val="af1"/>
            <w:sz w:val="28"/>
            <w:szCs w:val="28"/>
          </w:rPr>
          <w:t>@</w:t>
        </w:r>
        <w:r w:rsidR="00FB6F50" w:rsidRPr="00B8606A">
          <w:rPr>
            <w:rStyle w:val="af1"/>
            <w:sz w:val="28"/>
            <w:szCs w:val="28"/>
            <w:lang w:val="en-US"/>
          </w:rPr>
          <w:t>mail</w:t>
        </w:r>
        <w:r w:rsidR="00FB6F50" w:rsidRPr="0014500E">
          <w:rPr>
            <w:rStyle w:val="af1"/>
            <w:sz w:val="28"/>
            <w:szCs w:val="28"/>
          </w:rPr>
          <w:t>.</w:t>
        </w:r>
        <w:r w:rsidR="00FB6F50" w:rsidRPr="00B8606A">
          <w:rPr>
            <w:rStyle w:val="af1"/>
            <w:sz w:val="28"/>
            <w:szCs w:val="28"/>
            <w:lang w:val="en-US"/>
          </w:rPr>
          <w:t>ru</w:t>
        </w:r>
      </w:hyperlink>
      <w:r w:rsidR="00CF09BE" w:rsidRPr="0014500E">
        <w:rPr>
          <w:sz w:val="28"/>
          <w:szCs w:val="28"/>
        </w:rPr>
        <w:t>.</w:t>
      </w:r>
    </w:p>
    <w:p w:rsidR="00A700F1" w:rsidRDefault="00A700F1" w:rsidP="006240E3">
      <w:pPr>
        <w:spacing w:line="360" w:lineRule="auto"/>
        <w:ind w:firstLine="709"/>
        <w:jc w:val="both"/>
        <w:rPr>
          <w:sz w:val="28"/>
          <w:szCs w:val="28"/>
        </w:rPr>
      </w:pPr>
      <w:r>
        <w:rPr>
          <w:sz w:val="28"/>
          <w:szCs w:val="28"/>
        </w:rPr>
        <w:t>Данковское лесничество включает в себя территорию Бигильдинского, Воскресенского, Хрущевского, Лебедянского участковых лесничеств.</w:t>
      </w:r>
    </w:p>
    <w:p w:rsidR="000913C0" w:rsidRPr="008A2E90" w:rsidRDefault="00EB668A" w:rsidP="000913C0">
      <w:pPr>
        <w:spacing w:line="276" w:lineRule="auto"/>
        <w:ind w:firstLine="708"/>
        <w:jc w:val="both"/>
        <w:rPr>
          <w:bCs/>
          <w:sz w:val="28"/>
          <w:szCs w:val="28"/>
        </w:rPr>
      </w:pPr>
      <w:r>
        <w:rPr>
          <w:sz w:val="28"/>
          <w:szCs w:val="28"/>
        </w:rPr>
        <w:t xml:space="preserve">Границы Данковского лесничества, количество участковых лесничеств, входящих в состав лесничества определены приказом Рослесхоза от </w:t>
      </w:r>
      <w:r w:rsidR="000913C0" w:rsidRPr="00593270">
        <w:rPr>
          <w:sz w:val="28"/>
          <w:szCs w:val="28"/>
        </w:rPr>
        <w:t xml:space="preserve"> </w:t>
      </w:r>
      <w:r w:rsidR="000913C0">
        <w:rPr>
          <w:sz w:val="28"/>
          <w:szCs w:val="28"/>
        </w:rPr>
        <w:lastRenderedPageBreak/>
        <w:t>20</w:t>
      </w:r>
      <w:r w:rsidR="000913C0" w:rsidRPr="00593270">
        <w:rPr>
          <w:sz w:val="28"/>
          <w:szCs w:val="28"/>
        </w:rPr>
        <w:t>.</w:t>
      </w:r>
      <w:r w:rsidR="000913C0">
        <w:rPr>
          <w:sz w:val="28"/>
          <w:szCs w:val="28"/>
        </w:rPr>
        <w:t>09</w:t>
      </w:r>
      <w:r w:rsidR="000913C0" w:rsidRPr="00593270">
        <w:rPr>
          <w:sz w:val="28"/>
          <w:szCs w:val="28"/>
        </w:rPr>
        <w:t>.201</w:t>
      </w:r>
      <w:r w:rsidR="000913C0">
        <w:rPr>
          <w:sz w:val="28"/>
          <w:szCs w:val="28"/>
        </w:rPr>
        <w:t>6</w:t>
      </w:r>
      <w:r w:rsidR="000913C0" w:rsidRPr="00593270">
        <w:rPr>
          <w:sz w:val="28"/>
          <w:szCs w:val="28"/>
        </w:rPr>
        <w:t xml:space="preserve"> №</w:t>
      </w:r>
      <w:r w:rsidR="000913C0">
        <w:rPr>
          <w:sz w:val="28"/>
          <w:szCs w:val="28"/>
        </w:rPr>
        <w:t xml:space="preserve"> 38</w:t>
      </w:r>
      <w:r w:rsidR="000913C0" w:rsidRPr="00593270">
        <w:rPr>
          <w:sz w:val="28"/>
          <w:szCs w:val="28"/>
        </w:rPr>
        <w:t xml:space="preserve">9 </w:t>
      </w:r>
      <w:r w:rsidR="000913C0" w:rsidRPr="008A2E90">
        <w:rPr>
          <w:sz w:val="28"/>
          <w:szCs w:val="28"/>
        </w:rPr>
        <w:t>«</w:t>
      </w:r>
      <w:r w:rsidR="000913C0" w:rsidRPr="008A2E90">
        <w:rPr>
          <w:bCs/>
          <w:sz w:val="28"/>
          <w:szCs w:val="28"/>
        </w:rPr>
        <w:t xml:space="preserve">Об установлении границ </w:t>
      </w:r>
      <w:r w:rsidR="000913C0">
        <w:rPr>
          <w:bCs/>
          <w:sz w:val="28"/>
          <w:szCs w:val="28"/>
        </w:rPr>
        <w:t xml:space="preserve">Данковского, Тербунского и Чаплыгинского </w:t>
      </w:r>
      <w:r w:rsidR="000913C0" w:rsidRPr="008A2E90">
        <w:rPr>
          <w:bCs/>
          <w:sz w:val="28"/>
          <w:szCs w:val="28"/>
        </w:rPr>
        <w:t>лесничеств Липецкой области, об отнесении лесов к защитным лесам и установлении их границ</w:t>
      </w:r>
      <w:r w:rsidR="000913C0">
        <w:rPr>
          <w:bCs/>
          <w:sz w:val="28"/>
          <w:szCs w:val="28"/>
        </w:rPr>
        <w:t>».</w:t>
      </w:r>
    </w:p>
    <w:p w:rsidR="00A700F1" w:rsidRPr="00A700F1" w:rsidRDefault="00A700F1" w:rsidP="006240E3">
      <w:pPr>
        <w:spacing w:line="360" w:lineRule="auto"/>
        <w:ind w:firstLine="709"/>
        <w:jc w:val="both"/>
        <w:rPr>
          <w:sz w:val="28"/>
          <w:szCs w:val="28"/>
        </w:rPr>
      </w:pPr>
    </w:p>
    <w:p w:rsidR="000E16CF" w:rsidRPr="00EC1B08" w:rsidRDefault="000E16CF" w:rsidP="007A7C18">
      <w:pPr>
        <w:ind w:firstLine="709"/>
        <w:jc w:val="both"/>
        <w:rPr>
          <w:sz w:val="28"/>
          <w:szCs w:val="28"/>
        </w:rPr>
      </w:pPr>
      <w:r w:rsidRPr="00EC1B08">
        <w:rPr>
          <w:sz w:val="28"/>
          <w:szCs w:val="28"/>
        </w:rPr>
        <w:t>Таблица 1.1.1</w:t>
      </w:r>
      <w:r w:rsidR="00696580" w:rsidRPr="00EC1B08">
        <w:rPr>
          <w:sz w:val="28"/>
          <w:szCs w:val="28"/>
        </w:rPr>
        <w:t>.1</w:t>
      </w:r>
    </w:p>
    <w:p w:rsidR="000E16CF" w:rsidRDefault="000E16CF" w:rsidP="000E16CF">
      <w:pPr>
        <w:jc w:val="center"/>
        <w:rPr>
          <w:sz w:val="28"/>
          <w:szCs w:val="28"/>
          <w:lang w:val="en-US"/>
        </w:rPr>
      </w:pPr>
      <w:r w:rsidRPr="00EC1B08">
        <w:rPr>
          <w:sz w:val="28"/>
          <w:szCs w:val="28"/>
        </w:rPr>
        <w:t>Структура лесничества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126"/>
        <w:gridCol w:w="3119"/>
        <w:gridCol w:w="2176"/>
      </w:tblGrid>
      <w:tr w:rsidR="000E16CF" w:rsidRPr="00696580" w:rsidTr="000E16CF">
        <w:tc>
          <w:tcPr>
            <w:tcW w:w="2093" w:type="dxa"/>
            <w:vMerge w:val="restart"/>
          </w:tcPr>
          <w:p w:rsidR="00F35C69" w:rsidRPr="007A7C18" w:rsidRDefault="000E16CF" w:rsidP="00F35C69">
            <w:pPr>
              <w:jc w:val="center"/>
              <w:rPr>
                <w:sz w:val="24"/>
                <w:szCs w:val="24"/>
              </w:rPr>
            </w:pPr>
            <w:r w:rsidRPr="007A7C18">
              <w:rPr>
                <w:sz w:val="24"/>
                <w:szCs w:val="24"/>
              </w:rPr>
              <w:t>Наименовани</w:t>
            </w:r>
            <w:r w:rsidR="00F35C69" w:rsidRPr="007A7C18">
              <w:rPr>
                <w:sz w:val="24"/>
                <w:szCs w:val="24"/>
              </w:rPr>
              <w:t>е</w:t>
            </w:r>
          </w:p>
          <w:p w:rsidR="000E16CF" w:rsidRPr="007A7C18" w:rsidRDefault="000E16CF" w:rsidP="00F35C69">
            <w:pPr>
              <w:jc w:val="center"/>
              <w:rPr>
                <w:sz w:val="24"/>
                <w:szCs w:val="24"/>
              </w:rPr>
            </w:pPr>
            <w:r w:rsidRPr="007A7C18">
              <w:rPr>
                <w:sz w:val="24"/>
                <w:szCs w:val="24"/>
              </w:rPr>
              <w:t>создаваемого лесничества</w:t>
            </w:r>
          </w:p>
        </w:tc>
        <w:tc>
          <w:tcPr>
            <w:tcW w:w="2126" w:type="dxa"/>
            <w:vMerge w:val="restart"/>
          </w:tcPr>
          <w:p w:rsidR="000E16CF" w:rsidRPr="007A7C18" w:rsidRDefault="000E16CF" w:rsidP="0012783B">
            <w:pPr>
              <w:jc w:val="center"/>
              <w:rPr>
                <w:sz w:val="24"/>
                <w:szCs w:val="24"/>
              </w:rPr>
            </w:pPr>
            <w:r w:rsidRPr="007A7C18">
              <w:rPr>
                <w:sz w:val="24"/>
                <w:szCs w:val="24"/>
              </w:rPr>
              <w:t>Наименов</w:t>
            </w:r>
            <w:r w:rsidR="003D3D5B" w:rsidRPr="007A7C18">
              <w:rPr>
                <w:sz w:val="24"/>
                <w:szCs w:val="24"/>
              </w:rPr>
              <w:t>ание</w:t>
            </w:r>
            <w:r w:rsidRPr="007A7C18">
              <w:rPr>
                <w:sz w:val="24"/>
                <w:szCs w:val="24"/>
              </w:rPr>
              <w:t xml:space="preserve"> участковых</w:t>
            </w:r>
          </w:p>
          <w:p w:rsidR="000E16CF" w:rsidRPr="007A7C18" w:rsidRDefault="000E16CF" w:rsidP="0012783B">
            <w:pPr>
              <w:jc w:val="center"/>
              <w:rPr>
                <w:sz w:val="24"/>
                <w:szCs w:val="24"/>
              </w:rPr>
            </w:pPr>
            <w:r w:rsidRPr="007A7C18">
              <w:rPr>
                <w:sz w:val="24"/>
                <w:szCs w:val="24"/>
              </w:rPr>
              <w:t>лесничеств</w:t>
            </w:r>
          </w:p>
        </w:tc>
        <w:tc>
          <w:tcPr>
            <w:tcW w:w="5295" w:type="dxa"/>
            <w:gridSpan w:val="2"/>
          </w:tcPr>
          <w:p w:rsidR="000E16CF" w:rsidRPr="007A7C18" w:rsidRDefault="000E16CF" w:rsidP="000E16CF">
            <w:pPr>
              <w:jc w:val="center"/>
              <w:rPr>
                <w:sz w:val="24"/>
                <w:szCs w:val="24"/>
              </w:rPr>
            </w:pPr>
            <w:r w:rsidRPr="007A7C18">
              <w:rPr>
                <w:sz w:val="24"/>
                <w:szCs w:val="24"/>
              </w:rPr>
              <w:t>Местоположение лесных участков, в</w:t>
            </w:r>
            <w:r w:rsidR="009C03C4" w:rsidRPr="007A7C18">
              <w:rPr>
                <w:sz w:val="24"/>
                <w:szCs w:val="24"/>
              </w:rPr>
              <w:t>ключаемых в границы создаваемого</w:t>
            </w:r>
            <w:r w:rsidR="003D3D5B" w:rsidRPr="007A7C18">
              <w:rPr>
                <w:sz w:val="24"/>
                <w:szCs w:val="24"/>
              </w:rPr>
              <w:t xml:space="preserve"> лесничеств</w:t>
            </w:r>
            <w:r w:rsidR="009C03C4" w:rsidRPr="007A7C18">
              <w:rPr>
                <w:sz w:val="24"/>
                <w:szCs w:val="24"/>
              </w:rPr>
              <w:t>а</w:t>
            </w:r>
            <w:r w:rsidRPr="007A7C18">
              <w:rPr>
                <w:sz w:val="24"/>
                <w:szCs w:val="24"/>
              </w:rPr>
              <w:t>, в соответствии с документами лесоустройства</w:t>
            </w:r>
          </w:p>
        </w:tc>
      </w:tr>
      <w:tr w:rsidR="000E16CF" w:rsidRPr="00696580" w:rsidTr="000E16CF">
        <w:tc>
          <w:tcPr>
            <w:tcW w:w="2093" w:type="dxa"/>
            <w:vMerge/>
          </w:tcPr>
          <w:p w:rsidR="000E16CF" w:rsidRPr="007A7C18" w:rsidRDefault="000E16CF" w:rsidP="0012783B">
            <w:pPr>
              <w:jc w:val="center"/>
              <w:rPr>
                <w:sz w:val="24"/>
                <w:szCs w:val="24"/>
              </w:rPr>
            </w:pPr>
          </w:p>
        </w:tc>
        <w:tc>
          <w:tcPr>
            <w:tcW w:w="2126" w:type="dxa"/>
            <w:vMerge/>
          </w:tcPr>
          <w:p w:rsidR="000E16CF" w:rsidRPr="007A7C18" w:rsidRDefault="000E16CF" w:rsidP="0012783B">
            <w:pPr>
              <w:jc w:val="center"/>
              <w:rPr>
                <w:sz w:val="24"/>
                <w:szCs w:val="24"/>
              </w:rPr>
            </w:pPr>
          </w:p>
        </w:tc>
        <w:tc>
          <w:tcPr>
            <w:tcW w:w="3119" w:type="dxa"/>
          </w:tcPr>
          <w:p w:rsidR="000E16CF" w:rsidRPr="007A7C18" w:rsidRDefault="00931606" w:rsidP="0012783B">
            <w:pPr>
              <w:jc w:val="center"/>
              <w:rPr>
                <w:sz w:val="24"/>
                <w:szCs w:val="24"/>
              </w:rPr>
            </w:pPr>
            <w:r w:rsidRPr="007A7C18">
              <w:rPr>
                <w:sz w:val="24"/>
                <w:szCs w:val="24"/>
              </w:rPr>
              <w:t>Н</w:t>
            </w:r>
            <w:r w:rsidR="003D3D5B" w:rsidRPr="007A7C18">
              <w:rPr>
                <w:sz w:val="24"/>
                <w:szCs w:val="24"/>
              </w:rPr>
              <w:t>аименование</w:t>
            </w:r>
            <w:r w:rsidR="000E16CF" w:rsidRPr="007A7C18">
              <w:rPr>
                <w:sz w:val="24"/>
                <w:szCs w:val="24"/>
              </w:rPr>
              <w:t xml:space="preserve"> лесхоза</w:t>
            </w:r>
          </w:p>
        </w:tc>
        <w:tc>
          <w:tcPr>
            <w:tcW w:w="2176" w:type="dxa"/>
          </w:tcPr>
          <w:p w:rsidR="000E16CF" w:rsidRPr="007A7C18" w:rsidRDefault="00931606" w:rsidP="0012783B">
            <w:pPr>
              <w:jc w:val="center"/>
              <w:rPr>
                <w:sz w:val="24"/>
                <w:szCs w:val="24"/>
              </w:rPr>
            </w:pPr>
            <w:r w:rsidRPr="007A7C18">
              <w:rPr>
                <w:sz w:val="24"/>
                <w:szCs w:val="24"/>
              </w:rPr>
              <w:t>Н</w:t>
            </w:r>
            <w:r w:rsidR="003D3D5B" w:rsidRPr="007A7C18">
              <w:rPr>
                <w:sz w:val="24"/>
                <w:szCs w:val="24"/>
              </w:rPr>
              <w:t>аименование</w:t>
            </w:r>
            <w:r w:rsidR="000E16CF" w:rsidRPr="007A7C18">
              <w:rPr>
                <w:sz w:val="24"/>
                <w:szCs w:val="24"/>
              </w:rPr>
              <w:t xml:space="preserve"> лесничества</w:t>
            </w:r>
          </w:p>
        </w:tc>
      </w:tr>
      <w:tr w:rsidR="00931606" w:rsidRPr="00696580" w:rsidTr="000E16CF">
        <w:tc>
          <w:tcPr>
            <w:tcW w:w="2093" w:type="dxa"/>
          </w:tcPr>
          <w:p w:rsidR="00931606" w:rsidRPr="007A7C18" w:rsidRDefault="00931606" w:rsidP="0012783B">
            <w:pPr>
              <w:jc w:val="center"/>
              <w:rPr>
                <w:sz w:val="24"/>
                <w:szCs w:val="24"/>
              </w:rPr>
            </w:pPr>
            <w:r w:rsidRPr="007A7C18">
              <w:rPr>
                <w:sz w:val="24"/>
                <w:szCs w:val="24"/>
              </w:rPr>
              <w:t>1</w:t>
            </w:r>
          </w:p>
        </w:tc>
        <w:tc>
          <w:tcPr>
            <w:tcW w:w="2126" w:type="dxa"/>
          </w:tcPr>
          <w:p w:rsidR="00931606" w:rsidRPr="007A7C18" w:rsidRDefault="00931606" w:rsidP="0012783B">
            <w:pPr>
              <w:jc w:val="center"/>
              <w:rPr>
                <w:sz w:val="24"/>
                <w:szCs w:val="24"/>
              </w:rPr>
            </w:pPr>
            <w:r w:rsidRPr="007A7C18">
              <w:rPr>
                <w:sz w:val="24"/>
                <w:szCs w:val="24"/>
              </w:rPr>
              <w:t>2</w:t>
            </w:r>
          </w:p>
        </w:tc>
        <w:tc>
          <w:tcPr>
            <w:tcW w:w="3119" w:type="dxa"/>
          </w:tcPr>
          <w:p w:rsidR="00931606" w:rsidRPr="007A7C18" w:rsidRDefault="00931606" w:rsidP="0012783B">
            <w:pPr>
              <w:jc w:val="center"/>
              <w:rPr>
                <w:sz w:val="24"/>
                <w:szCs w:val="24"/>
              </w:rPr>
            </w:pPr>
            <w:r w:rsidRPr="007A7C18">
              <w:rPr>
                <w:sz w:val="24"/>
                <w:szCs w:val="24"/>
              </w:rPr>
              <w:t>3</w:t>
            </w:r>
          </w:p>
        </w:tc>
        <w:tc>
          <w:tcPr>
            <w:tcW w:w="2176" w:type="dxa"/>
          </w:tcPr>
          <w:p w:rsidR="00931606" w:rsidRPr="007A7C18" w:rsidRDefault="00931606" w:rsidP="0012783B">
            <w:pPr>
              <w:jc w:val="center"/>
              <w:rPr>
                <w:sz w:val="24"/>
                <w:szCs w:val="24"/>
              </w:rPr>
            </w:pPr>
            <w:r w:rsidRPr="007A7C18">
              <w:rPr>
                <w:sz w:val="24"/>
                <w:szCs w:val="24"/>
              </w:rPr>
              <w:t>4</w:t>
            </w:r>
          </w:p>
        </w:tc>
      </w:tr>
      <w:tr w:rsidR="00EC1B08" w:rsidRPr="002F54FB" w:rsidTr="00621252">
        <w:tc>
          <w:tcPr>
            <w:tcW w:w="2093" w:type="dxa"/>
            <w:vMerge w:val="restart"/>
          </w:tcPr>
          <w:p w:rsidR="00EC1B08" w:rsidRPr="007A7C18" w:rsidRDefault="00EC1B08" w:rsidP="009C03C4">
            <w:pPr>
              <w:rPr>
                <w:sz w:val="24"/>
                <w:szCs w:val="24"/>
                <w:highlight w:val="magenta"/>
              </w:rPr>
            </w:pPr>
            <w:r w:rsidRPr="007A7C18">
              <w:rPr>
                <w:sz w:val="24"/>
                <w:szCs w:val="24"/>
              </w:rPr>
              <w:t xml:space="preserve">Данковское </w:t>
            </w:r>
          </w:p>
        </w:tc>
        <w:tc>
          <w:tcPr>
            <w:tcW w:w="2126" w:type="dxa"/>
          </w:tcPr>
          <w:p w:rsidR="00EC1B08" w:rsidRPr="007A7C18" w:rsidRDefault="00EC1B08" w:rsidP="009C03C4">
            <w:pPr>
              <w:rPr>
                <w:sz w:val="24"/>
                <w:szCs w:val="24"/>
              </w:rPr>
            </w:pPr>
            <w:r w:rsidRPr="007A7C18">
              <w:rPr>
                <w:sz w:val="24"/>
                <w:szCs w:val="24"/>
              </w:rPr>
              <w:t>Бигильдинское</w:t>
            </w:r>
          </w:p>
        </w:tc>
        <w:tc>
          <w:tcPr>
            <w:tcW w:w="3119" w:type="dxa"/>
            <w:vMerge w:val="restart"/>
          </w:tcPr>
          <w:p w:rsidR="00EC1B08" w:rsidRPr="007A7C18" w:rsidRDefault="00EC1B08" w:rsidP="009C03C4">
            <w:pPr>
              <w:rPr>
                <w:sz w:val="24"/>
                <w:szCs w:val="24"/>
              </w:rPr>
            </w:pPr>
            <w:r w:rsidRPr="007A7C18">
              <w:rPr>
                <w:sz w:val="24"/>
                <w:szCs w:val="24"/>
              </w:rPr>
              <w:t>Данковский</w:t>
            </w:r>
          </w:p>
        </w:tc>
        <w:tc>
          <w:tcPr>
            <w:tcW w:w="2176" w:type="dxa"/>
          </w:tcPr>
          <w:p w:rsidR="00EC1B08" w:rsidRPr="007A7C18" w:rsidRDefault="00EC1B08" w:rsidP="00E93AD5">
            <w:pPr>
              <w:rPr>
                <w:sz w:val="24"/>
                <w:szCs w:val="24"/>
              </w:rPr>
            </w:pPr>
            <w:r w:rsidRPr="007A7C18">
              <w:rPr>
                <w:sz w:val="24"/>
                <w:szCs w:val="24"/>
              </w:rPr>
              <w:t>Бигильдинское</w:t>
            </w:r>
          </w:p>
        </w:tc>
      </w:tr>
      <w:tr w:rsidR="00EC1B08" w:rsidRPr="002F54FB" w:rsidTr="00621252">
        <w:tc>
          <w:tcPr>
            <w:tcW w:w="2093" w:type="dxa"/>
            <w:vMerge/>
          </w:tcPr>
          <w:p w:rsidR="00EC1B08" w:rsidRPr="007A7C18" w:rsidRDefault="00EC1B08" w:rsidP="009C03C4">
            <w:pPr>
              <w:rPr>
                <w:sz w:val="24"/>
                <w:szCs w:val="24"/>
                <w:highlight w:val="magenta"/>
              </w:rPr>
            </w:pPr>
          </w:p>
        </w:tc>
        <w:tc>
          <w:tcPr>
            <w:tcW w:w="2126" w:type="dxa"/>
          </w:tcPr>
          <w:p w:rsidR="00EC1B08" w:rsidRPr="007A7C18" w:rsidRDefault="00EC1B08" w:rsidP="009C03C4">
            <w:pPr>
              <w:rPr>
                <w:sz w:val="24"/>
                <w:szCs w:val="24"/>
              </w:rPr>
            </w:pPr>
            <w:r w:rsidRPr="007A7C18">
              <w:rPr>
                <w:sz w:val="24"/>
                <w:szCs w:val="24"/>
              </w:rPr>
              <w:t>Воскресенское</w:t>
            </w:r>
          </w:p>
        </w:tc>
        <w:tc>
          <w:tcPr>
            <w:tcW w:w="3119" w:type="dxa"/>
            <w:vMerge/>
          </w:tcPr>
          <w:p w:rsidR="00EC1B08" w:rsidRPr="007A7C18" w:rsidRDefault="00EC1B08" w:rsidP="009C03C4">
            <w:pPr>
              <w:rPr>
                <w:sz w:val="24"/>
                <w:szCs w:val="24"/>
              </w:rPr>
            </w:pPr>
          </w:p>
        </w:tc>
        <w:tc>
          <w:tcPr>
            <w:tcW w:w="2176" w:type="dxa"/>
          </w:tcPr>
          <w:p w:rsidR="00EC1B08" w:rsidRPr="007A7C18" w:rsidRDefault="00EC1B08" w:rsidP="00E93AD5">
            <w:pPr>
              <w:rPr>
                <w:sz w:val="24"/>
                <w:szCs w:val="24"/>
              </w:rPr>
            </w:pPr>
            <w:r w:rsidRPr="007A7C18">
              <w:rPr>
                <w:sz w:val="24"/>
                <w:szCs w:val="24"/>
              </w:rPr>
              <w:t>Воскресенское</w:t>
            </w:r>
          </w:p>
        </w:tc>
      </w:tr>
      <w:tr w:rsidR="00EC1B08" w:rsidRPr="002F54FB" w:rsidTr="00621252">
        <w:tc>
          <w:tcPr>
            <w:tcW w:w="2093" w:type="dxa"/>
            <w:vMerge/>
          </w:tcPr>
          <w:p w:rsidR="00EC1B08" w:rsidRPr="007A7C18" w:rsidRDefault="00EC1B08" w:rsidP="009C03C4">
            <w:pPr>
              <w:rPr>
                <w:sz w:val="24"/>
                <w:szCs w:val="24"/>
                <w:highlight w:val="magenta"/>
              </w:rPr>
            </w:pPr>
          </w:p>
        </w:tc>
        <w:tc>
          <w:tcPr>
            <w:tcW w:w="2126" w:type="dxa"/>
          </w:tcPr>
          <w:p w:rsidR="00EC1B08" w:rsidRPr="007A7C18" w:rsidRDefault="00EC1B08" w:rsidP="009C03C4">
            <w:pPr>
              <w:rPr>
                <w:sz w:val="24"/>
                <w:szCs w:val="24"/>
              </w:rPr>
            </w:pPr>
            <w:r w:rsidRPr="007A7C18">
              <w:rPr>
                <w:sz w:val="24"/>
                <w:szCs w:val="24"/>
              </w:rPr>
              <w:t>Хрущевское</w:t>
            </w:r>
          </w:p>
        </w:tc>
        <w:tc>
          <w:tcPr>
            <w:tcW w:w="3119" w:type="dxa"/>
            <w:vMerge/>
          </w:tcPr>
          <w:p w:rsidR="00EC1B08" w:rsidRPr="007A7C18" w:rsidRDefault="00EC1B08" w:rsidP="009C03C4">
            <w:pPr>
              <w:rPr>
                <w:sz w:val="24"/>
                <w:szCs w:val="24"/>
              </w:rPr>
            </w:pPr>
          </w:p>
        </w:tc>
        <w:tc>
          <w:tcPr>
            <w:tcW w:w="2176" w:type="dxa"/>
          </w:tcPr>
          <w:p w:rsidR="00EC1B08" w:rsidRPr="007A7C18" w:rsidRDefault="00EC1B08" w:rsidP="00E93AD5">
            <w:pPr>
              <w:rPr>
                <w:sz w:val="24"/>
                <w:szCs w:val="24"/>
              </w:rPr>
            </w:pPr>
            <w:r w:rsidRPr="007A7C18">
              <w:rPr>
                <w:sz w:val="24"/>
                <w:szCs w:val="24"/>
              </w:rPr>
              <w:t>Хрущевское</w:t>
            </w:r>
          </w:p>
        </w:tc>
      </w:tr>
      <w:tr w:rsidR="00EC1B08" w:rsidRPr="002F54FB" w:rsidTr="000E16CF">
        <w:tc>
          <w:tcPr>
            <w:tcW w:w="2093" w:type="dxa"/>
            <w:vMerge/>
          </w:tcPr>
          <w:p w:rsidR="00EC1B08" w:rsidRPr="007A7C18" w:rsidRDefault="00EC1B08" w:rsidP="009C03C4">
            <w:pPr>
              <w:jc w:val="center"/>
              <w:rPr>
                <w:sz w:val="24"/>
                <w:szCs w:val="24"/>
                <w:highlight w:val="magenta"/>
              </w:rPr>
            </w:pPr>
          </w:p>
        </w:tc>
        <w:tc>
          <w:tcPr>
            <w:tcW w:w="2126" w:type="dxa"/>
          </w:tcPr>
          <w:p w:rsidR="00EC1B08" w:rsidRPr="007A7C18" w:rsidRDefault="00EC1B08" w:rsidP="009C03C4">
            <w:pPr>
              <w:rPr>
                <w:sz w:val="24"/>
                <w:szCs w:val="24"/>
              </w:rPr>
            </w:pPr>
            <w:r w:rsidRPr="007A7C18">
              <w:rPr>
                <w:sz w:val="24"/>
                <w:szCs w:val="24"/>
              </w:rPr>
              <w:t>Лебедянское</w:t>
            </w:r>
          </w:p>
        </w:tc>
        <w:tc>
          <w:tcPr>
            <w:tcW w:w="3119" w:type="dxa"/>
            <w:vMerge/>
            <w:vAlign w:val="center"/>
          </w:tcPr>
          <w:p w:rsidR="00EC1B08" w:rsidRPr="007A7C18" w:rsidRDefault="00EC1B08" w:rsidP="00E90F37">
            <w:pPr>
              <w:rPr>
                <w:sz w:val="24"/>
                <w:szCs w:val="24"/>
              </w:rPr>
            </w:pPr>
          </w:p>
        </w:tc>
        <w:tc>
          <w:tcPr>
            <w:tcW w:w="2176" w:type="dxa"/>
          </w:tcPr>
          <w:p w:rsidR="00EC1B08" w:rsidRPr="007A7C18" w:rsidRDefault="00EC1B08" w:rsidP="00183068">
            <w:pPr>
              <w:rPr>
                <w:sz w:val="24"/>
                <w:szCs w:val="24"/>
              </w:rPr>
            </w:pPr>
            <w:r w:rsidRPr="007A7C18">
              <w:rPr>
                <w:sz w:val="24"/>
                <w:szCs w:val="24"/>
              </w:rPr>
              <w:t>Лебедянское</w:t>
            </w:r>
          </w:p>
        </w:tc>
      </w:tr>
    </w:tbl>
    <w:p w:rsidR="003E09A5" w:rsidRPr="00E90F37" w:rsidRDefault="003E09A5" w:rsidP="005B0F20">
      <w:pPr>
        <w:spacing w:line="276" w:lineRule="auto"/>
        <w:jc w:val="center"/>
        <w:rPr>
          <w:b/>
          <w:sz w:val="28"/>
          <w:szCs w:val="28"/>
        </w:rPr>
      </w:pPr>
    </w:p>
    <w:p w:rsidR="00946FE5" w:rsidRDefault="00680F8F" w:rsidP="007A7C18">
      <w:pPr>
        <w:spacing w:line="360" w:lineRule="auto"/>
        <w:ind w:firstLine="709"/>
        <w:jc w:val="both"/>
        <w:rPr>
          <w:b/>
          <w:sz w:val="28"/>
          <w:szCs w:val="28"/>
        </w:rPr>
      </w:pPr>
      <w:r>
        <w:rPr>
          <w:b/>
          <w:sz w:val="28"/>
          <w:szCs w:val="28"/>
        </w:rPr>
        <w:t>1.1.2</w:t>
      </w:r>
      <w:r w:rsidR="009430AB">
        <w:rPr>
          <w:b/>
          <w:sz w:val="28"/>
          <w:szCs w:val="28"/>
        </w:rPr>
        <w:t>.</w:t>
      </w:r>
      <w:r w:rsidR="00946FE5">
        <w:rPr>
          <w:b/>
          <w:sz w:val="28"/>
          <w:szCs w:val="28"/>
        </w:rPr>
        <w:t> Общая площадь лесничества и участковых лесничеств</w:t>
      </w:r>
    </w:p>
    <w:p w:rsidR="00946FE5" w:rsidRPr="00C253BE" w:rsidRDefault="00946FE5" w:rsidP="007A7C18">
      <w:pPr>
        <w:spacing w:line="360" w:lineRule="auto"/>
        <w:ind w:firstLine="709"/>
        <w:jc w:val="both"/>
        <w:rPr>
          <w:b/>
          <w:sz w:val="16"/>
          <w:szCs w:val="16"/>
        </w:rPr>
      </w:pPr>
    </w:p>
    <w:p w:rsidR="002B6559" w:rsidRPr="00156CE9" w:rsidRDefault="008F1B4D" w:rsidP="007A7C18">
      <w:pPr>
        <w:spacing w:line="360" w:lineRule="auto"/>
        <w:ind w:firstLine="709"/>
        <w:jc w:val="both"/>
        <w:rPr>
          <w:sz w:val="28"/>
          <w:szCs w:val="28"/>
        </w:rPr>
      </w:pPr>
      <w:r w:rsidRPr="005A4021">
        <w:rPr>
          <w:sz w:val="28"/>
          <w:szCs w:val="28"/>
        </w:rPr>
        <w:t xml:space="preserve">Общая площадь </w:t>
      </w:r>
      <w:r w:rsidR="00E646FD">
        <w:rPr>
          <w:sz w:val="28"/>
          <w:szCs w:val="28"/>
        </w:rPr>
        <w:t xml:space="preserve">Данковского </w:t>
      </w:r>
      <w:r w:rsidRPr="005A4021">
        <w:rPr>
          <w:sz w:val="28"/>
          <w:szCs w:val="28"/>
        </w:rPr>
        <w:t>лесничества по состоянию на 01.01.201</w:t>
      </w:r>
      <w:r w:rsidR="00680F8F">
        <w:rPr>
          <w:sz w:val="28"/>
          <w:szCs w:val="28"/>
        </w:rPr>
        <w:t>8</w:t>
      </w:r>
      <w:r w:rsidR="006D71A3" w:rsidRPr="00156CE9">
        <w:rPr>
          <w:sz w:val="28"/>
          <w:szCs w:val="28"/>
        </w:rPr>
        <w:t xml:space="preserve">г. составляет </w:t>
      </w:r>
      <w:r w:rsidR="00156CE9" w:rsidRPr="00156CE9">
        <w:rPr>
          <w:sz w:val="28"/>
          <w:szCs w:val="28"/>
        </w:rPr>
        <w:t>16244</w:t>
      </w:r>
      <w:r w:rsidR="00E646FD" w:rsidRPr="00156CE9">
        <w:rPr>
          <w:sz w:val="28"/>
          <w:szCs w:val="28"/>
        </w:rPr>
        <w:t>,0</w:t>
      </w:r>
      <w:r w:rsidR="005D62C1" w:rsidRPr="00156CE9">
        <w:rPr>
          <w:sz w:val="28"/>
          <w:szCs w:val="28"/>
        </w:rPr>
        <w:t xml:space="preserve"> га</w:t>
      </w:r>
      <w:r w:rsidR="002B6559" w:rsidRPr="00156CE9">
        <w:rPr>
          <w:sz w:val="28"/>
          <w:szCs w:val="28"/>
        </w:rPr>
        <w:t>, в том числе</w:t>
      </w:r>
      <w:r w:rsidR="0004165A" w:rsidRPr="00156CE9">
        <w:rPr>
          <w:sz w:val="28"/>
          <w:szCs w:val="28"/>
        </w:rPr>
        <w:t xml:space="preserve"> площадь участковых лесничеств</w:t>
      </w:r>
      <w:r w:rsidR="00B51AD5" w:rsidRPr="00156CE9">
        <w:rPr>
          <w:sz w:val="28"/>
          <w:szCs w:val="28"/>
        </w:rPr>
        <w:t>:</w:t>
      </w:r>
    </w:p>
    <w:p w:rsidR="007969AC" w:rsidRPr="005A4021" w:rsidRDefault="00680F8F" w:rsidP="007A7C18">
      <w:pPr>
        <w:spacing w:line="360" w:lineRule="auto"/>
        <w:ind w:firstLine="709"/>
        <w:jc w:val="both"/>
        <w:rPr>
          <w:sz w:val="28"/>
          <w:szCs w:val="28"/>
        </w:rPr>
      </w:pPr>
      <w:r>
        <w:rPr>
          <w:sz w:val="28"/>
          <w:szCs w:val="28"/>
        </w:rPr>
        <w:t xml:space="preserve">- </w:t>
      </w:r>
      <w:r w:rsidR="002F345E">
        <w:rPr>
          <w:sz w:val="28"/>
          <w:szCs w:val="28"/>
        </w:rPr>
        <w:t>Бигильдинское</w:t>
      </w:r>
      <w:r w:rsidR="0001689E">
        <w:rPr>
          <w:sz w:val="28"/>
          <w:szCs w:val="28"/>
        </w:rPr>
        <w:t xml:space="preserve"> участковое лесничество –</w:t>
      </w:r>
      <w:r w:rsidR="002F345E">
        <w:rPr>
          <w:sz w:val="28"/>
          <w:szCs w:val="28"/>
        </w:rPr>
        <w:t xml:space="preserve"> 5587,0</w:t>
      </w:r>
      <w:r w:rsidR="007969AC" w:rsidRPr="005A4021">
        <w:rPr>
          <w:sz w:val="28"/>
          <w:szCs w:val="28"/>
        </w:rPr>
        <w:t>га;</w:t>
      </w:r>
    </w:p>
    <w:p w:rsidR="007969AC" w:rsidRPr="002F345E" w:rsidRDefault="00680F8F" w:rsidP="007A7C18">
      <w:pPr>
        <w:spacing w:line="360" w:lineRule="auto"/>
        <w:ind w:firstLine="709"/>
        <w:jc w:val="both"/>
        <w:rPr>
          <w:sz w:val="28"/>
          <w:szCs w:val="28"/>
        </w:rPr>
      </w:pPr>
      <w:r w:rsidRPr="002F345E">
        <w:rPr>
          <w:sz w:val="28"/>
          <w:szCs w:val="28"/>
        </w:rPr>
        <w:t xml:space="preserve">- </w:t>
      </w:r>
      <w:r w:rsidR="002F345E">
        <w:rPr>
          <w:sz w:val="28"/>
          <w:szCs w:val="28"/>
        </w:rPr>
        <w:t>Воскресенское</w:t>
      </w:r>
      <w:r w:rsidR="0001689E" w:rsidRPr="002F345E">
        <w:rPr>
          <w:sz w:val="28"/>
          <w:szCs w:val="28"/>
        </w:rPr>
        <w:t xml:space="preserve"> участковое лесничество –</w:t>
      </w:r>
      <w:r w:rsidR="002F345E">
        <w:rPr>
          <w:sz w:val="28"/>
          <w:szCs w:val="28"/>
        </w:rPr>
        <w:t xml:space="preserve"> 3318,0</w:t>
      </w:r>
      <w:r w:rsidR="007969AC" w:rsidRPr="002F345E">
        <w:rPr>
          <w:sz w:val="28"/>
          <w:szCs w:val="28"/>
        </w:rPr>
        <w:t>га;</w:t>
      </w:r>
    </w:p>
    <w:p w:rsidR="007969AC" w:rsidRPr="002F345E" w:rsidRDefault="00680F8F" w:rsidP="007A7C18">
      <w:pPr>
        <w:spacing w:line="360" w:lineRule="auto"/>
        <w:ind w:firstLine="709"/>
        <w:jc w:val="both"/>
        <w:rPr>
          <w:sz w:val="28"/>
          <w:szCs w:val="28"/>
        </w:rPr>
      </w:pPr>
      <w:r w:rsidRPr="002F345E">
        <w:rPr>
          <w:sz w:val="28"/>
          <w:szCs w:val="28"/>
        </w:rPr>
        <w:t xml:space="preserve">- </w:t>
      </w:r>
      <w:r w:rsidR="002F345E">
        <w:rPr>
          <w:sz w:val="28"/>
          <w:szCs w:val="28"/>
        </w:rPr>
        <w:t>Хрущевское</w:t>
      </w:r>
      <w:r w:rsidR="0001689E" w:rsidRPr="002F345E">
        <w:rPr>
          <w:sz w:val="28"/>
          <w:szCs w:val="28"/>
        </w:rPr>
        <w:t xml:space="preserve"> участковое лесничество – </w:t>
      </w:r>
      <w:r w:rsidR="002F345E">
        <w:rPr>
          <w:sz w:val="28"/>
          <w:szCs w:val="28"/>
        </w:rPr>
        <w:t>2978,0</w:t>
      </w:r>
      <w:r w:rsidR="007969AC" w:rsidRPr="002F345E">
        <w:rPr>
          <w:sz w:val="28"/>
          <w:szCs w:val="28"/>
        </w:rPr>
        <w:t xml:space="preserve"> га;</w:t>
      </w:r>
    </w:p>
    <w:p w:rsidR="007969AC" w:rsidRPr="005A4021" w:rsidRDefault="00680F8F" w:rsidP="007A7C18">
      <w:pPr>
        <w:spacing w:line="360" w:lineRule="auto"/>
        <w:ind w:firstLine="709"/>
        <w:jc w:val="both"/>
        <w:rPr>
          <w:sz w:val="28"/>
          <w:szCs w:val="28"/>
        </w:rPr>
      </w:pPr>
      <w:r w:rsidRPr="002F345E">
        <w:rPr>
          <w:sz w:val="28"/>
          <w:szCs w:val="28"/>
        </w:rPr>
        <w:t xml:space="preserve">- </w:t>
      </w:r>
      <w:r w:rsidR="002F345E">
        <w:rPr>
          <w:sz w:val="28"/>
          <w:szCs w:val="28"/>
        </w:rPr>
        <w:t>Лебедянское</w:t>
      </w:r>
      <w:r w:rsidR="0001689E" w:rsidRPr="002F345E">
        <w:rPr>
          <w:sz w:val="28"/>
          <w:szCs w:val="28"/>
        </w:rPr>
        <w:t xml:space="preserve"> участковое лесничество – </w:t>
      </w:r>
      <w:r w:rsidR="00FE6DAF">
        <w:rPr>
          <w:sz w:val="28"/>
          <w:szCs w:val="28"/>
        </w:rPr>
        <w:t>4361,0</w:t>
      </w:r>
      <w:r w:rsidR="0001689E" w:rsidRPr="002F345E">
        <w:rPr>
          <w:sz w:val="28"/>
          <w:szCs w:val="28"/>
        </w:rPr>
        <w:t xml:space="preserve"> га.</w:t>
      </w:r>
    </w:p>
    <w:p w:rsidR="00B51AD5" w:rsidRPr="00B51AD5" w:rsidRDefault="00B51AD5" w:rsidP="007A7C18">
      <w:pPr>
        <w:suppressAutoHyphens/>
        <w:spacing w:line="360" w:lineRule="auto"/>
        <w:ind w:firstLine="709"/>
        <w:jc w:val="both"/>
        <w:rPr>
          <w:sz w:val="28"/>
          <w:szCs w:val="28"/>
        </w:rPr>
      </w:pPr>
    </w:p>
    <w:p w:rsidR="0072172D" w:rsidRDefault="00E45690" w:rsidP="007A7C18">
      <w:pPr>
        <w:spacing w:line="360" w:lineRule="auto"/>
        <w:ind w:firstLine="709"/>
        <w:jc w:val="both"/>
        <w:rPr>
          <w:b/>
          <w:sz w:val="28"/>
          <w:szCs w:val="28"/>
        </w:rPr>
      </w:pPr>
      <w:r>
        <w:rPr>
          <w:b/>
          <w:sz w:val="28"/>
          <w:szCs w:val="28"/>
        </w:rPr>
        <w:t>1.1.3</w:t>
      </w:r>
      <w:r w:rsidR="009430AB">
        <w:rPr>
          <w:b/>
          <w:sz w:val="28"/>
          <w:szCs w:val="28"/>
        </w:rPr>
        <w:t>.</w:t>
      </w:r>
      <w:r w:rsidR="00946FE5">
        <w:rPr>
          <w:b/>
          <w:sz w:val="28"/>
          <w:szCs w:val="28"/>
        </w:rPr>
        <w:t xml:space="preserve">Распределение территории лесничества по </w:t>
      </w:r>
      <w:proofErr w:type="gramStart"/>
      <w:r w:rsidR="00946FE5">
        <w:rPr>
          <w:b/>
          <w:sz w:val="28"/>
          <w:szCs w:val="28"/>
        </w:rPr>
        <w:t>муниципальным</w:t>
      </w:r>
      <w:proofErr w:type="gramEnd"/>
    </w:p>
    <w:p w:rsidR="00946FE5" w:rsidRDefault="00946FE5" w:rsidP="007A7C18">
      <w:pPr>
        <w:spacing w:line="360" w:lineRule="auto"/>
        <w:ind w:firstLine="709"/>
        <w:jc w:val="both"/>
        <w:rPr>
          <w:b/>
          <w:sz w:val="28"/>
          <w:szCs w:val="28"/>
        </w:rPr>
      </w:pPr>
      <w:r>
        <w:rPr>
          <w:b/>
          <w:sz w:val="28"/>
          <w:szCs w:val="28"/>
        </w:rPr>
        <w:t>образованиям</w:t>
      </w:r>
    </w:p>
    <w:p w:rsidR="00946FE5" w:rsidRPr="0072172D" w:rsidRDefault="00946FE5" w:rsidP="007A7C18">
      <w:pPr>
        <w:spacing w:line="360" w:lineRule="auto"/>
        <w:ind w:firstLine="709"/>
        <w:jc w:val="both"/>
        <w:rPr>
          <w:sz w:val="28"/>
          <w:szCs w:val="28"/>
        </w:rPr>
      </w:pPr>
    </w:p>
    <w:p w:rsidR="00E46609" w:rsidRDefault="00FB2951" w:rsidP="007A7C18">
      <w:pPr>
        <w:spacing w:line="360" w:lineRule="auto"/>
        <w:ind w:firstLine="709"/>
        <w:jc w:val="both"/>
        <w:rPr>
          <w:sz w:val="28"/>
          <w:szCs w:val="28"/>
        </w:rPr>
      </w:pPr>
      <w:r>
        <w:rPr>
          <w:sz w:val="28"/>
          <w:szCs w:val="28"/>
        </w:rPr>
        <w:t>Данковское</w:t>
      </w:r>
      <w:r w:rsidR="00E46609">
        <w:rPr>
          <w:sz w:val="28"/>
          <w:szCs w:val="28"/>
        </w:rPr>
        <w:t xml:space="preserve"> л</w:t>
      </w:r>
      <w:r w:rsidR="00E46609" w:rsidRPr="00E24E9A">
        <w:rPr>
          <w:sz w:val="28"/>
          <w:szCs w:val="28"/>
        </w:rPr>
        <w:t xml:space="preserve">есничество располагается на территории </w:t>
      </w:r>
      <w:r>
        <w:rPr>
          <w:sz w:val="28"/>
          <w:szCs w:val="28"/>
        </w:rPr>
        <w:t>Данковского</w:t>
      </w:r>
      <w:r w:rsidR="00E46609">
        <w:rPr>
          <w:sz w:val="28"/>
          <w:szCs w:val="28"/>
        </w:rPr>
        <w:t xml:space="preserve">, </w:t>
      </w:r>
      <w:r>
        <w:rPr>
          <w:sz w:val="28"/>
          <w:szCs w:val="28"/>
        </w:rPr>
        <w:t>Лебедянского</w:t>
      </w:r>
      <w:r w:rsidR="00E46609">
        <w:rPr>
          <w:sz w:val="28"/>
          <w:szCs w:val="28"/>
        </w:rPr>
        <w:t xml:space="preserve"> и </w:t>
      </w:r>
      <w:r>
        <w:rPr>
          <w:sz w:val="28"/>
          <w:szCs w:val="28"/>
        </w:rPr>
        <w:t>Добровского</w:t>
      </w:r>
      <w:r w:rsidR="00E46609" w:rsidRPr="00A23445">
        <w:rPr>
          <w:sz w:val="28"/>
          <w:szCs w:val="28"/>
        </w:rPr>
        <w:t>административн</w:t>
      </w:r>
      <w:r w:rsidR="00E46609">
        <w:rPr>
          <w:sz w:val="28"/>
          <w:szCs w:val="28"/>
        </w:rPr>
        <w:t>ых</w:t>
      </w:r>
      <w:r w:rsidR="00E46609" w:rsidRPr="00A23445">
        <w:rPr>
          <w:sz w:val="28"/>
          <w:szCs w:val="28"/>
        </w:rPr>
        <w:t xml:space="preserve"> район</w:t>
      </w:r>
      <w:r w:rsidR="00E46609">
        <w:rPr>
          <w:sz w:val="28"/>
          <w:szCs w:val="28"/>
        </w:rPr>
        <w:t>ов Липецкой области</w:t>
      </w:r>
      <w:r w:rsidR="00E46609" w:rsidRPr="00E24E9A">
        <w:rPr>
          <w:sz w:val="28"/>
          <w:szCs w:val="28"/>
        </w:rPr>
        <w:t>.</w:t>
      </w:r>
    </w:p>
    <w:p w:rsidR="00F177B1" w:rsidRPr="005A4021" w:rsidRDefault="00F177B1" w:rsidP="005B0F20">
      <w:pPr>
        <w:spacing w:line="276" w:lineRule="auto"/>
        <w:ind w:firstLine="709"/>
        <w:jc w:val="both"/>
        <w:rPr>
          <w:sz w:val="28"/>
          <w:szCs w:val="28"/>
        </w:rPr>
      </w:pPr>
    </w:p>
    <w:p w:rsidR="00626F63" w:rsidRDefault="00626F63" w:rsidP="005B0F20">
      <w:pPr>
        <w:spacing w:line="276" w:lineRule="auto"/>
        <w:jc w:val="right"/>
        <w:rPr>
          <w:sz w:val="28"/>
          <w:szCs w:val="28"/>
        </w:rPr>
      </w:pPr>
    </w:p>
    <w:p w:rsidR="00626F63" w:rsidRDefault="00626F63" w:rsidP="005B0F20">
      <w:pPr>
        <w:spacing w:line="276" w:lineRule="auto"/>
        <w:jc w:val="right"/>
        <w:rPr>
          <w:sz w:val="28"/>
          <w:szCs w:val="28"/>
        </w:rPr>
      </w:pPr>
    </w:p>
    <w:p w:rsidR="00626F63" w:rsidRDefault="00626F63" w:rsidP="005B0F20">
      <w:pPr>
        <w:spacing w:line="276" w:lineRule="auto"/>
        <w:jc w:val="right"/>
        <w:rPr>
          <w:sz w:val="28"/>
          <w:szCs w:val="28"/>
        </w:rPr>
      </w:pPr>
    </w:p>
    <w:p w:rsidR="0014729F" w:rsidRDefault="0014729F">
      <w:pPr>
        <w:rPr>
          <w:sz w:val="28"/>
          <w:szCs w:val="28"/>
        </w:rPr>
      </w:pPr>
      <w:r>
        <w:rPr>
          <w:sz w:val="28"/>
          <w:szCs w:val="28"/>
        </w:rPr>
        <w:br w:type="page"/>
      </w:r>
    </w:p>
    <w:p w:rsidR="007A7C18" w:rsidRDefault="007A7C18" w:rsidP="007A7C18">
      <w:pPr>
        <w:spacing w:line="276" w:lineRule="auto"/>
        <w:rPr>
          <w:sz w:val="28"/>
          <w:szCs w:val="28"/>
        </w:rPr>
      </w:pPr>
    </w:p>
    <w:p w:rsidR="002B6559" w:rsidRPr="005A4021" w:rsidRDefault="002B6559" w:rsidP="007A7C18">
      <w:pPr>
        <w:spacing w:line="276" w:lineRule="auto"/>
        <w:jc w:val="right"/>
        <w:rPr>
          <w:sz w:val="28"/>
          <w:szCs w:val="28"/>
        </w:rPr>
      </w:pPr>
      <w:r w:rsidRPr="005A4021">
        <w:rPr>
          <w:sz w:val="28"/>
          <w:szCs w:val="28"/>
        </w:rPr>
        <w:t>Таблица 1.1.</w:t>
      </w:r>
      <w:r w:rsidR="00946FE5" w:rsidRPr="005A4021">
        <w:rPr>
          <w:sz w:val="28"/>
          <w:szCs w:val="28"/>
        </w:rPr>
        <w:t>3</w:t>
      </w:r>
      <w:r w:rsidR="00696580" w:rsidRPr="005A4021">
        <w:rPr>
          <w:sz w:val="28"/>
          <w:szCs w:val="28"/>
        </w:rPr>
        <w:t>.1</w:t>
      </w:r>
    </w:p>
    <w:p w:rsidR="002B6559" w:rsidRDefault="002B6559" w:rsidP="0072172D">
      <w:pPr>
        <w:jc w:val="center"/>
        <w:rPr>
          <w:sz w:val="28"/>
          <w:szCs w:val="28"/>
        </w:rPr>
      </w:pPr>
      <w:r w:rsidRPr="005A4021">
        <w:rPr>
          <w:sz w:val="28"/>
          <w:szCs w:val="28"/>
        </w:rPr>
        <w:t>Структура лесничества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82"/>
        <w:gridCol w:w="3712"/>
        <w:gridCol w:w="3281"/>
        <w:gridCol w:w="1536"/>
      </w:tblGrid>
      <w:tr w:rsidR="00E46609" w:rsidRPr="00F35A8D" w:rsidTr="00E93AD5">
        <w:trPr>
          <w:tblHeader/>
        </w:trPr>
        <w:tc>
          <w:tcPr>
            <w:tcW w:w="469" w:type="pct"/>
          </w:tcPr>
          <w:p w:rsidR="00E46609" w:rsidRPr="007A7C18" w:rsidRDefault="00E46609" w:rsidP="00E93AD5">
            <w:pPr>
              <w:jc w:val="center"/>
              <w:rPr>
                <w:sz w:val="24"/>
                <w:szCs w:val="24"/>
              </w:rPr>
            </w:pPr>
            <w:r w:rsidRPr="007A7C18">
              <w:rPr>
                <w:sz w:val="24"/>
                <w:szCs w:val="24"/>
              </w:rPr>
              <w:t>№№</w:t>
            </w:r>
          </w:p>
          <w:p w:rsidR="00E46609" w:rsidRPr="007A7C18" w:rsidRDefault="00E46609" w:rsidP="00E93AD5">
            <w:pPr>
              <w:jc w:val="center"/>
              <w:rPr>
                <w:sz w:val="24"/>
                <w:szCs w:val="24"/>
              </w:rPr>
            </w:pPr>
            <w:proofErr w:type="gramStart"/>
            <w:r w:rsidRPr="007A7C18">
              <w:rPr>
                <w:sz w:val="24"/>
                <w:szCs w:val="24"/>
              </w:rPr>
              <w:t>п</w:t>
            </w:r>
            <w:proofErr w:type="gramEnd"/>
            <w:r w:rsidRPr="007A7C18">
              <w:rPr>
                <w:sz w:val="24"/>
                <w:szCs w:val="24"/>
              </w:rPr>
              <w:t>/п</w:t>
            </w:r>
          </w:p>
        </w:tc>
        <w:tc>
          <w:tcPr>
            <w:tcW w:w="1972" w:type="pct"/>
          </w:tcPr>
          <w:p w:rsidR="00E46609" w:rsidRPr="007A7C18" w:rsidRDefault="00E46609" w:rsidP="00E93AD5">
            <w:pPr>
              <w:jc w:val="center"/>
              <w:rPr>
                <w:sz w:val="24"/>
                <w:szCs w:val="24"/>
              </w:rPr>
            </w:pPr>
            <w:r w:rsidRPr="007A7C18">
              <w:rPr>
                <w:sz w:val="24"/>
                <w:szCs w:val="24"/>
              </w:rPr>
              <w:t>Наименование</w:t>
            </w:r>
          </w:p>
          <w:p w:rsidR="00E46609" w:rsidRPr="007A7C18" w:rsidRDefault="00E46609" w:rsidP="00E93AD5">
            <w:pPr>
              <w:jc w:val="center"/>
              <w:rPr>
                <w:sz w:val="24"/>
                <w:szCs w:val="24"/>
              </w:rPr>
            </w:pPr>
            <w:r w:rsidRPr="007A7C18">
              <w:rPr>
                <w:sz w:val="24"/>
                <w:szCs w:val="24"/>
              </w:rPr>
              <w:t>участковых лесничеств</w:t>
            </w:r>
          </w:p>
        </w:tc>
        <w:tc>
          <w:tcPr>
            <w:tcW w:w="1743" w:type="pct"/>
          </w:tcPr>
          <w:p w:rsidR="00E46609" w:rsidRPr="007A7C18" w:rsidRDefault="00E46609" w:rsidP="00E93AD5">
            <w:pPr>
              <w:jc w:val="center"/>
              <w:rPr>
                <w:sz w:val="24"/>
                <w:szCs w:val="24"/>
              </w:rPr>
            </w:pPr>
            <w:r w:rsidRPr="007A7C18">
              <w:rPr>
                <w:sz w:val="24"/>
                <w:szCs w:val="24"/>
              </w:rPr>
              <w:t>Административный район</w:t>
            </w:r>
          </w:p>
          <w:p w:rsidR="00E46609" w:rsidRPr="007A7C18" w:rsidRDefault="00E46609" w:rsidP="00E93AD5">
            <w:pPr>
              <w:jc w:val="center"/>
              <w:rPr>
                <w:sz w:val="24"/>
                <w:szCs w:val="24"/>
              </w:rPr>
            </w:pPr>
            <w:r w:rsidRPr="007A7C18">
              <w:rPr>
                <w:sz w:val="24"/>
                <w:szCs w:val="24"/>
              </w:rPr>
              <w:t>(муниципальное образование)</w:t>
            </w:r>
          </w:p>
        </w:tc>
        <w:tc>
          <w:tcPr>
            <w:tcW w:w="816" w:type="pct"/>
          </w:tcPr>
          <w:p w:rsidR="00E46609" w:rsidRPr="007A7C18" w:rsidRDefault="00E46609" w:rsidP="00E93AD5">
            <w:pPr>
              <w:jc w:val="center"/>
              <w:rPr>
                <w:sz w:val="24"/>
                <w:szCs w:val="24"/>
              </w:rPr>
            </w:pPr>
            <w:r w:rsidRPr="007A7C18">
              <w:rPr>
                <w:sz w:val="24"/>
                <w:szCs w:val="24"/>
              </w:rPr>
              <w:t xml:space="preserve">Общая площадь, </w:t>
            </w:r>
            <w:proofErr w:type="gramStart"/>
            <w:r w:rsidRPr="007A7C18">
              <w:rPr>
                <w:sz w:val="24"/>
                <w:szCs w:val="24"/>
              </w:rPr>
              <w:t>га</w:t>
            </w:r>
            <w:proofErr w:type="gramEnd"/>
          </w:p>
        </w:tc>
      </w:tr>
      <w:tr w:rsidR="00E46609" w:rsidRPr="00F35A8D" w:rsidTr="00E93AD5">
        <w:tc>
          <w:tcPr>
            <w:tcW w:w="469" w:type="pct"/>
          </w:tcPr>
          <w:p w:rsidR="00E46609" w:rsidRPr="007A7C18" w:rsidRDefault="00E46609" w:rsidP="00E93AD5">
            <w:pPr>
              <w:jc w:val="center"/>
              <w:rPr>
                <w:sz w:val="24"/>
                <w:szCs w:val="24"/>
              </w:rPr>
            </w:pPr>
            <w:r w:rsidRPr="007A7C18">
              <w:rPr>
                <w:sz w:val="24"/>
                <w:szCs w:val="24"/>
              </w:rPr>
              <w:t>1</w:t>
            </w:r>
          </w:p>
        </w:tc>
        <w:tc>
          <w:tcPr>
            <w:tcW w:w="1972" w:type="pct"/>
          </w:tcPr>
          <w:p w:rsidR="00E46609" w:rsidRPr="007A7C18" w:rsidRDefault="00E46609" w:rsidP="00E93AD5">
            <w:pPr>
              <w:jc w:val="center"/>
              <w:rPr>
                <w:sz w:val="24"/>
                <w:szCs w:val="24"/>
              </w:rPr>
            </w:pPr>
            <w:r w:rsidRPr="007A7C18">
              <w:rPr>
                <w:sz w:val="24"/>
                <w:szCs w:val="24"/>
              </w:rPr>
              <w:t>2</w:t>
            </w:r>
          </w:p>
        </w:tc>
        <w:tc>
          <w:tcPr>
            <w:tcW w:w="1743" w:type="pct"/>
          </w:tcPr>
          <w:p w:rsidR="00E46609" w:rsidRPr="007A7C18" w:rsidRDefault="00E46609" w:rsidP="00E93AD5">
            <w:pPr>
              <w:jc w:val="center"/>
              <w:rPr>
                <w:sz w:val="24"/>
                <w:szCs w:val="24"/>
              </w:rPr>
            </w:pPr>
            <w:r w:rsidRPr="007A7C18">
              <w:rPr>
                <w:sz w:val="24"/>
                <w:szCs w:val="24"/>
              </w:rPr>
              <w:t>3</w:t>
            </w:r>
          </w:p>
        </w:tc>
        <w:tc>
          <w:tcPr>
            <w:tcW w:w="816" w:type="pct"/>
          </w:tcPr>
          <w:p w:rsidR="00E46609" w:rsidRPr="007A7C18" w:rsidRDefault="00E46609" w:rsidP="00E93AD5">
            <w:pPr>
              <w:jc w:val="center"/>
              <w:rPr>
                <w:sz w:val="24"/>
                <w:szCs w:val="24"/>
              </w:rPr>
            </w:pPr>
            <w:r w:rsidRPr="007A7C18">
              <w:rPr>
                <w:sz w:val="24"/>
                <w:szCs w:val="24"/>
              </w:rPr>
              <w:t>4</w:t>
            </w:r>
          </w:p>
        </w:tc>
      </w:tr>
      <w:tr w:rsidR="00E46609" w:rsidRPr="00F35A8D" w:rsidTr="00E93AD5">
        <w:tc>
          <w:tcPr>
            <w:tcW w:w="469" w:type="pct"/>
          </w:tcPr>
          <w:p w:rsidR="00E46609" w:rsidRPr="007A7C18" w:rsidRDefault="00E46609" w:rsidP="00E93AD5">
            <w:pPr>
              <w:jc w:val="center"/>
              <w:rPr>
                <w:sz w:val="24"/>
                <w:szCs w:val="24"/>
              </w:rPr>
            </w:pPr>
            <w:r w:rsidRPr="007A7C18">
              <w:rPr>
                <w:sz w:val="24"/>
                <w:szCs w:val="24"/>
              </w:rPr>
              <w:t>1</w:t>
            </w:r>
          </w:p>
        </w:tc>
        <w:tc>
          <w:tcPr>
            <w:tcW w:w="1972" w:type="pct"/>
          </w:tcPr>
          <w:p w:rsidR="00E46609" w:rsidRPr="007A7C18" w:rsidRDefault="00FB2951" w:rsidP="00E93AD5">
            <w:pPr>
              <w:rPr>
                <w:sz w:val="24"/>
                <w:szCs w:val="24"/>
              </w:rPr>
            </w:pPr>
            <w:r w:rsidRPr="007A7C18">
              <w:rPr>
                <w:sz w:val="24"/>
                <w:szCs w:val="24"/>
              </w:rPr>
              <w:t>Бигильдинское</w:t>
            </w:r>
          </w:p>
        </w:tc>
        <w:tc>
          <w:tcPr>
            <w:tcW w:w="1743" w:type="pct"/>
            <w:vAlign w:val="center"/>
          </w:tcPr>
          <w:p w:rsidR="00E46609" w:rsidRPr="007A7C18" w:rsidRDefault="00FB2951" w:rsidP="00E93AD5">
            <w:pPr>
              <w:jc w:val="center"/>
              <w:rPr>
                <w:sz w:val="24"/>
                <w:szCs w:val="24"/>
              </w:rPr>
            </w:pPr>
            <w:r w:rsidRPr="007A7C18">
              <w:rPr>
                <w:sz w:val="24"/>
                <w:szCs w:val="24"/>
              </w:rPr>
              <w:t>Данковский</w:t>
            </w:r>
          </w:p>
        </w:tc>
        <w:tc>
          <w:tcPr>
            <w:tcW w:w="816" w:type="pct"/>
          </w:tcPr>
          <w:p w:rsidR="00E46609" w:rsidRPr="007A7C18" w:rsidRDefault="00FB2951" w:rsidP="00E93AD5">
            <w:pPr>
              <w:jc w:val="center"/>
              <w:rPr>
                <w:sz w:val="24"/>
                <w:szCs w:val="24"/>
              </w:rPr>
            </w:pPr>
            <w:r w:rsidRPr="007A7C18">
              <w:rPr>
                <w:sz w:val="24"/>
                <w:szCs w:val="24"/>
              </w:rPr>
              <w:t>5587,0</w:t>
            </w:r>
          </w:p>
        </w:tc>
      </w:tr>
      <w:tr w:rsidR="00E46609" w:rsidRPr="00F35A8D" w:rsidTr="00E93AD5">
        <w:tc>
          <w:tcPr>
            <w:tcW w:w="469" w:type="pct"/>
            <w:vMerge w:val="restart"/>
          </w:tcPr>
          <w:p w:rsidR="00E46609" w:rsidRPr="007A7C18" w:rsidRDefault="00E46609" w:rsidP="00E93AD5">
            <w:pPr>
              <w:jc w:val="center"/>
              <w:rPr>
                <w:sz w:val="24"/>
                <w:szCs w:val="24"/>
              </w:rPr>
            </w:pPr>
            <w:r w:rsidRPr="007A7C18">
              <w:rPr>
                <w:sz w:val="24"/>
                <w:szCs w:val="24"/>
              </w:rPr>
              <w:t>2</w:t>
            </w:r>
          </w:p>
        </w:tc>
        <w:tc>
          <w:tcPr>
            <w:tcW w:w="1972" w:type="pct"/>
            <w:vMerge w:val="restart"/>
          </w:tcPr>
          <w:p w:rsidR="00E46609" w:rsidRPr="007A7C18" w:rsidRDefault="00FB2951" w:rsidP="00E93AD5">
            <w:pPr>
              <w:rPr>
                <w:sz w:val="24"/>
                <w:szCs w:val="24"/>
              </w:rPr>
            </w:pPr>
            <w:r w:rsidRPr="007A7C18">
              <w:rPr>
                <w:sz w:val="24"/>
                <w:szCs w:val="24"/>
              </w:rPr>
              <w:t>Воскресенское</w:t>
            </w:r>
          </w:p>
        </w:tc>
        <w:tc>
          <w:tcPr>
            <w:tcW w:w="1743" w:type="pct"/>
            <w:vAlign w:val="center"/>
          </w:tcPr>
          <w:p w:rsidR="00E46609" w:rsidRPr="007A7C18" w:rsidRDefault="00FB2951" w:rsidP="00E93AD5">
            <w:pPr>
              <w:jc w:val="center"/>
              <w:rPr>
                <w:sz w:val="24"/>
                <w:szCs w:val="24"/>
              </w:rPr>
            </w:pPr>
            <w:r w:rsidRPr="007A7C18">
              <w:rPr>
                <w:sz w:val="24"/>
                <w:szCs w:val="24"/>
              </w:rPr>
              <w:t>Данковский</w:t>
            </w:r>
          </w:p>
        </w:tc>
        <w:tc>
          <w:tcPr>
            <w:tcW w:w="816" w:type="pct"/>
          </w:tcPr>
          <w:p w:rsidR="00E46609" w:rsidRPr="007A7C18" w:rsidRDefault="00626F63" w:rsidP="00E93AD5">
            <w:pPr>
              <w:jc w:val="center"/>
              <w:rPr>
                <w:sz w:val="24"/>
                <w:szCs w:val="24"/>
              </w:rPr>
            </w:pPr>
            <w:r w:rsidRPr="007A7C18">
              <w:rPr>
                <w:sz w:val="24"/>
                <w:szCs w:val="24"/>
              </w:rPr>
              <w:t>3277,0</w:t>
            </w:r>
          </w:p>
        </w:tc>
      </w:tr>
      <w:tr w:rsidR="00E46609" w:rsidRPr="00F35A8D" w:rsidTr="00E93AD5">
        <w:tc>
          <w:tcPr>
            <w:tcW w:w="469" w:type="pct"/>
            <w:vMerge/>
          </w:tcPr>
          <w:p w:rsidR="00E46609" w:rsidRPr="007A7C18" w:rsidRDefault="00E46609" w:rsidP="00E93AD5">
            <w:pPr>
              <w:jc w:val="center"/>
              <w:rPr>
                <w:sz w:val="24"/>
                <w:szCs w:val="24"/>
              </w:rPr>
            </w:pPr>
          </w:p>
        </w:tc>
        <w:tc>
          <w:tcPr>
            <w:tcW w:w="1972" w:type="pct"/>
            <w:vMerge/>
          </w:tcPr>
          <w:p w:rsidR="00E46609" w:rsidRPr="007A7C18" w:rsidRDefault="00E46609" w:rsidP="00E93AD5">
            <w:pPr>
              <w:rPr>
                <w:sz w:val="24"/>
                <w:szCs w:val="24"/>
              </w:rPr>
            </w:pPr>
          </w:p>
        </w:tc>
        <w:tc>
          <w:tcPr>
            <w:tcW w:w="1743" w:type="pct"/>
            <w:vAlign w:val="center"/>
          </w:tcPr>
          <w:p w:rsidR="00E46609" w:rsidRPr="007A7C18" w:rsidRDefault="00FB2951" w:rsidP="00E93AD5">
            <w:pPr>
              <w:jc w:val="center"/>
              <w:rPr>
                <w:sz w:val="24"/>
                <w:szCs w:val="24"/>
              </w:rPr>
            </w:pPr>
            <w:r w:rsidRPr="007A7C18">
              <w:rPr>
                <w:sz w:val="24"/>
                <w:szCs w:val="24"/>
              </w:rPr>
              <w:t>Л</w:t>
            </w:r>
            <w:r w:rsidR="00626F63" w:rsidRPr="007A7C18">
              <w:rPr>
                <w:sz w:val="24"/>
                <w:szCs w:val="24"/>
              </w:rPr>
              <w:t>ебедянский</w:t>
            </w:r>
          </w:p>
        </w:tc>
        <w:tc>
          <w:tcPr>
            <w:tcW w:w="816" w:type="pct"/>
          </w:tcPr>
          <w:p w:rsidR="00E46609" w:rsidRPr="007A7C18" w:rsidRDefault="00626F63" w:rsidP="00E93AD5">
            <w:pPr>
              <w:jc w:val="center"/>
              <w:rPr>
                <w:sz w:val="24"/>
                <w:szCs w:val="24"/>
              </w:rPr>
            </w:pPr>
            <w:r w:rsidRPr="007A7C18">
              <w:rPr>
                <w:sz w:val="24"/>
                <w:szCs w:val="24"/>
              </w:rPr>
              <w:t>41,0</w:t>
            </w:r>
          </w:p>
        </w:tc>
      </w:tr>
      <w:tr w:rsidR="00E46609" w:rsidRPr="00F35A8D" w:rsidTr="00E46609">
        <w:tc>
          <w:tcPr>
            <w:tcW w:w="469" w:type="pct"/>
            <w:vMerge/>
          </w:tcPr>
          <w:p w:rsidR="00E46609" w:rsidRPr="007A7C18" w:rsidRDefault="00E46609" w:rsidP="00E93AD5">
            <w:pPr>
              <w:jc w:val="center"/>
              <w:rPr>
                <w:sz w:val="24"/>
                <w:szCs w:val="24"/>
              </w:rPr>
            </w:pPr>
          </w:p>
        </w:tc>
        <w:tc>
          <w:tcPr>
            <w:tcW w:w="3715" w:type="pct"/>
            <w:gridSpan w:val="2"/>
          </w:tcPr>
          <w:p w:rsidR="00E46609" w:rsidRPr="007A7C18" w:rsidRDefault="00E46609" w:rsidP="00E46609">
            <w:pPr>
              <w:rPr>
                <w:sz w:val="24"/>
                <w:szCs w:val="24"/>
              </w:rPr>
            </w:pPr>
            <w:r w:rsidRPr="007A7C18">
              <w:rPr>
                <w:sz w:val="24"/>
                <w:szCs w:val="24"/>
              </w:rPr>
              <w:t>Итого</w:t>
            </w:r>
          </w:p>
        </w:tc>
        <w:tc>
          <w:tcPr>
            <w:tcW w:w="816" w:type="pct"/>
          </w:tcPr>
          <w:p w:rsidR="00E46609" w:rsidRPr="007A7C18" w:rsidRDefault="00626F63" w:rsidP="00E93AD5">
            <w:pPr>
              <w:jc w:val="center"/>
              <w:rPr>
                <w:sz w:val="24"/>
                <w:szCs w:val="24"/>
              </w:rPr>
            </w:pPr>
            <w:r w:rsidRPr="007A7C18">
              <w:rPr>
                <w:sz w:val="24"/>
                <w:szCs w:val="24"/>
              </w:rPr>
              <w:t>3318,0</w:t>
            </w:r>
          </w:p>
        </w:tc>
      </w:tr>
      <w:tr w:rsidR="00E46609" w:rsidRPr="00F35A8D" w:rsidTr="00E93AD5">
        <w:tc>
          <w:tcPr>
            <w:tcW w:w="469" w:type="pct"/>
            <w:vMerge w:val="restart"/>
          </w:tcPr>
          <w:p w:rsidR="00E46609" w:rsidRPr="007A7C18" w:rsidRDefault="00E46609" w:rsidP="00E93AD5">
            <w:pPr>
              <w:jc w:val="center"/>
              <w:rPr>
                <w:sz w:val="24"/>
                <w:szCs w:val="24"/>
              </w:rPr>
            </w:pPr>
            <w:r w:rsidRPr="007A7C18">
              <w:rPr>
                <w:sz w:val="24"/>
                <w:szCs w:val="24"/>
              </w:rPr>
              <w:t>3</w:t>
            </w:r>
          </w:p>
        </w:tc>
        <w:tc>
          <w:tcPr>
            <w:tcW w:w="1972" w:type="pct"/>
            <w:vMerge w:val="restart"/>
          </w:tcPr>
          <w:p w:rsidR="00E46609" w:rsidRPr="007A7C18" w:rsidRDefault="00626F63" w:rsidP="00E93AD5">
            <w:pPr>
              <w:rPr>
                <w:sz w:val="24"/>
                <w:szCs w:val="24"/>
              </w:rPr>
            </w:pPr>
            <w:r w:rsidRPr="007A7C18">
              <w:rPr>
                <w:sz w:val="24"/>
                <w:szCs w:val="24"/>
              </w:rPr>
              <w:t>Хрущевское</w:t>
            </w:r>
          </w:p>
        </w:tc>
        <w:tc>
          <w:tcPr>
            <w:tcW w:w="1743" w:type="pct"/>
            <w:vAlign w:val="center"/>
          </w:tcPr>
          <w:p w:rsidR="00E46609" w:rsidRPr="007A7C18" w:rsidRDefault="00626F63" w:rsidP="00E93AD5">
            <w:pPr>
              <w:jc w:val="center"/>
              <w:rPr>
                <w:sz w:val="24"/>
                <w:szCs w:val="24"/>
              </w:rPr>
            </w:pPr>
            <w:r w:rsidRPr="007A7C18">
              <w:rPr>
                <w:sz w:val="24"/>
                <w:szCs w:val="24"/>
              </w:rPr>
              <w:t>Данковский</w:t>
            </w:r>
          </w:p>
        </w:tc>
        <w:tc>
          <w:tcPr>
            <w:tcW w:w="816" w:type="pct"/>
          </w:tcPr>
          <w:p w:rsidR="00E46609" w:rsidRPr="007A7C18" w:rsidRDefault="00626F63" w:rsidP="00E93AD5">
            <w:pPr>
              <w:jc w:val="center"/>
              <w:rPr>
                <w:sz w:val="24"/>
                <w:szCs w:val="24"/>
              </w:rPr>
            </w:pPr>
            <w:r w:rsidRPr="007A7C18">
              <w:rPr>
                <w:sz w:val="24"/>
                <w:szCs w:val="24"/>
              </w:rPr>
              <w:t>2864,0</w:t>
            </w:r>
          </w:p>
        </w:tc>
      </w:tr>
      <w:tr w:rsidR="00E46609" w:rsidRPr="00F35A8D" w:rsidTr="00E93AD5">
        <w:tc>
          <w:tcPr>
            <w:tcW w:w="469" w:type="pct"/>
            <w:vMerge/>
          </w:tcPr>
          <w:p w:rsidR="00E46609" w:rsidRPr="007A7C18" w:rsidRDefault="00E46609" w:rsidP="00E93AD5">
            <w:pPr>
              <w:jc w:val="center"/>
              <w:rPr>
                <w:sz w:val="24"/>
                <w:szCs w:val="24"/>
              </w:rPr>
            </w:pPr>
          </w:p>
        </w:tc>
        <w:tc>
          <w:tcPr>
            <w:tcW w:w="1972" w:type="pct"/>
            <w:vMerge/>
          </w:tcPr>
          <w:p w:rsidR="00E46609" w:rsidRPr="007A7C18" w:rsidRDefault="00E46609" w:rsidP="00E93AD5">
            <w:pPr>
              <w:rPr>
                <w:sz w:val="24"/>
                <w:szCs w:val="24"/>
              </w:rPr>
            </w:pPr>
          </w:p>
        </w:tc>
        <w:tc>
          <w:tcPr>
            <w:tcW w:w="1743" w:type="pct"/>
            <w:vAlign w:val="center"/>
          </w:tcPr>
          <w:p w:rsidR="00E46609" w:rsidRPr="007A7C18" w:rsidRDefault="00626F63" w:rsidP="00E93AD5">
            <w:pPr>
              <w:jc w:val="center"/>
              <w:rPr>
                <w:sz w:val="24"/>
                <w:szCs w:val="24"/>
              </w:rPr>
            </w:pPr>
            <w:r w:rsidRPr="007A7C18">
              <w:rPr>
                <w:sz w:val="24"/>
                <w:szCs w:val="24"/>
              </w:rPr>
              <w:t>Лебедянский</w:t>
            </w:r>
          </w:p>
        </w:tc>
        <w:tc>
          <w:tcPr>
            <w:tcW w:w="816" w:type="pct"/>
          </w:tcPr>
          <w:p w:rsidR="00E46609" w:rsidRPr="007A7C18" w:rsidRDefault="00626F63" w:rsidP="00E93AD5">
            <w:pPr>
              <w:jc w:val="center"/>
              <w:rPr>
                <w:sz w:val="24"/>
                <w:szCs w:val="24"/>
              </w:rPr>
            </w:pPr>
            <w:r w:rsidRPr="007A7C18">
              <w:rPr>
                <w:sz w:val="24"/>
                <w:szCs w:val="24"/>
              </w:rPr>
              <w:t>114,0</w:t>
            </w:r>
          </w:p>
        </w:tc>
      </w:tr>
      <w:tr w:rsidR="00E46609" w:rsidRPr="00F35A8D" w:rsidTr="00E46609">
        <w:tc>
          <w:tcPr>
            <w:tcW w:w="469" w:type="pct"/>
            <w:vMerge/>
          </w:tcPr>
          <w:p w:rsidR="00E46609" w:rsidRPr="007A7C18" w:rsidRDefault="00E46609" w:rsidP="00E93AD5">
            <w:pPr>
              <w:jc w:val="center"/>
              <w:rPr>
                <w:sz w:val="24"/>
                <w:szCs w:val="24"/>
              </w:rPr>
            </w:pPr>
          </w:p>
        </w:tc>
        <w:tc>
          <w:tcPr>
            <w:tcW w:w="3715" w:type="pct"/>
            <w:gridSpan w:val="2"/>
          </w:tcPr>
          <w:p w:rsidR="00E46609" w:rsidRPr="007A7C18" w:rsidRDefault="00E46609" w:rsidP="00E46609">
            <w:pPr>
              <w:rPr>
                <w:sz w:val="24"/>
                <w:szCs w:val="24"/>
              </w:rPr>
            </w:pPr>
            <w:r w:rsidRPr="007A7C18">
              <w:rPr>
                <w:sz w:val="24"/>
                <w:szCs w:val="24"/>
              </w:rPr>
              <w:t>Итого</w:t>
            </w:r>
          </w:p>
        </w:tc>
        <w:tc>
          <w:tcPr>
            <w:tcW w:w="816" w:type="pct"/>
          </w:tcPr>
          <w:p w:rsidR="00E46609" w:rsidRPr="007A7C18" w:rsidRDefault="00626F63" w:rsidP="00E93AD5">
            <w:pPr>
              <w:jc w:val="center"/>
              <w:rPr>
                <w:sz w:val="24"/>
                <w:szCs w:val="24"/>
              </w:rPr>
            </w:pPr>
            <w:r w:rsidRPr="007A7C18">
              <w:rPr>
                <w:sz w:val="24"/>
                <w:szCs w:val="24"/>
              </w:rPr>
              <w:t>2978</w:t>
            </w:r>
            <w:r w:rsidR="00E46609" w:rsidRPr="007A7C18">
              <w:rPr>
                <w:sz w:val="24"/>
                <w:szCs w:val="24"/>
              </w:rPr>
              <w:t>,0</w:t>
            </w:r>
          </w:p>
        </w:tc>
      </w:tr>
      <w:tr w:rsidR="00626F63" w:rsidRPr="00F35A8D" w:rsidTr="00E93AD5">
        <w:tc>
          <w:tcPr>
            <w:tcW w:w="469" w:type="pct"/>
          </w:tcPr>
          <w:p w:rsidR="00626F63" w:rsidRPr="007A7C18" w:rsidRDefault="00626F63" w:rsidP="00E93AD5">
            <w:pPr>
              <w:jc w:val="center"/>
              <w:rPr>
                <w:sz w:val="24"/>
                <w:szCs w:val="24"/>
              </w:rPr>
            </w:pPr>
            <w:r w:rsidRPr="007A7C18">
              <w:rPr>
                <w:sz w:val="24"/>
                <w:szCs w:val="24"/>
              </w:rPr>
              <w:t>4</w:t>
            </w:r>
          </w:p>
        </w:tc>
        <w:tc>
          <w:tcPr>
            <w:tcW w:w="1972" w:type="pct"/>
            <w:vMerge w:val="restart"/>
          </w:tcPr>
          <w:p w:rsidR="00626F63" w:rsidRPr="007A7C18" w:rsidRDefault="00626F63" w:rsidP="00E93AD5">
            <w:pPr>
              <w:rPr>
                <w:sz w:val="24"/>
                <w:szCs w:val="24"/>
              </w:rPr>
            </w:pPr>
            <w:r w:rsidRPr="007A7C18">
              <w:rPr>
                <w:sz w:val="24"/>
                <w:szCs w:val="24"/>
              </w:rPr>
              <w:t>Лебедянское</w:t>
            </w:r>
          </w:p>
        </w:tc>
        <w:tc>
          <w:tcPr>
            <w:tcW w:w="1743" w:type="pct"/>
            <w:vAlign w:val="center"/>
          </w:tcPr>
          <w:p w:rsidR="00626F63" w:rsidRPr="007A7C18" w:rsidRDefault="00626F63" w:rsidP="00E93AD5">
            <w:pPr>
              <w:jc w:val="center"/>
              <w:rPr>
                <w:sz w:val="24"/>
                <w:szCs w:val="24"/>
              </w:rPr>
            </w:pPr>
            <w:r w:rsidRPr="007A7C18">
              <w:rPr>
                <w:sz w:val="24"/>
                <w:szCs w:val="24"/>
              </w:rPr>
              <w:t>Данковский</w:t>
            </w:r>
          </w:p>
        </w:tc>
        <w:tc>
          <w:tcPr>
            <w:tcW w:w="816" w:type="pct"/>
          </w:tcPr>
          <w:p w:rsidR="00626F63" w:rsidRPr="007A7C18" w:rsidRDefault="00626F63" w:rsidP="00E93AD5">
            <w:pPr>
              <w:jc w:val="center"/>
              <w:rPr>
                <w:sz w:val="24"/>
                <w:szCs w:val="24"/>
              </w:rPr>
            </w:pPr>
            <w:r w:rsidRPr="007A7C18">
              <w:rPr>
                <w:sz w:val="24"/>
                <w:szCs w:val="24"/>
              </w:rPr>
              <w:t>12,0</w:t>
            </w:r>
          </w:p>
        </w:tc>
      </w:tr>
      <w:tr w:rsidR="00626F63" w:rsidRPr="00F35A8D" w:rsidTr="00E93AD5">
        <w:tc>
          <w:tcPr>
            <w:tcW w:w="469" w:type="pct"/>
          </w:tcPr>
          <w:p w:rsidR="00626F63" w:rsidRPr="007A7C18" w:rsidRDefault="00626F63" w:rsidP="00E93AD5">
            <w:pPr>
              <w:jc w:val="center"/>
              <w:rPr>
                <w:sz w:val="24"/>
                <w:szCs w:val="24"/>
              </w:rPr>
            </w:pPr>
          </w:p>
        </w:tc>
        <w:tc>
          <w:tcPr>
            <w:tcW w:w="1972" w:type="pct"/>
            <w:vMerge/>
          </w:tcPr>
          <w:p w:rsidR="00626F63" w:rsidRPr="007A7C18" w:rsidRDefault="00626F63" w:rsidP="00E93AD5">
            <w:pPr>
              <w:rPr>
                <w:sz w:val="24"/>
                <w:szCs w:val="24"/>
              </w:rPr>
            </w:pPr>
          </w:p>
        </w:tc>
        <w:tc>
          <w:tcPr>
            <w:tcW w:w="1743" w:type="pct"/>
            <w:vAlign w:val="center"/>
          </w:tcPr>
          <w:p w:rsidR="00626F63" w:rsidRPr="007A7C18" w:rsidRDefault="00626F63" w:rsidP="00E93AD5">
            <w:pPr>
              <w:jc w:val="center"/>
              <w:rPr>
                <w:sz w:val="24"/>
                <w:szCs w:val="24"/>
              </w:rPr>
            </w:pPr>
            <w:r w:rsidRPr="007A7C18">
              <w:rPr>
                <w:sz w:val="24"/>
                <w:szCs w:val="24"/>
              </w:rPr>
              <w:t>Добровский</w:t>
            </w:r>
          </w:p>
        </w:tc>
        <w:tc>
          <w:tcPr>
            <w:tcW w:w="816" w:type="pct"/>
          </w:tcPr>
          <w:p w:rsidR="00626F63" w:rsidRPr="007A7C18" w:rsidRDefault="00626F63" w:rsidP="00E93AD5">
            <w:pPr>
              <w:jc w:val="center"/>
              <w:rPr>
                <w:sz w:val="24"/>
                <w:szCs w:val="24"/>
              </w:rPr>
            </w:pPr>
            <w:r w:rsidRPr="007A7C18">
              <w:rPr>
                <w:sz w:val="24"/>
                <w:szCs w:val="24"/>
              </w:rPr>
              <w:t>97,0</w:t>
            </w:r>
          </w:p>
        </w:tc>
      </w:tr>
      <w:tr w:rsidR="00626F63" w:rsidRPr="00F35A8D" w:rsidTr="00E93AD5">
        <w:tc>
          <w:tcPr>
            <w:tcW w:w="469" w:type="pct"/>
          </w:tcPr>
          <w:p w:rsidR="00626F63" w:rsidRPr="007A7C18" w:rsidRDefault="00626F63" w:rsidP="00E93AD5">
            <w:pPr>
              <w:jc w:val="center"/>
              <w:rPr>
                <w:sz w:val="24"/>
                <w:szCs w:val="24"/>
              </w:rPr>
            </w:pPr>
          </w:p>
        </w:tc>
        <w:tc>
          <w:tcPr>
            <w:tcW w:w="1972" w:type="pct"/>
            <w:vMerge/>
          </w:tcPr>
          <w:p w:rsidR="00626F63" w:rsidRPr="007A7C18" w:rsidRDefault="00626F63" w:rsidP="00E93AD5">
            <w:pPr>
              <w:rPr>
                <w:sz w:val="24"/>
                <w:szCs w:val="24"/>
              </w:rPr>
            </w:pPr>
          </w:p>
        </w:tc>
        <w:tc>
          <w:tcPr>
            <w:tcW w:w="1743" w:type="pct"/>
            <w:vAlign w:val="center"/>
          </w:tcPr>
          <w:p w:rsidR="00626F63" w:rsidRPr="007A7C18" w:rsidRDefault="00626F63" w:rsidP="00E93AD5">
            <w:pPr>
              <w:jc w:val="center"/>
              <w:rPr>
                <w:sz w:val="24"/>
                <w:szCs w:val="24"/>
              </w:rPr>
            </w:pPr>
            <w:r w:rsidRPr="007A7C18">
              <w:rPr>
                <w:sz w:val="24"/>
                <w:szCs w:val="24"/>
              </w:rPr>
              <w:t>Лебедянский</w:t>
            </w:r>
          </w:p>
        </w:tc>
        <w:tc>
          <w:tcPr>
            <w:tcW w:w="816" w:type="pct"/>
          </w:tcPr>
          <w:p w:rsidR="00626F63" w:rsidRPr="007A7C18" w:rsidRDefault="00D8730A" w:rsidP="00E93AD5">
            <w:pPr>
              <w:jc w:val="center"/>
              <w:rPr>
                <w:sz w:val="24"/>
                <w:szCs w:val="24"/>
              </w:rPr>
            </w:pPr>
            <w:r w:rsidRPr="007A7C18">
              <w:rPr>
                <w:sz w:val="24"/>
                <w:szCs w:val="24"/>
              </w:rPr>
              <w:t>4252</w:t>
            </w:r>
            <w:r w:rsidR="00626F63" w:rsidRPr="007A7C18">
              <w:rPr>
                <w:sz w:val="24"/>
                <w:szCs w:val="24"/>
              </w:rPr>
              <w:t>,0</w:t>
            </w:r>
          </w:p>
        </w:tc>
      </w:tr>
      <w:tr w:rsidR="00626F63" w:rsidRPr="00F35A8D" w:rsidTr="00E93AD5">
        <w:tc>
          <w:tcPr>
            <w:tcW w:w="469" w:type="pct"/>
          </w:tcPr>
          <w:p w:rsidR="00626F63" w:rsidRPr="007A7C18" w:rsidRDefault="00626F63" w:rsidP="00E93AD5">
            <w:pPr>
              <w:jc w:val="center"/>
              <w:rPr>
                <w:sz w:val="24"/>
                <w:szCs w:val="24"/>
              </w:rPr>
            </w:pPr>
          </w:p>
        </w:tc>
        <w:tc>
          <w:tcPr>
            <w:tcW w:w="1972" w:type="pct"/>
          </w:tcPr>
          <w:p w:rsidR="00626F63" w:rsidRPr="007A7C18" w:rsidRDefault="00CC1A54" w:rsidP="00E93AD5">
            <w:pPr>
              <w:rPr>
                <w:sz w:val="24"/>
                <w:szCs w:val="24"/>
              </w:rPr>
            </w:pPr>
            <w:r w:rsidRPr="007A7C18">
              <w:rPr>
                <w:sz w:val="24"/>
                <w:szCs w:val="24"/>
              </w:rPr>
              <w:t>Итого</w:t>
            </w:r>
          </w:p>
        </w:tc>
        <w:tc>
          <w:tcPr>
            <w:tcW w:w="1743" w:type="pct"/>
            <w:vAlign w:val="center"/>
          </w:tcPr>
          <w:p w:rsidR="00626F63" w:rsidRPr="007A7C18" w:rsidRDefault="00626F63" w:rsidP="00E93AD5">
            <w:pPr>
              <w:jc w:val="center"/>
              <w:rPr>
                <w:sz w:val="24"/>
                <w:szCs w:val="24"/>
              </w:rPr>
            </w:pPr>
          </w:p>
        </w:tc>
        <w:tc>
          <w:tcPr>
            <w:tcW w:w="816" w:type="pct"/>
          </w:tcPr>
          <w:p w:rsidR="00626F63" w:rsidRPr="007A7C18" w:rsidRDefault="00D8730A" w:rsidP="00E93AD5">
            <w:pPr>
              <w:jc w:val="center"/>
              <w:rPr>
                <w:sz w:val="24"/>
                <w:szCs w:val="24"/>
              </w:rPr>
            </w:pPr>
            <w:r w:rsidRPr="007A7C18">
              <w:rPr>
                <w:sz w:val="24"/>
                <w:szCs w:val="24"/>
              </w:rPr>
              <w:t>4361,0</w:t>
            </w:r>
          </w:p>
        </w:tc>
      </w:tr>
      <w:tr w:rsidR="00E46609" w:rsidRPr="00F35A8D" w:rsidTr="00E93AD5">
        <w:tc>
          <w:tcPr>
            <w:tcW w:w="4184" w:type="pct"/>
            <w:gridSpan w:val="3"/>
          </w:tcPr>
          <w:p w:rsidR="00E46609" w:rsidRPr="007A7C18" w:rsidRDefault="00E46609" w:rsidP="00E93AD5">
            <w:pPr>
              <w:jc w:val="both"/>
              <w:rPr>
                <w:b/>
                <w:sz w:val="24"/>
                <w:szCs w:val="24"/>
              </w:rPr>
            </w:pPr>
            <w:r w:rsidRPr="007A7C18">
              <w:rPr>
                <w:b/>
                <w:sz w:val="24"/>
                <w:szCs w:val="24"/>
              </w:rPr>
              <w:t>Всего по лесничеству</w:t>
            </w:r>
          </w:p>
        </w:tc>
        <w:tc>
          <w:tcPr>
            <w:tcW w:w="816" w:type="pct"/>
          </w:tcPr>
          <w:p w:rsidR="00E46609" w:rsidRPr="007A7C18" w:rsidRDefault="00D8730A" w:rsidP="00E93AD5">
            <w:pPr>
              <w:jc w:val="center"/>
              <w:rPr>
                <w:b/>
                <w:sz w:val="24"/>
                <w:szCs w:val="24"/>
              </w:rPr>
            </w:pPr>
            <w:r w:rsidRPr="007A7C18">
              <w:rPr>
                <w:b/>
                <w:sz w:val="24"/>
                <w:szCs w:val="24"/>
              </w:rPr>
              <w:t>16244</w:t>
            </w:r>
            <w:r w:rsidR="00CC1A54" w:rsidRPr="007A7C18">
              <w:rPr>
                <w:b/>
                <w:sz w:val="24"/>
                <w:szCs w:val="24"/>
              </w:rPr>
              <w:t>,0</w:t>
            </w:r>
          </w:p>
        </w:tc>
      </w:tr>
    </w:tbl>
    <w:p w:rsidR="00424E34" w:rsidRDefault="00424E34" w:rsidP="0072172D">
      <w:pPr>
        <w:spacing w:line="276" w:lineRule="auto"/>
        <w:ind w:firstLine="709"/>
        <w:jc w:val="both"/>
        <w:rPr>
          <w:sz w:val="28"/>
          <w:szCs w:val="28"/>
        </w:rPr>
      </w:pPr>
    </w:p>
    <w:p w:rsidR="00E05344" w:rsidRDefault="002B6559" w:rsidP="007A7C18">
      <w:pPr>
        <w:spacing w:line="360" w:lineRule="auto"/>
        <w:ind w:firstLine="709"/>
        <w:jc w:val="both"/>
        <w:rPr>
          <w:sz w:val="28"/>
          <w:szCs w:val="28"/>
        </w:rPr>
      </w:pPr>
      <w:r w:rsidRPr="005A4021">
        <w:rPr>
          <w:sz w:val="28"/>
          <w:szCs w:val="28"/>
        </w:rPr>
        <w:t xml:space="preserve">Пространственное расположение </w:t>
      </w:r>
      <w:r w:rsidR="00DF1E2B">
        <w:rPr>
          <w:sz w:val="28"/>
          <w:szCs w:val="28"/>
        </w:rPr>
        <w:t>Данковского</w:t>
      </w:r>
      <w:r w:rsidRPr="005A4021">
        <w:rPr>
          <w:sz w:val="28"/>
          <w:szCs w:val="28"/>
        </w:rPr>
        <w:t xml:space="preserve">лесничества на территории </w:t>
      </w:r>
      <w:r w:rsidR="00851421">
        <w:rPr>
          <w:sz w:val="28"/>
          <w:szCs w:val="28"/>
        </w:rPr>
        <w:t>Липецкой области</w:t>
      </w:r>
      <w:r w:rsidR="001F17D4" w:rsidRPr="005A4021">
        <w:rPr>
          <w:sz w:val="28"/>
          <w:szCs w:val="28"/>
        </w:rPr>
        <w:t xml:space="preserve"> приведено</w:t>
      </w:r>
      <w:r w:rsidRPr="005A4021">
        <w:rPr>
          <w:sz w:val="28"/>
          <w:szCs w:val="28"/>
        </w:rPr>
        <w:t xml:space="preserve"> на схематической карте.</w:t>
      </w:r>
    </w:p>
    <w:p w:rsidR="002B6559" w:rsidRDefault="002B6559"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Pr="00CF7E88" w:rsidRDefault="00D601FB" w:rsidP="005B0F20">
      <w:pPr>
        <w:spacing w:line="276" w:lineRule="auto"/>
        <w:jc w:val="both"/>
        <w:rPr>
          <w:sz w:val="28"/>
          <w:szCs w:val="28"/>
        </w:rPr>
        <w:sectPr w:rsidR="00D601FB" w:rsidRPr="00CF7E88" w:rsidSect="00D73DCC">
          <w:type w:val="oddPage"/>
          <w:pgSz w:w="11906" w:h="16838"/>
          <w:pgMar w:top="1134" w:right="991" w:bottom="1134" w:left="1560" w:header="709" w:footer="709" w:gutter="0"/>
          <w:pgNumType w:start="7"/>
          <w:cols w:space="708"/>
          <w:titlePg/>
          <w:docGrid w:linePitch="360"/>
        </w:sectPr>
      </w:pPr>
    </w:p>
    <w:p w:rsidR="005A76FD" w:rsidRDefault="00967005" w:rsidP="0014729F">
      <w:pPr>
        <w:spacing w:line="276" w:lineRule="auto"/>
        <w:jc w:val="center"/>
        <w:rPr>
          <w:color w:val="FF0000"/>
          <w:sz w:val="28"/>
          <w:szCs w:val="28"/>
        </w:rPr>
        <w:sectPr w:rsidR="005A76FD" w:rsidSect="00142BBD">
          <w:pgSz w:w="23814" w:h="16840" w:orient="landscape" w:code="8"/>
          <w:pgMar w:top="1418" w:right="3856" w:bottom="2512" w:left="1134" w:header="709" w:footer="709" w:gutter="0"/>
          <w:pgNumType w:start="23"/>
          <w:cols w:space="708"/>
          <w:docGrid w:linePitch="360"/>
        </w:sectPr>
      </w:pPr>
      <w:r>
        <w:rPr>
          <w:noProof/>
          <w:color w:val="FF0000"/>
          <w:sz w:val="28"/>
          <w:szCs w:val="28"/>
        </w:rPr>
        <w:lastRenderedPageBreak/>
        <w:drawing>
          <wp:inline distT="0" distB="0" distL="0" distR="0">
            <wp:extent cx="11953240" cy="8454706"/>
            <wp:effectExtent l="0" t="0" r="0" b="3810"/>
            <wp:docPr id="8" name="Рисунок 8" descr="C:\Users\NSaidova\Desktop\расположение лесниче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aidova\Desktop\расположение лесничества.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53240" cy="8454706"/>
                    </a:xfrm>
                    <a:prstGeom prst="rect">
                      <a:avLst/>
                    </a:prstGeom>
                    <a:noFill/>
                    <a:ln>
                      <a:noFill/>
                    </a:ln>
                  </pic:spPr>
                </pic:pic>
              </a:graphicData>
            </a:graphic>
          </wp:inline>
        </w:drawing>
      </w:r>
    </w:p>
    <w:p w:rsidR="00DB7715" w:rsidRPr="007A3A24" w:rsidRDefault="005A76FD" w:rsidP="005B0F20">
      <w:pPr>
        <w:spacing w:line="276" w:lineRule="auto"/>
        <w:rPr>
          <w:color w:val="FF0000"/>
          <w:sz w:val="28"/>
          <w:szCs w:val="28"/>
        </w:rPr>
        <w:sectPr w:rsidR="00DB7715" w:rsidRPr="007A3A24" w:rsidSect="00142BBD">
          <w:pgSz w:w="11907" w:h="16839" w:code="9"/>
          <w:pgMar w:top="1134" w:right="850" w:bottom="1134" w:left="1701" w:header="709" w:footer="709" w:gutter="0"/>
          <w:pgNumType w:start="25"/>
          <w:cols w:space="708"/>
          <w:docGrid w:linePitch="360"/>
        </w:sectPr>
      </w:pPr>
      <w:r>
        <w:rPr>
          <w:noProof/>
          <w:color w:val="FF0000"/>
          <w:sz w:val="28"/>
          <w:szCs w:val="28"/>
        </w:rPr>
        <w:lastRenderedPageBreak/>
        <w:drawing>
          <wp:inline distT="0" distB="0" distL="0" distR="0">
            <wp:extent cx="5895138" cy="8338346"/>
            <wp:effectExtent l="0" t="0" r="0" b="5715"/>
            <wp:docPr id="5" name="Рисунок 5" descr="C:\Documents and Settings\MBasharina\Рабочий стол\схемки к регламенту\по участковым л-в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Basharina\Рабочий стол\схемки к регламенту\по участковым л-вам.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9933" cy="8345128"/>
                    </a:xfrm>
                    <a:prstGeom prst="rect">
                      <a:avLst/>
                    </a:prstGeom>
                    <a:noFill/>
                    <a:ln>
                      <a:noFill/>
                    </a:ln>
                  </pic:spPr>
                </pic:pic>
              </a:graphicData>
            </a:graphic>
          </wp:inline>
        </w:drawing>
      </w:r>
    </w:p>
    <w:p w:rsidR="005650B2" w:rsidRPr="005650B2" w:rsidRDefault="0031293E" w:rsidP="00356A65">
      <w:pPr>
        <w:spacing w:line="360" w:lineRule="auto"/>
        <w:ind w:firstLine="709"/>
        <w:jc w:val="center"/>
        <w:rPr>
          <w:b/>
          <w:sz w:val="28"/>
          <w:szCs w:val="28"/>
        </w:rPr>
      </w:pPr>
      <w:r>
        <w:rPr>
          <w:b/>
          <w:sz w:val="28"/>
          <w:szCs w:val="28"/>
        </w:rPr>
        <w:lastRenderedPageBreak/>
        <w:t>1.1.4. Распределение лесов</w:t>
      </w:r>
      <w:r w:rsidR="005650B2">
        <w:rPr>
          <w:b/>
          <w:sz w:val="28"/>
          <w:szCs w:val="28"/>
        </w:rPr>
        <w:t xml:space="preserve"> лесничес</w:t>
      </w:r>
      <w:r>
        <w:rPr>
          <w:b/>
          <w:sz w:val="28"/>
          <w:szCs w:val="28"/>
        </w:rPr>
        <w:t xml:space="preserve">тва по лесорастительным зонам, </w:t>
      </w:r>
      <w:r w:rsidR="005650B2">
        <w:rPr>
          <w:b/>
          <w:sz w:val="28"/>
          <w:szCs w:val="28"/>
        </w:rPr>
        <w:t>лесным районам</w:t>
      </w:r>
      <w:r>
        <w:rPr>
          <w:b/>
          <w:sz w:val="28"/>
          <w:szCs w:val="28"/>
        </w:rPr>
        <w:t xml:space="preserve"> и зонам лесозащитного и лесосеменного районирования</w:t>
      </w:r>
    </w:p>
    <w:p w:rsidR="005650B2" w:rsidRDefault="005650B2" w:rsidP="003B4C33">
      <w:pPr>
        <w:spacing w:line="360" w:lineRule="auto"/>
        <w:ind w:firstLine="709"/>
        <w:jc w:val="both"/>
        <w:rPr>
          <w:sz w:val="28"/>
          <w:szCs w:val="28"/>
        </w:rPr>
      </w:pPr>
    </w:p>
    <w:p w:rsidR="001A179E" w:rsidRDefault="00960409" w:rsidP="003B4C33">
      <w:pPr>
        <w:spacing w:line="360" w:lineRule="auto"/>
        <w:ind w:firstLine="709"/>
        <w:jc w:val="both"/>
        <w:rPr>
          <w:sz w:val="28"/>
          <w:szCs w:val="28"/>
        </w:rPr>
      </w:pPr>
      <w:proofErr w:type="gramStart"/>
      <w:r>
        <w:rPr>
          <w:sz w:val="28"/>
          <w:szCs w:val="28"/>
        </w:rPr>
        <w:t xml:space="preserve">Леса </w:t>
      </w:r>
      <w:r w:rsidR="005F7A3A">
        <w:rPr>
          <w:sz w:val="28"/>
          <w:szCs w:val="28"/>
        </w:rPr>
        <w:t xml:space="preserve">Данковского </w:t>
      </w:r>
      <w:r w:rsidR="001A179E" w:rsidRPr="005607D0">
        <w:rPr>
          <w:sz w:val="28"/>
          <w:szCs w:val="28"/>
        </w:rPr>
        <w:t>лесничества отнесены к</w:t>
      </w:r>
      <w:r>
        <w:rPr>
          <w:sz w:val="28"/>
          <w:szCs w:val="28"/>
        </w:rPr>
        <w:t xml:space="preserve">лесостепному району европейской части Российской Федерации лесостепной лесорастительной зоны </w:t>
      </w:r>
      <w:r w:rsidR="004E1DB1" w:rsidRPr="005607D0">
        <w:rPr>
          <w:sz w:val="28"/>
          <w:szCs w:val="28"/>
        </w:rPr>
        <w:t>на основании п</w:t>
      </w:r>
      <w:r w:rsidR="001A179E" w:rsidRPr="005607D0">
        <w:rPr>
          <w:sz w:val="28"/>
          <w:szCs w:val="28"/>
        </w:rPr>
        <w:t xml:space="preserve">риказа </w:t>
      </w:r>
      <w:r w:rsidR="008922E5" w:rsidRPr="005607D0">
        <w:rPr>
          <w:sz w:val="28"/>
          <w:szCs w:val="28"/>
        </w:rPr>
        <w:t>Министерства природных ресурсов и экологии Российской Федерации</w:t>
      </w:r>
      <w:r w:rsidR="001A179E" w:rsidRPr="005607D0">
        <w:rPr>
          <w:sz w:val="28"/>
          <w:szCs w:val="28"/>
        </w:rPr>
        <w:t xml:space="preserve"> от </w:t>
      </w:r>
      <w:r w:rsidR="007A117A" w:rsidRPr="005607D0">
        <w:rPr>
          <w:sz w:val="28"/>
          <w:szCs w:val="28"/>
        </w:rPr>
        <w:t xml:space="preserve">18 августа </w:t>
      </w:r>
      <w:r w:rsidR="008922E5" w:rsidRPr="005607D0">
        <w:rPr>
          <w:sz w:val="28"/>
          <w:szCs w:val="28"/>
        </w:rPr>
        <w:t>2014</w:t>
      </w:r>
      <w:r w:rsidR="001A179E" w:rsidRPr="005607D0">
        <w:rPr>
          <w:sz w:val="28"/>
          <w:szCs w:val="28"/>
        </w:rPr>
        <w:t xml:space="preserve"> г. № </w:t>
      </w:r>
      <w:r w:rsidR="008922E5" w:rsidRPr="005607D0">
        <w:rPr>
          <w:sz w:val="28"/>
          <w:szCs w:val="28"/>
        </w:rPr>
        <w:t>367</w:t>
      </w:r>
      <w:r w:rsidR="001A179E" w:rsidRPr="005607D0">
        <w:rPr>
          <w:sz w:val="28"/>
          <w:szCs w:val="28"/>
        </w:rPr>
        <w:t xml:space="preserve"> «Об утверждении </w:t>
      </w:r>
      <w:r w:rsidR="008922E5" w:rsidRPr="005607D0">
        <w:rPr>
          <w:sz w:val="28"/>
          <w:szCs w:val="28"/>
        </w:rPr>
        <w:t>П</w:t>
      </w:r>
      <w:r w:rsidR="001A179E" w:rsidRPr="005607D0">
        <w:rPr>
          <w:sz w:val="28"/>
          <w:szCs w:val="28"/>
        </w:rPr>
        <w:t xml:space="preserve">еречня лесорастительных зон Российской Федерации и </w:t>
      </w:r>
      <w:r w:rsidR="008922E5" w:rsidRPr="005607D0">
        <w:rPr>
          <w:sz w:val="28"/>
          <w:szCs w:val="28"/>
        </w:rPr>
        <w:t>П</w:t>
      </w:r>
      <w:r w:rsidR="001A179E" w:rsidRPr="005607D0">
        <w:rPr>
          <w:sz w:val="28"/>
          <w:szCs w:val="28"/>
        </w:rPr>
        <w:t xml:space="preserve">еречня лесных районов </w:t>
      </w:r>
      <w:r w:rsidR="007A117A" w:rsidRPr="005607D0">
        <w:rPr>
          <w:sz w:val="28"/>
          <w:szCs w:val="28"/>
        </w:rPr>
        <w:t>Российской Федерации» (зарегистрирован в Минюсте РФ 29 сентября 2014 г. № 34186).</w:t>
      </w:r>
      <w:proofErr w:type="gramEnd"/>
    </w:p>
    <w:p w:rsidR="00D5722C" w:rsidRDefault="00D5722C" w:rsidP="003B4C33">
      <w:pPr>
        <w:spacing w:line="360" w:lineRule="auto"/>
        <w:ind w:firstLine="709"/>
        <w:jc w:val="both"/>
        <w:rPr>
          <w:sz w:val="28"/>
          <w:szCs w:val="28"/>
        </w:rPr>
      </w:pPr>
      <w:r>
        <w:rPr>
          <w:sz w:val="28"/>
          <w:szCs w:val="28"/>
        </w:rPr>
        <w:t>Примечание: « В соответствии со статьей 81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осуществляется Федеральным агентством лесного хозяйства</w:t>
      </w:r>
      <w:proofErr w:type="gramStart"/>
      <w:r>
        <w:rPr>
          <w:sz w:val="28"/>
          <w:szCs w:val="28"/>
        </w:rPr>
        <w:t>.».</w:t>
      </w:r>
      <w:proofErr w:type="gramEnd"/>
    </w:p>
    <w:p w:rsidR="0014729F" w:rsidRDefault="0014729F" w:rsidP="003B4C33">
      <w:pPr>
        <w:spacing w:line="360" w:lineRule="auto"/>
        <w:ind w:firstLine="709"/>
        <w:jc w:val="right"/>
        <w:rPr>
          <w:sz w:val="28"/>
          <w:szCs w:val="28"/>
        </w:rPr>
      </w:pPr>
    </w:p>
    <w:p w:rsidR="00E0603B" w:rsidRPr="002B6129" w:rsidRDefault="00E0603B" w:rsidP="003B4C33">
      <w:pPr>
        <w:spacing w:line="360" w:lineRule="auto"/>
        <w:ind w:firstLine="709"/>
        <w:jc w:val="right"/>
        <w:rPr>
          <w:sz w:val="28"/>
          <w:szCs w:val="28"/>
        </w:rPr>
      </w:pPr>
      <w:r w:rsidRPr="002B6129">
        <w:rPr>
          <w:sz w:val="28"/>
          <w:szCs w:val="28"/>
        </w:rPr>
        <w:t>Таблица 1.1.4.1</w:t>
      </w:r>
    </w:p>
    <w:p w:rsidR="00E0603B" w:rsidRPr="002B6129" w:rsidRDefault="00E0603B" w:rsidP="003B4C33">
      <w:pPr>
        <w:spacing w:line="360" w:lineRule="auto"/>
        <w:ind w:firstLine="709"/>
        <w:jc w:val="center"/>
        <w:rPr>
          <w:sz w:val="28"/>
          <w:szCs w:val="28"/>
        </w:rPr>
      </w:pPr>
      <w:r w:rsidRPr="002B6129">
        <w:rPr>
          <w:sz w:val="28"/>
          <w:szCs w:val="28"/>
        </w:rPr>
        <w:t xml:space="preserve">Распределение лесов лесничества по </w:t>
      </w:r>
      <w:proofErr w:type="gramStart"/>
      <w:r w:rsidRPr="002B6129">
        <w:rPr>
          <w:sz w:val="28"/>
          <w:szCs w:val="28"/>
        </w:rPr>
        <w:t>лесорастительным</w:t>
      </w:r>
      <w:proofErr w:type="gramEnd"/>
    </w:p>
    <w:p w:rsidR="00E0603B" w:rsidRDefault="00E0603B" w:rsidP="003B4C33">
      <w:pPr>
        <w:spacing w:line="360" w:lineRule="auto"/>
        <w:ind w:firstLine="709"/>
        <w:jc w:val="center"/>
        <w:rPr>
          <w:sz w:val="28"/>
          <w:szCs w:val="28"/>
        </w:rPr>
      </w:pPr>
      <w:r w:rsidRPr="002B6129">
        <w:rPr>
          <w:sz w:val="28"/>
          <w:szCs w:val="28"/>
        </w:rPr>
        <w:t>зонам и лесным районам</w:t>
      </w:r>
    </w:p>
    <w:tbl>
      <w:tblPr>
        <w:tblStyle w:val="a3"/>
        <w:tblpPr w:leftFromText="180" w:rightFromText="180" w:vertAnchor="text" w:horzAnchor="margin" w:tblpX="-635" w:tblpY="189"/>
        <w:tblW w:w="10349" w:type="dxa"/>
        <w:tblLayout w:type="fixed"/>
        <w:tblLook w:val="04A0" w:firstRow="1" w:lastRow="0" w:firstColumn="1" w:lastColumn="0" w:noHBand="0" w:noVBand="1"/>
      </w:tblPr>
      <w:tblGrid>
        <w:gridCol w:w="534"/>
        <w:gridCol w:w="1984"/>
        <w:gridCol w:w="1559"/>
        <w:gridCol w:w="1701"/>
        <w:gridCol w:w="1276"/>
        <w:gridCol w:w="1418"/>
        <w:gridCol w:w="850"/>
        <w:gridCol w:w="1027"/>
      </w:tblGrid>
      <w:tr w:rsidR="00736A1B" w:rsidTr="00DB5A1D">
        <w:trPr>
          <w:trHeight w:val="837"/>
          <w:tblHeader/>
        </w:trPr>
        <w:tc>
          <w:tcPr>
            <w:tcW w:w="534" w:type="dxa"/>
            <w:vAlign w:val="center"/>
          </w:tcPr>
          <w:p w:rsidR="00822B53" w:rsidRPr="00822B53" w:rsidRDefault="00822B53" w:rsidP="00DB5A1D">
            <w:pPr>
              <w:jc w:val="center"/>
              <w:rPr>
                <w:sz w:val="24"/>
                <w:szCs w:val="24"/>
              </w:rPr>
            </w:pPr>
            <w:r w:rsidRPr="00822B53">
              <w:rPr>
                <w:sz w:val="24"/>
                <w:szCs w:val="24"/>
              </w:rPr>
              <w:t>№</w:t>
            </w:r>
          </w:p>
          <w:p w:rsidR="00822B53" w:rsidRPr="00822B53" w:rsidRDefault="00822B53" w:rsidP="00DB5A1D">
            <w:pPr>
              <w:jc w:val="center"/>
              <w:rPr>
                <w:sz w:val="24"/>
                <w:szCs w:val="24"/>
              </w:rPr>
            </w:pPr>
            <w:proofErr w:type="gramStart"/>
            <w:r w:rsidRPr="00822B53">
              <w:rPr>
                <w:sz w:val="24"/>
                <w:szCs w:val="24"/>
              </w:rPr>
              <w:t>п</w:t>
            </w:r>
            <w:proofErr w:type="gramEnd"/>
            <w:r w:rsidRPr="00822B53">
              <w:rPr>
                <w:sz w:val="24"/>
                <w:szCs w:val="24"/>
              </w:rPr>
              <w:t>/п</w:t>
            </w:r>
          </w:p>
        </w:tc>
        <w:tc>
          <w:tcPr>
            <w:tcW w:w="1984" w:type="dxa"/>
            <w:vAlign w:val="center"/>
          </w:tcPr>
          <w:p w:rsidR="00822B53" w:rsidRPr="00822B53" w:rsidRDefault="00822B53" w:rsidP="00DB5A1D">
            <w:pPr>
              <w:ind w:right="-27"/>
              <w:jc w:val="center"/>
              <w:rPr>
                <w:sz w:val="24"/>
                <w:szCs w:val="24"/>
              </w:rPr>
            </w:pPr>
            <w:r w:rsidRPr="00822B53">
              <w:rPr>
                <w:sz w:val="24"/>
                <w:szCs w:val="24"/>
              </w:rPr>
              <w:t>Наименование участковых лесничеств</w:t>
            </w:r>
          </w:p>
        </w:tc>
        <w:tc>
          <w:tcPr>
            <w:tcW w:w="1559" w:type="dxa"/>
            <w:vAlign w:val="center"/>
          </w:tcPr>
          <w:p w:rsidR="00822B53" w:rsidRPr="00822B53" w:rsidRDefault="00822B53" w:rsidP="00DB5A1D">
            <w:pPr>
              <w:jc w:val="center"/>
              <w:rPr>
                <w:sz w:val="24"/>
                <w:szCs w:val="24"/>
              </w:rPr>
            </w:pPr>
            <w:proofErr w:type="gramStart"/>
            <w:r w:rsidRPr="00822B53">
              <w:rPr>
                <w:sz w:val="24"/>
                <w:szCs w:val="24"/>
              </w:rPr>
              <w:t>Лесорасти-тельная</w:t>
            </w:r>
            <w:proofErr w:type="gramEnd"/>
            <w:r w:rsidRPr="00822B53">
              <w:rPr>
                <w:sz w:val="24"/>
                <w:szCs w:val="24"/>
              </w:rPr>
              <w:t xml:space="preserve"> зона</w:t>
            </w:r>
          </w:p>
        </w:tc>
        <w:tc>
          <w:tcPr>
            <w:tcW w:w="1701" w:type="dxa"/>
            <w:vAlign w:val="center"/>
          </w:tcPr>
          <w:p w:rsidR="00822B53" w:rsidRPr="00822B53" w:rsidRDefault="00822B53" w:rsidP="00DB5A1D">
            <w:pPr>
              <w:jc w:val="center"/>
              <w:rPr>
                <w:sz w:val="24"/>
                <w:szCs w:val="24"/>
              </w:rPr>
            </w:pPr>
            <w:r w:rsidRPr="00822B53">
              <w:rPr>
                <w:sz w:val="24"/>
                <w:szCs w:val="24"/>
              </w:rPr>
              <w:t>Лесной район</w:t>
            </w:r>
          </w:p>
        </w:tc>
        <w:tc>
          <w:tcPr>
            <w:tcW w:w="1276" w:type="dxa"/>
            <w:vAlign w:val="center"/>
          </w:tcPr>
          <w:p w:rsidR="00822B53" w:rsidRPr="00822B53" w:rsidRDefault="00822B53" w:rsidP="00DB5A1D">
            <w:pPr>
              <w:spacing w:line="276" w:lineRule="auto"/>
              <w:jc w:val="center"/>
              <w:rPr>
                <w:sz w:val="24"/>
                <w:szCs w:val="24"/>
              </w:rPr>
            </w:pPr>
            <w:r w:rsidRPr="00822B53">
              <w:rPr>
                <w:sz w:val="24"/>
                <w:szCs w:val="24"/>
              </w:rPr>
              <w:t>Зона лесозащитного районирования</w:t>
            </w:r>
          </w:p>
        </w:tc>
        <w:tc>
          <w:tcPr>
            <w:tcW w:w="1418" w:type="dxa"/>
            <w:vAlign w:val="center"/>
          </w:tcPr>
          <w:p w:rsidR="00822B53" w:rsidRPr="00822B53" w:rsidRDefault="00822B53" w:rsidP="00DB5A1D">
            <w:pPr>
              <w:spacing w:line="276" w:lineRule="auto"/>
              <w:jc w:val="center"/>
              <w:rPr>
                <w:sz w:val="24"/>
                <w:szCs w:val="24"/>
              </w:rPr>
            </w:pPr>
            <w:r w:rsidRPr="00822B53">
              <w:rPr>
                <w:sz w:val="24"/>
                <w:szCs w:val="24"/>
              </w:rPr>
              <w:t>Зона лесосеменного районирования</w:t>
            </w:r>
          </w:p>
        </w:tc>
        <w:tc>
          <w:tcPr>
            <w:tcW w:w="850" w:type="dxa"/>
            <w:vAlign w:val="center"/>
          </w:tcPr>
          <w:p w:rsidR="00822B53" w:rsidRPr="00822B53" w:rsidRDefault="00822B53" w:rsidP="00DB5A1D">
            <w:pPr>
              <w:jc w:val="center"/>
              <w:rPr>
                <w:sz w:val="24"/>
                <w:szCs w:val="24"/>
              </w:rPr>
            </w:pPr>
            <w:r w:rsidRPr="00822B53">
              <w:rPr>
                <w:sz w:val="24"/>
                <w:szCs w:val="24"/>
              </w:rPr>
              <w:t>Перечень лесных кварталов</w:t>
            </w:r>
          </w:p>
        </w:tc>
        <w:tc>
          <w:tcPr>
            <w:tcW w:w="1027" w:type="dxa"/>
            <w:vAlign w:val="center"/>
          </w:tcPr>
          <w:p w:rsidR="00822B53" w:rsidRPr="00822B53" w:rsidRDefault="00822B53" w:rsidP="00DB5A1D">
            <w:pPr>
              <w:jc w:val="center"/>
              <w:rPr>
                <w:sz w:val="24"/>
                <w:szCs w:val="24"/>
              </w:rPr>
            </w:pPr>
            <w:r w:rsidRPr="00822B53">
              <w:rPr>
                <w:sz w:val="24"/>
                <w:szCs w:val="24"/>
              </w:rPr>
              <w:t xml:space="preserve">Площадь, </w:t>
            </w:r>
            <w:proofErr w:type="gramStart"/>
            <w:r w:rsidRPr="00822B53">
              <w:rPr>
                <w:sz w:val="24"/>
                <w:szCs w:val="24"/>
              </w:rPr>
              <w:t>га</w:t>
            </w:r>
            <w:proofErr w:type="gramEnd"/>
          </w:p>
        </w:tc>
      </w:tr>
      <w:tr w:rsidR="00736A1B" w:rsidTr="00DB5A1D">
        <w:trPr>
          <w:trHeight w:val="275"/>
          <w:tblHeader/>
        </w:trPr>
        <w:tc>
          <w:tcPr>
            <w:tcW w:w="534" w:type="dxa"/>
            <w:vAlign w:val="center"/>
          </w:tcPr>
          <w:p w:rsidR="00822B53" w:rsidRPr="00822B53" w:rsidRDefault="00822B53" w:rsidP="00DB5A1D">
            <w:pPr>
              <w:jc w:val="center"/>
              <w:rPr>
                <w:sz w:val="24"/>
                <w:szCs w:val="24"/>
              </w:rPr>
            </w:pPr>
            <w:r w:rsidRPr="00822B53">
              <w:rPr>
                <w:sz w:val="24"/>
                <w:szCs w:val="24"/>
              </w:rPr>
              <w:t>1</w:t>
            </w:r>
          </w:p>
        </w:tc>
        <w:tc>
          <w:tcPr>
            <w:tcW w:w="1984" w:type="dxa"/>
            <w:vAlign w:val="center"/>
          </w:tcPr>
          <w:p w:rsidR="00822B53" w:rsidRPr="00822B53" w:rsidRDefault="00822B53" w:rsidP="00DB5A1D">
            <w:pPr>
              <w:ind w:right="-27"/>
              <w:jc w:val="center"/>
              <w:rPr>
                <w:sz w:val="24"/>
                <w:szCs w:val="24"/>
              </w:rPr>
            </w:pPr>
            <w:r w:rsidRPr="00822B53">
              <w:rPr>
                <w:sz w:val="24"/>
                <w:szCs w:val="24"/>
              </w:rPr>
              <w:t>2</w:t>
            </w:r>
          </w:p>
        </w:tc>
        <w:tc>
          <w:tcPr>
            <w:tcW w:w="1559" w:type="dxa"/>
            <w:vAlign w:val="center"/>
          </w:tcPr>
          <w:p w:rsidR="00822B53" w:rsidRPr="00822B53" w:rsidRDefault="00822B53" w:rsidP="00DB5A1D">
            <w:pPr>
              <w:jc w:val="center"/>
              <w:rPr>
                <w:sz w:val="24"/>
                <w:szCs w:val="24"/>
              </w:rPr>
            </w:pPr>
            <w:r w:rsidRPr="00822B53">
              <w:rPr>
                <w:sz w:val="24"/>
                <w:szCs w:val="24"/>
              </w:rPr>
              <w:t>3</w:t>
            </w:r>
          </w:p>
        </w:tc>
        <w:tc>
          <w:tcPr>
            <w:tcW w:w="1701" w:type="dxa"/>
            <w:vAlign w:val="center"/>
          </w:tcPr>
          <w:p w:rsidR="00822B53" w:rsidRPr="00822B53" w:rsidRDefault="00822B53" w:rsidP="00DB5A1D">
            <w:pPr>
              <w:jc w:val="center"/>
              <w:rPr>
                <w:sz w:val="24"/>
                <w:szCs w:val="24"/>
              </w:rPr>
            </w:pPr>
            <w:r w:rsidRPr="00822B53">
              <w:rPr>
                <w:sz w:val="24"/>
                <w:szCs w:val="24"/>
              </w:rPr>
              <w:t>4</w:t>
            </w:r>
          </w:p>
        </w:tc>
        <w:tc>
          <w:tcPr>
            <w:tcW w:w="1276" w:type="dxa"/>
            <w:vAlign w:val="center"/>
          </w:tcPr>
          <w:p w:rsidR="00822B53" w:rsidRPr="00822B53" w:rsidRDefault="00822B53" w:rsidP="00DB5A1D">
            <w:pPr>
              <w:spacing w:line="276" w:lineRule="auto"/>
              <w:jc w:val="center"/>
              <w:rPr>
                <w:sz w:val="24"/>
                <w:szCs w:val="24"/>
              </w:rPr>
            </w:pPr>
            <w:r w:rsidRPr="00822B53">
              <w:rPr>
                <w:sz w:val="24"/>
                <w:szCs w:val="24"/>
              </w:rPr>
              <w:t>5</w:t>
            </w:r>
          </w:p>
        </w:tc>
        <w:tc>
          <w:tcPr>
            <w:tcW w:w="1418" w:type="dxa"/>
            <w:vAlign w:val="center"/>
          </w:tcPr>
          <w:p w:rsidR="00822B53" w:rsidRPr="00822B53" w:rsidRDefault="00822B53" w:rsidP="00DB5A1D">
            <w:pPr>
              <w:spacing w:line="276" w:lineRule="auto"/>
              <w:jc w:val="center"/>
              <w:rPr>
                <w:sz w:val="24"/>
                <w:szCs w:val="24"/>
              </w:rPr>
            </w:pPr>
            <w:r w:rsidRPr="00822B53">
              <w:rPr>
                <w:sz w:val="24"/>
                <w:szCs w:val="24"/>
              </w:rPr>
              <w:t>6</w:t>
            </w:r>
          </w:p>
        </w:tc>
        <w:tc>
          <w:tcPr>
            <w:tcW w:w="850" w:type="dxa"/>
            <w:vAlign w:val="center"/>
          </w:tcPr>
          <w:p w:rsidR="00822B53" w:rsidRPr="00822B53" w:rsidRDefault="00822B53" w:rsidP="00DB5A1D">
            <w:pPr>
              <w:spacing w:line="276" w:lineRule="auto"/>
              <w:jc w:val="center"/>
              <w:rPr>
                <w:sz w:val="24"/>
                <w:szCs w:val="24"/>
              </w:rPr>
            </w:pPr>
            <w:r w:rsidRPr="00822B53">
              <w:rPr>
                <w:sz w:val="24"/>
                <w:szCs w:val="24"/>
              </w:rPr>
              <w:t>7</w:t>
            </w:r>
          </w:p>
        </w:tc>
        <w:tc>
          <w:tcPr>
            <w:tcW w:w="1027" w:type="dxa"/>
            <w:vAlign w:val="center"/>
          </w:tcPr>
          <w:p w:rsidR="00822B53" w:rsidRPr="00822B53" w:rsidRDefault="00822B53" w:rsidP="00DB5A1D">
            <w:pPr>
              <w:spacing w:line="276" w:lineRule="auto"/>
              <w:jc w:val="center"/>
              <w:rPr>
                <w:sz w:val="24"/>
                <w:szCs w:val="24"/>
              </w:rPr>
            </w:pPr>
            <w:r w:rsidRPr="00822B53">
              <w:rPr>
                <w:sz w:val="24"/>
                <w:szCs w:val="24"/>
              </w:rPr>
              <w:t>8</w:t>
            </w:r>
          </w:p>
        </w:tc>
      </w:tr>
      <w:tr w:rsidR="00736A1B" w:rsidTr="00DB5A1D">
        <w:trPr>
          <w:trHeight w:val="301"/>
        </w:trPr>
        <w:tc>
          <w:tcPr>
            <w:tcW w:w="534" w:type="dxa"/>
            <w:vAlign w:val="center"/>
          </w:tcPr>
          <w:p w:rsidR="00822B53" w:rsidRPr="00822B53" w:rsidRDefault="00822B53" w:rsidP="00DB5A1D">
            <w:pPr>
              <w:jc w:val="center"/>
              <w:rPr>
                <w:sz w:val="24"/>
                <w:szCs w:val="24"/>
              </w:rPr>
            </w:pPr>
            <w:r w:rsidRPr="00822B53">
              <w:rPr>
                <w:sz w:val="24"/>
                <w:szCs w:val="24"/>
              </w:rPr>
              <w:t>1</w:t>
            </w:r>
          </w:p>
        </w:tc>
        <w:tc>
          <w:tcPr>
            <w:tcW w:w="1984" w:type="dxa"/>
            <w:vAlign w:val="center"/>
          </w:tcPr>
          <w:p w:rsidR="00822B53" w:rsidRPr="00822B53" w:rsidRDefault="00822B53" w:rsidP="00DB5A1D">
            <w:pPr>
              <w:jc w:val="center"/>
              <w:rPr>
                <w:sz w:val="24"/>
                <w:szCs w:val="24"/>
              </w:rPr>
            </w:pPr>
            <w:r w:rsidRPr="00822B53">
              <w:rPr>
                <w:sz w:val="24"/>
                <w:szCs w:val="24"/>
              </w:rPr>
              <w:t>Бигильдинское</w:t>
            </w:r>
          </w:p>
        </w:tc>
        <w:tc>
          <w:tcPr>
            <w:tcW w:w="1559" w:type="dxa"/>
            <w:vMerge w:val="restart"/>
            <w:vAlign w:val="center"/>
          </w:tcPr>
          <w:p w:rsidR="00822B53" w:rsidRPr="00822B53" w:rsidRDefault="00822B53" w:rsidP="00DB5A1D">
            <w:pPr>
              <w:spacing w:line="220" w:lineRule="exact"/>
              <w:jc w:val="center"/>
              <w:rPr>
                <w:sz w:val="24"/>
                <w:szCs w:val="24"/>
              </w:rPr>
            </w:pPr>
            <w:r w:rsidRPr="00822B53">
              <w:rPr>
                <w:sz w:val="24"/>
                <w:szCs w:val="24"/>
              </w:rPr>
              <w:t>Лесостепная зона</w:t>
            </w:r>
          </w:p>
        </w:tc>
        <w:tc>
          <w:tcPr>
            <w:tcW w:w="1701" w:type="dxa"/>
            <w:vMerge w:val="restart"/>
            <w:vAlign w:val="center"/>
          </w:tcPr>
          <w:p w:rsidR="00822B53" w:rsidRPr="00822B53" w:rsidRDefault="00822B53" w:rsidP="00DB5A1D">
            <w:pPr>
              <w:spacing w:line="220" w:lineRule="exact"/>
              <w:jc w:val="center"/>
              <w:rPr>
                <w:sz w:val="24"/>
                <w:szCs w:val="24"/>
              </w:rPr>
            </w:pPr>
            <w:r w:rsidRPr="00822B53">
              <w:rPr>
                <w:sz w:val="24"/>
                <w:szCs w:val="24"/>
              </w:rPr>
              <w:t>Лесостепной район европейской части Российской Федерации</w:t>
            </w:r>
          </w:p>
        </w:tc>
        <w:tc>
          <w:tcPr>
            <w:tcW w:w="1276" w:type="dxa"/>
            <w:vMerge w:val="restart"/>
            <w:vAlign w:val="center"/>
          </w:tcPr>
          <w:p w:rsidR="00822B53" w:rsidRPr="00822B53" w:rsidRDefault="00822B53" w:rsidP="004F66BF">
            <w:pPr>
              <w:spacing w:line="276" w:lineRule="auto"/>
              <w:jc w:val="center"/>
              <w:rPr>
                <w:sz w:val="24"/>
                <w:szCs w:val="24"/>
              </w:rPr>
            </w:pPr>
            <w:r w:rsidRPr="00822B53">
              <w:rPr>
                <w:sz w:val="24"/>
                <w:szCs w:val="24"/>
              </w:rPr>
              <w:t xml:space="preserve">Зона </w:t>
            </w:r>
            <w:r w:rsidRPr="00721768">
              <w:rPr>
                <w:sz w:val="24"/>
                <w:szCs w:val="24"/>
              </w:rPr>
              <w:t>с</w:t>
            </w:r>
            <w:r w:rsidR="004F66BF" w:rsidRPr="00721768">
              <w:rPr>
                <w:sz w:val="24"/>
                <w:szCs w:val="24"/>
              </w:rPr>
              <w:t>редней</w:t>
            </w:r>
            <w:r w:rsidRPr="00822B53">
              <w:rPr>
                <w:sz w:val="24"/>
                <w:szCs w:val="24"/>
              </w:rPr>
              <w:t xml:space="preserve"> </w:t>
            </w:r>
            <w:proofErr w:type="gramStart"/>
            <w:r w:rsidRPr="00822B53">
              <w:rPr>
                <w:sz w:val="24"/>
                <w:szCs w:val="24"/>
              </w:rPr>
              <w:t>лесопатоло-гической</w:t>
            </w:r>
            <w:proofErr w:type="gramEnd"/>
            <w:r w:rsidRPr="00822B53">
              <w:rPr>
                <w:sz w:val="24"/>
                <w:szCs w:val="24"/>
              </w:rPr>
              <w:t xml:space="preserve"> угрозы</w:t>
            </w:r>
          </w:p>
        </w:tc>
        <w:tc>
          <w:tcPr>
            <w:tcW w:w="1418" w:type="dxa"/>
            <w:vMerge w:val="restart"/>
            <w:vAlign w:val="center"/>
          </w:tcPr>
          <w:p w:rsidR="00822B53" w:rsidRPr="00822B53" w:rsidRDefault="00822B53" w:rsidP="00DB5A1D">
            <w:pPr>
              <w:spacing w:line="276" w:lineRule="auto"/>
              <w:jc w:val="center"/>
              <w:rPr>
                <w:sz w:val="24"/>
                <w:szCs w:val="24"/>
              </w:rPr>
            </w:pPr>
            <w:r w:rsidRPr="00822B53">
              <w:rPr>
                <w:sz w:val="24"/>
                <w:szCs w:val="24"/>
              </w:rPr>
              <w:t>Сосна обыкновенная – 3;</w:t>
            </w:r>
          </w:p>
          <w:p w:rsidR="00822B53" w:rsidRPr="00822B53" w:rsidRDefault="00822B53" w:rsidP="00DB5A1D">
            <w:pPr>
              <w:spacing w:line="276" w:lineRule="auto"/>
              <w:jc w:val="center"/>
              <w:rPr>
                <w:sz w:val="24"/>
                <w:szCs w:val="24"/>
              </w:rPr>
            </w:pPr>
            <w:r w:rsidRPr="00822B53">
              <w:rPr>
                <w:sz w:val="24"/>
                <w:szCs w:val="24"/>
              </w:rPr>
              <w:t>Дуб черешчатый - 2</w:t>
            </w:r>
          </w:p>
        </w:tc>
        <w:tc>
          <w:tcPr>
            <w:tcW w:w="850" w:type="dxa"/>
            <w:vAlign w:val="center"/>
          </w:tcPr>
          <w:p w:rsidR="00822B53" w:rsidRPr="00E91E59" w:rsidRDefault="00822B53" w:rsidP="00DB5A1D">
            <w:pPr>
              <w:jc w:val="center"/>
              <w:rPr>
                <w:color w:val="000000" w:themeColor="text1"/>
                <w:sz w:val="24"/>
                <w:szCs w:val="24"/>
              </w:rPr>
            </w:pPr>
            <w:r w:rsidRPr="00E91E59">
              <w:rPr>
                <w:color w:val="000000" w:themeColor="text1"/>
                <w:sz w:val="24"/>
                <w:szCs w:val="24"/>
              </w:rPr>
              <w:t>1-107, 109 -129</w:t>
            </w:r>
          </w:p>
        </w:tc>
        <w:tc>
          <w:tcPr>
            <w:tcW w:w="1027" w:type="dxa"/>
            <w:vAlign w:val="center"/>
          </w:tcPr>
          <w:p w:rsidR="00822B53" w:rsidRPr="00E91E59" w:rsidRDefault="00822B53" w:rsidP="00DB5A1D">
            <w:pPr>
              <w:jc w:val="center"/>
              <w:rPr>
                <w:color w:val="000000" w:themeColor="text1"/>
                <w:sz w:val="24"/>
                <w:szCs w:val="24"/>
              </w:rPr>
            </w:pPr>
            <w:r w:rsidRPr="00E91E59">
              <w:rPr>
                <w:color w:val="000000" w:themeColor="text1"/>
                <w:sz w:val="24"/>
                <w:szCs w:val="24"/>
              </w:rPr>
              <w:t>5587,0</w:t>
            </w:r>
          </w:p>
        </w:tc>
      </w:tr>
      <w:tr w:rsidR="00736A1B" w:rsidTr="00DB5A1D">
        <w:trPr>
          <w:trHeight w:val="231"/>
        </w:trPr>
        <w:tc>
          <w:tcPr>
            <w:tcW w:w="534" w:type="dxa"/>
            <w:vAlign w:val="center"/>
          </w:tcPr>
          <w:p w:rsidR="00822B53" w:rsidRPr="00822B53" w:rsidRDefault="00822B53" w:rsidP="00DB5A1D">
            <w:pPr>
              <w:jc w:val="center"/>
              <w:rPr>
                <w:sz w:val="24"/>
                <w:szCs w:val="24"/>
              </w:rPr>
            </w:pPr>
            <w:r w:rsidRPr="00822B53">
              <w:rPr>
                <w:sz w:val="24"/>
                <w:szCs w:val="24"/>
              </w:rPr>
              <w:t>2</w:t>
            </w:r>
          </w:p>
        </w:tc>
        <w:tc>
          <w:tcPr>
            <w:tcW w:w="1984" w:type="dxa"/>
            <w:vAlign w:val="center"/>
          </w:tcPr>
          <w:p w:rsidR="00822B53" w:rsidRPr="00822B53" w:rsidRDefault="00822B53" w:rsidP="00DB5A1D">
            <w:pPr>
              <w:jc w:val="center"/>
              <w:rPr>
                <w:sz w:val="24"/>
                <w:szCs w:val="24"/>
              </w:rPr>
            </w:pPr>
            <w:r w:rsidRPr="00822B53">
              <w:rPr>
                <w:sz w:val="24"/>
                <w:szCs w:val="24"/>
              </w:rPr>
              <w:t>Воскресенское</w:t>
            </w:r>
          </w:p>
        </w:tc>
        <w:tc>
          <w:tcPr>
            <w:tcW w:w="1559" w:type="dxa"/>
            <w:vMerge/>
            <w:vAlign w:val="center"/>
          </w:tcPr>
          <w:p w:rsidR="00822B53" w:rsidRPr="00822B53" w:rsidRDefault="00822B53" w:rsidP="00DB5A1D">
            <w:pPr>
              <w:jc w:val="center"/>
              <w:rPr>
                <w:sz w:val="24"/>
                <w:szCs w:val="24"/>
              </w:rPr>
            </w:pPr>
          </w:p>
        </w:tc>
        <w:tc>
          <w:tcPr>
            <w:tcW w:w="1701" w:type="dxa"/>
            <w:vMerge/>
            <w:vAlign w:val="center"/>
          </w:tcPr>
          <w:p w:rsidR="00822B53" w:rsidRPr="00822B53" w:rsidRDefault="00822B53" w:rsidP="00DB5A1D">
            <w:pPr>
              <w:jc w:val="center"/>
              <w:rPr>
                <w:sz w:val="24"/>
                <w:szCs w:val="24"/>
              </w:rPr>
            </w:pPr>
          </w:p>
        </w:tc>
        <w:tc>
          <w:tcPr>
            <w:tcW w:w="1276" w:type="dxa"/>
            <w:vMerge/>
            <w:vAlign w:val="center"/>
          </w:tcPr>
          <w:p w:rsidR="00822B53" w:rsidRPr="00822B53" w:rsidRDefault="00822B53" w:rsidP="00DB5A1D">
            <w:pPr>
              <w:spacing w:line="276" w:lineRule="auto"/>
              <w:jc w:val="center"/>
              <w:rPr>
                <w:sz w:val="24"/>
                <w:szCs w:val="24"/>
              </w:rPr>
            </w:pPr>
          </w:p>
        </w:tc>
        <w:tc>
          <w:tcPr>
            <w:tcW w:w="1418" w:type="dxa"/>
            <w:vMerge/>
            <w:vAlign w:val="center"/>
          </w:tcPr>
          <w:p w:rsidR="00822B53" w:rsidRPr="00822B53" w:rsidRDefault="00822B53" w:rsidP="00DB5A1D">
            <w:pPr>
              <w:spacing w:line="276" w:lineRule="auto"/>
              <w:jc w:val="center"/>
              <w:rPr>
                <w:sz w:val="24"/>
                <w:szCs w:val="24"/>
              </w:rPr>
            </w:pPr>
          </w:p>
        </w:tc>
        <w:tc>
          <w:tcPr>
            <w:tcW w:w="850" w:type="dxa"/>
            <w:vAlign w:val="center"/>
          </w:tcPr>
          <w:p w:rsidR="00822B53" w:rsidRPr="00E91E59" w:rsidRDefault="00822B53" w:rsidP="00DB5A1D">
            <w:pPr>
              <w:jc w:val="center"/>
              <w:rPr>
                <w:color w:val="000000" w:themeColor="text1"/>
                <w:sz w:val="24"/>
                <w:szCs w:val="24"/>
              </w:rPr>
            </w:pPr>
            <w:r w:rsidRPr="00E91E59">
              <w:rPr>
                <w:color w:val="000000" w:themeColor="text1"/>
                <w:sz w:val="24"/>
                <w:szCs w:val="24"/>
              </w:rPr>
              <w:t>1-82</w:t>
            </w:r>
          </w:p>
        </w:tc>
        <w:tc>
          <w:tcPr>
            <w:tcW w:w="1027" w:type="dxa"/>
            <w:vAlign w:val="center"/>
          </w:tcPr>
          <w:p w:rsidR="00822B53" w:rsidRPr="00E91E59" w:rsidRDefault="00822B53" w:rsidP="00DB5A1D">
            <w:pPr>
              <w:jc w:val="center"/>
              <w:rPr>
                <w:color w:val="000000" w:themeColor="text1"/>
                <w:sz w:val="24"/>
                <w:szCs w:val="24"/>
              </w:rPr>
            </w:pPr>
            <w:r w:rsidRPr="00E91E59">
              <w:rPr>
                <w:color w:val="000000" w:themeColor="text1"/>
                <w:sz w:val="24"/>
                <w:szCs w:val="24"/>
              </w:rPr>
              <w:t>3318,0</w:t>
            </w:r>
          </w:p>
        </w:tc>
      </w:tr>
      <w:tr w:rsidR="00736A1B" w:rsidTr="00DB5A1D">
        <w:trPr>
          <w:trHeight w:val="296"/>
        </w:trPr>
        <w:tc>
          <w:tcPr>
            <w:tcW w:w="534" w:type="dxa"/>
            <w:vAlign w:val="center"/>
          </w:tcPr>
          <w:p w:rsidR="00822B53" w:rsidRPr="00822B53" w:rsidRDefault="00822B53" w:rsidP="00DB5A1D">
            <w:pPr>
              <w:jc w:val="center"/>
              <w:rPr>
                <w:sz w:val="24"/>
                <w:szCs w:val="24"/>
              </w:rPr>
            </w:pPr>
            <w:r w:rsidRPr="00822B53">
              <w:rPr>
                <w:sz w:val="24"/>
                <w:szCs w:val="24"/>
              </w:rPr>
              <w:t>3</w:t>
            </w:r>
          </w:p>
        </w:tc>
        <w:tc>
          <w:tcPr>
            <w:tcW w:w="1984" w:type="dxa"/>
            <w:vAlign w:val="center"/>
          </w:tcPr>
          <w:p w:rsidR="00822B53" w:rsidRPr="00822B53" w:rsidRDefault="00822B53" w:rsidP="00DB5A1D">
            <w:pPr>
              <w:jc w:val="center"/>
              <w:rPr>
                <w:sz w:val="24"/>
                <w:szCs w:val="24"/>
              </w:rPr>
            </w:pPr>
            <w:r w:rsidRPr="00822B53">
              <w:rPr>
                <w:sz w:val="24"/>
                <w:szCs w:val="24"/>
              </w:rPr>
              <w:t>Хрущевское</w:t>
            </w:r>
          </w:p>
        </w:tc>
        <w:tc>
          <w:tcPr>
            <w:tcW w:w="1559" w:type="dxa"/>
            <w:vMerge/>
            <w:vAlign w:val="center"/>
          </w:tcPr>
          <w:p w:rsidR="00822B53" w:rsidRPr="00822B53" w:rsidRDefault="00822B53" w:rsidP="00DB5A1D">
            <w:pPr>
              <w:jc w:val="center"/>
              <w:rPr>
                <w:sz w:val="24"/>
                <w:szCs w:val="24"/>
              </w:rPr>
            </w:pPr>
          </w:p>
        </w:tc>
        <w:tc>
          <w:tcPr>
            <w:tcW w:w="1701" w:type="dxa"/>
            <w:vMerge/>
            <w:vAlign w:val="center"/>
          </w:tcPr>
          <w:p w:rsidR="00822B53" w:rsidRPr="00822B53" w:rsidRDefault="00822B53" w:rsidP="00DB5A1D">
            <w:pPr>
              <w:jc w:val="center"/>
              <w:rPr>
                <w:sz w:val="24"/>
                <w:szCs w:val="24"/>
              </w:rPr>
            </w:pPr>
          </w:p>
        </w:tc>
        <w:tc>
          <w:tcPr>
            <w:tcW w:w="1276" w:type="dxa"/>
            <w:vMerge/>
            <w:vAlign w:val="center"/>
          </w:tcPr>
          <w:p w:rsidR="00822B53" w:rsidRPr="00822B53" w:rsidRDefault="00822B53" w:rsidP="00DB5A1D">
            <w:pPr>
              <w:spacing w:line="276" w:lineRule="auto"/>
              <w:jc w:val="center"/>
              <w:rPr>
                <w:sz w:val="24"/>
                <w:szCs w:val="24"/>
              </w:rPr>
            </w:pPr>
          </w:p>
        </w:tc>
        <w:tc>
          <w:tcPr>
            <w:tcW w:w="1418" w:type="dxa"/>
            <w:vMerge/>
            <w:vAlign w:val="center"/>
          </w:tcPr>
          <w:p w:rsidR="00822B53" w:rsidRPr="00822B53" w:rsidRDefault="00822B53" w:rsidP="00DB5A1D">
            <w:pPr>
              <w:spacing w:line="276" w:lineRule="auto"/>
              <w:jc w:val="center"/>
              <w:rPr>
                <w:sz w:val="24"/>
                <w:szCs w:val="24"/>
              </w:rPr>
            </w:pPr>
          </w:p>
        </w:tc>
        <w:tc>
          <w:tcPr>
            <w:tcW w:w="850" w:type="dxa"/>
            <w:vAlign w:val="center"/>
          </w:tcPr>
          <w:p w:rsidR="00822B53" w:rsidRPr="00E91E59" w:rsidRDefault="00822B53" w:rsidP="00DB5A1D">
            <w:pPr>
              <w:jc w:val="center"/>
              <w:rPr>
                <w:color w:val="000000" w:themeColor="text1"/>
                <w:sz w:val="24"/>
                <w:szCs w:val="24"/>
              </w:rPr>
            </w:pPr>
            <w:r w:rsidRPr="00E91E59">
              <w:rPr>
                <w:color w:val="000000" w:themeColor="text1"/>
                <w:sz w:val="24"/>
                <w:szCs w:val="24"/>
              </w:rPr>
              <w:t>1-65</w:t>
            </w:r>
          </w:p>
        </w:tc>
        <w:tc>
          <w:tcPr>
            <w:tcW w:w="1027" w:type="dxa"/>
            <w:vAlign w:val="center"/>
          </w:tcPr>
          <w:p w:rsidR="00822B53" w:rsidRPr="00E91E59" w:rsidRDefault="00822B53" w:rsidP="00DB5A1D">
            <w:pPr>
              <w:jc w:val="center"/>
              <w:rPr>
                <w:color w:val="000000" w:themeColor="text1"/>
                <w:sz w:val="24"/>
                <w:szCs w:val="24"/>
              </w:rPr>
            </w:pPr>
            <w:r w:rsidRPr="00E91E59">
              <w:rPr>
                <w:color w:val="000000" w:themeColor="text1"/>
                <w:sz w:val="24"/>
                <w:szCs w:val="24"/>
              </w:rPr>
              <w:t>2978,0</w:t>
            </w:r>
          </w:p>
        </w:tc>
      </w:tr>
      <w:tr w:rsidR="00736A1B" w:rsidTr="00DB5A1D">
        <w:trPr>
          <w:trHeight w:val="252"/>
        </w:trPr>
        <w:tc>
          <w:tcPr>
            <w:tcW w:w="534" w:type="dxa"/>
            <w:vAlign w:val="center"/>
          </w:tcPr>
          <w:p w:rsidR="00822B53" w:rsidRPr="00822B53" w:rsidRDefault="00822B53" w:rsidP="00DB5A1D">
            <w:pPr>
              <w:jc w:val="center"/>
              <w:rPr>
                <w:sz w:val="24"/>
                <w:szCs w:val="24"/>
              </w:rPr>
            </w:pPr>
            <w:r w:rsidRPr="00822B53">
              <w:rPr>
                <w:sz w:val="24"/>
                <w:szCs w:val="24"/>
              </w:rPr>
              <w:t>4</w:t>
            </w:r>
          </w:p>
        </w:tc>
        <w:tc>
          <w:tcPr>
            <w:tcW w:w="1984" w:type="dxa"/>
            <w:vAlign w:val="center"/>
          </w:tcPr>
          <w:p w:rsidR="00822B53" w:rsidRPr="00822B53" w:rsidRDefault="00822B53" w:rsidP="00DB5A1D">
            <w:pPr>
              <w:jc w:val="center"/>
              <w:rPr>
                <w:sz w:val="24"/>
                <w:szCs w:val="24"/>
              </w:rPr>
            </w:pPr>
            <w:r w:rsidRPr="00822B53">
              <w:rPr>
                <w:sz w:val="24"/>
                <w:szCs w:val="24"/>
              </w:rPr>
              <w:t>Лебедянское</w:t>
            </w:r>
          </w:p>
        </w:tc>
        <w:tc>
          <w:tcPr>
            <w:tcW w:w="1559" w:type="dxa"/>
            <w:vMerge/>
            <w:vAlign w:val="center"/>
          </w:tcPr>
          <w:p w:rsidR="00822B53" w:rsidRPr="00822B53" w:rsidRDefault="00822B53" w:rsidP="00DB5A1D">
            <w:pPr>
              <w:jc w:val="center"/>
              <w:rPr>
                <w:sz w:val="24"/>
                <w:szCs w:val="24"/>
              </w:rPr>
            </w:pPr>
          </w:p>
        </w:tc>
        <w:tc>
          <w:tcPr>
            <w:tcW w:w="1701" w:type="dxa"/>
            <w:vMerge/>
            <w:vAlign w:val="center"/>
          </w:tcPr>
          <w:p w:rsidR="00822B53" w:rsidRPr="00822B53" w:rsidRDefault="00822B53" w:rsidP="00DB5A1D">
            <w:pPr>
              <w:jc w:val="center"/>
              <w:rPr>
                <w:sz w:val="24"/>
                <w:szCs w:val="24"/>
              </w:rPr>
            </w:pPr>
          </w:p>
        </w:tc>
        <w:tc>
          <w:tcPr>
            <w:tcW w:w="1276" w:type="dxa"/>
            <w:vMerge/>
            <w:vAlign w:val="center"/>
          </w:tcPr>
          <w:p w:rsidR="00822B53" w:rsidRPr="00822B53" w:rsidRDefault="00822B53" w:rsidP="00DB5A1D">
            <w:pPr>
              <w:spacing w:line="276" w:lineRule="auto"/>
              <w:jc w:val="center"/>
              <w:rPr>
                <w:sz w:val="24"/>
                <w:szCs w:val="24"/>
              </w:rPr>
            </w:pPr>
          </w:p>
        </w:tc>
        <w:tc>
          <w:tcPr>
            <w:tcW w:w="1418" w:type="dxa"/>
            <w:vMerge/>
            <w:vAlign w:val="center"/>
          </w:tcPr>
          <w:p w:rsidR="00822B53" w:rsidRPr="00822B53" w:rsidRDefault="00822B53" w:rsidP="00DB5A1D">
            <w:pPr>
              <w:spacing w:line="276" w:lineRule="auto"/>
              <w:jc w:val="center"/>
              <w:rPr>
                <w:sz w:val="24"/>
                <w:szCs w:val="24"/>
              </w:rPr>
            </w:pPr>
          </w:p>
        </w:tc>
        <w:tc>
          <w:tcPr>
            <w:tcW w:w="850" w:type="dxa"/>
            <w:vAlign w:val="center"/>
          </w:tcPr>
          <w:p w:rsidR="00822B53" w:rsidRPr="00E91E59" w:rsidRDefault="00822B53" w:rsidP="00DB5A1D">
            <w:pPr>
              <w:jc w:val="center"/>
              <w:rPr>
                <w:color w:val="000000" w:themeColor="text1"/>
                <w:sz w:val="24"/>
                <w:szCs w:val="24"/>
              </w:rPr>
            </w:pPr>
            <w:r w:rsidRPr="00E91E59">
              <w:rPr>
                <w:color w:val="000000" w:themeColor="text1"/>
                <w:sz w:val="24"/>
                <w:szCs w:val="24"/>
              </w:rPr>
              <w:t>1-124</w:t>
            </w:r>
          </w:p>
        </w:tc>
        <w:tc>
          <w:tcPr>
            <w:tcW w:w="1027" w:type="dxa"/>
            <w:vAlign w:val="center"/>
          </w:tcPr>
          <w:p w:rsidR="00822B53" w:rsidRPr="00E91E59" w:rsidRDefault="00822B53" w:rsidP="00DB5A1D">
            <w:pPr>
              <w:jc w:val="center"/>
              <w:rPr>
                <w:color w:val="000000" w:themeColor="text1"/>
                <w:sz w:val="24"/>
                <w:szCs w:val="24"/>
              </w:rPr>
            </w:pPr>
            <w:r w:rsidRPr="00E91E59">
              <w:rPr>
                <w:color w:val="000000" w:themeColor="text1"/>
                <w:sz w:val="24"/>
                <w:szCs w:val="24"/>
              </w:rPr>
              <w:t>4361,0</w:t>
            </w:r>
          </w:p>
        </w:tc>
      </w:tr>
      <w:tr w:rsidR="00822B53" w:rsidTr="00DB5A1D">
        <w:trPr>
          <w:trHeight w:val="286"/>
        </w:trPr>
        <w:tc>
          <w:tcPr>
            <w:tcW w:w="2518" w:type="dxa"/>
            <w:gridSpan w:val="2"/>
            <w:vAlign w:val="center"/>
          </w:tcPr>
          <w:p w:rsidR="00822B53" w:rsidRPr="00822B53" w:rsidRDefault="00822B53" w:rsidP="00DB5A1D">
            <w:pPr>
              <w:ind w:right="-27"/>
              <w:jc w:val="center"/>
              <w:rPr>
                <w:b/>
                <w:sz w:val="24"/>
                <w:szCs w:val="24"/>
              </w:rPr>
            </w:pPr>
            <w:r w:rsidRPr="00822B53">
              <w:rPr>
                <w:b/>
                <w:sz w:val="24"/>
                <w:szCs w:val="24"/>
              </w:rPr>
              <w:t>Итого</w:t>
            </w:r>
          </w:p>
        </w:tc>
        <w:tc>
          <w:tcPr>
            <w:tcW w:w="1559" w:type="dxa"/>
            <w:vAlign w:val="center"/>
          </w:tcPr>
          <w:p w:rsidR="00822B53" w:rsidRPr="00822B53" w:rsidRDefault="00822B53" w:rsidP="00DB5A1D">
            <w:pPr>
              <w:jc w:val="center"/>
              <w:rPr>
                <w:b/>
                <w:sz w:val="24"/>
                <w:szCs w:val="24"/>
              </w:rPr>
            </w:pPr>
          </w:p>
        </w:tc>
        <w:tc>
          <w:tcPr>
            <w:tcW w:w="1701" w:type="dxa"/>
            <w:vAlign w:val="center"/>
          </w:tcPr>
          <w:p w:rsidR="00822B53" w:rsidRPr="00822B53" w:rsidRDefault="00822B53" w:rsidP="00DB5A1D">
            <w:pPr>
              <w:jc w:val="center"/>
              <w:rPr>
                <w:b/>
                <w:sz w:val="24"/>
                <w:szCs w:val="24"/>
              </w:rPr>
            </w:pPr>
          </w:p>
        </w:tc>
        <w:tc>
          <w:tcPr>
            <w:tcW w:w="1276" w:type="dxa"/>
            <w:vAlign w:val="center"/>
          </w:tcPr>
          <w:p w:rsidR="00822B53" w:rsidRPr="00822B53" w:rsidRDefault="00822B53" w:rsidP="00DB5A1D">
            <w:pPr>
              <w:spacing w:line="276" w:lineRule="auto"/>
              <w:jc w:val="center"/>
              <w:rPr>
                <w:b/>
                <w:sz w:val="24"/>
                <w:szCs w:val="24"/>
              </w:rPr>
            </w:pPr>
          </w:p>
        </w:tc>
        <w:tc>
          <w:tcPr>
            <w:tcW w:w="1418" w:type="dxa"/>
            <w:vAlign w:val="center"/>
          </w:tcPr>
          <w:p w:rsidR="00822B53" w:rsidRPr="00822B53" w:rsidRDefault="00822B53" w:rsidP="00DB5A1D">
            <w:pPr>
              <w:spacing w:line="276" w:lineRule="auto"/>
              <w:jc w:val="center"/>
              <w:rPr>
                <w:b/>
                <w:sz w:val="24"/>
                <w:szCs w:val="24"/>
              </w:rPr>
            </w:pPr>
          </w:p>
        </w:tc>
        <w:tc>
          <w:tcPr>
            <w:tcW w:w="850" w:type="dxa"/>
            <w:vAlign w:val="center"/>
          </w:tcPr>
          <w:p w:rsidR="00822B53" w:rsidRPr="00E91E59" w:rsidRDefault="00822B53" w:rsidP="00DB5A1D">
            <w:pPr>
              <w:spacing w:line="276" w:lineRule="auto"/>
              <w:jc w:val="center"/>
              <w:rPr>
                <w:b/>
                <w:color w:val="000000" w:themeColor="text1"/>
                <w:sz w:val="24"/>
                <w:szCs w:val="24"/>
              </w:rPr>
            </w:pPr>
          </w:p>
        </w:tc>
        <w:tc>
          <w:tcPr>
            <w:tcW w:w="1027" w:type="dxa"/>
            <w:vAlign w:val="center"/>
          </w:tcPr>
          <w:p w:rsidR="00822B53" w:rsidRPr="00E91E59" w:rsidRDefault="00822B53" w:rsidP="00DB5A1D">
            <w:pPr>
              <w:spacing w:line="276" w:lineRule="auto"/>
              <w:jc w:val="center"/>
              <w:rPr>
                <w:b/>
                <w:color w:val="000000" w:themeColor="text1"/>
                <w:sz w:val="24"/>
                <w:szCs w:val="24"/>
              </w:rPr>
            </w:pPr>
            <w:r w:rsidRPr="00E91E59">
              <w:rPr>
                <w:b/>
                <w:color w:val="000000" w:themeColor="text1"/>
                <w:sz w:val="24"/>
                <w:szCs w:val="24"/>
              </w:rPr>
              <w:t>16244,0</w:t>
            </w:r>
          </w:p>
        </w:tc>
      </w:tr>
    </w:tbl>
    <w:p w:rsidR="00E0603B" w:rsidRDefault="00E0603B" w:rsidP="00E0603B">
      <w:pPr>
        <w:spacing w:line="276" w:lineRule="auto"/>
        <w:jc w:val="center"/>
        <w:rPr>
          <w:sz w:val="28"/>
          <w:szCs w:val="28"/>
        </w:rPr>
      </w:pPr>
    </w:p>
    <w:p w:rsidR="00736A1B" w:rsidRDefault="00E0603B" w:rsidP="00736A1B">
      <w:pPr>
        <w:spacing w:line="360" w:lineRule="auto"/>
        <w:ind w:firstLine="709"/>
        <w:jc w:val="both"/>
        <w:rPr>
          <w:sz w:val="28"/>
          <w:szCs w:val="28"/>
        </w:rPr>
      </w:pPr>
      <w:r w:rsidRPr="00CF7E88">
        <w:rPr>
          <w:sz w:val="28"/>
          <w:szCs w:val="28"/>
        </w:rPr>
        <w:lastRenderedPageBreak/>
        <w:t>Распределение территории лесничества и участковых лесничеств по лесорастительным зонам и лесным районам приведено на схематической карте.</w:t>
      </w:r>
    </w:p>
    <w:p w:rsidR="00574B67" w:rsidRDefault="00574B67" w:rsidP="00736A1B">
      <w:pPr>
        <w:spacing w:line="360" w:lineRule="auto"/>
        <w:ind w:firstLine="709"/>
        <w:jc w:val="center"/>
        <w:rPr>
          <w:b/>
          <w:bCs/>
          <w:sz w:val="28"/>
          <w:szCs w:val="28"/>
        </w:rPr>
      </w:pPr>
    </w:p>
    <w:p w:rsidR="00E0603B" w:rsidRPr="00736A1B" w:rsidRDefault="00E0603B" w:rsidP="006240E3">
      <w:pPr>
        <w:spacing w:line="360" w:lineRule="auto"/>
        <w:ind w:firstLine="709"/>
        <w:jc w:val="center"/>
        <w:rPr>
          <w:sz w:val="28"/>
          <w:szCs w:val="28"/>
        </w:rPr>
      </w:pPr>
      <w:r w:rsidRPr="00B55F05">
        <w:rPr>
          <w:b/>
          <w:bCs/>
          <w:sz w:val="28"/>
          <w:szCs w:val="28"/>
        </w:rPr>
        <w:t>1.1.5. Распределение лесов по целевому назначению</w:t>
      </w:r>
    </w:p>
    <w:p w:rsidR="00E0603B" w:rsidRPr="00B55F05" w:rsidRDefault="00E0603B" w:rsidP="006240E3">
      <w:pPr>
        <w:spacing w:line="360" w:lineRule="auto"/>
        <w:ind w:firstLine="709"/>
        <w:jc w:val="center"/>
        <w:rPr>
          <w:b/>
          <w:bCs/>
          <w:sz w:val="28"/>
          <w:szCs w:val="28"/>
        </w:rPr>
      </w:pPr>
      <w:r w:rsidRPr="00B55F05">
        <w:rPr>
          <w:b/>
          <w:bCs/>
          <w:sz w:val="28"/>
          <w:szCs w:val="28"/>
        </w:rPr>
        <w:t>и категориям защитных лесов</w:t>
      </w:r>
    </w:p>
    <w:p w:rsidR="00E0603B" w:rsidRPr="00B55F05" w:rsidRDefault="00E0603B" w:rsidP="006240E3">
      <w:pPr>
        <w:spacing w:line="360" w:lineRule="auto"/>
        <w:ind w:firstLine="709"/>
        <w:jc w:val="both"/>
        <w:rPr>
          <w:sz w:val="28"/>
          <w:szCs w:val="28"/>
        </w:rPr>
      </w:pPr>
    </w:p>
    <w:p w:rsidR="00E0603B" w:rsidRPr="00F240BA" w:rsidRDefault="00E0603B" w:rsidP="006240E3">
      <w:pPr>
        <w:spacing w:line="360" w:lineRule="auto"/>
        <w:ind w:firstLine="709"/>
        <w:jc w:val="both"/>
        <w:rPr>
          <w:sz w:val="28"/>
          <w:szCs w:val="28"/>
        </w:rPr>
      </w:pPr>
      <w:r w:rsidRPr="00F240BA">
        <w:rPr>
          <w:sz w:val="28"/>
          <w:szCs w:val="28"/>
        </w:rPr>
        <w:t xml:space="preserve">По целевому назначению и выполняемым функциям все леса </w:t>
      </w:r>
      <w:r>
        <w:rPr>
          <w:sz w:val="28"/>
          <w:szCs w:val="28"/>
        </w:rPr>
        <w:t>Данковского</w:t>
      </w:r>
      <w:r w:rsidRPr="00F240BA">
        <w:rPr>
          <w:sz w:val="28"/>
          <w:szCs w:val="28"/>
        </w:rPr>
        <w:t xml:space="preserve"> лесничества отнесены к защитным лесам.</w:t>
      </w:r>
    </w:p>
    <w:p w:rsidR="00E0603B" w:rsidRPr="00F240BA" w:rsidRDefault="00E0603B" w:rsidP="006240E3">
      <w:pPr>
        <w:spacing w:line="360" w:lineRule="auto"/>
        <w:ind w:firstLine="709"/>
        <w:jc w:val="both"/>
        <w:rPr>
          <w:sz w:val="28"/>
          <w:szCs w:val="28"/>
        </w:rPr>
      </w:pPr>
      <w:r w:rsidRPr="00F240BA">
        <w:rPr>
          <w:sz w:val="28"/>
          <w:szCs w:val="28"/>
        </w:rPr>
        <w:t>Территориальное расположение показано на прилагаемой карте-схеме.</w:t>
      </w:r>
    </w:p>
    <w:p w:rsidR="0014729F" w:rsidRDefault="0014729F" w:rsidP="00E0603B">
      <w:pPr>
        <w:spacing w:line="276" w:lineRule="auto"/>
        <w:jc w:val="right"/>
        <w:rPr>
          <w:sz w:val="28"/>
          <w:szCs w:val="28"/>
        </w:rPr>
      </w:pPr>
    </w:p>
    <w:p w:rsidR="00E0603B" w:rsidRPr="00953444" w:rsidRDefault="00E0603B" w:rsidP="00E0603B">
      <w:pPr>
        <w:spacing w:line="276" w:lineRule="auto"/>
        <w:jc w:val="right"/>
        <w:rPr>
          <w:sz w:val="28"/>
          <w:szCs w:val="28"/>
        </w:rPr>
      </w:pPr>
      <w:r w:rsidRPr="00953444">
        <w:rPr>
          <w:sz w:val="28"/>
          <w:szCs w:val="28"/>
        </w:rPr>
        <w:t>Таблица 1.1.5.1</w:t>
      </w:r>
    </w:p>
    <w:p w:rsidR="00E0603B" w:rsidRDefault="00E0603B" w:rsidP="00E0603B">
      <w:pPr>
        <w:spacing w:line="276" w:lineRule="auto"/>
        <w:jc w:val="center"/>
        <w:rPr>
          <w:sz w:val="28"/>
          <w:szCs w:val="28"/>
        </w:rPr>
      </w:pPr>
      <w:r w:rsidRPr="00953444">
        <w:rPr>
          <w:sz w:val="28"/>
          <w:szCs w:val="28"/>
        </w:rPr>
        <w:t>Распределение лесов по целевому назначению и категориям защитных лесов</w:t>
      </w:r>
    </w:p>
    <w:p w:rsidR="00E0603B" w:rsidRDefault="00E0603B" w:rsidP="00E0603B">
      <w:pPr>
        <w:spacing w:line="276" w:lineRule="auto"/>
        <w:jc w:val="center"/>
        <w:rPr>
          <w:sz w:val="28"/>
          <w:szCs w:val="28"/>
        </w:rPr>
      </w:pPr>
    </w:p>
    <w:tbl>
      <w:tblPr>
        <w:tblStyle w:val="112"/>
        <w:tblW w:w="5000" w:type="pct"/>
        <w:jc w:val="right"/>
        <w:tblLayout w:type="fixed"/>
        <w:tblLook w:val="01E0" w:firstRow="1" w:lastRow="1" w:firstColumn="1" w:lastColumn="1" w:noHBand="0" w:noVBand="0"/>
      </w:tblPr>
      <w:tblGrid>
        <w:gridCol w:w="2235"/>
        <w:gridCol w:w="1563"/>
        <w:gridCol w:w="1840"/>
        <w:gridCol w:w="1273"/>
        <w:gridCol w:w="2661"/>
      </w:tblGrid>
      <w:tr w:rsidR="00736A1B" w:rsidRPr="00822B53" w:rsidTr="000C157D">
        <w:trPr>
          <w:trHeight w:val="129"/>
          <w:tblHeader/>
          <w:jc w:val="right"/>
        </w:trPr>
        <w:tc>
          <w:tcPr>
            <w:tcW w:w="1167" w:type="pct"/>
          </w:tcPr>
          <w:p w:rsidR="00E0603B" w:rsidRPr="00822B53" w:rsidRDefault="00E0603B" w:rsidP="00E0603B">
            <w:pPr>
              <w:jc w:val="center"/>
              <w:rPr>
                <w:sz w:val="24"/>
                <w:szCs w:val="24"/>
              </w:rPr>
            </w:pPr>
            <w:r w:rsidRPr="00822B53">
              <w:rPr>
                <w:sz w:val="24"/>
                <w:szCs w:val="24"/>
              </w:rPr>
              <w:t>Целевое назначение лесов</w:t>
            </w:r>
          </w:p>
        </w:tc>
        <w:tc>
          <w:tcPr>
            <w:tcW w:w="816" w:type="pct"/>
          </w:tcPr>
          <w:p w:rsidR="00E0603B" w:rsidRPr="00822B53" w:rsidRDefault="00E0603B" w:rsidP="00E0603B">
            <w:pPr>
              <w:jc w:val="center"/>
              <w:rPr>
                <w:sz w:val="24"/>
                <w:szCs w:val="24"/>
              </w:rPr>
            </w:pPr>
            <w:r w:rsidRPr="00822B53">
              <w:rPr>
                <w:sz w:val="24"/>
                <w:szCs w:val="24"/>
              </w:rPr>
              <w:t>Участковое</w:t>
            </w:r>
          </w:p>
          <w:p w:rsidR="00E0603B" w:rsidRPr="00822B53" w:rsidRDefault="00E0603B" w:rsidP="00E0603B">
            <w:pPr>
              <w:jc w:val="center"/>
              <w:rPr>
                <w:sz w:val="24"/>
                <w:szCs w:val="24"/>
              </w:rPr>
            </w:pPr>
            <w:r w:rsidRPr="00822B53">
              <w:rPr>
                <w:sz w:val="24"/>
                <w:szCs w:val="24"/>
              </w:rPr>
              <w:t>лесничество</w:t>
            </w:r>
          </w:p>
        </w:tc>
        <w:tc>
          <w:tcPr>
            <w:tcW w:w="961" w:type="pct"/>
          </w:tcPr>
          <w:p w:rsidR="00E0603B" w:rsidRPr="00822B53" w:rsidRDefault="00E0603B" w:rsidP="00E0603B">
            <w:pPr>
              <w:jc w:val="center"/>
              <w:rPr>
                <w:sz w:val="24"/>
                <w:szCs w:val="24"/>
              </w:rPr>
            </w:pPr>
            <w:r w:rsidRPr="00822B53">
              <w:rPr>
                <w:sz w:val="24"/>
                <w:szCs w:val="24"/>
              </w:rPr>
              <w:t>Номера кварталов или</w:t>
            </w:r>
          </w:p>
          <w:p w:rsidR="00E0603B" w:rsidRPr="00822B53" w:rsidRDefault="00E0603B" w:rsidP="00E0603B">
            <w:pPr>
              <w:jc w:val="center"/>
              <w:rPr>
                <w:sz w:val="24"/>
                <w:szCs w:val="24"/>
              </w:rPr>
            </w:pPr>
            <w:r w:rsidRPr="00822B53">
              <w:rPr>
                <w:sz w:val="24"/>
                <w:szCs w:val="24"/>
              </w:rPr>
              <w:t>их частей</w:t>
            </w:r>
          </w:p>
        </w:tc>
        <w:tc>
          <w:tcPr>
            <w:tcW w:w="665" w:type="pct"/>
          </w:tcPr>
          <w:p w:rsidR="00E0603B" w:rsidRPr="00822B53" w:rsidRDefault="00E0603B" w:rsidP="00E0603B">
            <w:pPr>
              <w:jc w:val="center"/>
              <w:rPr>
                <w:sz w:val="24"/>
                <w:szCs w:val="24"/>
              </w:rPr>
            </w:pPr>
            <w:r w:rsidRPr="00822B53">
              <w:rPr>
                <w:sz w:val="24"/>
                <w:szCs w:val="24"/>
              </w:rPr>
              <w:t xml:space="preserve">Площадь, </w:t>
            </w:r>
            <w:proofErr w:type="gramStart"/>
            <w:r w:rsidRPr="00822B53">
              <w:rPr>
                <w:sz w:val="24"/>
                <w:szCs w:val="24"/>
              </w:rPr>
              <w:t>га</w:t>
            </w:r>
            <w:proofErr w:type="gramEnd"/>
          </w:p>
        </w:tc>
        <w:tc>
          <w:tcPr>
            <w:tcW w:w="1389" w:type="pct"/>
          </w:tcPr>
          <w:p w:rsidR="00E0603B" w:rsidRPr="00822B53" w:rsidRDefault="00E0603B" w:rsidP="00E0603B">
            <w:pPr>
              <w:jc w:val="center"/>
              <w:rPr>
                <w:sz w:val="24"/>
                <w:szCs w:val="24"/>
              </w:rPr>
            </w:pPr>
            <w:r w:rsidRPr="00822B53">
              <w:rPr>
                <w:sz w:val="24"/>
                <w:szCs w:val="24"/>
              </w:rPr>
              <w:t>Основания деления лесов по целевому назначению</w:t>
            </w:r>
          </w:p>
        </w:tc>
      </w:tr>
      <w:tr w:rsidR="00736A1B" w:rsidRPr="00822B53" w:rsidTr="000C157D">
        <w:trPr>
          <w:trHeight w:val="129"/>
          <w:tblHeader/>
          <w:jc w:val="right"/>
        </w:trPr>
        <w:tc>
          <w:tcPr>
            <w:tcW w:w="1167" w:type="pct"/>
          </w:tcPr>
          <w:p w:rsidR="00E0603B" w:rsidRPr="00822B53" w:rsidRDefault="00E0603B" w:rsidP="00E0603B">
            <w:pPr>
              <w:jc w:val="center"/>
              <w:rPr>
                <w:sz w:val="24"/>
                <w:szCs w:val="24"/>
              </w:rPr>
            </w:pPr>
            <w:r w:rsidRPr="00822B53">
              <w:rPr>
                <w:sz w:val="24"/>
                <w:szCs w:val="24"/>
              </w:rPr>
              <w:t>1</w:t>
            </w:r>
          </w:p>
        </w:tc>
        <w:tc>
          <w:tcPr>
            <w:tcW w:w="816" w:type="pct"/>
          </w:tcPr>
          <w:p w:rsidR="00E0603B" w:rsidRPr="00822B53" w:rsidRDefault="00E0603B" w:rsidP="00E0603B">
            <w:pPr>
              <w:jc w:val="center"/>
              <w:rPr>
                <w:sz w:val="24"/>
                <w:szCs w:val="24"/>
              </w:rPr>
            </w:pPr>
            <w:r w:rsidRPr="00822B53">
              <w:rPr>
                <w:sz w:val="24"/>
                <w:szCs w:val="24"/>
              </w:rPr>
              <w:t>2</w:t>
            </w:r>
          </w:p>
        </w:tc>
        <w:tc>
          <w:tcPr>
            <w:tcW w:w="961" w:type="pct"/>
          </w:tcPr>
          <w:p w:rsidR="00E0603B" w:rsidRPr="00822B53" w:rsidRDefault="00E0603B" w:rsidP="00E0603B">
            <w:pPr>
              <w:jc w:val="center"/>
              <w:rPr>
                <w:sz w:val="24"/>
                <w:szCs w:val="24"/>
              </w:rPr>
            </w:pPr>
            <w:r w:rsidRPr="00822B53">
              <w:rPr>
                <w:sz w:val="24"/>
                <w:szCs w:val="24"/>
              </w:rPr>
              <w:t>3</w:t>
            </w:r>
          </w:p>
        </w:tc>
        <w:tc>
          <w:tcPr>
            <w:tcW w:w="665" w:type="pct"/>
          </w:tcPr>
          <w:p w:rsidR="00E0603B" w:rsidRPr="00822B53" w:rsidRDefault="00E0603B" w:rsidP="00E0603B">
            <w:pPr>
              <w:jc w:val="center"/>
              <w:rPr>
                <w:sz w:val="24"/>
                <w:szCs w:val="24"/>
              </w:rPr>
            </w:pPr>
            <w:r w:rsidRPr="00822B53">
              <w:rPr>
                <w:sz w:val="24"/>
                <w:szCs w:val="24"/>
              </w:rPr>
              <w:t>4</w:t>
            </w:r>
          </w:p>
        </w:tc>
        <w:tc>
          <w:tcPr>
            <w:tcW w:w="1389" w:type="pct"/>
          </w:tcPr>
          <w:p w:rsidR="00E0603B" w:rsidRPr="00822B53" w:rsidRDefault="00E0603B" w:rsidP="00E0603B">
            <w:pPr>
              <w:jc w:val="center"/>
              <w:rPr>
                <w:sz w:val="24"/>
                <w:szCs w:val="24"/>
              </w:rPr>
            </w:pPr>
            <w:r w:rsidRPr="00822B53">
              <w:rPr>
                <w:sz w:val="24"/>
                <w:szCs w:val="24"/>
              </w:rPr>
              <w:t>5</w:t>
            </w:r>
          </w:p>
        </w:tc>
      </w:tr>
      <w:tr w:rsidR="00736A1B" w:rsidRPr="00822B53" w:rsidTr="00F330C6">
        <w:trPr>
          <w:trHeight w:val="218"/>
          <w:jc w:val="right"/>
        </w:trPr>
        <w:tc>
          <w:tcPr>
            <w:tcW w:w="1167" w:type="pct"/>
          </w:tcPr>
          <w:p w:rsidR="00E0603B" w:rsidRPr="00822B53" w:rsidRDefault="00E0603B" w:rsidP="00E0603B">
            <w:pPr>
              <w:jc w:val="center"/>
              <w:rPr>
                <w:b/>
                <w:bCs/>
                <w:sz w:val="24"/>
                <w:szCs w:val="24"/>
              </w:rPr>
            </w:pPr>
            <w:r w:rsidRPr="00822B53">
              <w:rPr>
                <w:b/>
                <w:bCs/>
                <w:sz w:val="24"/>
                <w:szCs w:val="24"/>
              </w:rPr>
              <w:t>Всего лесов:</w:t>
            </w:r>
          </w:p>
        </w:tc>
        <w:tc>
          <w:tcPr>
            <w:tcW w:w="816" w:type="pct"/>
          </w:tcPr>
          <w:p w:rsidR="00E0603B" w:rsidRPr="00822B53" w:rsidRDefault="00E0603B" w:rsidP="00E0603B">
            <w:pPr>
              <w:jc w:val="center"/>
              <w:rPr>
                <w:sz w:val="24"/>
                <w:szCs w:val="24"/>
              </w:rPr>
            </w:pPr>
            <w:r w:rsidRPr="00822B53">
              <w:rPr>
                <w:sz w:val="24"/>
                <w:szCs w:val="24"/>
              </w:rPr>
              <w:t>х</w:t>
            </w:r>
          </w:p>
        </w:tc>
        <w:tc>
          <w:tcPr>
            <w:tcW w:w="961" w:type="pct"/>
          </w:tcPr>
          <w:p w:rsidR="00E0603B" w:rsidRPr="00822B53" w:rsidRDefault="00E0603B" w:rsidP="00E0603B">
            <w:pPr>
              <w:jc w:val="center"/>
              <w:rPr>
                <w:sz w:val="24"/>
                <w:szCs w:val="24"/>
              </w:rPr>
            </w:pPr>
            <w:r w:rsidRPr="00822B53">
              <w:rPr>
                <w:sz w:val="24"/>
                <w:szCs w:val="24"/>
              </w:rPr>
              <w:t>х</w:t>
            </w:r>
          </w:p>
        </w:tc>
        <w:tc>
          <w:tcPr>
            <w:tcW w:w="665" w:type="pct"/>
          </w:tcPr>
          <w:p w:rsidR="00E0603B" w:rsidRPr="00822B53" w:rsidRDefault="00E0603B" w:rsidP="00E0603B">
            <w:pPr>
              <w:jc w:val="center"/>
              <w:rPr>
                <w:sz w:val="24"/>
                <w:szCs w:val="24"/>
              </w:rPr>
            </w:pPr>
            <w:r w:rsidRPr="00822B53">
              <w:rPr>
                <w:sz w:val="24"/>
                <w:szCs w:val="24"/>
              </w:rPr>
              <w:t>16244,0</w:t>
            </w:r>
          </w:p>
        </w:tc>
        <w:tc>
          <w:tcPr>
            <w:tcW w:w="1389" w:type="pct"/>
            <w:vMerge w:val="restart"/>
          </w:tcPr>
          <w:p w:rsidR="00E0603B" w:rsidRPr="00822B53" w:rsidRDefault="00E0603B" w:rsidP="00E0603B">
            <w:pPr>
              <w:rPr>
                <w:sz w:val="24"/>
                <w:szCs w:val="24"/>
              </w:rPr>
            </w:pPr>
            <w:r w:rsidRPr="00822B53">
              <w:rPr>
                <w:sz w:val="24"/>
                <w:szCs w:val="24"/>
              </w:rPr>
              <w:t xml:space="preserve">Лесной кодекс РФ от 04.12.2006 г. </w:t>
            </w:r>
          </w:p>
          <w:p w:rsidR="00E0603B" w:rsidRPr="00822B53" w:rsidRDefault="00E0603B" w:rsidP="00E0603B">
            <w:pPr>
              <w:rPr>
                <w:sz w:val="24"/>
                <w:szCs w:val="24"/>
              </w:rPr>
            </w:pPr>
            <w:r w:rsidRPr="00822B53">
              <w:rPr>
                <w:sz w:val="24"/>
                <w:szCs w:val="24"/>
              </w:rPr>
              <w:t xml:space="preserve">№ 200-ФЗ </w:t>
            </w:r>
          </w:p>
          <w:p w:rsidR="00E0603B" w:rsidRPr="00822B53" w:rsidRDefault="00E0603B" w:rsidP="00E0603B">
            <w:pPr>
              <w:rPr>
                <w:sz w:val="24"/>
                <w:szCs w:val="24"/>
              </w:rPr>
            </w:pPr>
            <w:r w:rsidRPr="00822B53">
              <w:rPr>
                <w:sz w:val="24"/>
                <w:szCs w:val="24"/>
              </w:rPr>
              <w:t>(статья 102)</w:t>
            </w:r>
          </w:p>
        </w:tc>
      </w:tr>
      <w:tr w:rsidR="00736A1B" w:rsidRPr="00822B53" w:rsidTr="00F330C6">
        <w:trPr>
          <w:trHeight w:val="222"/>
          <w:jc w:val="right"/>
        </w:trPr>
        <w:tc>
          <w:tcPr>
            <w:tcW w:w="1167" w:type="pct"/>
          </w:tcPr>
          <w:p w:rsidR="00E0603B" w:rsidRPr="00822B53" w:rsidRDefault="00E0603B" w:rsidP="00E0603B">
            <w:pPr>
              <w:jc w:val="center"/>
              <w:rPr>
                <w:sz w:val="24"/>
                <w:szCs w:val="24"/>
              </w:rPr>
            </w:pPr>
            <w:r w:rsidRPr="00822B53">
              <w:rPr>
                <w:i/>
                <w:iCs/>
                <w:sz w:val="24"/>
                <w:szCs w:val="24"/>
              </w:rPr>
              <w:t>Защитные леса, всего</w:t>
            </w:r>
          </w:p>
        </w:tc>
        <w:tc>
          <w:tcPr>
            <w:tcW w:w="816" w:type="pct"/>
          </w:tcPr>
          <w:p w:rsidR="00E0603B" w:rsidRPr="00822B53" w:rsidRDefault="00E0603B" w:rsidP="00E0603B">
            <w:pPr>
              <w:jc w:val="center"/>
              <w:rPr>
                <w:sz w:val="24"/>
                <w:szCs w:val="24"/>
              </w:rPr>
            </w:pPr>
            <w:r w:rsidRPr="00822B53">
              <w:rPr>
                <w:sz w:val="24"/>
                <w:szCs w:val="24"/>
              </w:rPr>
              <w:t>х</w:t>
            </w:r>
          </w:p>
        </w:tc>
        <w:tc>
          <w:tcPr>
            <w:tcW w:w="961" w:type="pct"/>
          </w:tcPr>
          <w:p w:rsidR="00E0603B" w:rsidRPr="00822B53" w:rsidRDefault="00E0603B" w:rsidP="00E0603B">
            <w:pPr>
              <w:jc w:val="center"/>
              <w:rPr>
                <w:sz w:val="24"/>
                <w:szCs w:val="24"/>
              </w:rPr>
            </w:pPr>
            <w:r w:rsidRPr="00822B53">
              <w:rPr>
                <w:sz w:val="24"/>
                <w:szCs w:val="24"/>
              </w:rPr>
              <w:t>х</w:t>
            </w:r>
          </w:p>
        </w:tc>
        <w:tc>
          <w:tcPr>
            <w:tcW w:w="665" w:type="pct"/>
          </w:tcPr>
          <w:p w:rsidR="00E0603B" w:rsidRPr="00822B53" w:rsidRDefault="00E0603B" w:rsidP="00E0603B">
            <w:pPr>
              <w:jc w:val="center"/>
              <w:rPr>
                <w:sz w:val="24"/>
                <w:szCs w:val="24"/>
              </w:rPr>
            </w:pPr>
            <w:r w:rsidRPr="00822B53">
              <w:rPr>
                <w:sz w:val="24"/>
                <w:szCs w:val="24"/>
              </w:rPr>
              <w:t>16244,0</w:t>
            </w:r>
          </w:p>
        </w:tc>
        <w:tc>
          <w:tcPr>
            <w:tcW w:w="1389" w:type="pct"/>
            <w:vMerge/>
          </w:tcPr>
          <w:p w:rsidR="00E0603B" w:rsidRPr="00822B53" w:rsidRDefault="00E0603B" w:rsidP="00E0603B">
            <w:pPr>
              <w:rPr>
                <w:sz w:val="24"/>
                <w:szCs w:val="24"/>
              </w:rPr>
            </w:pPr>
          </w:p>
        </w:tc>
      </w:tr>
      <w:tr w:rsidR="00736A1B" w:rsidRPr="00822B53" w:rsidTr="00F330C6">
        <w:trPr>
          <w:trHeight w:val="225"/>
          <w:jc w:val="right"/>
        </w:trPr>
        <w:tc>
          <w:tcPr>
            <w:tcW w:w="1167" w:type="pct"/>
          </w:tcPr>
          <w:p w:rsidR="00E0603B" w:rsidRPr="00822B53" w:rsidRDefault="00E0603B" w:rsidP="00E0603B">
            <w:pPr>
              <w:jc w:val="center"/>
              <w:rPr>
                <w:sz w:val="24"/>
                <w:szCs w:val="24"/>
              </w:rPr>
            </w:pPr>
            <w:r w:rsidRPr="00822B53">
              <w:rPr>
                <w:sz w:val="24"/>
                <w:szCs w:val="24"/>
              </w:rPr>
              <w:t>в том числе:</w:t>
            </w:r>
          </w:p>
        </w:tc>
        <w:tc>
          <w:tcPr>
            <w:tcW w:w="816" w:type="pct"/>
          </w:tcPr>
          <w:p w:rsidR="00E0603B" w:rsidRPr="00822B53" w:rsidRDefault="00E0603B" w:rsidP="00E0603B">
            <w:pPr>
              <w:jc w:val="center"/>
              <w:rPr>
                <w:sz w:val="24"/>
                <w:szCs w:val="24"/>
              </w:rPr>
            </w:pPr>
          </w:p>
        </w:tc>
        <w:tc>
          <w:tcPr>
            <w:tcW w:w="961" w:type="pct"/>
          </w:tcPr>
          <w:p w:rsidR="00E0603B" w:rsidRPr="00822B53" w:rsidRDefault="00E0603B" w:rsidP="00E0603B">
            <w:pPr>
              <w:jc w:val="center"/>
              <w:rPr>
                <w:sz w:val="24"/>
                <w:szCs w:val="24"/>
              </w:rPr>
            </w:pPr>
          </w:p>
        </w:tc>
        <w:tc>
          <w:tcPr>
            <w:tcW w:w="665" w:type="pct"/>
          </w:tcPr>
          <w:p w:rsidR="00E0603B" w:rsidRPr="00822B53" w:rsidRDefault="00E0603B" w:rsidP="00E0603B">
            <w:pPr>
              <w:jc w:val="center"/>
              <w:rPr>
                <w:sz w:val="24"/>
                <w:szCs w:val="24"/>
              </w:rPr>
            </w:pPr>
          </w:p>
        </w:tc>
        <w:tc>
          <w:tcPr>
            <w:tcW w:w="1389" w:type="pct"/>
            <w:vMerge/>
          </w:tcPr>
          <w:p w:rsidR="00E0603B" w:rsidRPr="00822B53" w:rsidRDefault="00E0603B" w:rsidP="00E0603B">
            <w:pPr>
              <w:rPr>
                <w:sz w:val="24"/>
                <w:szCs w:val="24"/>
              </w:rPr>
            </w:pPr>
          </w:p>
        </w:tc>
      </w:tr>
      <w:tr w:rsidR="00736A1B" w:rsidRPr="00822B53" w:rsidTr="00F330C6">
        <w:trPr>
          <w:trHeight w:val="2765"/>
          <w:jc w:val="right"/>
        </w:trPr>
        <w:tc>
          <w:tcPr>
            <w:tcW w:w="1167" w:type="pct"/>
            <w:vMerge w:val="restart"/>
          </w:tcPr>
          <w:p w:rsidR="00E0603B" w:rsidRPr="00822B53" w:rsidRDefault="00E0603B" w:rsidP="00E0603B">
            <w:pPr>
              <w:pStyle w:val="af5"/>
              <w:ind w:left="0"/>
              <w:jc w:val="both"/>
              <w:rPr>
                <w:sz w:val="24"/>
                <w:szCs w:val="24"/>
              </w:rPr>
            </w:pPr>
            <w:r w:rsidRPr="00822B53">
              <w:rPr>
                <w:sz w:val="24"/>
                <w:szCs w:val="24"/>
              </w:rPr>
              <w:t>1.Леса, расположенные в водоохранных зонах</w:t>
            </w:r>
          </w:p>
        </w:tc>
        <w:tc>
          <w:tcPr>
            <w:tcW w:w="816" w:type="pct"/>
          </w:tcPr>
          <w:p w:rsidR="00E0603B" w:rsidRPr="00822B53" w:rsidRDefault="00E0603B" w:rsidP="00E0603B">
            <w:pPr>
              <w:jc w:val="center"/>
              <w:rPr>
                <w:sz w:val="24"/>
                <w:szCs w:val="24"/>
              </w:rPr>
            </w:pPr>
            <w:r w:rsidRPr="00822B53">
              <w:rPr>
                <w:sz w:val="24"/>
                <w:szCs w:val="24"/>
              </w:rPr>
              <w:t>Бигильдинское</w:t>
            </w:r>
          </w:p>
        </w:tc>
        <w:tc>
          <w:tcPr>
            <w:tcW w:w="961" w:type="pct"/>
          </w:tcPr>
          <w:p w:rsidR="00E0603B" w:rsidRPr="00822B53" w:rsidRDefault="00E0603B" w:rsidP="00E0603B">
            <w:pPr>
              <w:ind w:left="-19" w:right="-28"/>
              <w:jc w:val="center"/>
              <w:rPr>
                <w:sz w:val="24"/>
                <w:szCs w:val="24"/>
              </w:rPr>
            </w:pPr>
            <w:r w:rsidRPr="00822B53">
              <w:rPr>
                <w:sz w:val="24"/>
                <w:szCs w:val="24"/>
              </w:rPr>
              <w:t>1ч, 2ч,4ч,15ч-17ч,20ч,</w:t>
            </w:r>
          </w:p>
          <w:p w:rsidR="00E0603B" w:rsidRPr="00822B53" w:rsidRDefault="00E0603B" w:rsidP="00E0603B">
            <w:pPr>
              <w:ind w:left="-19" w:right="-28"/>
              <w:jc w:val="center"/>
              <w:rPr>
                <w:sz w:val="24"/>
                <w:szCs w:val="24"/>
              </w:rPr>
            </w:pPr>
            <w:r w:rsidRPr="00822B53">
              <w:rPr>
                <w:sz w:val="24"/>
                <w:szCs w:val="24"/>
              </w:rPr>
              <w:t>21ч,29ч-31ч,33ч,34ч,</w:t>
            </w:r>
          </w:p>
          <w:p w:rsidR="00E0603B" w:rsidRPr="00822B53" w:rsidRDefault="00E0603B" w:rsidP="00E0603B">
            <w:pPr>
              <w:ind w:left="-19" w:right="-28"/>
              <w:jc w:val="center"/>
              <w:rPr>
                <w:sz w:val="24"/>
                <w:szCs w:val="24"/>
              </w:rPr>
            </w:pPr>
            <w:r w:rsidRPr="00822B53">
              <w:rPr>
                <w:sz w:val="24"/>
                <w:szCs w:val="24"/>
              </w:rPr>
              <w:t>36ч,53ч,99ч-102ч,107ч,</w:t>
            </w:r>
          </w:p>
          <w:p w:rsidR="00E0603B" w:rsidRPr="00822B53" w:rsidRDefault="00E0603B" w:rsidP="00E0603B">
            <w:pPr>
              <w:ind w:left="-19" w:right="-28"/>
              <w:jc w:val="center"/>
              <w:rPr>
                <w:sz w:val="24"/>
                <w:szCs w:val="24"/>
              </w:rPr>
            </w:pPr>
            <w:r w:rsidRPr="00822B53">
              <w:rPr>
                <w:sz w:val="24"/>
                <w:szCs w:val="24"/>
              </w:rPr>
              <w:t>117ч,119ч,121ч,122ч,</w:t>
            </w:r>
          </w:p>
          <w:p w:rsidR="00E0603B" w:rsidRPr="00822B53" w:rsidRDefault="00E0603B" w:rsidP="00E0603B">
            <w:pPr>
              <w:ind w:left="-19" w:right="-28"/>
              <w:jc w:val="center"/>
              <w:rPr>
                <w:sz w:val="24"/>
                <w:szCs w:val="24"/>
              </w:rPr>
            </w:pPr>
            <w:r w:rsidRPr="00822B53">
              <w:rPr>
                <w:sz w:val="24"/>
                <w:szCs w:val="24"/>
              </w:rPr>
              <w:t>127ч</w:t>
            </w:r>
          </w:p>
          <w:p w:rsidR="00E0603B" w:rsidRPr="00822B53" w:rsidRDefault="00E0603B" w:rsidP="00E0603B">
            <w:pPr>
              <w:ind w:left="-19" w:right="-28"/>
              <w:jc w:val="center"/>
              <w:rPr>
                <w:sz w:val="24"/>
                <w:szCs w:val="24"/>
              </w:rPr>
            </w:pPr>
          </w:p>
        </w:tc>
        <w:tc>
          <w:tcPr>
            <w:tcW w:w="665" w:type="pct"/>
          </w:tcPr>
          <w:p w:rsidR="00E0603B" w:rsidRPr="00822B53" w:rsidRDefault="00E0603B" w:rsidP="00E0603B">
            <w:pPr>
              <w:jc w:val="center"/>
              <w:rPr>
                <w:sz w:val="24"/>
                <w:szCs w:val="24"/>
              </w:rPr>
            </w:pPr>
            <w:r w:rsidRPr="00822B53">
              <w:rPr>
                <w:sz w:val="24"/>
                <w:szCs w:val="24"/>
              </w:rPr>
              <w:t>242,4</w:t>
            </w:r>
          </w:p>
        </w:tc>
        <w:tc>
          <w:tcPr>
            <w:tcW w:w="1389" w:type="pct"/>
            <w:vMerge w:val="restart"/>
          </w:tcPr>
          <w:p w:rsidR="00E0603B" w:rsidRPr="00822B53" w:rsidRDefault="00E0603B" w:rsidP="00E0603B">
            <w:pPr>
              <w:rPr>
                <w:sz w:val="24"/>
                <w:szCs w:val="24"/>
              </w:rPr>
            </w:pPr>
            <w:r w:rsidRPr="00822B53">
              <w:rPr>
                <w:sz w:val="24"/>
                <w:szCs w:val="24"/>
              </w:rPr>
              <w:t>Лесной кодекс РФ от 04.12.2006 г.</w:t>
            </w:r>
          </w:p>
          <w:p w:rsidR="00E0603B" w:rsidRPr="00822B53" w:rsidRDefault="00E0603B" w:rsidP="00E0603B">
            <w:pPr>
              <w:rPr>
                <w:sz w:val="24"/>
                <w:szCs w:val="24"/>
              </w:rPr>
            </w:pPr>
            <w:r w:rsidRPr="00822B53">
              <w:rPr>
                <w:sz w:val="24"/>
                <w:szCs w:val="24"/>
              </w:rPr>
              <w:t xml:space="preserve"> № 200-ФЗ</w:t>
            </w:r>
          </w:p>
          <w:p w:rsidR="00E0603B" w:rsidRPr="00822B53" w:rsidRDefault="00E0603B" w:rsidP="00E0603B">
            <w:pPr>
              <w:rPr>
                <w:sz w:val="24"/>
                <w:szCs w:val="24"/>
              </w:rPr>
            </w:pPr>
            <w:r w:rsidRPr="00822B53">
              <w:rPr>
                <w:sz w:val="24"/>
                <w:szCs w:val="24"/>
              </w:rPr>
              <w:t>(статья 102);</w:t>
            </w:r>
          </w:p>
          <w:p w:rsidR="00E0603B" w:rsidRPr="00822B53" w:rsidRDefault="00E0603B" w:rsidP="00E0603B">
            <w:pPr>
              <w:rPr>
                <w:sz w:val="24"/>
                <w:szCs w:val="24"/>
              </w:rPr>
            </w:pPr>
            <w:r w:rsidRPr="00822B53">
              <w:rPr>
                <w:sz w:val="24"/>
                <w:szCs w:val="24"/>
              </w:rPr>
              <w:t>Водный кодекс РФ от 03.06.2006 г.</w:t>
            </w:r>
          </w:p>
          <w:p w:rsidR="00E0603B" w:rsidRPr="00822B53" w:rsidRDefault="00E0603B" w:rsidP="00E0603B">
            <w:pPr>
              <w:rPr>
                <w:sz w:val="24"/>
                <w:szCs w:val="24"/>
              </w:rPr>
            </w:pPr>
            <w:r w:rsidRPr="00822B53">
              <w:rPr>
                <w:sz w:val="24"/>
                <w:szCs w:val="24"/>
              </w:rPr>
              <w:t xml:space="preserve"> № 74-ФЗ </w:t>
            </w:r>
          </w:p>
          <w:p w:rsidR="00E0603B" w:rsidRPr="00822B53" w:rsidRDefault="00E0603B" w:rsidP="00E0603B">
            <w:pPr>
              <w:rPr>
                <w:sz w:val="24"/>
                <w:szCs w:val="24"/>
              </w:rPr>
            </w:pPr>
            <w:r w:rsidRPr="00822B53">
              <w:rPr>
                <w:sz w:val="24"/>
                <w:szCs w:val="24"/>
              </w:rPr>
              <w:t>(статья 65)</w:t>
            </w:r>
          </w:p>
        </w:tc>
      </w:tr>
      <w:tr w:rsidR="00736A1B" w:rsidRPr="00822B53" w:rsidTr="00F330C6">
        <w:trPr>
          <w:trHeight w:val="356"/>
          <w:jc w:val="right"/>
        </w:trPr>
        <w:tc>
          <w:tcPr>
            <w:tcW w:w="1167" w:type="pct"/>
            <w:vMerge/>
          </w:tcPr>
          <w:p w:rsidR="00E0603B" w:rsidRPr="00822B53" w:rsidRDefault="00E0603B" w:rsidP="00E0603B">
            <w:pPr>
              <w:pStyle w:val="af5"/>
              <w:ind w:left="26"/>
              <w:jc w:val="center"/>
              <w:rPr>
                <w:sz w:val="24"/>
                <w:szCs w:val="24"/>
              </w:rPr>
            </w:pPr>
          </w:p>
        </w:tc>
        <w:tc>
          <w:tcPr>
            <w:tcW w:w="816" w:type="pct"/>
          </w:tcPr>
          <w:p w:rsidR="00E0603B" w:rsidRPr="00822B53" w:rsidRDefault="00E0603B" w:rsidP="00E0603B">
            <w:pPr>
              <w:jc w:val="center"/>
              <w:rPr>
                <w:sz w:val="24"/>
                <w:szCs w:val="24"/>
              </w:rPr>
            </w:pPr>
            <w:r w:rsidRPr="00822B53">
              <w:rPr>
                <w:sz w:val="24"/>
                <w:szCs w:val="24"/>
              </w:rPr>
              <w:t>Воскресенское</w:t>
            </w:r>
          </w:p>
        </w:tc>
        <w:tc>
          <w:tcPr>
            <w:tcW w:w="961" w:type="pct"/>
          </w:tcPr>
          <w:p w:rsidR="00E0603B" w:rsidRPr="00822B53" w:rsidRDefault="00E0603B" w:rsidP="00E0603B">
            <w:pPr>
              <w:jc w:val="center"/>
              <w:rPr>
                <w:sz w:val="24"/>
                <w:szCs w:val="24"/>
              </w:rPr>
            </w:pPr>
            <w:r w:rsidRPr="00822B53">
              <w:rPr>
                <w:sz w:val="24"/>
                <w:szCs w:val="24"/>
              </w:rPr>
              <w:t>13ч,19ч,20ч,28ч,34ч,36,45ч,46ч,57ч,58ч,61ч,74ч</w:t>
            </w:r>
          </w:p>
        </w:tc>
        <w:tc>
          <w:tcPr>
            <w:tcW w:w="665" w:type="pct"/>
          </w:tcPr>
          <w:p w:rsidR="00E0603B" w:rsidRPr="00822B53" w:rsidRDefault="00E0603B" w:rsidP="00E0603B">
            <w:pPr>
              <w:jc w:val="center"/>
              <w:rPr>
                <w:sz w:val="24"/>
                <w:szCs w:val="24"/>
              </w:rPr>
            </w:pPr>
            <w:r w:rsidRPr="00822B53">
              <w:rPr>
                <w:sz w:val="24"/>
                <w:szCs w:val="24"/>
              </w:rPr>
              <w:t>84,6</w:t>
            </w:r>
          </w:p>
        </w:tc>
        <w:tc>
          <w:tcPr>
            <w:tcW w:w="1389" w:type="pct"/>
            <w:vMerge/>
          </w:tcPr>
          <w:p w:rsidR="00E0603B" w:rsidRPr="00822B53" w:rsidRDefault="00E0603B" w:rsidP="00E0603B">
            <w:pPr>
              <w:rPr>
                <w:sz w:val="24"/>
                <w:szCs w:val="24"/>
              </w:rPr>
            </w:pPr>
          </w:p>
        </w:tc>
      </w:tr>
      <w:tr w:rsidR="00736A1B" w:rsidRPr="00822B53" w:rsidTr="00F330C6">
        <w:trPr>
          <w:trHeight w:val="313"/>
          <w:jc w:val="right"/>
        </w:trPr>
        <w:tc>
          <w:tcPr>
            <w:tcW w:w="1167" w:type="pct"/>
            <w:vMerge/>
          </w:tcPr>
          <w:p w:rsidR="00E0603B" w:rsidRPr="00822B53" w:rsidRDefault="00E0603B" w:rsidP="00E0603B">
            <w:pPr>
              <w:pStyle w:val="af5"/>
              <w:ind w:left="26"/>
              <w:jc w:val="center"/>
              <w:rPr>
                <w:sz w:val="24"/>
                <w:szCs w:val="24"/>
              </w:rPr>
            </w:pPr>
          </w:p>
        </w:tc>
        <w:tc>
          <w:tcPr>
            <w:tcW w:w="816" w:type="pct"/>
          </w:tcPr>
          <w:p w:rsidR="00E0603B" w:rsidRPr="00822B53" w:rsidRDefault="00E0603B" w:rsidP="00E0603B">
            <w:pPr>
              <w:jc w:val="center"/>
              <w:rPr>
                <w:sz w:val="24"/>
                <w:szCs w:val="24"/>
              </w:rPr>
            </w:pPr>
            <w:r w:rsidRPr="00822B53">
              <w:rPr>
                <w:sz w:val="24"/>
                <w:szCs w:val="24"/>
              </w:rPr>
              <w:t>Хрущевское</w:t>
            </w:r>
          </w:p>
        </w:tc>
        <w:tc>
          <w:tcPr>
            <w:tcW w:w="961" w:type="pct"/>
          </w:tcPr>
          <w:p w:rsidR="00E0603B" w:rsidRPr="00822B53" w:rsidRDefault="00E0603B" w:rsidP="00E0603B">
            <w:pPr>
              <w:jc w:val="center"/>
              <w:rPr>
                <w:sz w:val="24"/>
                <w:szCs w:val="24"/>
              </w:rPr>
            </w:pPr>
            <w:r w:rsidRPr="00822B53">
              <w:rPr>
                <w:sz w:val="24"/>
                <w:szCs w:val="24"/>
              </w:rPr>
              <w:t>4ч,5ч,30ч,42ч</w:t>
            </w:r>
          </w:p>
        </w:tc>
        <w:tc>
          <w:tcPr>
            <w:tcW w:w="665" w:type="pct"/>
          </w:tcPr>
          <w:p w:rsidR="00E0603B" w:rsidRPr="00822B53" w:rsidRDefault="00E0603B" w:rsidP="00E0603B">
            <w:pPr>
              <w:jc w:val="center"/>
              <w:rPr>
                <w:sz w:val="24"/>
                <w:szCs w:val="24"/>
              </w:rPr>
            </w:pPr>
            <w:r w:rsidRPr="00822B53">
              <w:rPr>
                <w:sz w:val="24"/>
                <w:szCs w:val="24"/>
              </w:rPr>
              <w:t>29,4</w:t>
            </w:r>
          </w:p>
        </w:tc>
        <w:tc>
          <w:tcPr>
            <w:tcW w:w="1389" w:type="pct"/>
            <w:vMerge/>
          </w:tcPr>
          <w:p w:rsidR="00E0603B" w:rsidRPr="00822B53" w:rsidRDefault="00E0603B" w:rsidP="00E0603B">
            <w:pPr>
              <w:rPr>
                <w:sz w:val="24"/>
                <w:szCs w:val="24"/>
              </w:rPr>
            </w:pPr>
          </w:p>
        </w:tc>
      </w:tr>
      <w:tr w:rsidR="00736A1B" w:rsidRPr="00822B53" w:rsidTr="00F330C6">
        <w:trPr>
          <w:trHeight w:val="303"/>
          <w:jc w:val="right"/>
        </w:trPr>
        <w:tc>
          <w:tcPr>
            <w:tcW w:w="1167" w:type="pct"/>
            <w:vMerge/>
          </w:tcPr>
          <w:p w:rsidR="00E0603B" w:rsidRPr="00822B53" w:rsidRDefault="00E0603B" w:rsidP="00E0603B">
            <w:pPr>
              <w:pStyle w:val="af5"/>
              <w:ind w:left="26"/>
              <w:jc w:val="center"/>
              <w:rPr>
                <w:sz w:val="24"/>
                <w:szCs w:val="24"/>
              </w:rPr>
            </w:pPr>
          </w:p>
        </w:tc>
        <w:tc>
          <w:tcPr>
            <w:tcW w:w="816" w:type="pct"/>
          </w:tcPr>
          <w:p w:rsidR="00E0603B" w:rsidRPr="00822B53" w:rsidRDefault="00E0603B" w:rsidP="00E0603B">
            <w:pPr>
              <w:jc w:val="center"/>
              <w:rPr>
                <w:sz w:val="24"/>
                <w:szCs w:val="24"/>
              </w:rPr>
            </w:pPr>
            <w:r w:rsidRPr="00822B53">
              <w:rPr>
                <w:sz w:val="24"/>
                <w:szCs w:val="24"/>
              </w:rPr>
              <w:t>Лебедянское</w:t>
            </w:r>
          </w:p>
        </w:tc>
        <w:tc>
          <w:tcPr>
            <w:tcW w:w="961" w:type="pct"/>
          </w:tcPr>
          <w:p w:rsidR="00E0603B" w:rsidRPr="00822B53" w:rsidRDefault="00E0603B" w:rsidP="00E0603B">
            <w:pPr>
              <w:jc w:val="center"/>
              <w:rPr>
                <w:sz w:val="24"/>
                <w:szCs w:val="24"/>
              </w:rPr>
            </w:pPr>
            <w:r w:rsidRPr="00822B53">
              <w:rPr>
                <w:sz w:val="24"/>
                <w:szCs w:val="24"/>
              </w:rPr>
              <w:t>50,89ч,94ч</w:t>
            </w:r>
          </w:p>
        </w:tc>
        <w:tc>
          <w:tcPr>
            <w:tcW w:w="665" w:type="pct"/>
          </w:tcPr>
          <w:p w:rsidR="00E0603B" w:rsidRPr="00822B53" w:rsidRDefault="00E0603B" w:rsidP="00E0603B">
            <w:pPr>
              <w:jc w:val="center"/>
              <w:rPr>
                <w:sz w:val="24"/>
                <w:szCs w:val="24"/>
              </w:rPr>
            </w:pPr>
            <w:r w:rsidRPr="00822B53">
              <w:rPr>
                <w:sz w:val="24"/>
                <w:szCs w:val="24"/>
              </w:rPr>
              <w:t>28,5</w:t>
            </w:r>
          </w:p>
        </w:tc>
        <w:tc>
          <w:tcPr>
            <w:tcW w:w="1389" w:type="pct"/>
            <w:vMerge/>
          </w:tcPr>
          <w:p w:rsidR="00E0603B" w:rsidRPr="00822B53" w:rsidRDefault="00E0603B" w:rsidP="00E0603B">
            <w:pPr>
              <w:rPr>
                <w:sz w:val="24"/>
                <w:szCs w:val="24"/>
              </w:rPr>
            </w:pPr>
          </w:p>
        </w:tc>
      </w:tr>
      <w:tr w:rsidR="00736A1B" w:rsidRPr="00822B53" w:rsidTr="00F330C6">
        <w:trPr>
          <w:trHeight w:val="323"/>
          <w:jc w:val="right"/>
        </w:trPr>
        <w:tc>
          <w:tcPr>
            <w:tcW w:w="1167" w:type="pct"/>
            <w:vMerge/>
          </w:tcPr>
          <w:p w:rsidR="00E0603B" w:rsidRPr="00822B53" w:rsidRDefault="00E0603B" w:rsidP="00E0603B">
            <w:pPr>
              <w:pStyle w:val="af5"/>
              <w:ind w:left="26"/>
              <w:jc w:val="center"/>
              <w:rPr>
                <w:sz w:val="24"/>
                <w:szCs w:val="24"/>
              </w:rPr>
            </w:pPr>
          </w:p>
        </w:tc>
        <w:tc>
          <w:tcPr>
            <w:tcW w:w="816" w:type="pct"/>
          </w:tcPr>
          <w:p w:rsidR="00E0603B" w:rsidRPr="00822B53" w:rsidRDefault="00E0603B" w:rsidP="00E0603B">
            <w:pPr>
              <w:jc w:val="center"/>
              <w:rPr>
                <w:sz w:val="24"/>
                <w:szCs w:val="24"/>
              </w:rPr>
            </w:pPr>
            <w:r w:rsidRPr="00822B53">
              <w:rPr>
                <w:sz w:val="24"/>
                <w:szCs w:val="24"/>
              </w:rPr>
              <w:t>Итого</w:t>
            </w:r>
          </w:p>
        </w:tc>
        <w:tc>
          <w:tcPr>
            <w:tcW w:w="961" w:type="pct"/>
          </w:tcPr>
          <w:p w:rsidR="00E0603B" w:rsidRPr="00822B53" w:rsidRDefault="00E0603B" w:rsidP="00E0603B">
            <w:pPr>
              <w:jc w:val="center"/>
              <w:rPr>
                <w:sz w:val="24"/>
                <w:szCs w:val="24"/>
              </w:rPr>
            </w:pPr>
          </w:p>
        </w:tc>
        <w:tc>
          <w:tcPr>
            <w:tcW w:w="665" w:type="pct"/>
          </w:tcPr>
          <w:p w:rsidR="00E0603B" w:rsidRPr="00822B53" w:rsidRDefault="00E0603B" w:rsidP="00E0603B">
            <w:pPr>
              <w:jc w:val="center"/>
              <w:rPr>
                <w:sz w:val="24"/>
                <w:szCs w:val="24"/>
              </w:rPr>
            </w:pPr>
            <w:r w:rsidRPr="00822B53">
              <w:rPr>
                <w:sz w:val="24"/>
                <w:szCs w:val="24"/>
              </w:rPr>
              <w:t>384,9</w:t>
            </w:r>
          </w:p>
        </w:tc>
        <w:tc>
          <w:tcPr>
            <w:tcW w:w="1389" w:type="pct"/>
            <w:vMerge/>
          </w:tcPr>
          <w:p w:rsidR="00E0603B" w:rsidRPr="00822B53" w:rsidRDefault="00E0603B" w:rsidP="00E0603B">
            <w:pPr>
              <w:rPr>
                <w:sz w:val="24"/>
                <w:szCs w:val="24"/>
              </w:rPr>
            </w:pPr>
          </w:p>
        </w:tc>
      </w:tr>
      <w:tr w:rsidR="00736A1B" w:rsidRPr="00822B53" w:rsidTr="00F330C6">
        <w:trPr>
          <w:trHeight w:val="1251"/>
          <w:jc w:val="right"/>
        </w:trPr>
        <w:tc>
          <w:tcPr>
            <w:tcW w:w="1167" w:type="pct"/>
          </w:tcPr>
          <w:p w:rsidR="00E0603B" w:rsidRPr="00822B53" w:rsidRDefault="00E0603B" w:rsidP="00E0603B">
            <w:pPr>
              <w:pStyle w:val="af5"/>
              <w:ind w:left="0"/>
              <w:rPr>
                <w:sz w:val="24"/>
                <w:szCs w:val="24"/>
              </w:rPr>
            </w:pPr>
            <w:r w:rsidRPr="00822B53">
              <w:rPr>
                <w:sz w:val="24"/>
                <w:szCs w:val="24"/>
              </w:rPr>
              <w:t>2. Леса, выполняющие функции защиты природных и иных объектов – всего</w:t>
            </w:r>
          </w:p>
        </w:tc>
        <w:tc>
          <w:tcPr>
            <w:tcW w:w="816" w:type="pct"/>
          </w:tcPr>
          <w:p w:rsidR="00E0603B" w:rsidRPr="00822B53" w:rsidRDefault="00E0603B" w:rsidP="00E0603B">
            <w:pPr>
              <w:jc w:val="center"/>
              <w:rPr>
                <w:sz w:val="24"/>
                <w:szCs w:val="24"/>
              </w:rPr>
            </w:pPr>
          </w:p>
        </w:tc>
        <w:tc>
          <w:tcPr>
            <w:tcW w:w="961" w:type="pct"/>
          </w:tcPr>
          <w:p w:rsidR="00E0603B" w:rsidRPr="00822B53" w:rsidRDefault="00E0603B" w:rsidP="00E0603B">
            <w:pPr>
              <w:jc w:val="center"/>
              <w:rPr>
                <w:sz w:val="24"/>
                <w:szCs w:val="24"/>
              </w:rPr>
            </w:pPr>
          </w:p>
        </w:tc>
        <w:tc>
          <w:tcPr>
            <w:tcW w:w="665" w:type="pct"/>
          </w:tcPr>
          <w:p w:rsidR="00E0603B" w:rsidRPr="00822B53" w:rsidRDefault="00E0603B" w:rsidP="00E0603B">
            <w:pPr>
              <w:jc w:val="center"/>
              <w:rPr>
                <w:sz w:val="24"/>
                <w:szCs w:val="24"/>
              </w:rPr>
            </w:pPr>
            <w:r w:rsidRPr="00822B53">
              <w:rPr>
                <w:sz w:val="24"/>
                <w:szCs w:val="24"/>
              </w:rPr>
              <w:t>738,2</w:t>
            </w:r>
          </w:p>
        </w:tc>
        <w:tc>
          <w:tcPr>
            <w:tcW w:w="1389" w:type="pct"/>
          </w:tcPr>
          <w:p w:rsidR="00E0603B" w:rsidRPr="00822B53" w:rsidRDefault="00E0603B" w:rsidP="00E0603B">
            <w:pPr>
              <w:rPr>
                <w:sz w:val="24"/>
                <w:szCs w:val="24"/>
              </w:rPr>
            </w:pPr>
            <w:r w:rsidRPr="00822B53">
              <w:rPr>
                <w:sz w:val="24"/>
                <w:szCs w:val="24"/>
              </w:rPr>
              <w:t xml:space="preserve">Лесной кодекс РФ от 04.12.2006 г. </w:t>
            </w:r>
          </w:p>
          <w:p w:rsidR="00E0603B" w:rsidRPr="00822B53" w:rsidRDefault="00E0603B" w:rsidP="00E0603B">
            <w:pPr>
              <w:rPr>
                <w:sz w:val="24"/>
                <w:szCs w:val="24"/>
              </w:rPr>
            </w:pPr>
            <w:r w:rsidRPr="00822B53">
              <w:rPr>
                <w:sz w:val="24"/>
                <w:szCs w:val="24"/>
              </w:rPr>
              <w:t xml:space="preserve">№ 200-ФЗ </w:t>
            </w:r>
          </w:p>
          <w:p w:rsidR="00E0603B" w:rsidRPr="00822B53" w:rsidRDefault="00E0603B" w:rsidP="00E0603B">
            <w:pPr>
              <w:rPr>
                <w:sz w:val="24"/>
                <w:szCs w:val="24"/>
              </w:rPr>
            </w:pPr>
            <w:r w:rsidRPr="00822B53">
              <w:rPr>
                <w:sz w:val="24"/>
                <w:szCs w:val="24"/>
              </w:rPr>
              <w:t>(статья 102)</w:t>
            </w:r>
          </w:p>
        </w:tc>
      </w:tr>
      <w:tr w:rsidR="00736A1B" w:rsidRPr="00822B53" w:rsidTr="00F330C6">
        <w:trPr>
          <w:trHeight w:val="52"/>
          <w:jc w:val="right"/>
        </w:trPr>
        <w:tc>
          <w:tcPr>
            <w:tcW w:w="1167" w:type="pct"/>
          </w:tcPr>
          <w:p w:rsidR="00E0603B" w:rsidRPr="00822B53" w:rsidRDefault="00E0603B" w:rsidP="00E0603B">
            <w:pPr>
              <w:jc w:val="center"/>
              <w:rPr>
                <w:sz w:val="24"/>
                <w:szCs w:val="24"/>
              </w:rPr>
            </w:pPr>
            <w:r w:rsidRPr="00822B53">
              <w:rPr>
                <w:sz w:val="24"/>
                <w:szCs w:val="24"/>
              </w:rPr>
              <w:lastRenderedPageBreak/>
              <w:t>в том числе:</w:t>
            </w:r>
          </w:p>
        </w:tc>
        <w:tc>
          <w:tcPr>
            <w:tcW w:w="816" w:type="pct"/>
          </w:tcPr>
          <w:p w:rsidR="00E0603B" w:rsidRPr="00822B53" w:rsidRDefault="00E0603B" w:rsidP="00E0603B">
            <w:pPr>
              <w:jc w:val="center"/>
              <w:rPr>
                <w:sz w:val="24"/>
                <w:szCs w:val="24"/>
              </w:rPr>
            </w:pPr>
          </w:p>
        </w:tc>
        <w:tc>
          <w:tcPr>
            <w:tcW w:w="961" w:type="pct"/>
          </w:tcPr>
          <w:p w:rsidR="00E0603B" w:rsidRPr="00822B53" w:rsidRDefault="00E0603B" w:rsidP="00E0603B">
            <w:pPr>
              <w:jc w:val="center"/>
              <w:rPr>
                <w:sz w:val="24"/>
                <w:szCs w:val="24"/>
              </w:rPr>
            </w:pPr>
          </w:p>
        </w:tc>
        <w:tc>
          <w:tcPr>
            <w:tcW w:w="665" w:type="pct"/>
          </w:tcPr>
          <w:p w:rsidR="00E0603B" w:rsidRPr="00822B53" w:rsidRDefault="00E0603B" w:rsidP="00E0603B">
            <w:pPr>
              <w:jc w:val="center"/>
              <w:rPr>
                <w:sz w:val="24"/>
                <w:szCs w:val="24"/>
              </w:rPr>
            </w:pPr>
          </w:p>
        </w:tc>
        <w:tc>
          <w:tcPr>
            <w:tcW w:w="1389" w:type="pct"/>
          </w:tcPr>
          <w:p w:rsidR="00E0603B" w:rsidRPr="00822B53" w:rsidRDefault="00E0603B" w:rsidP="00E0603B">
            <w:pPr>
              <w:rPr>
                <w:sz w:val="24"/>
                <w:szCs w:val="24"/>
              </w:rPr>
            </w:pPr>
          </w:p>
        </w:tc>
      </w:tr>
      <w:tr w:rsidR="00736A1B" w:rsidRPr="00822B53" w:rsidTr="00F330C6">
        <w:trPr>
          <w:trHeight w:val="891"/>
          <w:jc w:val="right"/>
        </w:trPr>
        <w:tc>
          <w:tcPr>
            <w:tcW w:w="1167" w:type="pct"/>
            <w:vMerge w:val="restart"/>
          </w:tcPr>
          <w:p w:rsidR="00E0603B" w:rsidRPr="00822B53" w:rsidRDefault="00E0603B" w:rsidP="00E0603B">
            <w:pPr>
              <w:spacing w:line="260" w:lineRule="exact"/>
              <w:jc w:val="center"/>
              <w:rPr>
                <w:sz w:val="24"/>
                <w:szCs w:val="24"/>
              </w:rPr>
            </w:pPr>
            <w:r w:rsidRPr="00822B53">
              <w:rPr>
                <w:sz w:val="24"/>
                <w:szCs w:val="24"/>
              </w:rPr>
              <w:t>2.1.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816" w:type="pct"/>
          </w:tcPr>
          <w:p w:rsidR="00E0603B" w:rsidRPr="00822B53" w:rsidRDefault="00E0603B" w:rsidP="00E0603B">
            <w:pPr>
              <w:jc w:val="center"/>
              <w:rPr>
                <w:sz w:val="24"/>
                <w:szCs w:val="24"/>
              </w:rPr>
            </w:pPr>
            <w:r w:rsidRPr="00822B53">
              <w:rPr>
                <w:sz w:val="24"/>
                <w:szCs w:val="24"/>
              </w:rPr>
              <w:t>Бигильдинское</w:t>
            </w:r>
          </w:p>
        </w:tc>
        <w:tc>
          <w:tcPr>
            <w:tcW w:w="961" w:type="pct"/>
          </w:tcPr>
          <w:p w:rsidR="00E0603B" w:rsidRPr="00822B53" w:rsidRDefault="00E0603B" w:rsidP="00E0603B">
            <w:pPr>
              <w:jc w:val="center"/>
              <w:rPr>
                <w:sz w:val="24"/>
                <w:szCs w:val="24"/>
              </w:rPr>
            </w:pPr>
            <w:r w:rsidRPr="00822B53">
              <w:rPr>
                <w:sz w:val="24"/>
                <w:szCs w:val="24"/>
              </w:rPr>
              <w:t>38ч,41ч,45ч,48ч,86ч,90ч,96ч-98ч,116ч,</w:t>
            </w:r>
          </w:p>
          <w:p w:rsidR="00E0603B" w:rsidRPr="00822B53" w:rsidRDefault="00E0603B" w:rsidP="00E0603B">
            <w:pPr>
              <w:jc w:val="center"/>
              <w:rPr>
                <w:sz w:val="24"/>
                <w:szCs w:val="24"/>
              </w:rPr>
            </w:pPr>
            <w:r w:rsidRPr="00822B53">
              <w:rPr>
                <w:sz w:val="24"/>
                <w:szCs w:val="24"/>
              </w:rPr>
              <w:t>124ч,128ч</w:t>
            </w:r>
          </w:p>
        </w:tc>
        <w:tc>
          <w:tcPr>
            <w:tcW w:w="665" w:type="pct"/>
          </w:tcPr>
          <w:p w:rsidR="00E0603B" w:rsidRPr="00822B53" w:rsidRDefault="00E0603B" w:rsidP="00E0603B">
            <w:pPr>
              <w:jc w:val="center"/>
              <w:rPr>
                <w:sz w:val="24"/>
                <w:szCs w:val="24"/>
              </w:rPr>
            </w:pPr>
            <w:r w:rsidRPr="00822B53">
              <w:rPr>
                <w:sz w:val="24"/>
                <w:szCs w:val="24"/>
              </w:rPr>
              <w:t>106,3</w:t>
            </w:r>
          </w:p>
        </w:tc>
        <w:tc>
          <w:tcPr>
            <w:tcW w:w="1389" w:type="pct"/>
            <w:vMerge w:val="restart"/>
          </w:tcPr>
          <w:p w:rsidR="00E0603B" w:rsidRPr="00822B53" w:rsidRDefault="00E0603B" w:rsidP="00E0603B">
            <w:pPr>
              <w:rPr>
                <w:sz w:val="24"/>
                <w:szCs w:val="24"/>
              </w:rPr>
            </w:pPr>
            <w:r w:rsidRPr="00822B53">
              <w:rPr>
                <w:sz w:val="24"/>
                <w:szCs w:val="24"/>
              </w:rPr>
              <w:t xml:space="preserve">Лесной кодекс РФ </w:t>
            </w:r>
          </w:p>
          <w:p w:rsidR="00E0603B" w:rsidRPr="00822B53" w:rsidRDefault="00E0603B" w:rsidP="00E0603B">
            <w:pPr>
              <w:rPr>
                <w:sz w:val="24"/>
                <w:szCs w:val="24"/>
              </w:rPr>
            </w:pPr>
            <w:r w:rsidRPr="00822B53">
              <w:rPr>
                <w:sz w:val="24"/>
                <w:szCs w:val="24"/>
              </w:rPr>
              <w:t xml:space="preserve">от 04.12.2006 г. </w:t>
            </w:r>
          </w:p>
          <w:p w:rsidR="00E0603B" w:rsidRPr="00822B53" w:rsidRDefault="00E0603B" w:rsidP="00E0603B">
            <w:pPr>
              <w:rPr>
                <w:sz w:val="24"/>
                <w:szCs w:val="24"/>
              </w:rPr>
            </w:pPr>
            <w:r w:rsidRPr="00822B53">
              <w:rPr>
                <w:sz w:val="24"/>
                <w:szCs w:val="24"/>
              </w:rPr>
              <w:t>№ 200-ФЗ</w:t>
            </w:r>
          </w:p>
          <w:p w:rsidR="00E0603B" w:rsidRPr="00822B53" w:rsidRDefault="00E0603B" w:rsidP="00E0603B">
            <w:pPr>
              <w:rPr>
                <w:sz w:val="24"/>
                <w:szCs w:val="24"/>
              </w:rPr>
            </w:pPr>
            <w:r w:rsidRPr="00822B53">
              <w:rPr>
                <w:sz w:val="24"/>
                <w:szCs w:val="24"/>
              </w:rPr>
              <w:t>(статья 102);</w:t>
            </w:r>
          </w:p>
          <w:p w:rsidR="00E0603B" w:rsidRPr="00822B53" w:rsidRDefault="00E0603B" w:rsidP="00E0603B">
            <w:pPr>
              <w:rPr>
                <w:sz w:val="24"/>
                <w:szCs w:val="24"/>
              </w:rPr>
            </w:pPr>
            <w:r w:rsidRPr="00822B53">
              <w:rPr>
                <w:sz w:val="24"/>
                <w:szCs w:val="24"/>
              </w:rPr>
              <w:t xml:space="preserve">постановление Администрации Липецкой области от 23.12.2011 г. </w:t>
            </w:r>
          </w:p>
          <w:p w:rsidR="00E0603B" w:rsidRPr="00822B53" w:rsidRDefault="00E0603B" w:rsidP="00E0603B">
            <w:pPr>
              <w:rPr>
                <w:sz w:val="24"/>
                <w:szCs w:val="24"/>
              </w:rPr>
            </w:pPr>
            <w:r w:rsidRPr="00822B53">
              <w:rPr>
                <w:sz w:val="24"/>
                <w:szCs w:val="24"/>
              </w:rPr>
              <w:t xml:space="preserve"> № 456;</w:t>
            </w:r>
          </w:p>
          <w:p w:rsidR="00E0603B" w:rsidRPr="00822B53" w:rsidRDefault="00E0603B" w:rsidP="00E0603B">
            <w:pPr>
              <w:rPr>
                <w:sz w:val="24"/>
                <w:szCs w:val="24"/>
              </w:rPr>
            </w:pPr>
            <w:r w:rsidRPr="00822B53">
              <w:rPr>
                <w:sz w:val="24"/>
                <w:szCs w:val="24"/>
              </w:rPr>
              <w:t>«Охрана природы. Земли. Нормы выделения на землях ГЛФ защитных полос вдоль железных и автомобильных дорог» ГОСТ 17.5.3.02-90</w:t>
            </w:r>
          </w:p>
        </w:tc>
      </w:tr>
      <w:tr w:rsidR="00736A1B" w:rsidRPr="00822B53" w:rsidTr="00F330C6">
        <w:trPr>
          <w:trHeight w:val="928"/>
          <w:jc w:val="right"/>
        </w:trPr>
        <w:tc>
          <w:tcPr>
            <w:tcW w:w="1167" w:type="pct"/>
            <w:vMerge/>
          </w:tcPr>
          <w:p w:rsidR="00E0603B" w:rsidRPr="00822B53" w:rsidRDefault="00E0603B" w:rsidP="00E0603B">
            <w:pPr>
              <w:spacing w:line="260" w:lineRule="exact"/>
              <w:jc w:val="center"/>
              <w:rPr>
                <w:sz w:val="24"/>
                <w:szCs w:val="24"/>
              </w:rPr>
            </w:pPr>
          </w:p>
        </w:tc>
        <w:tc>
          <w:tcPr>
            <w:tcW w:w="816" w:type="pct"/>
          </w:tcPr>
          <w:p w:rsidR="00E0603B" w:rsidRPr="00822B53" w:rsidRDefault="00E0603B" w:rsidP="00E0603B">
            <w:pPr>
              <w:jc w:val="center"/>
              <w:rPr>
                <w:sz w:val="24"/>
                <w:szCs w:val="24"/>
              </w:rPr>
            </w:pPr>
            <w:r w:rsidRPr="00822B53">
              <w:rPr>
                <w:sz w:val="24"/>
                <w:szCs w:val="24"/>
              </w:rPr>
              <w:t>Воскресенское</w:t>
            </w:r>
          </w:p>
        </w:tc>
        <w:tc>
          <w:tcPr>
            <w:tcW w:w="961" w:type="pct"/>
          </w:tcPr>
          <w:p w:rsidR="00E0603B" w:rsidRPr="00822B53" w:rsidRDefault="00E0603B" w:rsidP="00E0603B">
            <w:pPr>
              <w:jc w:val="center"/>
              <w:rPr>
                <w:sz w:val="24"/>
                <w:szCs w:val="24"/>
              </w:rPr>
            </w:pPr>
            <w:r w:rsidRPr="00822B53">
              <w:rPr>
                <w:sz w:val="24"/>
                <w:szCs w:val="24"/>
              </w:rPr>
              <w:t>43ч-47ч</w:t>
            </w:r>
          </w:p>
        </w:tc>
        <w:tc>
          <w:tcPr>
            <w:tcW w:w="665" w:type="pct"/>
          </w:tcPr>
          <w:p w:rsidR="00E0603B" w:rsidRPr="00822B53" w:rsidRDefault="00E0603B" w:rsidP="00E0603B">
            <w:pPr>
              <w:jc w:val="center"/>
              <w:rPr>
                <w:sz w:val="24"/>
                <w:szCs w:val="24"/>
              </w:rPr>
            </w:pPr>
            <w:r w:rsidRPr="00822B53">
              <w:rPr>
                <w:sz w:val="24"/>
                <w:szCs w:val="24"/>
              </w:rPr>
              <w:t>24,3</w:t>
            </w:r>
          </w:p>
        </w:tc>
        <w:tc>
          <w:tcPr>
            <w:tcW w:w="1389" w:type="pct"/>
            <w:vMerge/>
          </w:tcPr>
          <w:p w:rsidR="00E0603B" w:rsidRPr="00822B53" w:rsidRDefault="00E0603B" w:rsidP="00E0603B">
            <w:pPr>
              <w:rPr>
                <w:sz w:val="24"/>
                <w:szCs w:val="24"/>
              </w:rPr>
            </w:pPr>
          </w:p>
        </w:tc>
      </w:tr>
      <w:tr w:rsidR="00736A1B" w:rsidRPr="00822B53" w:rsidTr="00F330C6">
        <w:trPr>
          <w:trHeight w:val="1333"/>
          <w:jc w:val="right"/>
        </w:trPr>
        <w:tc>
          <w:tcPr>
            <w:tcW w:w="1167" w:type="pct"/>
            <w:vMerge/>
          </w:tcPr>
          <w:p w:rsidR="00E0603B" w:rsidRPr="00822B53" w:rsidRDefault="00E0603B" w:rsidP="00E0603B">
            <w:pPr>
              <w:jc w:val="center"/>
              <w:rPr>
                <w:sz w:val="24"/>
                <w:szCs w:val="24"/>
              </w:rPr>
            </w:pPr>
          </w:p>
        </w:tc>
        <w:tc>
          <w:tcPr>
            <w:tcW w:w="816" w:type="pct"/>
          </w:tcPr>
          <w:p w:rsidR="00E0603B" w:rsidRPr="00822B53" w:rsidRDefault="00E0603B" w:rsidP="00E0603B">
            <w:pPr>
              <w:jc w:val="center"/>
              <w:rPr>
                <w:sz w:val="24"/>
                <w:szCs w:val="24"/>
              </w:rPr>
            </w:pPr>
            <w:r w:rsidRPr="00822B53">
              <w:rPr>
                <w:sz w:val="24"/>
                <w:szCs w:val="24"/>
              </w:rPr>
              <w:t>Хрущевское</w:t>
            </w:r>
          </w:p>
        </w:tc>
        <w:tc>
          <w:tcPr>
            <w:tcW w:w="961" w:type="pct"/>
          </w:tcPr>
          <w:p w:rsidR="00E0603B" w:rsidRPr="00822B53" w:rsidRDefault="00E0603B" w:rsidP="00E0603B">
            <w:pPr>
              <w:jc w:val="center"/>
              <w:rPr>
                <w:sz w:val="24"/>
                <w:szCs w:val="24"/>
              </w:rPr>
            </w:pPr>
            <w:r w:rsidRPr="00822B53">
              <w:rPr>
                <w:sz w:val="24"/>
                <w:szCs w:val="24"/>
              </w:rPr>
              <w:t>1ч,6ч</w:t>
            </w:r>
          </w:p>
        </w:tc>
        <w:tc>
          <w:tcPr>
            <w:tcW w:w="665" w:type="pct"/>
          </w:tcPr>
          <w:p w:rsidR="00E0603B" w:rsidRPr="00822B53" w:rsidRDefault="00E0603B" w:rsidP="00E0603B">
            <w:pPr>
              <w:jc w:val="center"/>
              <w:rPr>
                <w:sz w:val="24"/>
                <w:szCs w:val="24"/>
              </w:rPr>
            </w:pPr>
            <w:r w:rsidRPr="00822B53">
              <w:rPr>
                <w:sz w:val="24"/>
                <w:szCs w:val="24"/>
              </w:rPr>
              <w:t>16,2</w:t>
            </w:r>
          </w:p>
        </w:tc>
        <w:tc>
          <w:tcPr>
            <w:tcW w:w="1389" w:type="pct"/>
            <w:vMerge/>
          </w:tcPr>
          <w:p w:rsidR="00E0603B" w:rsidRPr="00822B53" w:rsidRDefault="00E0603B" w:rsidP="00E0603B">
            <w:pPr>
              <w:rPr>
                <w:sz w:val="24"/>
                <w:szCs w:val="24"/>
              </w:rPr>
            </w:pPr>
          </w:p>
        </w:tc>
      </w:tr>
      <w:tr w:rsidR="00736A1B" w:rsidRPr="00822B53" w:rsidTr="00F330C6">
        <w:trPr>
          <w:trHeight w:val="1946"/>
          <w:jc w:val="right"/>
        </w:trPr>
        <w:tc>
          <w:tcPr>
            <w:tcW w:w="1167" w:type="pct"/>
            <w:vMerge/>
          </w:tcPr>
          <w:p w:rsidR="00E0603B" w:rsidRPr="00822B53" w:rsidRDefault="00E0603B" w:rsidP="00E0603B">
            <w:pPr>
              <w:jc w:val="center"/>
              <w:rPr>
                <w:sz w:val="24"/>
                <w:szCs w:val="24"/>
              </w:rPr>
            </w:pPr>
          </w:p>
        </w:tc>
        <w:tc>
          <w:tcPr>
            <w:tcW w:w="816" w:type="pct"/>
          </w:tcPr>
          <w:p w:rsidR="00E0603B" w:rsidRPr="00822B53" w:rsidRDefault="00E0603B" w:rsidP="00E0603B">
            <w:pPr>
              <w:jc w:val="center"/>
              <w:rPr>
                <w:sz w:val="24"/>
                <w:szCs w:val="24"/>
              </w:rPr>
            </w:pPr>
            <w:r w:rsidRPr="00822B53">
              <w:rPr>
                <w:sz w:val="24"/>
                <w:szCs w:val="24"/>
              </w:rPr>
              <w:t>Лебедянское</w:t>
            </w:r>
          </w:p>
        </w:tc>
        <w:tc>
          <w:tcPr>
            <w:tcW w:w="961" w:type="pct"/>
          </w:tcPr>
          <w:p w:rsidR="00E0603B" w:rsidRPr="00822B53" w:rsidRDefault="00E0603B" w:rsidP="00E0603B">
            <w:pPr>
              <w:ind w:left="-28" w:right="-28"/>
              <w:jc w:val="center"/>
              <w:rPr>
                <w:sz w:val="24"/>
                <w:szCs w:val="24"/>
              </w:rPr>
            </w:pPr>
            <w:r w:rsidRPr="00822B53">
              <w:rPr>
                <w:sz w:val="24"/>
                <w:szCs w:val="24"/>
              </w:rPr>
              <w:t>15ч-20ч,109ч-110ч</w:t>
            </w:r>
          </w:p>
        </w:tc>
        <w:tc>
          <w:tcPr>
            <w:tcW w:w="665" w:type="pct"/>
          </w:tcPr>
          <w:p w:rsidR="00E0603B" w:rsidRPr="00822B53" w:rsidRDefault="00E0603B" w:rsidP="00E0603B">
            <w:pPr>
              <w:jc w:val="center"/>
              <w:rPr>
                <w:sz w:val="24"/>
                <w:szCs w:val="24"/>
              </w:rPr>
            </w:pPr>
            <w:r w:rsidRPr="00822B53">
              <w:rPr>
                <w:sz w:val="24"/>
                <w:szCs w:val="24"/>
              </w:rPr>
              <w:t>167,4</w:t>
            </w:r>
          </w:p>
        </w:tc>
        <w:tc>
          <w:tcPr>
            <w:tcW w:w="1389" w:type="pct"/>
            <w:vMerge/>
          </w:tcPr>
          <w:p w:rsidR="00E0603B" w:rsidRPr="00822B53" w:rsidRDefault="00E0603B" w:rsidP="00E0603B">
            <w:pPr>
              <w:rPr>
                <w:sz w:val="24"/>
                <w:szCs w:val="24"/>
              </w:rPr>
            </w:pPr>
          </w:p>
        </w:tc>
      </w:tr>
      <w:tr w:rsidR="00736A1B" w:rsidRPr="00822B53" w:rsidTr="00F330C6">
        <w:trPr>
          <w:trHeight w:val="112"/>
          <w:jc w:val="right"/>
        </w:trPr>
        <w:tc>
          <w:tcPr>
            <w:tcW w:w="1167" w:type="pct"/>
            <w:vMerge/>
          </w:tcPr>
          <w:p w:rsidR="00E0603B" w:rsidRPr="00822B53" w:rsidRDefault="00E0603B" w:rsidP="00E0603B">
            <w:pPr>
              <w:jc w:val="center"/>
              <w:rPr>
                <w:sz w:val="24"/>
                <w:szCs w:val="24"/>
              </w:rPr>
            </w:pPr>
          </w:p>
        </w:tc>
        <w:tc>
          <w:tcPr>
            <w:tcW w:w="816" w:type="pct"/>
          </w:tcPr>
          <w:p w:rsidR="00E0603B" w:rsidRPr="00822B53" w:rsidRDefault="00E0603B" w:rsidP="00E0603B">
            <w:pPr>
              <w:jc w:val="center"/>
              <w:rPr>
                <w:sz w:val="24"/>
                <w:szCs w:val="24"/>
              </w:rPr>
            </w:pPr>
            <w:r w:rsidRPr="00822B53">
              <w:rPr>
                <w:sz w:val="24"/>
                <w:szCs w:val="24"/>
              </w:rPr>
              <w:t>Итого</w:t>
            </w:r>
          </w:p>
        </w:tc>
        <w:tc>
          <w:tcPr>
            <w:tcW w:w="961" w:type="pct"/>
          </w:tcPr>
          <w:p w:rsidR="00E0603B" w:rsidRPr="00822B53" w:rsidRDefault="00E0603B" w:rsidP="00E0603B">
            <w:pPr>
              <w:jc w:val="center"/>
              <w:rPr>
                <w:sz w:val="24"/>
                <w:szCs w:val="24"/>
              </w:rPr>
            </w:pPr>
          </w:p>
        </w:tc>
        <w:tc>
          <w:tcPr>
            <w:tcW w:w="665" w:type="pct"/>
          </w:tcPr>
          <w:p w:rsidR="00E0603B" w:rsidRPr="00822B53" w:rsidRDefault="00E0603B" w:rsidP="00E0603B">
            <w:pPr>
              <w:jc w:val="center"/>
              <w:rPr>
                <w:sz w:val="24"/>
                <w:szCs w:val="24"/>
              </w:rPr>
            </w:pPr>
            <w:r w:rsidRPr="00822B53">
              <w:rPr>
                <w:sz w:val="24"/>
                <w:szCs w:val="24"/>
              </w:rPr>
              <w:t>314,2</w:t>
            </w:r>
          </w:p>
        </w:tc>
        <w:tc>
          <w:tcPr>
            <w:tcW w:w="1389" w:type="pct"/>
            <w:vMerge/>
          </w:tcPr>
          <w:p w:rsidR="00E0603B" w:rsidRPr="00822B53" w:rsidRDefault="00E0603B" w:rsidP="00E0603B">
            <w:pPr>
              <w:rPr>
                <w:sz w:val="24"/>
                <w:szCs w:val="24"/>
              </w:rPr>
            </w:pPr>
          </w:p>
        </w:tc>
      </w:tr>
      <w:tr w:rsidR="00736A1B" w:rsidRPr="00822B53" w:rsidTr="00F330C6">
        <w:trPr>
          <w:trHeight w:val="349"/>
          <w:jc w:val="right"/>
        </w:trPr>
        <w:tc>
          <w:tcPr>
            <w:tcW w:w="1167" w:type="pct"/>
            <w:vMerge w:val="restart"/>
          </w:tcPr>
          <w:p w:rsidR="00E0603B" w:rsidRPr="00822B53" w:rsidRDefault="00E0603B" w:rsidP="00E0603B">
            <w:pPr>
              <w:rPr>
                <w:sz w:val="24"/>
                <w:szCs w:val="24"/>
              </w:rPr>
            </w:pPr>
            <w:r w:rsidRPr="00822B53">
              <w:rPr>
                <w:sz w:val="24"/>
                <w:szCs w:val="24"/>
              </w:rPr>
              <w:t>2.2.Лесопарковые зоны</w:t>
            </w:r>
          </w:p>
        </w:tc>
        <w:tc>
          <w:tcPr>
            <w:tcW w:w="816" w:type="pct"/>
          </w:tcPr>
          <w:p w:rsidR="00E0603B" w:rsidRPr="00822B53" w:rsidRDefault="00E0603B" w:rsidP="00E0603B">
            <w:pPr>
              <w:jc w:val="both"/>
              <w:rPr>
                <w:sz w:val="24"/>
                <w:szCs w:val="24"/>
              </w:rPr>
            </w:pPr>
            <w:r w:rsidRPr="00822B53">
              <w:rPr>
                <w:sz w:val="24"/>
                <w:szCs w:val="24"/>
              </w:rPr>
              <w:t>Бигильдинское</w:t>
            </w:r>
          </w:p>
        </w:tc>
        <w:tc>
          <w:tcPr>
            <w:tcW w:w="961" w:type="pct"/>
          </w:tcPr>
          <w:p w:rsidR="00E0603B" w:rsidRPr="00822B53" w:rsidRDefault="00E0603B" w:rsidP="00E0603B">
            <w:pPr>
              <w:jc w:val="both"/>
              <w:rPr>
                <w:sz w:val="24"/>
                <w:szCs w:val="24"/>
              </w:rPr>
            </w:pPr>
            <w:r w:rsidRPr="00822B53">
              <w:rPr>
                <w:sz w:val="24"/>
                <w:szCs w:val="24"/>
              </w:rPr>
              <w:t>91-95</w:t>
            </w:r>
          </w:p>
        </w:tc>
        <w:tc>
          <w:tcPr>
            <w:tcW w:w="665" w:type="pct"/>
          </w:tcPr>
          <w:p w:rsidR="00E0603B" w:rsidRPr="00822B53" w:rsidRDefault="00E0603B" w:rsidP="00E0603B">
            <w:pPr>
              <w:jc w:val="center"/>
              <w:rPr>
                <w:sz w:val="24"/>
                <w:szCs w:val="24"/>
              </w:rPr>
            </w:pPr>
            <w:r w:rsidRPr="00822B53">
              <w:rPr>
                <w:sz w:val="24"/>
                <w:szCs w:val="24"/>
              </w:rPr>
              <w:t>293,0</w:t>
            </w:r>
          </w:p>
        </w:tc>
        <w:tc>
          <w:tcPr>
            <w:tcW w:w="1389" w:type="pct"/>
            <w:vMerge w:val="restart"/>
          </w:tcPr>
          <w:p w:rsidR="00E0603B" w:rsidRPr="00822B53" w:rsidRDefault="00E0603B" w:rsidP="00E0603B">
            <w:pPr>
              <w:rPr>
                <w:sz w:val="24"/>
                <w:szCs w:val="24"/>
              </w:rPr>
            </w:pPr>
            <w:r w:rsidRPr="00822B53">
              <w:rPr>
                <w:sz w:val="24"/>
                <w:szCs w:val="24"/>
              </w:rPr>
              <w:t xml:space="preserve">Лесной кодекс РФ </w:t>
            </w:r>
          </w:p>
          <w:p w:rsidR="00E0603B" w:rsidRPr="00822B53" w:rsidRDefault="00E0603B" w:rsidP="00E0603B">
            <w:pPr>
              <w:rPr>
                <w:sz w:val="24"/>
                <w:szCs w:val="24"/>
              </w:rPr>
            </w:pPr>
            <w:r w:rsidRPr="00822B53">
              <w:rPr>
                <w:sz w:val="24"/>
                <w:szCs w:val="24"/>
              </w:rPr>
              <w:t xml:space="preserve">от 04.12.2006 г. </w:t>
            </w:r>
          </w:p>
          <w:p w:rsidR="00E0603B" w:rsidRPr="00822B53" w:rsidRDefault="00E0603B" w:rsidP="00E0603B">
            <w:pPr>
              <w:rPr>
                <w:sz w:val="24"/>
                <w:szCs w:val="24"/>
              </w:rPr>
            </w:pPr>
            <w:r w:rsidRPr="00822B53">
              <w:rPr>
                <w:sz w:val="24"/>
                <w:szCs w:val="24"/>
              </w:rPr>
              <w:t>№ 200-ФЗ</w:t>
            </w:r>
          </w:p>
          <w:p w:rsidR="00E0603B" w:rsidRDefault="00E0603B" w:rsidP="00E0603B">
            <w:pPr>
              <w:rPr>
                <w:sz w:val="24"/>
                <w:szCs w:val="24"/>
              </w:rPr>
            </w:pPr>
            <w:r w:rsidRPr="00822B53">
              <w:rPr>
                <w:sz w:val="24"/>
                <w:szCs w:val="24"/>
              </w:rPr>
              <w:t>(статья 102)</w:t>
            </w:r>
            <w:r w:rsidR="00F330C6">
              <w:rPr>
                <w:sz w:val="24"/>
                <w:szCs w:val="24"/>
              </w:rPr>
              <w:t>;</w:t>
            </w:r>
          </w:p>
          <w:p w:rsidR="00F330C6" w:rsidRPr="00822B53" w:rsidRDefault="00F330C6" w:rsidP="00E0603B">
            <w:pPr>
              <w:rPr>
                <w:sz w:val="24"/>
                <w:szCs w:val="24"/>
              </w:rPr>
            </w:pPr>
            <w:r>
              <w:rPr>
                <w:sz w:val="24"/>
                <w:szCs w:val="24"/>
              </w:rPr>
              <w:t>постановление Администрации Липецкой области от 04.12.2018г. №</w:t>
            </w:r>
            <w:r w:rsidR="00DD2868">
              <w:rPr>
                <w:sz w:val="24"/>
                <w:szCs w:val="24"/>
              </w:rPr>
              <w:t xml:space="preserve"> </w:t>
            </w:r>
            <w:r>
              <w:rPr>
                <w:sz w:val="24"/>
                <w:szCs w:val="24"/>
              </w:rPr>
              <w:t>590.</w:t>
            </w:r>
          </w:p>
        </w:tc>
      </w:tr>
      <w:tr w:rsidR="00736A1B" w:rsidRPr="00822B53" w:rsidTr="00F330C6">
        <w:trPr>
          <w:trHeight w:val="379"/>
          <w:jc w:val="right"/>
        </w:trPr>
        <w:tc>
          <w:tcPr>
            <w:tcW w:w="1167" w:type="pct"/>
            <w:vMerge/>
          </w:tcPr>
          <w:p w:rsidR="00E0603B" w:rsidRPr="00822B53" w:rsidRDefault="00E0603B" w:rsidP="00E0603B">
            <w:pPr>
              <w:rPr>
                <w:sz w:val="24"/>
                <w:szCs w:val="24"/>
              </w:rPr>
            </w:pPr>
          </w:p>
        </w:tc>
        <w:tc>
          <w:tcPr>
            <w:tcW w:w="816" w:type="pct"/>
          </w:tcPr>
          <w:p w:rsidR="00E0603B" w:rsidRPr="00822B53" w:rsidRDefault="00E0603B" w:rsidP="00E0603B">
            <w:pPr>
              <w:jc w:val="both"/>
              <w:rPr>
                <w:sz w:val="24"/>
                <w:szCs w:val="24"/>
              </w:rPr>
            </w:pPr>
            <w:r w:rsidRPr="00822B53">
              <w:rPr>
                <w:sz w:val="24"/>
                <w:szCs w:val="24"/>
              </w:rPr>
              <w:t>Лебедянское</w:t>
            </w:r>
          </w:p>
        </w:tc>
        <w:tc>
          <w:tcPr>
            <w:tcW w:w="961" w:type="pct"/>
          </w:tcPr>
          <w:p w:rsidR="00E0603B" w:rsidRPr="00822B53" w:rsidRDefault="00E0603B" w:rsidP="00E0603B">
            <w:pPr>
              <w:jc w:val="both"/>
              <w:rPr>
                <w:sz w:val="24"/>
                <w:szCs w:val="24"/>
              </w:rPr>
            </w:pPr>
            <w:r w:rsidRPr="00822B53">
              <w:rPr>
                <w:sz w:val="24"/>
                <w:szCs w:val="24"/>
              </w:rPr>
              <w:t>49,90-91</w:t>
            </w:r>
          </w:p>
        </w:tc>
        <w:tc>
          <w:tcPr>
            <w:tcW w:w="665" w:type="pct"/>
          </w:tcPr>
          <w:p w:rsidR="00E0603B" w:rsidRPr="00822B53" w:rsidRDefault="00E0603B" w:rsidP="00E0603B">
            <w:pPr>
              <w:jc w:val="center"/>
              <w:rPr>
                <w:sz w:val="24"/>
                <w:szCs w:val="24"/>
              </w:rPr>
            </w:pPr>
            <w:r w:rsidRPr="00822B53">
              <w:rPr>
                <w:sz w:val="24"/>
                <w:szCs w:val="24"/>
              </w:rPr>
              <w:t>131,0</w:t>
            </w:r>
          </w:p>
        </w:tc>
        <w:tc>
          <w:tcPr>
            <w:tcW w:w="1389" w:type="pct"/>
            <w:vMerge/>
          </w:tcPr>
          <w:p w:rsidR="00E0603B" w:rsidRPr="00822B53" w:rsidRDefault="00E0603B" w:rsidP="00E0603B">
            <w:pPr>
              <w:rPr>
                <w:sz w:val="24"/>
                <w:szCs w:val="24"/>
              </w:rPr>
            </w:pPr>
          </w:p>
        </w:tc>
      </w:tr>
      <w:tr w:rsidR="00736A1B" w:rsidRPr="00822B53" w:rsidTr="00F330C6">
        <w:trPr>
          <w:trHeight w:val="373"/>
          <w:jc w:val="right"/>
        </w:trPr>
        <w:tc>
          <w:tcPr>
            <w:tcW w:w="1167" w:type="pct"/>
            <w:vMerge/>
          </w:tcPr>
          <w:p w:rsidR="00E0603B" w:rsidRPr="00822B53" w:rsidRDefault="00E0603B" w:rsidP="00E0603B">
            <w:pPr>
              <w:rPr>
                <w:sz w:val="24"/>
                <w:szCs w:val="24"/>
              </w:rPr>
            </w:pPr>
          </w:p>
        </w:tc>
        <w:tc>
          <w:tcPr>
            <w:tcW w:w="816" w:type="pct"/>
          </w:tcPr>
          <w:p w:rsidR="00E0603B" w:rsidRPr="00822B53" w:rsidRDefault="00E0603B" w:rsidP="00E0603B">
            <w:pPr>
              <w:rPr>
                <w:sz w:val="24"/>
                <w:szCs w:val="24"/>
              </w:rPr>
            </w:pPr>
            <w:r w:rsidRPr="00822B53">
              <w:rPr>
                <w:sz w:val="24"/>
                <w:szCs w:val="24"/>
              </w:rPr>
              <w:t>Итого</w:t>
            </w:r>
          </w:p>
        </w:tc>
        <w:tc>
          <w:tcPr>
            <w:tcW w:w="961" w:type="pct"/>
          </w:tcPr>
          <w:p w:rsidR="00E0603B" w:rsidRPr="00822B53" w:rsidRDefault="00E0603B" w:rsidP="00E0603B">
            <w:pPr>
              <w:rPr>
                <w:sz w:val="24"/>
                <w:szCs w:val="24"/>
              </w:rPr>
            </w:pPr>
          </w:p>
        </w:tc>
        <w:tc>
          <w:tcPr>
            <w:tcW w:w="665" w:type="pct"/>
          </w:tcPr>
          <w:p w:rsidR="00E0603B" w:rsidRPr="00822B53" w:rsidRDefault="00E0603B" w:rsidP="00E0603B">
            <w:pPr>
              <w:jc w:val="center"/>
              <w:rPr>
                <w:sz w:val="24"/>
                <w:szCs w:val="24"/>
              </w:rPr>
            </w:pPr>
            <w:r w:rsidRPr="00822B53">
              <w:rPr>
                <w:sz w:val="24"/>
                <w:szCs w:val="24"/>
              </w:rPr>
              <w:t>424,0</w:t>
            </w:r>
          </w:p>
        </w:tc>
        <w:tc>
          <w:tcPr>
            <w:tcW w:w="1389" w:type="pct"/>
            <w:vMerge/>
          </w:tcPr>
          <w:p w:rsidR="00E0603B" w:rsidRPr="00822B53" w:rsidRDefault="00E0603B" w:rsidP="00E0603B">
            <w:pPr>
              <w:rPr>
                <w:sz w:val="24"/>
                <w:szCs w:val="24"/>
              </w:rPr>
            </w:pPr>
          </w:p>
        </w:tc>
      </w:tr>
      <w:tr w:rsidR="00736A1B" w:rsidRPr="00822B53" w:rsidTr="00F330C6">
        <w:trPr>
          <w:trHeight w:val="506"/>
          <w:jc w:val="right"/>
        </w:trPr>
        <w:tc>
          <w:tcPr>
            <w:tcW w:w="1167" w:type="pct"/>
          </w:tcPr>
          <w:p w:rsidR="00E0603B" w:rsidRPr="00822B53" w:rsidRDefault="00E0603B" w:rsidP="00E0603B">
            <w:pPr>
              <w:rPr>
                <w:sz w:val="24"/>
                <w:szCs w:val="24"/>
              </w:rPr>
            </w:pPr>
            <w:r w:rsidRPr="00822B53">
              <w:rPr>
                <w:sz w:val="24"/>
                <w:szCs w:val="24"/>
              </w:rPr>
              <w:t>3. Ценные леса,</w:t>
            </w:r>
          </w:p>
          <w:p w:rsidR="00E0603B" w:rsidRPr="00822B53" w:rsidRDefault="00E0603B" w:rsidP="00E0603B">
            <w:pPr>
              <w:rPr>
                <w:sz w:val="24"/>
                <w:szCs w:val="24"/>
              </w:rPr>
            </w:pPr>
            <w:r w:rsidRPr="00822B53">
              <w:rPr>
                <w:sz w:val="24"/>
                <w:szCs w:val="24"/>
              </w:rPr>
              <w:t xml:space="preserve"> всего</w:t>
            </w:r>
          </w:p>
        </w:tc>
        <w:tc>
          <w:tcPr>
            <w:tcW w:w="816" w:type="pct"/>
          </w:tcPr>
          <w:p w:rsidR="00E0603B" w:rsidRPr="00822B53" w:rsidRDefault="00E0603B" w:rsidP="00E0603B">
            <w:pPr>
              <w:rPr>
                <w:sz w:val="24"/>
                <w:szCs w:val="24"/>
              </w:rPr>
            </w:pPr>
          </w:p>
        </w:tc>
        <w:tc>
          <w:tcPr>
            <w:tcW w:w="961" w:type="pct"/>
          </w:tcPr>
          <w:p w:rsidR="00E0603B" w:rsidRPr="00822B53" w:rsidRDefault="00E0603B" w:rsidP="00E0603B">
            <w:pPr>
              <w:jc w:val="center"/>
              <w:rPr>
                <w:sz w:val="24"/>
                <w:szCs w:val="24"/>
              </w:rPr>
            </w:pPr>
          </w:p>
        </w:tc>
        <w:tc>
          <w:tcPr>
            <w:tcW w:w="665" w:type="pct"/>
          </w:tcPr>
          <w:p w:rsidR="00E0603B" w:rsidRPr="00822B53" w:rsidRDefault="00E0603B" w:rsidP="00E0603B">
            <w:pPr>
              <w:jc w:val="center"/>
              <w:rPr>
                <w:sz w:val="24"/>
                <w:szCs w:val="24"/>
              </w:rPr>
            </w:pPr>
            <w:r w:rsidRPr="00822B53">
              <w:rPr>
                <w:sz w:val="24"/>
                <w:szCs w:val="24"/>
              </w:rPr>
              <w:t>15120,9</w:t>
            </w:r>
          </w:p>
        </w:tc>
        <w:tc>
          <w:tcPr>
            <w:tcW w:w="1389" w:type="pct"/>
          </w:tcPr>
          <w:p w:rsidR="00E0603B" w:rsidRPr="00822B53" w:rsidRDefault="00E0603B" w:rsidP="00E0603B">
            <w:pPr>
              <w:rPr>
                <w:sz w:val="24"/>
                <w:szCs w:val="24"/>
              </w:rPr>
            </w:pPr>
          </w:p>
        </w:tc>
      </w:tr>
      <w:tr w:rsidR="00736A1B" w:rsidRPr="00822B53" w:rsidTr="00F330C6">
        <w:trPr>
          <w:trHeight w:val="247"/>
          <w:jc w:val="right"/>
        </w:trPr>
        <w:tc>
          <w:tcPr>
            <w:tcW w:w="1167" w:type="pct"/>
          </w:tcPr>
          <w:p w:rsidR="00E0603B" w:rsidRPr="00822B53" w:rsidRDefault="00E0603B" w:rsidP="00E0603B">
            <w:pPr>
              <w:rPr>
                <w:sz w:val="24"/>
                <w:szCs w:val="24"/>
              </w:rPr>
            </w:pPr>
            <w:r w:rsidRPr="00822B53">
              <w:rPr>
                <w:sz w:val="24"/>
                <w:szCs w:val="24"/>
              </w:rPr>
              <w:t>в том числе:</w:t>
            </w:r>
          </w:p>
        </w:tc>
        <w:tc>
          <w:tcPr>
            <w:tcW w:w="816" w:type="pct"/>
          </w:tcPr>
          <w:p w:rsidR="00E0603B" w:rsidRPr="00822B53" w:rsidRDefault="00E0603B" w:rsidP="00E0603B">
            <w:pPr>
              <w:rPr>
                <w:sz w:val="24"/>
                <w:szCs w:val="24"/>
              </w:rPr>
            </w:pPr>
          </w:p>
        </w:tc>
        <w:tc>
          <w:tcPr>
            <w:tcW w:w="961" w:type="pct"/>
          </w:tcPr>
          <w:p w:rsidR="00E0603B" w:rsidRPr="00822B53" w:rsidRDefault="00E0603B" w:rsidP="00E0603B">
            <w:pPr>
              <w:jc w:val="center"/>
              <w:rPr>
                <w:sz w:val="24"/>
                <w:szCs w:val="24"/>
              </w:rPr>
            </w:pPr>
          </w:p>
        </w:tc>
        <w:tc>
          <w:tcPr>
            <w:tcW w:w="665" w:type="pct"/>
          </w:tcPr>
          <w:p w:rsidR="00E0603B" w:rsidRPr="00822B53" w:rsidRDefault="00E0603B" w:rsidP="00E0603B">
            <w:pPr>
              <w:jc w:val="center"/>
              <w:rPr>
                <w:sz w:val="24"/>
                <w:szCs w:val="24"/>
              </w:rPr>
            </w:pPr>
          </w:p>
        </w:tc>
        <w:tc>
          <w:tcPr>
            <w:tcW w:w="1389" w:type="pct"/>
          </w:tcPr>
          <w:p w:rsidR="00E0603B" w:rsidRPr="00822B53" w:rsidRDefault="00E0603B" w:rsidP="00E0603B">
            <w:pPr>
              <w:rPr>
                <w:sz w:val="24"/>
                <w:szCs w:val="24"/>
              </w:rPr>
            </w:pPr>
          </w:p>
        </w:tc>
      </w:tr>
      <w:tr w:rsidR="00736A1B" w:rsidRPr="00822B53" w:rsidTr="00F330C6">
        <w:trPr>
          <w:trHeight w:val="247"/>
          <w:jc w:val="right"/>
        </w:trPr>
        <w:tc>
          <w:tcPr>
            <w:tcW w:w="1167" w:type="pct"/>
            <w:vMerge w:val="restart"/>
          </w:tcPr>
          <w:p w:rsidR="00E0603B" w:rsidRPr="00822B53" w:rsidRDefault="00E0603B" w:rsidP="00E0603B">
            <w:pPr>
              <w:rPr>
                <w:sz w:val="24"/>
                <w:szCs w:val="24"/>
              </w:rPr>
            </w:pPr>
            <w:r w:rsidRPr="00822B53">
              <w:rPr>
                <w:sz w:val="24"/>
                <w:szCs w:val="24"/>
              </w:rPr>
              <w:t>3.1. Государственные защитные лесные полосы</w:t>
            </w:r>
          </w:p>
        </w:tc>
        <w:tc>
          <w:tcPr>
            <w:tcW w:w="816" w:type="pct"/>
          </w:tcPr>
          <w:p w:rsidR="00E0603B" w:rsidRPr="00822B53" w:rsidRDefault="00E0603B" w:rsidP="00E0603B">
            <w:pPr>
              <w:jc w:val="both"/>
              <w:rPr>
                <w:sz w:val="24"/>
                <w:szCs w:val="24"/>
              </w:rPr>
            </w:pPr>
            <w:r w:rsidRPr="00822B53">
              <w:rPr>
                <w:sz w:val="24"/>
                <w:szCs w:val="24"/>
              </w:rPr>
              <w:t>Бигильдинское</w:t>
            </w:r>
          </w:p>
        </w:tc>
        <w:tc>
          <w:tcPr>
            <w:tcW w:w="961" w:type="pct"/>
            <w:shd w:val="clear" w:color="auto" w:fill="auto"/>
          </w:tcPr>
          <w:p w:rsidR="00E0603B" w:rsidRPr="00721768" w:rsidRDefault="00156CE9" w:rsidP="00E0603B">
            <w:pPr>
              <w:jc w:val="both"/>
              <w:rPr>
                <w:sz w:val="24"/>
                <w:szCs w:val="24"/>
              </w:rPr>
            </w:pPr>
            <w:r w:rsidRPr="00721768">
              <w:rPr>
                <w:sz w:val="24"/>
                <w:szCs w:val="24"/>
              </w:rPr>
              <w:t>117</w:t>
            </w:r>
            <w:r w:rsidR="00643F9A" w:rsidRPr="00721768">
              <w:rPr>
                <w:sz w:val="24"/>
                <w:szCs w:val="24"/>
              </w:rPr>
              <w:t>ч</w:t>
            </w:r>
            <w:r w:rsidR="00E0603B" w:rsidRPr="00721768">
              <w:rPr>
                <w:sz w:val="24"/>
                <w:szCs w:val="24"/>
              </w:rPr>
              <w:t>, 118</w:t>
            </w:r>
          </w:p>
        </w:tc>
        <w:tc>
          <w:tcPr>
            <w:tcW w:w="665" w:type="pct"/>
          </w:tcPr>
          <w:p w:rsidR="00E0603B" w:rsidRPr="00822B53" w:rsidRDefault="00E0603B" w:rsidP="00E0603B">
            <w:pPr>
              <w:jc w:val="center"/>
              <w:rPr>
                <w:sz w:val="24"/>
                <w:szCs w:val="24"/>
              </w:rPr>
            </w:pPr>
            <w:r w:rsidRPr="00822B53">
              <w:rPr>
                <w:sz w:val="24"/>
                <w:szCs w:val="24"/>
              </w:rPr>
              <w:t>95,0</w:t>
            </w:r>
          </w:p>
        </w:tc>
        <w:tc>
          <w:tcPr>
            <w:tcW w:w="1389" w:type="pct"/>
            <w:vMerge w:val="restart"/>
          </w:tcPr>
          <w:p w:rsidR="00E0603B" w:rsidRPr="00822B53" w:rsidRDefault="00E0603B" w:rsidP="00E0603B">
            <w:pPr>
              <w:rPr>
                <w:sz w:val="24"/>
                <w:szCs w:val="24"/>
              </w:rPr>
            </w:pPr>
            <w:r w:rsidRPr="00822B53">
              <w:rPr>
                <w:sz w:val="24"/>
                <w:szCs w:val="24"/>
              </w:rPr>
              <w:t>Лесной кодекс РФ</w:t>
            </w:r>
          </w:p>
          <w:p w:rsidR="00E0603B" w:rsidRPr="00822B53" w:rsidRDefault="00E0603B" w:rsidP="00E0603B">
            <w:pPr>
              <w:rPr>
                <w:sz w:val="24"/>
                <w:szCs w:val="24"/>
              </w:rPr>
            </w:pPr>
            <w:r w:rsidRPr="00822B53">
              <w:rPr>
                <w:sz w:val="24"/>
                <w:szCs w:val="24"/>
              </w:rPr>
              <w:t xml:space="preserve">от 04.12.2006 г. </w:t>
            </w:r>
          </w:p>
          <w:p w:rsidR="00E0603B" w:rsidRPr="00822B53" w:rsidRDefault="00E0603B" w:rsidP="00E0603B">
            <w:pPr>
              <w:rPr>
                <w:sz w:val="24"/>
                <w:szCs w:val="24"/>
              </w:rPr>
            </w:pPr>
            <w:r w:rsidRPr="00822B53">
              <w:rPr>
                <w:sz w:val="24"/>
                <w:szCs w:val="24"/>
              </w:rPr>
              <w:t xml:space="preserve">№ 200-ФЗ </w:t>
            </w:r>
          </w:p>
          <w:p w:rsidR="00E0603B" w:rsidRPr="00822B53" w:rsidRDefault="00E0603B" w:rsidP="00E0603B">
            <w:pPr>
              <w:rPr>
                <w:sz w:val="24"/>
                <w:szCs w:val="24"/>
              </w:rPr>
            </w:pPr>
            <w:r w:rsidRPr="00822B53">
              <w:rPr>
                <w:sz w:val="24"/>
                <w:szCs w:val="24"/>
              </w:rPr>
              <w:t>(статья 102);</w:t>
            </w:r>
          </w:p>
          <w:p w:rsidR="00E0603B" w:rsidRPr="00822B53" w:rsidRDefault="00156CE9" w:rsidP="00E0603B">
            <w:pPr>
              <w:rPr>
                <w:sz w:val="24"/>
                <w:szCs w:val="24"/>
              </w:rPr>
            </w:pPr>
            <w:r w:rsidRPr="00470036">
              <w:rPr>
                <w:color w:val="000000" w:themeColor="text1"/>
                <w:sz w:val="24"/>
                <w:szCs w:val="24"/>
              </w:rPr>
              <w:t>приказ Рослесхоза от 20.09.2016 г. № 389 «Об отнесении лесов на территории Липецкой области к защитным лесам и установлении их границ»</w:t>
            </w:r>
          </w:p>
        </w:tc>
      </w:tr>
      <w:tr w:rsidR="00736A1B" w:rsidRPr="00822B53" w:rsidTr="00F330C6">
        <w:trPr>
          <w:trHeight w:val="501"/>
          <w:jc w:val="right"/>
        </w:trPr>
        <w:tc>
          <w:tcPr>
            <w:tcW w:w="1167" w:type="pct"/>
            <w:vMerge/>
          </w:tcPr>
          <w:p w:rsidR="00E0603B" w:rsidRPr="00822B53" w:rsidRDefault="00E0603B" w:rsidP="00E0603B">
            <w:pPr>
              <w:rPr>
                <w:sz w:val="24"/>
                <w:szCs w:val="24"/>
              </w:rPr>
            </w:pPr>
          </w:p>
        </w:tc>
        <w:tc>
          <w:tcPr>
            <w:tcW w:w="816" w:type="pct"/>
          </w:tcPr>
          <w:p w:rsidR="00E0603B" w:rsidRPr="00822B53" w:rsidRDefault="00E0603B" w:rsidP="00E0603B">
            <w:pPr>
              <w:jc w:val="both"/>
              <w:rPr>
                <w:sz w:val="24"/>
                <w:szCs w:val="24"/>
              </w:rPr>
            </w:pPr>
            <w:r w:rsidRPr="00822B53">
              <w:rPr>
                <w:sz w:val="24"/>
                <w:szCs w:val="24"/>
              </w:rPr>
              <w:t>Лебедянское</w:t>
            </w:r>
          </w:p>
        </w:tc>
        <w:tc>
          <w:tcPr>
            <w:tcW w:w="961" w:type="pct"/>
            <w:shd w:val="clear" w:color="auto" w:fill="auto"/>
          </w:tcPr>
          <w:p w:rsidR="00E0603B" w:rsidRPr="00721768" w:rsidRDefault="00E0603B" w:rsidP="00E0603B">
            <w:pPr>
              <w:jc w:val="both"/>
              <w:rPr>
                <w:sz w:val="24"/>
                <w:szCs w:val="24"/>
              </w:rPr>
            </w:pPr>
            <w:r w:rsidRPr="00721768">
              <w:rPr>
                <w:sz w:val="24"/>
                <w:szCs w:val="24"/>
              </w:rPr>
              <w:t>5,40,101,102,106,123</w:t>
            </w:r>
          </w:p>
        </w:tc>
        <w:tc>
          <w:tcPr>
            <w:tcW w:w="665" w:type="pct"/>
          </w:tcPr>
          <w:p w:rsidR="00E0603B" w:rsidRPr="00822B53" w:rsidRDefault="00E0603B" w:rsidP="00E0603B">
            <w:pPr>
              <w:jc w:val="center"/>
              <w:rPr>
                <w:sz w:val="24"/>
                <w:szCs w:val="24"/>
              </w:rPr>
            </w:pPr>
            <w:r w:rsidRPr="00822B53">
              <w:rPr>
                <w:sz w:val="24"/>
                <w:szCs w:val="24"/>
              </w:rPr>
              <w:t>243,0</w:t>
            </w:r>
          </w:p>
        </w:tc>
        <w:tc>
          <w:tcPr>
            <w:tcW w:w="1389" w:type="pct"/>
            <w:vMerge/>
          </w:tcPr>
          <w:p w:rsidR="00E0603B" w:rsidRPr="00822B53" w:rsidRDefault="00E0603B" w:rsidP="00E0603B">
            <w:pPr>
              <w:rPr>
                <w:sz w:val="24"/>
                <w:szCs w:val="24"/>
              </w:rPr>
            </w:pPr>
          </w:p>
        </w:tc>
      </w:tr>
      <w:tr w:rsidR="00736A1B" w:rsidRPr="00822B53" w:rsidTr="00F330C6">
        <w:trPr>
          <w:trHeight w:val="129"/>
          <w:jc w:val="right"/>
        </w:trPr>
        <w:tc>
          <w:tcPr>
            <w:tcW w:w="1167" w:type="pct"/>
            <w:vMerge/>
          </w:tcPr>
          <w:p w:rsidR="00E0603B" w:rsidRPr="00822B53" w:rsidRDefault="00E0603B" w:rsidP="00E0603B">
            <w:pPr>
              <w:rPr>
                <w:sz w:val="24"/>
                <w:szCs w:val="24"/>
              </w:rPr>
            </w:pPr>
          </w:p>
        </w:tc>
        <w:tc>
          <w:tcPr>
            <w:tcW w:w="816" w:type="pct"/>
          </w:tcPr>
          <w:p w:rsidR="00E0603B" w:rsidRPr="00822B53" w:rsidRDefault="00E0603B" w:rsidP="00E0603B">
            <w:pPr>
              <w:jc w:val="both"/>
              <w:rPr>
                <w:sz w:val="24"/>
                <w:szCs w:val="24"/>
              </w:rPr>
            </w:pPr>
            <w:r w:rsidRPr="00822B53">
              <w:rPr>
                <w:sz w:val="24"/>
                <w:szCs w:val="24"/>
              </w:rPr>
              <w:t>Итого</w:t>
            </w:r>
          </w:p>
        </w:tc>
        <w:tc>
          <w:tcPr>
            <w:tcW w:w="961" w:type="pct"/>
            <w:shd w:val="clear" w:color="auto" w:fill="auto"/>
          </w:tcPr>
          <w:p w:rsidR="00E0603B" w:rsidRPr="00721768" w:rsidRDefault="00E0603B" w:rsidP="00E0603B">
            <w:pPr>
              <w:jc w:val="both"/>
              <w:rPr>
                <w:sz w:val="24"/>
                <w:szCs w:val="24"/>
              </w:rPr>
            </w:pPr>
          </w:p>
        </w:tc>
        <w:tc>
          <w:tcPr>
            <w:tcW w:w="665" w:type="pct"/>
          </w:tcPr>
          <w:p w:rsidR="00E0603B" w:rsidRPr="00822B53" w:rsidRDefault="00E0603B" w:rsidP="00E0603B">
            <w:pPr>
              <w:jc w:val="center"/>
              <w:rPr>
                <w:sz w:val="24"/>
                <w:szCs w:val="24"/>
              </w:rPr>
            </w:pPr>
            <w:r w:rsidRPr="00822B53">
              <w:rPr>
                <w:sz w:val="24"/>
                <w:szCs w:val="24"/>
              </w:rPr>
              <w:t>338,0</w:t>
            </w:r>
          </w:p>
        </w:tc>
        <w:tc>
          <w:tcPr>
            <w:tcW w:w="1389" w:type="pct"/>
            <w:vMerge/>
          </w:tcPr>
          <w:p w:rsidR="00E0603B" w:rsidRPr="00822B53" w:rsidRDefault="00E0603B" w:rsidP="00E0603B">
            <w:pPr>
              <w:rPr>
                <w:sz w:val="24"/>
                <w:szCs w:val="24"/>
              </w:rPr>
            </w:pPr>
          </w:p>
        </w:tc>
      </w:tr>
      <w:tr w:rsidR="00736A1B" w:rsidRPr="00822B53" w:rsidTr="00F330C6">
        <w:trPr>
          <w:trHeight w:val="474"/>
          <w:jc w:val="right"/>
        </w:trPr>
        <w:tc>
          <w:tcPr>
            <w:tcW w:w="1167" w:type="pct"/>
            <w:vMerge w:val="restart"/>
          </w:tcPr>
          <w:p w:rsidR="00E0603B" w:rsidRPr="00822B53" w:rsidRDefault="00E0603B" w:rsidP="00643F9A">
            <w:pPr>
              <w:rPr>
                <w:sz w:val="24"/>
                <w:szCs w:val="24"/>
              </w:rPr>
            </w:pPr>
            <w:r w:rsidRPr="00822B53">
              <w:rPr>
                <w:sz w:val="24"/>
                <w:szCs w:val="24"/>
              </w:rPr>
              <w:t xml:space="preserve">3.2. </w:t>
            </w:r>
            <w:r w:rsidR="00643F9A" w:rsidRPr="00721768">
              <w:rPr>
                <w:rFonts w:eastAsia="MS Mincho"/>
                <w:sz w:val="24"/>
                <w:szCs w:val="24"/>
              </w:rPr>
              <w:t>Нерестоохранные полосы лесов</w:t>
            </w:r>
          </w:p>
        </w:tc>
        <w:tc>
          <w:tcPr>
            <w:tcW w:w="816" w:type="pct"/>
          </w:tcPr>
          <w:p w:rsidR="00E0603B" w:rsidRPr="00822B53" w:rsidRDefault="00E0603B" w:rsidP="00E0603B">
            <w:pPr>
              <w:jc w:val="both"/>
              <w:rPr>
                <w:sz w:val="24"/>
                <w:szCs w:val="24"/>
              </w:rPr>
            </w:pPr>
            <w:r w:rsidRPr="00822B53">
              <w:rPr>
                <w:sz w:val="24"/>
                <w:szCs w:val="24"/>
              </w:rPr>
              <w:t>Бигильдинское</w:t>
            </w:r>
          </w:p>
        </w:tc>
        <w:tc>
          <w:tcPr>
            <w:tcW w:w="961" w:type="pct"/>
            <w:shd w:val="clear" w:color="auto" w:fill="auto"/>
          </w:tcPr>
          <w:p w:rsidR="00E0603B" w:rsidRPr="00721768" w:rsidRDefault="00E0603B" w:rsidP="00E0603B">
            <w:pPr>
              <w:jc w:val="both"/>
              <w:rPr>
                <w:sz w:val="24"/>
                <w:szCs w:val="24"/>
              </w:rPr>
            </w:pPr>
            <w:r w:rsidRPr="00721768">
              <w:rPr>
                <w:sz w:val="24"/>
                <w:szCs w:val="24"/>
              </w:rPr>
              <w:t>4ч,5,12ч,-17</w:t>
            </w:r>
            <w:r w:rsidR="00156CE9" w:rsidRPr="00721768">
              <w:rPr>
                <w:sz w:val="24"/>
                <w:szCs w:val="24"/>
              </w:rPr>
              <w:t>ч,18,19ч-25ч,26,28ч-36ч,53ч,85ч,</w:t>
            </w:r>
            <w:r w:rsidRPr="00721768">
              <w:rPr>
                <w:sz w:val="24"/>
                <w:szCs w:val="24"/>
              </w:rPr>
              <w:t>119ч-122ч,123</w:t>
            </w:r>
          </w:p>
        </w:tc>
        <w:tc>
          <w:tcPr>
            <w:tcW w:w="665" w:type="pct"/>
          </w:tcPr>
          <w:p w:rsidR="00E0603B" w:rsidRPr="00822B53" w:rsidRDefault="00E0603B" w:rsidP="00E0603B">
            <w:pPr>
              <w:jc w:val="center"/>
              <w:rPr>
                <w:sz w:val="24"/>
                <w:szCs w:val="24"/>
              </w:rPr>
            </w:pPr>
            <w:r w:rsidRPr="00822B53">
              <w:rPr>
                <w:sz w:val="24"/>
                <w:szCs w:val="24"/>
              </w:rPr>
              <w:t>475,0</w:t>
            </w:r>
          </w:p>
        </w:tc>
        <w:tc>
          <w:tcPr>
            <w:tcW w:w="1389" w:type="pct"/>
            <w:vMerge/>
          </w:tcPr>
          <w:p w:rsidR="00E0603B" w:rsidRPr="00822B53" w:rsidRDefault="00E0603B" w:rsidP="00E0603B">
            <w:pPr>
              <w:rPr>
                <w:sz w:val="24"/>
                <w:szCs w:val="24"/>
              </w:rPr>
            </w:pPr>
          </w:p>
        </w:tc>
      </w:tr>
      <w:tr w:rsidR="00736A1B" w:rsidRPr="00822B53" w:rsidTr="00F330C6">
        <w:trPr>
          <w:trHeight w:val="424"/>
          <w:jc w:val="right"/>
        </w:trPr>
        <w:tc>
          <w:tcPr>
            <w:tcW w:w="1167" w:type="pct"/>
            <w:vMerge/>
          </w:tcPr>
          <w:p w:rsidR="00E0603B" w:rsidRPr="00822B53" w:rsidRDefault="00E0603B" w:rsidP="00E0603B">
            <w:pPr>
              <w:jc w:val="center"/>
              <w:rPr>
                <w:sz w:val="24"/>
                <w:szCs w:val="24"/>
              </w:rPr>
            </w:pPr>
          </w:p>
        </w:tc>
        <w:tc>
          <w:tcPr>
            <w:tcW w:w="816" w:type="pct"/>
          </w:tcPr>
          <w:p w:rsidR="00E0603B" w:rsidRPr="00822B53" w:rsidRDefault="00E0603B" w:rsidP="00E0603B">
            <w:pPr>
              <w:jc w:val="both"/>
              <w:rPr>
                <w:sz w:val="24"/>
                <w:szCs w:val="24"/>
              </w:rPr>
            </w:pPr>
            <w:r w:rsidRPr="00822B53">
              <w:rPr>
                <w:sz w:val="24"/>
                <w:szCs w:val="24"/>
              </w:rPr>
              <w:t>Хрущевское</w:t>
            </w:r>
          </w:p>
        </w:tc>
        <w:tc>
          <w:tcPr>
            <w:tcW w:w="961" w:type="pct"/>
          </w:tcPr>
          <w:p w:rsidR="00E0603B" w:rsidRPr="00822B53" w:rsidRDefault="00E0603B" w:rsidP="00E0603B">
            <w:pPr>
              <w:jc w:val="both"/>
              <w:rPr>
                <w:sz w:val="24"/>
                <w:szCs w:val="24"/>
              </w:rPr>
            </w:pPr>
            <w:r w:rsidRPr="00822B53">
              <w:rPr>
                <w:sz w:val="24"/>
                <w:szCs w:val="24"/>
              </w:rPr>
              <w:t>4ч,5ч,15ч,29ч,30ч,42ч</w:t>
            </w:r>
          </w:p>
        </w:tc>
        <w:tc>
          <w:tcPr>
            <w:tcW w:w="665" w:type="pct"/>
          </w:tcPr>
          <w:p w:rsidR="00E0603B" w:rsidRPr="00822B53" w:rsidRDefault="00E0603B" w:rsidP="00E0603B">
            <w:pPr>
              <w:jc w:val="center"/>
              <w:rPr>
                <w:sz w:val="24"/>
                <w:szCs w:val="24"/>
              </w:rPr>
            </w:pPr>
            <w:r w:rsidRPr="00822B53">
              <w:rPr>
                <w:sz w:val="24"/>
                <w:szCs w:val="24"/>
              </w:rPr>
              <w:t>203,7</w:t>
            </w:r>
          </w:p>
        </w:tc>
        <w:tc>
          <w:tcPr>
            <w:tcW w:w="1389" w:type="pct"/>
            <w:vMerge/>
          </w:tcPr>
          <w:p w:rsidR="00E0603B" w:rsidRPr="00822B53" w:rsidRDefault="00E0603B" w:rsidP="00E0603B">
            <w:pPr>
              <w:rPr>
                <w:sz w:val="24"/>
                <w:szCs w:val="24"/>
              </w:rPr>
            </w:pPr>
          </w:p>
        </w:tc>
      </w:tr>
      <w:tr w:rsidR="00736A1B" w:rsidRPr="00822B53" w:rsidTr="00F330C6">
        <w:trPr>
          <w:trHeight w:val="323"/>
          <w:jc w:val="right"/>
        </w:trPr>
        <w:tc>
          <w:tcPr>
            <w:tcW w:w="1167" w:type="pct"/>
            <w:vMerge/>
          </w:tcPr>
          <w:p w:rsidR="00E0603B" w:rsidRPr="00822B53" w:rsidRDefault="00E0603B" w:rsidP="00E0603B">
            <w:pPr>
              <w:jc w:val="center"/>
              <w:rPr>
                <w:sz w:val="24"/>
                <w:szCs w:val="24"/>
              </w:rPr>
            </w:pPr>
          </w:p>
        </w:tc>
        <w:tc>
          <w:tcPr>
            <w:tcW w:w="816" w:type="pct"/>
          </w:tcPr>
          <w:p w:rsidR="00E0603B" w:rsidRPr="00822B53" w:rsidRDefault="00E0603B" w:rsidP="00E0603B">
            <w:pPr>
              <w:jc w:val="both"/>
              <w:rPr>
                <w:sz w:val="24"/>
                <w:szCs w:val="24"/>
              </w:rPr>
            </w:pPr>
            <w:r w:rsidRPr="00822B53">
              <w:rPr>
                <w:sz w:val="24"/>
                <w:szCs w:val="24"/>
              </w:rPr>
              <w:t>Лебедянское</w:t>
            </w:r>
          </w:p>
        </w:tc>
        <w:tc>
          <w:tcPr>
            <w:tcW w:w="961" w:type="pct"/>
          </w:tcPr>
          <w:p w:rsidR="00E0603B" w:rsidRPr="00822B53" w:rsidRDefault="00E0603B" w:rsidP="00E0603B">
            <w:pPr>
              <w:jc w:val="both"/>
              <w:rPr>
                <w:sz w:val="24"/>
                <w:szCs w:val="24"/>
              </w:rPr>
            </w:pPr>
            <w:r w:rsidRPr="00822B53">
              <w:rPr>
                <w:sz w:val="24"/>
                <w:szCs w:val="24"/>
              </w:rPr>
              <w:t>10ч,92ч</w:t>
            </w:r>
          </w:p>
        </w:tc>
        <w:tc>
          <w:tcPr>
            <w:tcW w:w="665" w:type="pct"/>
          </w:tcPr>
          <w:p w:rsidR="00E0603B" w:rsidRPr="00822B53" w:rsidRDefault="00E0603B" w:rsidP="00E0603B">
            <w:pPr>
              <w:jc w:val="center"/>
              <w:rPr>
                <w:sz w:val="24"/>
                <w:szCs w:val="24"/>
              </w:rPr>
            </w:pPr>
            <w:r w:rsidRPr="00822B53">
              <w:rPr>
                <w:sz w:val="24"/>
                <w:szCs w:val="24"/>
              </w:rPr>
              <w:t>7,7</w:t>
            </w:r>
          </w:p>
        </w:tc>
        <w:tc>
          <w:tcPr>
            <w:tcW w:w="1389" w:type="pct"/>
            <w:vMerge/>
          </w:tcPr>
          <w:p w:rsidR="00E0603B" w:rsidRPr="00822B53" w:rsidRDefault="00E0603B" w:rsidP="00E0603B">
            <w:pPr>
              <w:jc w:val="both"/>
              <w:rPr>
                <w:sz w:val="24"/>
                <w:szCs w:val="24"/>
              </w:rPr>
            </w:pPr>
          </w:p>
        </w:tc>
      </w:tr>
      <w:tr w:rsidR="00736A1B" w:rsidRPr="00822B53" w:rsidTr="00F330C6">
        <w:trPr>
          <w:trHeight w:val="620"/>
          <w:jc w:val="right"/>
        </w:trPr>
        <w:tc>
          <w:tcPr>
            <w:tcW w:w="1167" w:type="pct"/>
            <w:vMerge/>
          </w:tcPr>
          <w:p w:rsidR="00E0603B" w:rsidRPr="00822B53" w:rsidRDefault="00E0603B" w:rsidP="00E0603B">
            <w:pPr>
              <w:jc w:val="center"/>
              <w:rPr>
                <w:sz w:val="24"/>
                <w:szCs w:val="24"/>
              </w:rPr>
            </w:pPr>
          </w:p>
        </w:tc>
        <w:tc>
          <w:tcPr>
            <w:tcW w:w="816" w:type="pct"/>
          </w:tcPr>
          <w:p w:rsidR="00E0603B" w:rsidRPr="00822B53" w:rsidRDefault="00E0603B" w:rsidP="00E0603B">
            <w:pPr>
              <w:rPr>
                <w:sz w:val="24"/>
                <w:szCs w:val="24"/>
              </w:rPr>
            </w:pPr>
            <w:r w:rsidRPr="00822B53">
              <w:rPr>
                <w:sz w:val="24"/>
                <w:szCs w:val="24"/>
              </w:rPr>
              <w:t>Итого:</w:t>
            </w:r>
          </w:p>
        </w:tc>
        <w:tc>
          <w:tcPr>
            <w:tcW w:w="961" w:type="pct"/>
          </w:tcPr>
          <w:p w:rsidR="00E0603B" w:rsidRPr="00822B53" w:rsidRDefault="00E0603B" w:rsidP="00E0603B">
            <w:pPr>
              <w:rPr>
                <w:sz w:val="24"/>
                <w:szCs w:val="24"/>
              </w:rPr>
            </w:pPr>
          </w:p>
        </w:tc>
        <w:tc>
          <w:tcPr>
            <w:tcW w:w="665" w:type="pct"/>
          </w:tcPr>
          <w:p w:rsidR="00E0603B" w:rsidRPr="00822B53" w:rsidRDefault="00E0603B" w:rsidP="00E0603B">
            <w:pPr>
              <w:jc w:val="center"/>
              <w:rPr>
                <w:sz w:val="24"/>
                <w:szCs w:val="24"/>
              </w:rPr>
            </w:pPr>
            <w:r w:rsidRPr="00822B53">
              <w:rPr>
                <w:sz w:val="24"/>
                <w:szCs w:val="24"/>
              </w:rPr>
              <w:t>686,4</w:t>
            </w:r>
          </w:p>
        </w:tc>
        <w:tc>
          <w:tcPr>
            <w:tcW w:w="1389" w:type="pct"/>
            <w:vMerge/>
          </w:tcPr>
          <w:p w:rsidR="00E0603B" w:rsidRPr="00822B53" w:rsidRDefault="00E0603B" w:rsidP="00E0603B">
            <w:pPr>
              <w:jc w:val="both"/>
              <w:rPr>
                <w:sz w:val="24"/>
                <w:szCs w:val="24"/>
              </w:rPr>
            </w:pPr>
          </w:p>
        </w:tc>
      </w:tr>
      <w:tr w:rsidR="00736A1B" w:rsidRPr="00822B53" w:rsidTr="00F330C6">
        <w:trPr>
          <w:trHeight w:val="222"/>
          <w:jc w:val="right"/>
        </w:trPr>
        <w:tc>
          <w:tcPr>
            <w:tcW w:w="1167" w:type="pct"/>
            <w:vMerge w:val="restart"/>
          </w:tcPr>
          <w:p w:rsidR="00E0603B" w:rsidRPr="00822B53" w:rsidRDefault="00E0603B" w:rsidP="00E0603B">
            <w:pPr>
              <w:rPr>
                <w:sz w:val="24"/>
                <w:szCs w:val="24"/>
              </w:rPr>
            </w:pPr>
            <w:r w:rsidRPr="00822B53">
              <w:rPr>
                <w:sz w:val="24"/>
                <w:szCs w:val="24"/>
              </w:rPr>
              <w:lastRenderedPageBreak/>
              <w:t xml:space="preserve">3.3. </w:t>
            </w:r>
            <w:r w:rsidRPr="00822B53">
              <w:rPr>
                <w:rFonts w:eastAsia="MS Mincho"/>
                <w:sz w:val="24"/>
                <w:szCs w:val="24"/>
              </w:rPr>
              <w:t xml:space="preserve">Противоэрозионные леса  </w:t>
            </w:r>
          </w:p>
        </w:tc>
        <w:tc>
          <w:tcPr>
            <w:tcW w:w="816" w:type="pct"/>
          </w:tcPr>
          <w:p w:rsidR="00E0603B" w:rsidRPr="00822B53" w:rsidRDefault="00E0603B" w:rsidP="00E0603B">
            <w:pPr>
              <w:jc w:val="both"/>
              <w:rPr>
                <w:sz w:val="24"/>
                <w:szCs w:val="24"/>
              </w:rPr>
            </w:pPr>
            <w:r w:rsidRPr="00822B53">
              <w:rPr>
                <w:sz w:val="24"/>
                <w:szCs w:val="24"/>
              </w:rPr>
              <w:t>Бигильдинское</w:t>
            </w:r>
          </w:p>
        </w:tc>
        <w:tc>
          <w:tcPr>
            <w:tcW w:w="961" w:type="pct"/>
          </w:tcPr>
          <w:p w:rsidR="00E0603B" w:rsidRPr="00822B53" w:rsidRDefault="00E0603B" w:rsidP="00E0603B">
            <w:pPr>
              <w:jc w:val="both"/>
              <w:rPr>
                <w:sz w:val="24"/>
                <w:szCs w:val="24"/>
              </w:rPr>
            </w:pPr>
            <w:r w:rsidRPr="00822B53">
              <w:rPr>
                <w:sz w:val="24"/>
                <w:szCs w:val="24"/>
              </w:rPr>
              <w:t>1ч,2ч,3,6-11,12ч-15ч,19,23ч-25ч,27,28ч,32ч,35ч,36ч,37,38ч,39-40,41ч,42-44,45ч,46-47,48ч,49-52,53ч,54-84,85ч,86ч,87-89,90ч,96ч-102ч,103-106,107ч,109-115,116ч,120ч-122ч,124ч,125-126,127ч,128ч,129</w:t>
            </w:r>
          </w:p>
        </w:tc>
        <w:tc>
          <w:tcPr>
            <w:tcW w:w="665" w:type="pct"/>
          </w:tcPr>
          <w:p w:rsidR="00E0603B" w:rsidRPr="00822B53" w:rsidRDefault="00E0603B" w:rsidP="00E0603B">
            <w:pPr>
              <w:jc w:val="center"/>
              <w:rPr>
                <w:sz w:val="24"/>
                <w:szCs w:val="24"/>
              </w:rPr>
            </w:pPr>
            <w:r w:rsidRPr="00822B53">
              <w:rPr>
                <w:sz w:val="24"/>
                <w:szCs w:val="24"/>
              </w:rPr>
              <w:t>4375,3</w:t>
            </w:r>
          </w:p>
        </w:tc>
        <w:tc>
          <w:tcPr>
            <w:tcW w:w="1389" w:type="pct"/>
            <w:vMerge w:val="restart"/>
          </w:tcPr>
          <w:p w:rsidR="00E0603B" w:rsidRPr="00822B53" w:rsidRDefault="00E0603B" w:rsidP="00E0603B">
            <w:pPr>
              <w:jc w:val="center"/>
              <w:rPr>
                <w:sz w:val="24"/>
                <w:szCs w:val="24"/>
              </w:rPr>
            </w:pPr>
          </w:p>
        </w:tc>
      </w:tr>
      <w:tr w:rsidR="00736A1B" w:rsidRPr="00822B53" w:rsidTr="00F330C6">
        <w:trPr>
          <w:trHeight w:val="173"/>
          <w:jc w:val="right"/>
        </w:trPr>
        <w:tc>
          <w:tcPr>
            <w:tcW w:w="1167" w:type="pct"/>
            <w:vMerge/>
          </w:tcPr>
          <w:p w:rsidR="00E0603B" w:rsidRPr="00822B53" w:rsidRDefault="00E0603B" w:rsidP="00E0603B">
            <w:pPr>
              <w:rPr>
                <w:sz w:val="24"/>
                <w:szCs w:val="24"/>
              </w:rPr>
            </w:pPr>
          </w:p>
        </w:tc>
        <w:tc>
          <w:tcPr>
            <w:tcW w:w="816" w:type="pct"/>
          </w:tcPr>
          <w:p w:rsidR="00E0603B" w:rsidRPr="00822B53" w:rsidRDefault="00E0603B" w:rsidP="00E0603B">
            <w:pPr>
              <w:jc w:val="both"/>
              <w:rPr>
                <w:sz w:val="24"/>
                <w:szCs w:val="24"/>
              </w:rPr>
            </w:pPr>
            <w:r w:rsidRPr="00822B53">
              <w:rPr>
                <w:sz w:val="24"/>
                <w:szCs w:val="24"/>
              </w:rPr>
              <w:t>Воскресенское</w:t>
            </w:r>
          </w:p>
        </w:tc>
        <w:tc>
          <w:tcPr>
            <w:tcW w:w="961" w:type="pct"/>
          </w:tcPr>
          <w:p w:rsidR="00E0603B" w:rsidRPr="00822B53" w:rsidRDefault="00E0603B" w:rsidP="00E0603B">
            <w:pPr>
              <w:jc w:val="both"/>
              <w:rPr>
                <w:sz w:val="24"/>
                <w:szCs w:val="24"/>
              </w:rPr>
            </w:pPr>
            <w:r w:rsidRPr="00822B53">
              <w:rPr>
                <w:sz w:val="24"/>
                <w:szCs w:val="24"/>
              </w:rPr>
              <w:t>1-12,13ч,14-18,19ч-20ч,21-27,28ч,29-33,34ч,35,36ч,37-42,43ч-47ч,48-56,57ч-58ч,59-60,61ч,62-73,74ч,75-82</w:t>
            </w:r>
          </w:p>
        </w:tc>
        <w:tc>
          <w:tcPr>
            <w:tcW w:w="665" w:type="pct"/>
          </w:tcPr>
          <w:p w:rsidR="00E0603B" w:rsidRPr="00822B53" w:rsidRDefault="00E0603B" w:rsidP="00E0603B">
            <w:pPr>
              <w:jc w:val="center"/>
              <w:rPr>
                <w:sz w:val="24"/>
                <w:szCs w:val="24"/>
              </w:rPr>
            </w:pPr>
            <w:r w:rsidRPr="00822B53">
              <w:rPr>
                <w:sz w:val="24"/>
                <w:szCs w:val="24"/>
              </w:rPr>
              <w:t>3209,1</w:t>
            </w:r>
          </w:p>
        </w:tc>
        <w:tc>
          <w:tcPr>
            <w:tcW w:w="1389" w:type="pct"/>
            <w:vMerge/>
          </w:tcPr>
          <w:p w:rsidR="00E0603B" w:rsidRPr="00822B53" w:rsidRDefault="00E0603B" w:rsidP="00E0603B">
            <w:pPr>
              <w:jc w:val="center"/>
              <w:rPr>
                <w:sz w:val="24"/>
                <w:szCs w:val="24"/>
              </w:rPr>
            </w:pPr>
          </w:p>
        </w:tc>
      </w:tr>
      <w:tr w:rsidR="00736A1B" w:rsidRPr="00822B53" w:rsidTr="00F330C6">
        <w:trPr>
          <w:trHeight w:val="184"/>
          <w:jc w:val="right"/>
        </w:trPr>
        <w:tc>
          <w:tcPr>
            <w:tcW w:w="1167" w:type="pct"/>
            <w:vMerge/>
          </w:tcPr>
          <w:p w:rsidR="00E0603B" w:rsidRPr="00822B53" w:rsidRDefault="00E0603B" w:rsidP="00E0603B">
            <w:pPr>
              <w:rPr>
                <w:sz w:val="24"/>
                <w:szCs w:val="24"/>
              </w:rPr>
            </w:pPr>
          </w:p>
        </w:tc>
        <w:tc>
          <w:tcPr>
            <w:tcW w:w="816" w:type="pct"/>
          </w:tcPr>
          <w:p w:rsidR="00E0603B" w:rsidRPr="00822B53" w:rsidRDefault="00E0603B" w:rsidP="00E0603B">
            <w:pPr>
              <w:jc w:val="both"/>
              <w:rPr>
                <w:sz w:val="24"/>
                <w:szCs w:val="24"/>
              </w:rPr>
            </w:pPr>
            <w:r w:rsidRPr="00822B53">
              <w:rPr>
                <w:sz w:val="24"/>
                <w:szCs w:val="24"/>
              </w:rPr>
              <w:t>Хрущевское</w:t>
            </w:r>
          </w:p>
        </w:tc>
        <w:tc>
          <w:tcPr>
            <w:tcW w:w="961" w:type="pct"/>
          </w:tcPr>
          <w:p w:rsidR="00E0603B" w:rsidRPr="00822B53" w:rsidRDefault="00E0603B" w:rsidP="00E0603B">
            <w:pPr>
              <w:jc w:val="both"/>
              <w:rPr>
                <w:sz w:val="24"/>
                <w:szCs w:val="24"/>
              </w:rPr>
            </w:pPr>
            <w:r w:rsidRPr="00822B53">
              <w:rPr>
                <w:sz w:val="24"/>
                <w:szCs w:val="24"/>
              </w:rPr>
              <w:t>1ч,2,3,4ч,6ч,7-14,15ч,16-28,29ч,31-41,43-65</w:t>
            </w:r>
          </w:p>
        </w:tc>
        <w:tc>
          <w:tcPr>
            <w:tcW w:w="665" w:type="pct"/>
          </w:tcPr>
          <w:p w:rsidR="00E0603B" w:rsidRPr="00822B53" w:rsidRDefault="00E0603B" w:rsidP="00E0603B">
            <w:pPr>
              <w:jc w:val="center"/>
              <w:rPr>
                <w:sz w:val="24"/>
                <w:szCs w:val="24"/>
              </w:rPr>
            </w:pPr>
            <w:r w:rsidRPr="00822B53">
              <w:rPr>
                <w:sz w:val="24"/>
                <w:szCs w:val="24"/>
              </w:rPr>
              <w:t>2728,7</w:t>
            </w:r>
          </w:p>
        </w:tc>
        <w:tc>
          <w:tcPr>
            <w:tcW w:w="1389" w:type="pct"/>
            <w:vMerge/>
          </w:tcPr>
          <w:p w:rsidR="00E0603B" w:rsidRPr="00822B53" w:rsidRDefault="00E0603B" w:rsidP="00E0603B">
            <w:pPr>
              <w:jc w:val="center"/>
              <w:rPr>
                <w:sz w:val="24"/>
                <w:szCs w:val="24"/>
              </w:rPr>
            </w:pPr>
          </w:p>
        </w:tc>
      </w:tr>
      <w:tr w:rsidR="00736A1B" w:rsidRPr="00822B53" w:rsidTr="00F330C6">
        <w:trPr>
          <w:trHeight w:val="87"/>
          <w:jc w:val="right"/>
        </w:trPr>
        <w:tc>
          <w:tcPr>
            <w:tcW w:w="1167" w:type="pct"/>
            <w:vMerge/>
          </w:tcPr>
          <w:p w:rsidR="00E0603B" w:rsidRPr="00822B53" w:rsidRDefault="00E0603B" w:rsidP="00E0603B">
            <w:pPr>
              <w:rPr>
                <w:sz w:val="24"/>
                <w:szCs w:val="24"/>
              </w:rPr>
            </w:pPr>
          </w:p>
        </w:tc>
        <w:tc>
          <w:tcPr>
            <w:tcW w:w="816" w:type="pct"/>
          </w:tcPr>
          <w:p w:rsidR="00E0603B" w:rsidRPr="00822B53" w:rsidRDefault="00E0603B" w:rsidP="00E0603B">
            <w:pPr>
              <w:jc w:val="both"/>
              <w:rPr>
                <w:sz w:val="24"/>
                <w:szCs w:val="24"/>
              </w:rPr>
            </w:pPr>
            <w:r w:rsidRPr="00822B53">
              <w:rPr>
                <w:sz w:val="24"/>
                <w:szCs w:val="24"/>
              </w:rPr>
              <w:t>Лебедянское</w:t>
            </w:r>
          </w:p>
        </w:tc>
        <w:tc>
          <w:tcPr>
            <w:tcW w:w="961" w:type="pct"/>
          </w:tcPr>
          <w:p w:rsidR="00E0603B" w:rsidRPr="00822B53" w:rsidRDefault="00E0603B" w:rsidP="00E0603B">
            <w:pPr>
              <w:jc w:val="both"/>
              <w:rPr>
                <w:sz w:val="24"/>
                <w:szCs w:val="24"/>
              </w:rPr>
            </w:pPr>
            <w:r w:rsidRPr="00822B53">
              <w:rPr>
                <w:sz w:val="24"/>
                <w:szCs w:val="24"/>
              </w:rPr>
              <w:t>1-4,6-9,10ч,11-14,15ч-20ч,21-39,41-48,51-88,89ч,92ч,93,94ч,95-100,103-105,107-108,109ч-110ч,111-122,124</w:t>
            </w:r>
          </w:p>
        </w:tc>
        <w:tc>
          <w:tcPr>
            <w:tcW w:w="665" w:type="pct"/>
          </w:tcPr>
          <w:p w:rsidR="00E0603B" w:rsidRPr="00822B53" w:rsidRDefault="00E0603B" w:rsidP="00E0603B">
            <w:pPr>
              <w:jc w:val="center"/>
              <w:rPr>
                <w:sz w:val="24"/>
                <w:szCs w:val="24"/>
              </w:rPr>
            </w:pPr>
            <w:r w:rsidRPr="00822B53">
              <w:rPr>
                <w:sz w:val="24"/>
                <w:szCs w:val="24"/>
              </w:rPr>
              <w:t>3783,4</w:t>
            </w:r>
          </w:p>
        </w:tc>
        <w:tc>
          <w:tcPr>
            <w:tcW w:w="1389" w:type="pct"/>
            <w:vMerge/>
          </w:tcPr>
          <w:p w:rsidR="00E0603B" w:rsidRPr="00822B53" w:rsidRDefault="00E0603B" w:rsidP="00E0603B">
            <w:pPr>
              <w:jc w:val="center"/>
              <w:rPr>
                <w:sz w:val="24"/>
                <w:szCs w:val="24"/>
              </w:rPr>
            </w:pPr>
          </w:p>
        </w:tc>
      </w:tr>
      <w:tr w:rsidR="00736A1B" w:rsidRPr="00822B53" w:rsidTr="00F330C6">
        <w:trPr>
          <w:trHeight w:val="320"/>
          <w:jc w:val="right"/>
        </w:trPr>
        <w:tc>
          <w:tcPr>
            <w:tcW w:w="1167" w:type="pct"/>
            <w:vMerge/>
          </w:tcPr>
          <w:p w:rsidR="00E0603B" w:rsidRPr="00822B53" w:rsidRDefault="00E0603B" w:rsidP="00E0603B">
            <w:pPr>
              <w:jc w:val="center"/>
              <w:rPr>
                <w:sz w:val="24"/>
                <w:szCs w:val="24"/>
              </w:rPr>
            </w:pPr>
          </w:p>
        </w:tc>
        <w:tc>
          <w:tcPr>
            <w:tcW w:w="816" w:type="pct"/>
          </w:tcPr>
          <w:p w:rsidR="00E0603B" w:rsidRPr="00822B53" w:rsidRDefault="00E0603B" w:rsidP="00E0603B">
            <w:pPr>
              <w:rPr>
                <w:sz w:val="24"/>
                <w:szCs w:val="24"/>
              </w:rPr>
            </w:pPr>
            <w:r w:rsidRPr="00822B53">
              <w:rPr>
                <w:sz w:val="24"/>
                <w:szCs w:val="24"/>
              </w:rPr>
              <w:t>Итого:</w:t>
            </w:r>
          </w:p>
        </w:tc>
        <w:tc>
          <w:tcPr>
            <w:tcW w:w="961" w:type="pct"/>
          </w:tcPr>
          <w:p w:rsidR="00E0603B" w:rsidRPr="00822B53" w:rsidRDefault="00E0603B" w:rsidP="00E0603B">
            <w:pPr>
              <w:jc w:val="center"/>
              <w:rPr>
                <w:sz w:val="24"/>
                <w:szCs w:val="24"/>
              </w:rPr>
            </w:pPr>
          </w:p>
        </w:tc>
        <w:tc>
          <w:tcPr>
            <w:tcW w:w="665" w:type="pct"/>
          </w:tcPr>
          <w:p w:rsidR="00E0603B" w:rsidRPr="00822B53" w:rsidRDefault="00E0603B" w:rsidP="00E0603B">
            <w:pPr>
              <w:jc w:val="center"/>
              <w:rPr>
                <w:sz w:val="24"/>
                <w:szCs w:val="24"/>
              </w:rPr>
            </w:pPr>
            <w:r w:rsidRPr="00822B53">
              <w:rPr>
                <w:sz w:val="24"/>
                <w:szCs w:val="24"/>
              </w:rPr>
              <w:t>14096,5</w:t>
            </w:r>
          </w:p>
        </w:tc>
        <w:tc>
          <w:tcPr>
            <w:tcW w:w="1389" w:type="pct"/>
            <w:vMerge/>
          </w:tcPr>
          <w:p w:rsidR="00E0603B" w:rsidRPr="00822B53" w:rsidRDefault="00E0603B" w:rsidP="00E0603B">
            <w:pPr>
              <w:jc w:val="center"/>
              <w:rPr>
                <w:sz w:val="24"/>
                <w:szCs w:val="24"/>
              </w:rPr>
            </w:pPr>
          </w:p>
        </w:tc>
      </w:tr>
    </w:tbl>
    <w:p w:rsidR="00E0603B" w:rsidRDefault="00E0603B" w:rsidP="00E0603B">
      <w:pPr>
        <w:spacing w:line="276" w:lineRule="auto"/>
        <w:ind w:firstLine="708"/>
        <w:jc w:val="both"/>
        <w:rPr>
          <w:sz w:val="28"/>
          <w:szCs w:val="28"/>
        </w:rPr>
      </w:pPr>
    </w:p>
    <w:p w:rsidR="00E0603B" w:rsidRDefault="00E0603B" w:rsidP="00E0603B">
      <w:pPr>
        <w:spacing w:line="276" w:lineRule="auto"/>
        <w:jc w:val="both"/>
      </w:pPr>
    </w:p>
    <w:p w:rsidR="00E0603B" w:rsidRPr="00842E22" w:rsidRDefault="00E0603B" w:rsidP="00356A65">
      <w:pPr>
        <w:spacing w:line="360" w:lineRule="auto"/>
        <w:ind w:firstLine="709"/>
        <w:jc w:val="both"/>
        <w:rPr>
          <w:sz w:val="28"/>
          <w:szCs w:val="28"/>
        </w:rPr>
      </w:pPr>
      <w:r w:rsidRPr="009965CD">
        <w:rPr>
          <w:sz w:val="28"/>
          <w:szCs w:val="28"/>
        </w:rPr>
        <w:t xml:space="preserve">С учетом правового режима защитных лесов в лесах лесничества </w:t>
      </w:r>
      <w:r w:rsidRPr="00842E22">
        <w:rPr>
          <w:sz w:val="28"/>
          <w:szCs w:val="28"/>
        </w:rPr>
        <w:t>выделены следующие категории и подкатегории защитных лесов:</w:t>
      </w:r>
    </w:p>
    <w:p w:rsidR="00E0603B" w:rsidRPr="00842E22" w:rsidRDefault="00E0603B" w:rsidP="00356A65">
      <w:pPr>
        <w:spacing w:line="360" w:lineRule="auto"/>
        <w:ind w:firstLine="709"/>
        <w:jc w:val="both"/>
        <w:rPr>
          <w:sz w:val="28"/>
          <w:szCs w:val="28"/>
        </w:rPr>
      </w:pPr>
      <w:r w:rsidRPr="00F507AB">
        <w:rPr>
          <w:b/>
          <w:sz w:val="28"/>
          <w:szCs w:val="28"/>
        </w:rPr>
        <w:lastRenderedPageBreak/>
        <w:t>Леса водоохранных зон</w:t>
      </w:r>
      <w:r w:rsidRPr="00842E22">
        <w:rPr>
          <w:sz w:val="28"/>
          <w:szCs w:val="28"/>
        </w:rPr>
        <w:t xml:space="preserve"> – выделены в соответствии с Водным коде</w:t>
      </w:r>
      <w:r>
        <w:rPr>
          <w:sz w:val="28"/>
          <w:szCs w:val="28"/>
        </w:rPr>
        <w:t>ксом РФ</w:t>
      </w:r>
      <w:r w:rsidRPr="00842E22">
        <w:rPr>
          <w:sz w:val="28"/>
          <w:szCs w:val="28"/>
        </w:rPr>
        <w:t xml:space="preserve"> (статья 65) от 03.06.2006 г. № 74-ФЗ (введен в действие с 01.01.2007 г.).</w:t>
      </w:r>
    </w:p>
    <w:p w:rsidR="00E0603B" w:rsidRPr="00F507AB" w:rsidRDefault="00E0603B" w:rsidP="00356A65">
      <w:pPr>
        <w:spacing w:line="360" w:lineRule="auto"/>
        <w:ind w:firstLine="709"/>
        <w:jc w:val="both"/>
        <w:rPr>
          <w:i/>
          <w:sz w:val="28"/>
          <w:szCs w:val="28"/>
        </w:rPr>
      </w:pPr>
      <w:r w:rsidRPr="00F507AB">
        <w:rPr>
          <w:i/>
          <w:sz w:val="28"/>
          <w:szCs w:val="28"/>
        </w:rPr>
        <w:t>Примечание: Согласно пункту 2 статьи 65 Водного кодекса РФ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E0603B" w:rsidRPr="00842E22" w:rsidRDefault="00E0603B" w:rsidP="00356A65">
      <w:pPr>
        <w:spacing w:line="360" w:lineRule="auto"/>
        <w:ind w:firstLine="709"/>
        <w:jc w:val="both"/>
        <w:rPr>
          <w:sz w:val="28"/>
          <w:szCs w:val="28"/>
        </w:rPr>
      </w:pPr>
      <w:r w:rsidRPr="00842E22">
        <w:rPr>
          <w:sz w:val="28"/>
          <w:szCs w:val="28"/>
        </w:rPr>
        <w:t>В защитных лесах, выполняющих функции защиты природных и иных объектов выделены:</w:t>
      </w:r>
    </w:p>
    <w:p w:rsidR="00E0603B" w:rsidRPr="00842E22" w:rsidRDefault="00E0603B" w:rsidP="00356A65">
      <w:pPr>
        <w:spacing w:line="360" w:lineRule="auto"/>
        <w:ind w:firstLine="709"/>
        <w:jc w:val="both"/>
        <w:rPr>
          <w:sz w:val="28"/>
          <w:szCs w:val="28"/>
        </w:rPr>
      </w:pPr>
      <w:r w:rsidRPr="00F507AB">
        <w:rPr>
          <w:sz w:val="28"/>
          <w:szCs w:val="28"/>
        </w:rPr>
        <w:t>–</w:t>
      </w:r>
      <w:r w:rsidRPr="00F507AB">
        <w:rPr>
          <w:b/>
          <w:sz w:val="28"/>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Pr>
          <w:b/>
          <w:sz w:val="28"/>
          <w:szCs w:val="28"/>
        </w:rPr>
        <w:t xml:space="preserve">хся в собственности субъектов Российской Федерации </w:t>
      </w:r>
      <w:r w:rsidRPr="00842E22">
        <w:rPr>
          <w:sz w:val="28"/>
          <w:szCs w:val="28"/>
        </w:rPr>
        <w:t xml:space="preserve"> – выделены в соответствии с ГОСТом 17.5.03-02-90 «Охрана природы. Земли. Нормы выделения на землях ГЛФ защитных полос лесов вдоль железных и автомобильных дорог» и Перечнем автомобильных дорог общего пользования, находящ</w:t>
      </w:r>
      <w:r>
        <w:rPr>
          <w:sz w:val="28"/>
          <w:szCs w:val="28"/>
        </w:rPr>
        <w:t>ихся в собственности субъекта Российской Федерации</w:t>
      </w:r>
      <w:r w:rsidRPr="00842E22">
        <w:rPr>
          <w:sz w:val="28"/>
          <w:szCs w:val="28"/>
        </w:rPr>
        <w:t xml:space="preserve"> (Липецкая область).</w:t>
      </w:r>
    </w:p>
    <w:p w:rsidR="00E0603B" w:rsidRPr="00BE7F14" w:rsidRDefault="00E0603B" w:rsidP="00356A65">
      <w:pPr>
        <w:spacing w:line="360" w:lineRule="auto"/>
        <w:ind w:firstLine="709"/>
        <w:jc w:val="both"/>
        <w:rPr>
          <w:sz w:val="28"/>
          <w:szCs w:val="28"/>
        </w:rPr>
      </w:pPr>
      <w:r w:rsidRPr="00BE7F14">
        <w:rPr>
          <w:sz w:val="28"/>
          <w:szCs w:val="28"/>
        </w:rPr>
        <w:t xml:space="preserve">- </w:t>
      </w:r>
      <w:r w:rsidRPr="00F507AB">
        <w:rPr>
          <w:b/>
          <w:sz w:val="28"/>
          <w:szCs w:val="28"/>
        </w:rPr>
        <w:t>Лесопарковые зоны</w:t>
      </w:r>
      <w:r w:rsidRPr="00BE7F14">
        <w:rPr>
          <w:sz w:val="28"/>
          <w:szCs w:val="28"/>
        </w:rPr>
        <w:t xml:space="preserve"> выделены в с</w:t>
      </w:r>
      <w:r>
        <w:rPr>
          <w:sz w:val="28"/>
          <w:szCs w:val="28"/>
        </w:rPr>
        <w:t>оответствии с Лесным кодексом РФ</w:t>
      </w:r>
      <w:r w:rsidRPr="00BE7F14">
        <w:rPr>
          <w:sz w:val="28"/>
          <w:szCs w:val="28"/>
        </w:rPr>
        <w:t xml:space="preserve"> от 04.12.2006 г. № 200-ФЗ</w:t>
      </w:r>
      <w:r w:rsidR="00F330C6">
        <w:rPr>
          <w:sz w:val="28"/>
          <w:szCs w:val="28"/>
        </w:rPr>
        <w:t xml:space="preserve"> ип</w:t>
      </w:r>
      <w:r w:rsidR="00F330C6" w:rsidRPr="00F330C6">
        <w:rPr>
          <w:sz w:val="28"/>
          <w:szCs w:val="28"/>
        </w:rPr>
        <w:t>остановление</w:t>
      </w:r>
      <w:r w:rsidR="00F330C6">
        <w:rPr>
          <w:sz w:val="28"/>
          <w:szCs w:val="28"/>
        </w:rPr>
        <w:t xml:space="preserve">м </w:t>
      </w:r>
      <w:r w:rsidR="00F330C6" w:rsidRPr="00F330C6">
        <w:rPr>
          <w:sz w:val="28"/>
          <w:szCs w:val="28"/>
        </w:rPr>
        <w:t xml:space="preserve"> Администрации Липецкой области от 04.12.2018г. №590.</w:t>
      </w:r>
      <w:r w:rsidRPr="00BE7F14">
        <w:rPr>
          <w:sz w:val="28"/>
          <w:szCs w:val="28"/>
        </w:rPr>
        <w:t xml:space="preserve"> К данной категории</w:t>
      </w:r>
      <w:r>
        <w:rPr>
          <w:sz w:val="28"/>
          <w:szCs w:val="28"/>
        </w:rPr>
        <w:t xml:space="preserve"> защитных лесов </w:t>
      </w:r>
      <w:r w:rsidRPr="00BE7F14">
        <w:rPr>
          <w:sz w:val="28"/>
          <w:szCs w:val="28"/>
        </w:rPr>
        <w:t xml:space="preserve">отнесены леса бывшей категории защитности – </w:t>
      </w:r>
      <w:r>
        <w:rPr>
          <w:sz w:val="28"/>
          <w:szCs w:val="28"/>
        </w:rPr>
        <w:t>«Л</w:t>
      </w:r>
      <w:r w:rsidRPr="00BE7F14">
        <w:rPr>
          <w:sz w:val="28"/>
          <w:szCs w:val="28"/>
        </w:rPr>
        <w:t>есопарковая часть лесов зеленой зоны</w:t>
      </w:r>
      <w:r>
        <w:rPr>
          <w:sz w:val="28"/>
          <w:szCs w:val="28"/>
        </w:rPr>
        <w:t>»</w:t>
      </w:r>
      <w:r w:rsidRPr="00BE7F14">
        <w:rPr>
          <w:sz w:val="28"/>
          <w:szCs w:val="28"/>
        </w:rPr>
        <w:t>.</w:t>
      </w:r>
    </w:p>
    <w:p w:rsidR="00E0603B" w:rsidRPr="00BE7F14" w:rsidRDefault="00E0603B" w:rsidP="00356A65">
      <w:pPr>
        <w:spacing w:line="360" w:lineRule="auto"/>
        <w:ind w:firstLine="709"/>
        <w:jc w:val="both"/>
        <w:rPr>
          <w:sz w:val="28"/>
          <w:szCs w:val="28"/>
        </w:rPr>
      </w:pPr>
      <w:r w:rsidRPr="00BE7F14">
        <w:rPr>
          <w:sz w:val="28"/>
          <w:szCs w:val="28"/>
        </w:rPr>
        <w:t xml:space="preserve">В ценных лесах </w:t>
      </w:r>
      <w:proofErr w:type="gramStart"/>
      <w:r w:rsidRPr="00BE7F14">
        <w:rPr>
          <w:sz w:val="28"/>
          <w:szCs w:val="28"/>
        </w:rPr>
        <w:t>выделены</w:t>
      </w:r>
      <w:proofErr w:type="gramEnd"/>
      <w:r w:rsidRPr="00BE7F14">
        <w:rPr>
          <w:sz w:val="28"/>
          <w:szCs w:val="28"/>
        </w:rPr>
        <w:t>:</w:t>
      </w:r>
    </w:p>
    <w:p w:rsidR="00E0603B" w:rsidRPr="00BE7F14" w:rsidRDefault="00E0603B" w:rsidP="00356A65">
      <w:pPr>
        <w:spacing w:line="360" w:lineRule="auto"/>
        <w:ind w:firstLine="709"/>
        <w:jc w:val="both"/>
        <w:rPr>
          <w:sz w:val="28"/>
          <w:szCs w:val="28"/>
        </w:rPr>
      </w:pPr>
      <w:r w:rsidRPr="00F507AB">
        <w:rPr>
          <w:sz w:val="28"/>
          <w:szCs w:val="28"/>
        </w:rPr>
        <w:t xml:space="preserve">– </w:t>
      </w:r>
      <w:r w:rsidRPr="00F507AB">
        <w:rPr>
          <w:b/>
          <w:sz w:val="28"/>
          <w:szCs w:val="28"/>
        </w:rPr>
        <w:t>Противоэрозионные леса</w:t>
      </w:r>
      <w:r>
        <w:rPr>
          <w:sz w:val="28"/>
          <w:szCs w:val="28"/>
        </w:rPr>
        <w:t>, выделе</w:t>
      </w:r>
      <w:r w:rsidRPr="00BE7F14">
        <w:rPr>
          <w:sz w:val="28"/>
          <w:szCs w:val="28"/>
        </w:rPr>
        <w:t>ны</w:t>
      </w:r>
      <w:r w:rsidR="00DD2868">
        <w:rPr>
          <w:sz w:val="28"/>
          <w:szCs w:val="28"/>
        </w:rPr>
        <w:t xml:space="preserve"> </w:t>
      </w:r>
      <w:r w:rsidRPr="00BE7F14">
        <w:rPr>
          <w:sz w:val="28"/>
          <w:szCs w:val="28"/>
        </w:rPr>
        <w:t>в с</w:t>
      </w:r>
      <w:r>
        <w:rPr>
          <w:sz w:val="28"/>
          <w:szCs w:val="28"/>
        </w:rPr>
        <w:t>оответствии с Лесным кодексом РФ</w:t>
      </w:r>
      <w:r w:rsidRPr="00BE7F14">
        <w:rPr>
          <w:sz w:val="28"/>
          <w:szCs w:val="28"/>
        </w:rPr>
        <w:t xml:space="preserve"> от 04.12.2006 г. № 200-ФЗ.</w:t>
      </w:r>
    </w:p>
    <w:p w:rsidR="00643F9A" w:rsidRPr="00643F9A" w:rsidRDefault="00E0603B" w:rsidP="00356A65">
      <w:pPr>
        <w:spacing w:line="360" w:lineRule="auto"/>
        <w:ind w:firstLine="709"/>
        <w:jc w:val="both"/>
        <w:rPr>
          <w:b/>
          <w:sz w:val="28"/>
          <w:szCs w:val="28"/>
        </w:rPr>
      </w:pPr>
      <w:r w:rsidRPr="00F507AB">
        <w:rPr>
          <w:sz w:val="28"/>
          <w:szCs w:val="28"/>
        </w:rPr>
        <w:t>–</w:t>
      </w:r>
      <w:r w:rsidR="00643F9A">
        <w:rPr>
          <w:b/>
          <w:sz w:val="28"/>
          <w:szCs w:val="28"/>
        </w:rPr>
        <w:t>Государственные защитные лесные полосы;</w:t>
      </w:r>
    </w:p>
    <w:p w:rsidR="00643F9A" w:rsidRPr="00643F9A" w:rsidRDefault="00643F9A" w:rsidP="00643F9A">
      <w:pPr>
        <w:spacing w:line="360" w:lineRule="auto"/>
        <w:ind w:firstLine="709"/>
        <w:jc w:val="both"/>
        <w:rPr>
          <w:b/>
          <w:sz w:val="28"/>
          <w:szCs w:val="28"/>
        </w:rPr>
      </w:pPr>
      <w:r w:rsidRPr="00F507AB">
        <w:rPr>
          <w:sz w:val="28"/>
          <w:szCs w:val="28"/>
        </w:rPr>
        <w:t>–</w:t>
      </w:r>
      <w:r>
        <w:rPr>
          <w:b/>
          <w:sz w:val="28"/>
          <w:szCs w:val="28"/>
        </w:rPr>
        <w:t>Нерестоохранные полосы лесов</w:t>
      </w:r>
    </w:p>
    <w:p w:rsidR="000E7DF5" w:rsidRDefault="000E7DF5" w:rsidP="005B0F20">
      <w:pPr>
        <w:spacing w:line="276" w:lineRule="auto"/>
        <w:jc w:val="right"/>
        <w:rPr>
          <w:sz w:val="28"/>
          <w:szCs w:val="28"/>
          <w:highlight w:val="magenta"/>
        </w:rPr>
        <w:sectPr w:rsidR="000E7DF5" w:rsidSect="00142BBD">
          <w:headerReference w:type="default" r:id="rId19"/>
          <w:pgSz w:w="11907" w:h="16839" w:code="9"/>
          <w:pgMar w:top="1134" w:right="850" w:bottom="1134" w:left="1701" w:header="709" w:footer="709" w:gutter="0"/>
          <w:pgNumType w:start="27"/>
          <w:cols w:space="708"/>
          <w:docGrid w:linePitch="360"/>
        </w:sectPr>
      </w:pPr>
    </w:p>
    <w:p w:rsidR="00646EC0" w:rsidRDefault="00310430" w:rsidP="00EF088A">
      <w:pPr>
        <w:spacing w:line="276" w:lineRule="auto"/>
        <w:jc w:val="center"/>
        <w:rPr>
          <w:noProof/>
          <w:sz w:val="28"/>
          <w:szCs w:val="28"/>
        </w:rPr>
        <w:sectPr w:rsidR="00646EC0" w:rsidSect="00142BBD">
          <w:headerReference w:type="default" r:id="rId20"/>
          <w:pgSz w:w="11907" w:h="16839" w:code="9"/>
          <w:pgMar w:top="1134" w:right="850" w:bottom="1134" w:left="1701" w:header="709" w:footer="709" w:gutter="0"/>
          <w:pgNumType w:start="33"/>
          <w:cols w:space="708"/>
          <w:docGrid w:linePitch="360"/>
        </w:sectPr>
      </w:pPr>
      <w:r>
        <w:rPr>
          <w:noProof/>
          <w:sz w:val="28"/>
          <w:szCs w:val="28"/>
        </w:rPr>
        <w:lastRenderedPageBreak/>
        <w:drawing>
          <wp:inline distT="0" distB="0" distL="0" distR="0">
            <wp:extent cx="5931536" cy="8387605"/>
            <wp:effectExtent l="0" t="0" r="0" b="0"/>
            <wp:docPr id="4" name="Рисунок 4" descr="C:\Users\NSaidova\Desktop\схемки к регламенту\по лесорастительным зон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aidova\Desktop\схемки к регламенту\по лесорастительным зонам.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1290" cy="8387257"/>
                    </a:xfrm>
                    <a:prstGeom prst="rect">
                      <a:avLst/>
                    </a:prstGeom>
                    <a:noFill/>
                    <a:ln>
                      <a:noFill/>
                    </a:ln>
                  </pic:spPr>
                </pic:pic>
              </a:graphicData>
            </a:graphic>
          </wp:inline>
        </w:drawing>
      </w:r>
    </w:p>
    <w:p w:rsidR="00745BB1" w:rsidRDefault="000D19B5" w:rsidP="00EF088A">
      <w:pPr>
        <w:spacing w:line="276" w:lineRule="auto"/>
        <w:jc w:val="center"/>
        <w:rPr>
          <w:noProof/>
          <w:sz w:val="28"/>
          <w:szCs w:val="28"/>
        </w:rPr>
      </w:pPr>
      <w:r>
        <w:rPr>
          <w:noProof/>
          <w:sz w:val="28"/>
          <w:szCs w:val="28"/>
        </w:rPr>
        <w:lastRenderedPageBreak/>
        <w:drawing>
          <wp:inline distT="0" distB="0" distL="0" distR="0">
            <wp:extent cx="5860896" cy="8287714"/>
            <wp:effectExtent l="0" t="0" r="6985" b="0"/>
            <wp:docPr id="6" name="Рисунок 6" descr="C:\Users\NSaidova\Desktop\схемки к регламенту\по целевому назначени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Saidova\Desktop\схемки к регламенту\по целевому назначению.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7251" cy="8296700"/>
                    </a:xfrm>
                    <a:prstGeom prst="rect">
                      <a:avLst/>
                    </a:prstGeom>
                    <a:noFill/>
                    <a:ln>
                      <a:noFill/>
                    </a:ln>
                  </pic:spPr>
                </pic:pic>
              </a:graphicData>
            </a:graphic>
          </wp:inline>
        </w:drawing>
      </w:r>
    </w:p>
    <w:p w:rsidR="00646EC0" w:rsidRDefault="00646EC0" w:rsidP="00EF088A">
      <w:pPr>
        <w:spacing w:line="276" w:lineRule="auto"/>
        <w:jc w:val="center"/>
        <w:rPr>
          <w:noProof/>
          <w:sz w:val="28"/>
          <w:szCs w:val="28"/>
        </w:rPr>
        <w:sectPr w:rsidR="00646EC0" w:rsidSect="00142BBD">
          <w:pgSz w:w="11907" w:h="16839" w:code="9"/>
          <w:pgMar w:top="1134" w:right="850" w:bottom="1134" w:left="1701" w:header="709" w:footer="709" w:gutter="0"/>
          <w:pgNumType w:start="35"/>
          <w:cols w:space="708"/>
          <w:docGrid w:linePitch="360"/>
        </w:sectPr>
      </w:pPr>
    </w:p>
    <w:p w:rsidR="002B6559" w:rsidRPr="003E23EE" w:rsidRDefault="002B6559" w:rsidP="00AF6E52">
      <w:pPr>
        <w:spacing w:line="360" w:lineRule="auto"/>
        <w:ind w:firstLine="709"/>
        <w:jc w:val="center"/>
        <w:rPr>
          <w:b/>
          <w:sz w:val="40"/>
          <w:szCs w:val="40"/>
        </w:rPr>
      </w:pPr>
      <w:r w:rsidRPr="0039774C">
        <w:rPr>
          <w:b/>
          <w:bCs/>
          <w:sz w:val="28"/>
          <w:szCs w:val="28"/>
        </w:rPr>
        <w:lastRenderedPageBreak/>
        <w:t>1.1.</w:t>
      </w:r>
      <w:r w:rsidR="00A75CC9">
        <w:rPr>
          <w:b/>
          <w:bCs/>
          <w:sz w:val="28"/>
          <w:szCs w:val="28"/>
        </w:rPr>
        <w:t>6</w:t>
      </w:r>
      <w:r w:rsidRPr="0039774C">
        <w:rPr>
          <w:b/>
          <w:bCs/>
          <w:sz w:val="28"/>
          <w:szCs w:val="28"/>
        </w:rPr>
        <w:t>.</w:t>
      </w:r>
      <w:r w:rsidR="00E45909" w:rsidRPr="0039774C">
        <w:rPr>
          <w:b/>
          <w:bCs/>
          <w:sz w:val="28"/>
          <w:szCs w:val="28"/>
        </w:rPr>
        <w:t> </w:t>
      </w:r>
      <w:r w:rsidRPr="0039774C">
        <w:rPr>
          <w:b/>
          <w:bCs/>
          <w:sz w:val="28"/>
          <w:szCs w:val="28"/>
        </w:rPr>
        <w:t xml:space="preserve">Характеристика лесных и нелесных земель </w:t>
      </w:r>
      <w:r w:rsidR="00E45909" w:rsidRPr="0039774C">
        <w:rPr>
          <w:b/>
          <w:bCs/>
          <w:sz w:val="28"/>
          <w:szCs w:val="28"/>
        </w:rPr>
        <w:t xml:space="preserve">из состава </w:t>
      </w:r>
      <w:r w:rsidR="00DF5AF1">
        <w:rPr>
          <w:b/>
          <w:bCs/>
          <w:sz w:val="28"/>
          <w:szCs w:val="28"/>
        </w:rPr>
        <w:t xml:space="preserve">земель лесного фонда </w:t>
      </w:r>
      <w:r w:rsidRPr="0039774C">
        <w:rPr>
          <w:b/>
          <w:bCs/>
          <w:sz w:val="28"/>
          <w:szCs w:val="28"/>
        </w:rPr>
        <w:t>на территории лесничества</w:t>
      </w:r>
    </w:p>
    <w:p w:rsidR="002B6559" w:rsidRPr="0039774C" w:rsidRDefault="002B6559" w:rsidP="00AF6E52">
      <w:pPr>
        <w:spacing w:line="360" w:lineRule="auto"/>
        <w:ind w:firstLine="709"/>
        <w:jc w:val="center"/>
      </w:pPr>
    </w:p>
    <w:p w:rsidR="002B6559" w:rsidRPr="00795A8F" w:rsidRDefault="002B6559" w:rsidP="00AF6E52">
      <w:pPr>
        <w:spacing w:line="360" w:lineRule="auto"/>
        <w:ind w:firstLine="709"/>
        <w:jc w:val="right"/>
        <w:rPr>
          <w:sz w:val="28"/>
          <w:szCs w:val="28"/>
        </w:rPr>
      </w:pPr>
      <w:r w:rsidRPr="00795A8F">
        <w:rPr>
          <w:sz w:val="28"/>
          <w:szCs w:val="28"/>
        </w:rPr>
        <w:t>Таблица 1.1.</w:t>
      </w:r>
      <w:r w:rsidR="00A75CC9" w:rsidRPr="00795A8F">
        <w:rPr>
          <w:sz w:val="28"/>
          <w:szCs w:val="28"/>
        </w:rPr>
        <w:t>6</w:t>
      </w:r>
      <w:r w:rsidR="00FA517E" w:rsidRPr="00795A8F">
        <w:rPr>
          <w:sz w:val="28"/>
          <w:szCs w:val="28"/>
        </w:rPr>
        <w:t>.1</w:t>
      </w:r>
    </w:p>
    <w:p w:rsidR="002B6559" w:rsidRDefault="002B6559" w:rsidP="00AF6E52">
      <w:pPr>
        <w:spacing w:line="360" w:lineRule="auto"/>
        <w:ind w:firstLine="709"/>
        <w:jc w:val="center"/>
        <w:rPr>
          <w:sz w:val="28"/>
          <w:szCs w:val="28"/>
        </w:rPr>
      </w:pPr>
      <w:r w:rsidRPr="00CB38D9">
        <w:rPr>
          <w:sz w:val="28"/>
          <w:szCs w:val="28"/>
        </w:rPr>
        <w:t xml:space="preserve">Характеристика лесных и нелесных земель </w:t>
      </w:r>
      <w:r w:rsidR="00DF5AF1" w:rsidRPr="00CB38D9">
        <w:rPr>
          <w:sz w:val="28"/>
          <w:szCs w:val="28"/>
        </w:rPr>
        <w:t xml:space="preserve">из состава земель лесного фонда </w:t>
      </w:r>
      <w:r w:rsidR="00251627" w:rsidRPr="00CB38D9">
        <w:rPr>
          <w:sz w:val="28"/>
          <w:szCs w:val="28"/>
        </w:rPr>
        <w:t>на территории лесничества</w:t>
      </w:r>
    </w:p>
    <w:p w:rsidR="00090FED" w:rsidRDefault="00090FED" w:rsidP="005B0F20">
      <w:pPr>
        <w:spacing w:line="276" w:lineRule="auto"/>
        <w:jc w:val="center"/>
        <w:rPr>
          <w:sz w:val="28"/>
          <w:szCs w:val="28"/>
        </w:rPr>
      </w:pPr>
    </w:p>
    <w:tbl>
      <w:tblPr>
        <w:tblW w:w="50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734"/>
        <w:gridCol w:w="1338"/>
        <w:gridCol w:w="1340"/>
      </w:tblGrid>
      <w:tr w:rsidR="00337B72" w:rsidRPr="00F11BB5" w:rsidTr="00C42233">
        <w:trPr>
          <w:tblHeader/>
        </w:trPr>
        <w:tc>
          <w:tcPr>
            <w:tcW w:w="3577" w:type="pct"/>
            <w:vMerge w:val="restart"/>
            <w:vAlign w:val="center"/>
          </w:tcPr>
          <w:p w:rsidR="00337B72" w:rsidRPr="00AF6E52" w:rsidRDefault="00337B72" w:rsidP="00C42233">
            <w:pPr>
              <w:jc w:val="center"/>
              <w:rPr>
                <w:sz w:val="24"/>
                <w:szCs w:val="24"/>
              </w:rPr>
            </w:pPr>
            <w:r w:rsidRPr="00AF6E52">
              <w:rPr>
                <w:sz w:val="24"/>
                <w:szCs w:val="24"/>
              </w:rPr>
              <w:t>Показатели характеристики земель</w:t>
            </w:r>
          </w:p>
        </w:tc>
        <w:tc>
          <w:tcPr>
            <w:tcW w:w="1423" w:type="pct"/>
            <w:gridSpan w:val="2"/>
            <w:vAlign w:val="center"/>
          </w:tcPr>
          <w:p w:rsidR="00337B72" w:rsidRPr="00AF6E52" w:rsidRDefault="00337B72" w:rsidP="00C42233">
            <w:pPr>
              <w:jc w:val="center"/>
              <w:rPr>
                <w:sz w:val="24"/>
                <w:szCs w:val="24"/>
              </w:rPr>
            </w:pPr>
            <w:r w:rsidRPr="00AF6E52">
              <w:rPr>
                <w:sz w:val="24"/>
                <w:szCs w:val="24"/>
              </w:rPr>
              <w:t>Всего по лесничеству</w:t>
            </w:r>
          </w:p>
        </w:tc>
      </w:tr>
      <w:tr w:rsidR="00337B72" w:rsidRPr="00F11BB5" w:rsidTr="00C42233">
        <w:trPr>
          <w:tblHeader/>
        </w:trPr>
        <w:tc>
          <w:tcPr>
            <w:tcW w:w="3577" w:type="pct"/>
            <w:vMerge/>
            <w:vAlign w:val="center"/>
          </w:tcPr>
          <w:p w:rsidR="00337B72" w:rsidRPr="00AF6E52" w:rsidRDefault="00337B72" w:rsidP="00C42233">
            <w:pPr>
              <w:jc w:val="center"/>
              <w:rPr>
                <w:sz w:val="24"/>
                <w:szCs w:val="24"/>
              </w:rPr>
            </w:pPr>
          </w:p>
        </w:tc>
        <w:tc>
          <w:tcPr>
            <w:tcW w:w="711" w:type="pct"/>
            <w:vAlign w:val="center"/>
          </w:tcPr>
          <w:p w:rsidR="00337B72" w:rsidRPr="00AF6E52" w:rsidRDefault="00337B72" w:rsidP="00C42233">
            <w:pPr>
              <w:jc w:val="center"/>
              <w:rPr>
                <w:sz w:val="24"/>
                <w:szCs w:val="24"/>
              </w:rPr>
            </w:pPr>
            <w:r w:rsidRPr="00AF6E52">
              <w:rPr>
                <w:sz w:val="24"/>
                <w:szCs w:val="24"/>
              </w:rPr>
              <w:t xml:space="preserve">площадь, </w:t>
            </w:r>
            <w:proofErr w:type="gramStart"/>
            <w:r w:rsidRPr="00AF6E52">
              <w:rPr>
                <w:sz w:val="24"/>
                <w:szCs w:val="24"/>
              </w:rPr>
              <w:t>га</w:t>
            </w:r>
            <w:proofErr w:type="gramEnd"/>
          </w:p>
        </w:tc>
        <w:tc>
          <w:tcPr>
            <w:tcW w:w="712" w:type="pct"/>
            <w:vAlign w:val="center"/>
          </w:tcPr>
          <w:p w:rsidR="00337B72" w:rsidRPr="00AF6E52" w:rsidRDefault="00337B72" w:rsidP="00C42233">
            <w:pPr>
              <w:jc w:val="center"/>
              <w:rPr>
                <w:sz w:val="24"/>
                <w:szCs w:val="24"/>
              </w:rPr>
            </w:pPr>
            <w:r w:rsidRPr="00AF6E52">
              <w:rPr>
                <w:sz w:val="24"/>
                <w:szCs w:val="24"/>
              </w:rPr>
              <w:t>%</w:t>
            </w:r>
          </w:p>
        </w:tc>
      </w:tr>
      <w:tr w:rsidR="00337B72" w:rsidRPr="00F11BB5" w:rsidTr="00C42233">
        <w:trPr>
          <w:tblHeader/>
        </w:trPr>
        <w:tc>
          <w:tcPr>
            <w:tcW w:w="3577" w:type="pct"/>
            <w:vAlign w:val="center"/>
          </w:tcPr>
          <w:p w:rsidR="00337B72" w:rsidRPr="00AF6E52" w:rsidRDefault="00337B72" w:rsidP="00C42233">
            <w:pPr>
              <w:jc w:val="center"/>
              <w:rPr>
                <w:sz w:val="24"/>
                <w:szCs w:val="24"/>
              </w:rPr>
            </w:pPr>
            <w:r w:rsidRPr="00AF6E52">
              <w:rPr>
                <w:sz w:val="24"/>
                <w:szCs w:val="24"/>
              </w:rPr>
              <w:t>1</w:t>
            </w:r>
          </w:p>
        </w:tc>
        <w:tc>
          <w:tcPr>
            <w:tcW w:w="711" w:type="pct"/>
            <w:vAlign w:val="center"/>
          </w:tcPr>
          <w:p w:rsidR="00337B72" w:rsidRPr="00AF6E52" w:rsidRDefault="00337B72" w:rsidP="00C42233">
            <w:pPr>
              <w:jc w:val="center"/>
              <w:rPr>
                <w:sz w:val="24"/>
                <w:szCs w:val="24"/>
              </w:rPr>
            </w:pPr>
            <w:r w:rsidRPr="00AF6E52">
              <w:rPr>
                <w:sz w:val="24"/>
                <w:szCs w:val="24"/>
              </w:rPr>
              <w:t>2</w:t>
            </w:r>
          </w:p>
        </w:tc>
        <w:tc>
          <w:tcPr>
            <w:tcW w:w="712" w:type="pct"/>
            <w:vAlign w:val="center"/>
          </w:tcPr>
          <w:p w:rsidR="00337B72" w:rsidRPr="00AF6E52" w:rsidRDefault="00337B72" w:rsidP="00C42233">
            <w:pPr>
              <w:jc w:val="center"/>
              <w:rPr>
                <w:sz w:val="24"/>
                <w:szCs w:val="24"/>
              </w:rPr>
            </w:pPr>
            <w:r w:rsidRPr="00AF6E52">
              <w:rPr>
                <w:sz w:val="24"/>
                <w:szCs w:val="24"/>
              </w:rPr>
              <w:t>3</w:t>
            </w:r>
          </w:p>
        </w:tc>
      </w:tr>
      <w:tr w:rsidR="00337B72" w:rsidRPr="00732436" w:rsidTr="00C42233">
        <w:tc>
          <w:tcPr>
            <w:tcW w:w="3577" w:type="pct"/>
          </w:tcPr>
          <w:p w:rsidR="00337B72" w:rsidRPr="00AF6E52" w:rsidRDefault="00337B72" w:rsidP="00C42233">
            <w:pPr>
              <w:rPr>
                <w:sz w:val="24"/>
                <w:szCs w:val="24"/>
              </w:rPr>
            </w:pPr>
            <w:r w:rsidRPr="00AF6E52">
              <w:rPr>
                <w:sz w:val="24"/>
                <w:szCs w:val="24"/>
              </w:rPr>
              <w:t>Общая площадь земель лесного фонда</w:t>
            </w:r>
          </w:p>
        </w:tc>
        <w:tc>
          <w:tcPr>
            <w:tcW w:w="711" w:type="pct"/>
          </w:tcPr>
          <w:p w:rsidR="00337B72" w:rsidRPr="00AF6E52" w:rsidRDefault="00337B72" w:rsidP="00C42233">
            <w:pPr>
              <w:jc w:val="center"/>
              <w:rPr>
                <w:sz w:val="24"/>
                <w:szCs w:val="24"/>
              </w:rPr>
            </w:pPr>
            <w:r w:rsidRPr="00AF6E52">
              <w:rPr>
                <w:sz w:val="24"/>
                <w:szCs w:val="24"/>
              </w:rPr>
              <w:t>16244,0</w:t>
            </w:r>
          </w:p>
        </w:tc>
        <w:tc>
          <w:tcPr>
            <w:tcW w:w="712" w:type="pct"/>
          </w:tcPr>
          <w:p w:rsidR="00337B72" w:rsidRPr="00AF6E52" w:rsidRDefault="00337B72" w:rsidP="00C42233">
            <w:pPr>
              <w:jc w:val="center"/>
              <w:rPr>
                <w:sz w:val="24"/>
                <w:szCs w:val="24"/>
              </w:rPr>
            </w:pPr>
            <w:r w:rsidRPr="00AF6E52">
              <w:rPr>
                <w:sz w:val="24"/>
                <w:szCs w:val="24"/>
              </w:rPr>
              <w:t>100,0</w:t>
            </w:r>
          </w:p>
        </w:tc>
      </w:tr>
      <w:tr w:rsidR="00337B72" w:rsidRPr="00F11BB5" w:rsidTr="00C42233">
        <w:tc>
          <w:tcPr>
            <w:tcW w:w="3577" w:type="pct"/>
          </w:tcPr>
          <w:p w:rsidR="00337B72" w:rsidRPr="00AF6E52" w:rsidRDefault="00337B72" w:rsidP="00C42233">
            <w:pPr>
              <w:rPr>
                <w:sz w:val="24"/>
                <w:szCs w:val="24"/>
              </w:rPr>
            </w:pPr>
            <w:r w:rsidRPr="00AF6E52">
              <w:rPr>
                <w:sz w:val="24"/>
                <w:szCs w:val="24"/>
              </w:rPr>
              <w:t>Лесные земли - всего</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15906</w:t>
            </w:r>
            <w:r>
              <w:rPr>
                <w:color w:val="000000" w:themeColor="text1"/>
                <w:sz w:val="24"/>
                <w:szCs w:val="24"/>
              </w:rPr>
              <w:t>,0</w:t>
            </w:r>
          </w:p>
        </w:tc>
        <w:tc>
          <w:tcPr>
            <w:tcW w:w="712" w:type="pct"/>
          </w:tcPr>
          <w:p w:rsidR="00337B72" w:rsidRPr="0077427F" w:rsidRDefault="00337B72" w:rsidP="00C42233">
            <w:pPr>
              <w:jc w:val="center"/>
              <w:rPr>
                <w:color w:val="FF0000"/>
                <w:sz w:val="24"/>
                <w:szCs w:val="24"/>
              </w:rPr>
            </w:pPr>
            <w:r w:rsidRPr="00B35287">
              <w:rPr>
                <w:color w:val="000000" w:themeColor="text1"/>
                <w:sz w:val="24"/>
                <w:szCs w:val="24"/>
              </w:rPr>
              <w:t>98</w:t>
            </w:r>
            <w:r>
              <w:rPr>
                <w:color w:val="000000" w:themeColor="text1"/>
                <w:sz w:val="24"/>
                <w:szCs w:val="24"/>
              </w:rPr>
              <w:t>,0</w:t>
            </w:r>
          </w:p>
        </w:tc>
      </w:tr>
      <w:tr w:rsidR="00337B72" w:rsidRPr="00F11BB5" w:rsidTr="00C42233">
        <w:tc>
          <w:tcPr>
            <w:tcW w:w="3577" w:type="pct"/>
          </w:tcPr>
          <w:p w:rsidR="00337B72" w:rsidRPr="00AF6E52" w:rsidRDefault="00337B72" w:rsidP="00C42233">
            <w:pPr>
              <w:rPr>
                <w:sz w:val="24"/>
                <w:szCs w:val="24"/>
              </w:rPr>
            </w:pPr>
            <w:r w:rsidRPr="00AF6E52">
              <w:rPr>
                <w:sz w:val="24"/>
                <w:szCs w:val="24"/>
              </w:rPr>
              <w:t>Земли, покрытые лесной растительностью – всего</w:t>
            </w:r>
          </w:p>
        </w:tc>
        <w:tc>
          <w:tcPr>
            <w:tcW w:w="711" w:type="pct"/>
          </w:tcPr>
          <w:p w:rsidR="00337B72" w:rsidRPr="0077427F" w:rsidRDefault="00337B72" w:rsidP="00C42233">
            <w:pPr>
              <w:jc w:val="center"/>
              <w:rPr>
                <w:color w:val="FF0000"/>
                <w:sz w:val="24"/>
                <w:szCs w:val="24"/>
              </w:rPr>
            </w:pPr>
            <w:r w:rsidRPr="00406CA9">
              <w:rPr>
                <w:color w:val="000000" w:themeColor="text1"/>
                <w:sz w:val="24"/>
                <w:szCs w:val="24"/>
              </w:rPr>
              <w:t>15525,0</w:t>
            </w:r>
          </w:p>
        </w:tc>
        <w:tc>
          <w:tcPr>
            <w:tcW w:w="712" w:type="pct"/>
          </w:tcPr>
          <w:p w:rsidR="00337B72" w:rsidRPr="0077427F" w:rsidRDefault="00337B72" w:rsidP="00C42233">
            <w:pPr>
              <w:jc w:val="center"/>
              <w:rPr>
                <w:color w:val="FF0000"/>
                <w:sz w:val="24"/>
                <w:szCs w:val="24"/>
              </w:rPr>
            </w:pPr>
            <w:r w:rsidRPr="00B35287">
              <w:rPr>
                <w:color w:val="000000" w:themeColor="text1"/>
                <w:sz w:val="24"/>
                <w:szCs w:val="24"/>
              </w:rPr>
              <w:t>96,0</w:t>
            </w:r>
          </w:p>
        </w:tc>
      </w:tr>
      <w:tr w:rsidR="00337B72" w:rsidRPr="00F11BB5" w:rsidTr="00C42233">
        <w:tc>
          <w:tcPr>
            <w:tcW w:w="3577" w:type="pct"/>
          </w:tcPr>
          <w:p w:rsidR="00337B72" w:rsidRPr="00AF6E52" w:rsidRDefault="00337B72" w:rsidP="00C42233">
            <w:pPr>
              <w:rPr>
                <w:sz w:val="24"/>
                <w:szCs w:val="24"/>
              </w:rPr>
            </w:pPr>
            <w:r w:rsidRPr="00AF6E52">
              <w:rPr>
                <w:sz w:val="24"/>
                <w:szCs w:val="24"/>
              </w:rPr>
              <w:t>в том числе: лесные культуры</w:t>
            </w:r>
          </w:p>
        </w:tc>
        <w:tc>
          <w:tcPr>
            <w:tcW w:w="711" w:type="pct"/>
          </w:tcPr>
          <w:p w:rsidR="00337B72" w:rsidRPr="0077427F" w:rsidRDefault="00337B72" w:rsidP="00C42233">
            <w:pPr>
              <w:jc w:val="center"/>
              <w:rPr>
                <w:color w:val="FF0000"/>
                <w:sz w:val="24"/>
                <w:szCs w:val="24"/>
              </w:rPr>
            </w:pPr>
            <w:r w:rsidRPr="00406CA9">
              <w:rPr>
                <w:color w:val="000000" w:themeColor="text1"/>
                <w:sz w:val="24"/>
                <w:szCs w:val="24"/>
              </w:rPr>
              <w:t>3742</w:t>
            </w:r>
            <w:r>
              <w:rPr>
                <w:color w:val="000000" w:themeColor="text1"/>
                <w:sz w:val="24"/>
                <w:szCs w:val="24"/>
              </w:rPr>
              <w:t>,0</w:t>
            </w:r>
          </w:p>
        </w:tc>
        <w:tc>
          <w:tcPr>
            <w:tcW w:w="712" w:type="pct"/>
          </w:tcPr>
          <w:p w:rsidR="00337B72" w:rsidRPr="0077427F" w:rsidRDefault="00337B72" w:rsidP="00C42233">
            <w:pPr>
              <w:jc w:val="center"/>
              <w:rPr>
                <w:color w:val="FF0000"/>
                <w:sz w:val="24"/>
                <w:szCs w:val="24"/>
              </w:rPr>
            </w:pPr>
            <w:r w:rsidRPr="00B35287">
              <w:rPr>
                <w:color w:val="000000" w:themeColor="text1"/>
                <w:sz w:val="24"/>
                <w:szCs w:val="24"/>
              </w:rPr>
              <w:t xml:space="preserve">23,0 </w:t>
            </w:r>
          </w:p>
        </w:tc>
      </w:tr>
      <w:tr w:rsidR="00337B72" w:rsidRPr="00F11BB5" w:rsidTr="00C42233">
        <w:tc>
          <w:tcPr>
            <w:tcW w:w="3577" w:type="pct"/>
          </w:tcPr>
          <w:p w:rsidR="00337B72" w:rsidRPr="00AF6E52" w:rsidRDefault="00337B72" w:rsidP="00C42233">
            <w:pPr>
              <w:rPr>
                <w:sz w:val="24"/>
                <w:szCs w:val="24"/>
              </w:rPr>
            </w:pPr>
            <w:r w:rsidRPr="00AF6E52">
              <w:rPr>
                <w:sz w:val="24"/>
                <w:szCs w:val="24"/>
              </w:rPr>
              <w:t>Земли, не покрытые лесной растительностью - всего</w:t>
            </w:r>
          </w:p>
        </w:tc>
        <w:tc>
          <w:tcPr>
            <w:tcW w:w="711" w:type="pct"/>
            <w:vAlign w:val="bottom"/>
          </w:tcPr>
          <w:p w:rsidR="00337B72" w:rsidRPr="0077427F" w:rsidRDefault="00643F9A" w:rsidP="00C42233">
            <w:pPr>
              <w:jc w:val="center"/>
              <w:rPr>
                <w:color w:val="FF0000"/>
                <w:sz w:val="24"/>
                <w:szCs w:val="24"/>
              </w:rPr>
            </w:pPr>
            <w:r>
              <w:rPr>
                <w:color w:val="000000" w:themeColor="text1"/>
                <w:sz w:val="24"/>
                <w:szCs w:val="24"/>
              </w:rPr>
              <w:t>381,0</w:t>
            </w:r>
          </w:p>
        </w:tc>
        <w:tc>
          <w:tcPr>
            <w:tcW w:w="712" w:type="pct"/>
            <w:vAlign w:val="bottom"/>
          </w:tcPr>
          <w:p w:rsidR="00337B72" w:rsidRPr="0077427F" w:rsidRDefault="00643F9A" w:rsidP="00C42233">
            <w:pPr>
              <w:jc w:val="center"/>
              <w:rPr>
                <w:color w:val="FF0000"/>
                <w:sz w:val="24"/>
                <w:szCs w:val="24"/>
              </w:rPr>
            </w:pPr>
            <w:r>
              <w:rPr>
                <w:color w:val="000000" w:themeColor="text1"/>
                <w:sz w:val="24"/>
                <w:szCs w:val="24"/>
              </w:rPr>
              <w:t>2,3</w:t>
            </w:r>
          </w:p>
        </w:tc>
      </w:tr>
      <w:tr w:rsidR="00337B72" w:rsidRPr="00F11BB5" w:rsidTr="00C42233">
        <w:tc>
          <w:tcPr>
            <w:tcW w:w="3577" w:type="pct"/>
          </w:tcPr>
          <w:p w:rsidR="00337B72" w:rsidRPr="00AF6E52" w:rsidRDefault="00337B72" w:rsidP="00C42233">
            <w:pPr>
              <w:rPr>
                <w:sz w:val="24"/>
                <w:szCs w:val="24"/>
              </w:rPr>
            </w:pPr>
            <w:r w:rsidRPr="00AF6E52">
              <w:rPr>
                <w:sz w:val="24"/>
                <w:szCs w:val="24"/>
              </w:rPr>
              <w:t>в том числе:</w:t>
            </w:r>
          </w:p>
        </w:tc>
        <w:tc>
          <w:tcPr>
            <w:tcW w:w="711" w:type="pct"/>
          </w:tcPr>
          <w:p w:rsidR="00337B72" w:rsidRPr="0077427F" w:rsidRDefault="00337B72" w:rsidP="00C42233">
            <w:pPr>
              <w:jc w:val="center"/>
              <w:rPr>
                <w:color w:val="FF0000"/>
                <w:sz w:val="24"/>
                <w:szCs w:val="24"/>
              </w:rPr>
            </w:pPr>
          </w:p>
        </w:tc>
        <w:tc>
          <w:tcPr>
            <w:tcW w:w="712" w:type="pct"/>
          </w:tcPr>
          <w:p w:rsidR="00337B72" w:rsidRPr="0077427F" w:rsidRDefault="00337B72" w:rsidP="00C42233">
            <w:pPr>
              <w:jc w:val="center"/>
              <w:rPr>
                <w:color w:val="FF0000"/>
                <w:sz w:val="24"/>
                <w:szCs w:val="24"/>
              </w:rPr>
            </w:pP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несомкнувшиеся лесные культуры</w:t>
            </w:r>
          </w:p>
        </w:tc>
        <w:tc>
          <w:tcPr>
            <w:tcW w:w="711" w:type="pct"/>
          </w:tcPr>
          <w:p w:rsidR="00337B72" w:rsidRPr="0077427F" w:rsidRDefault="00337B72" w:rsidP="00C42233">
            <w:pPr>
              <w:jc w:val="center"/>
              <w:rPr>
                <w:color w:val="FF0000"/>
                <w:sz w:val="24"/>
                <w:szCs w:val="24"/>
              </w:rPr>
            </w:pPr>
            <w:r w:rsidRPr="00406CA9">
              <w:rPr>
                <w:color w:val="000000" w:themeColor="text1"/>
                <w:sz w:val="24"/>
                <w:szCs w:val="24"/>
              </w:rPr>
              <w:t>274</w:t>
            </w:r>
            <w:r>
              <w:rPr>
                <w:color w:val="000000" w:themeColor="text1"/>
                <w:sz w:val="24"/>
                <w:szCs w:val="24"/>
              </w:rPr>
              <w:t>,0</w:t>
            </w:r>
          </w:p>
        </w:tc>
        <w:tc>
          <w:tcPr>
            <w:tcW w:w="712" w:type="pct"/>
          </w:tcPr>
          <w:p w:rsidR="00337B72" w:rsidRPr="0077427F" w:rsidRDefault="00337B72" w:rsidP="00C42233">
            <w:pPr>
              <w:jc w:val="center"/>
              <w:rPr>
                <w:color w:val="FF0000"/>
                <w:sz w:val="24"/>
                <w:szCs w:val="24"/>
              </w:rPr>
            </w:pPr>
            <w:r w:rsidRPr="00B35287">
              <w:rPr>
                <w:color w:val="000000" w:themeColor="text1"/>
                <w:sz w:val="24"/>
                <w:szCs w:val="24"/>
              </w:rPr>
              <w:t>1,7</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лесные питомники; плантации</w:t>
            </w:r>
          </w:p>
        </w:tc>
        <w:tc>
          <w:tcPr>
            <w:tcW w:w="711" w:type="pct"/>
          </w:tcPr>
          <w:p w:rsidR="00337B72" w:rsidRPr="0077427F" w:rsidRDefault="00337B72" w:rsidP="00C42233">
            <w:pPr>
              <w:jc w:val="center"/>
              <w:rPr>
                <w:color w:val="FF0000"/>
                <w:sz w:val="24"/>
                <w:szCs w:val="24"/>
              </w:rPr>
            </w:pPr>
            <w:r w:rsidRPr="00406CA9">
              <w:rPr>
                <w:color w:val="000000" w:themeColor="text1"/>
                <w:sz w:val="24"/>
                <w:szCs w:val="24"/>
              </w:rPr>
              <w:t>12</w:t>
            </w:r>
            <w:r>
              <w:rPr>
                <w:color w:val="000000" w:themeColor="text1"/>
                <w:sz w:val="24"/>
                <w:szCs w:val="24"/>
              </w:rPr>
              <w:t>,0</w:t>
            </w:r>
          </w:p>
        </w:tc>
        <w:tc>
          <w:tcPr>
            <w:tcW w:w="712" w:type="pct"/>
          </w:tcPr>
          <w:p w:rsidR="00337B72" w:rsidRPr="0077427F" w:rsidRDefault="00337B72" w:rsidP="00C42233">
            <w:pPr>
              <w:jc w:val="center"/>
              <w:rPr>
                <w:color w:val="FF0000"/>
                <w:sz w:val="24"/>
                <w:szCs w:val="24"/>
              </w:rPr>
            </w:pPr>
            <w:r w:rsidRPr="00B35287">
              <w:rPr>
                <w:color w:val="000000" w:themeColor="text1"/>
                <w:sz w:val="24"/>
                <w:szCs w:val="24"/>
              </w:rPr>
              <w:t>0,07</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редины естественные</w:t>
            </w:r>
          </w:p>
        </w:tc>
        <w:tc>
          <w:tcPr>
            <w:tcW w:w="711" w:type="pct"/>
          </w:tcPr>
          <w:p w:rsidR="00337B72" w:rsidRPr="0077427F" w:rsidRDefault="00337B72" w:rsidP="00C42233">
            <w:pPr>
              <w:jc w:val="center"/>
              <w:rPr>
                <w:color w:val="FF0000"/>
                <w:sz w:val="24"/>
                <w:szCs w:val="24"/>
              </w:rPr>
            </w:pPr>
            <w:r w:rsidRPr="00406CA9">
              <w:rPr>
                <w:color w:val="000000" w:themeColor="text1"/>
                <w:sz w:val="24"/>
                <w:szCs w:val="24"/>
              </w:rPr>
              <w:t>-</w:t>
            </w:r>
          </w:p>
        </w:tc>
        <w:tc>
          <w:tcPr>
            <w:tcW w:w="712" w:type="pct"/>
          </w:tcPr>
          <w:p w:rsidR="00337B72" w:rsidRPr="0077427F" w:rsidRDefault="00337B72" w:rsidP="00C42233">
            <w:pPr>
              <w:jc w:val="center"/>
              <w:rPr>
                <w:color w:val="FF0000"/>
                <w:sz w:val="24"/>
                <w:szCs w:val="24"/>
              </w:rPr>
            </w:pPr>
            <w:r w:rsidRPr="00B35287">
              <w:rPr>
                <w:color w:val="000000" w:themeColor="text1"/>
                <w:sz w:val="24"/>
                <w:szCs w:val="24"/>
              </w:rPr>
              <w:t>-</w:t>
            </w:r>
          </w:p>
        </w:tc>
      </w:tr>
      <w:tr w:rsidR="00337B72" w:rsidRPr="00F11BB5" w:rsidTr="00C42233">
        <w:tc>
          <w:tcPr>
            <w:tcW w:w="3577" w:type="pct"/>
          </w:tcPr>
          <w:p w:rsidR="00337B72" w:rsidRPr="00AF6E52" w:rsidRDefault="00337B72" w:rsidP="00C42233">
            <w:pPr>
              <w:jc w:val="both"/>
              <w:rPr>
                <w:sz w:val="24"/>
                <w:szCs w:val="24"/>
              </w:rPr>
            </w:pPr>
            <w:r w:rsidRPr="00AF6E52">
              <w:rPr>
                <w:sz w:val="24"/>
                <w:szCs w:val="24"/>
              </w:rPr>
              <w:t>- гари, погибшие насаждения</w:t>
            </w:r>
          </w:p>
        </w:tc>
        <w:tc>
          <w:tcPr>
            <w:tcW w:w="711" w:type="pct"/>
          </w:tcPr>
          <w:p w:rsidR="00337B72" w:rsidRPr="0077427F" w:rsidRDefault="00337B72" w:rsidP="00C42233">
            <w:pPr>
              <w:jc w:val="center"/>
              <w:rPr>
                <w:color w:val="FF0000"/>
                <w:sz w:val="24"/>
                <w:szCs w:val="24"/>
              </w:rPr>
            </w:pPr>
            <w:r w:rsidRPr="00406CA9">
              <w:rPr>
                <w:color w:val="000000" w:themeColor="text1"/>
                <w:sz w:val="24"/>
                <w:szCs w:val="24"/>
              </w:rPr>
              <w:t>19</w:t>
            </w:r>
            <w:r>
              <w:rPr>
                <w:color w:val="000000" w:themeColor="text1"/>
                <w:sz w:val="24"/>
                <w:szCs w:val="24"/>
              </w:rPr>
              <w:t>,0</w:t>
            </w:r>
          </w:p>
        </w:tc>
        <w:tc>
          <w:tcPr>
            <w:tcW w:w="712" w:type="pct"/>
          </w:tcPr>
          <w:p w:rsidR="00337B72" w:rsidRPr="0077427F" w:rsidRDefault="00337B72" w:rsidP="00C42233">
            <w:pPr>
              <w:jc w:val="center"/>
              <w:rPr>
                <w:color w:val="FF0000"/>
                <w:sz w:val="24"/>
                <w:szCs w:val="24"/>
              </w:rPr>
            </w:pPr>
            <w:r w:rsidRPr="00B35287">
              <w:rPr>
                <w:color w:val="000000" w:themeColor="text1"/>
                <w:sz w:val="24"/>
                <w:szCs w:val="24"/>
              </w:rPr>
              <w:t>0,1</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вырубки</w:t>
            </w:r>
          </w:p>
        </w:tc>
        <w:tc>
          <w:tcPr>
            <w:tcW w:w="711" w:type="pct"/>
          </w:tcPr>
          <w:p w:rsidR="00337B72" w:rsidRPr="0077427F" w:rsidRDefault="00337B72" w:rsidP="00C42233">
            <w:pPr>
              <w:jc w:val="center"/>
              <w:rPr>
                <w:color w:val="FF0000"/>
                <w:sz w:val="24"/>
                <w:szCs w:val="24"/>
              </w:rPr>
            </w:pPr>
            <w:r w:rsidRPr="00406CA9">
              <w:rPr>
                <w:color w:val="000000" w:themeColor="text1"/>
                <w:sz w:val="24"/>
                <w:szCs w:val="24"/>
              </w:rPr>
              <w:t>17</w:t>
            </w:r>
            <w:r>
              <w:rPr>
                <w:color w:val="000000" w:themeColor="text1"/>
                <w:sz w:val="24"/>
                <w:szCs w:val="24"/>
              </w:rPr>
              <w:t>,0</w:t>
            </w:r>
          </w:p>
        </w:tc>
        <w:tc>
          <w:tcPr>
            <w:tcW w:w="712" w:type="pct"/>
          </w:tcPr>
          <w:p w:rsidR="00337B72" w:rsidRPr="0077427F" w:rsidRDefault="00337B72" w:rsidP="00C42233">
            <w:pPr>
              <w:jc w:val="center"/>
              <w:rPr>
                <w:color w:val="FF0000"/>
                <w:sz w:val="24"/>
                <w:szCs w:val="24"/>
              </w:rPr>
            </w:pPr>
            <w:r w:rsidRPr="00B35287">
              <w:rPr>
                <w:color w:val="000000" w:themeColor="text1"/>
                <w:sz w:val="24"/>
                <w:szCs w:val="24"/>
              </w:rPr>
              <w:t>0,1</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прогалины, пустыри</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59</w:t>
            </w:r>
            <w:r>
              <w:rPr>
                <w:color w:val="000000" w:themeColor="text1"/>
                <w:sz w:val="24"/>
                <w:szCs w:val="24"/>
              </w:rPr>
              <w:t>,0</w:t>
            </w:r>
          </w:p>
        </w:tc>
        <w:tc>
          <w:tcPr>
            <w:tcW w:w="712" w:type="pct"/>
          </w:tcPr>
          <w:p w:rsidR="00337B72" w:rsidRPr="0077427F" w:rsidRDefault="00337B72" w:rsidP="00C42233">
            <w:pPr>
              <w:jc w:val="center"/>
              <w:rPr>
                <w:color w:val="FF0000"/>
                <w:sz w:val="24"/>
                <w:szCs w:val="24"/>
              </w:rPr>
            </w:pPr>
            <w:r w:rsidRPr="00B35287">
              <w:rPr>
                <w:color w:val="000000" w:themeColor="text1"/>
                <w:sz w:val="24"/>
                <w:szCs w:val="24"/>
              </w:rPr>
              <w:t>0,4</w:t>
            </w:r>
          </w:p>
        </w:tc>
      </w:tr>
      <w:tr w:rsidR="00337B72" w:rsidRPr="00F11BB5" w:rsidTr="00C42233">
        <w:tc>
          <w:tcPr>
            <w:tcW w:w="3577" w:type="pct"/>
          </w:tcPr>
          <w:p w:rsidR="00337B72" w:rsidRPr="00AF6E52" w:rsidRDefault="00337B72" w:rsidP="00C42233">
            <w:pPr>
              <w:rPr>
                <w:sz w:val="24"/>
                <w:szCs w:val="24"/>
                <w:highlight w:val="magenta"/>
              </w:rPr>
            </w:pPr>
            <w:r w:rsidRPr="00AF6E52">
              <w:rPr>
                <w:sz w:val="24"/>
                <w:szCs w:val="24"/>
              </w:rPr>
              <w:t>- другие</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w:t>
            </w:r>
          </w:p>
        </w:tc>
        <w:tc>
          <w:tcPr>
            <w:tcW w:w="712" w:type="pct"/>
          </w:tcPr>
          <w:p w:rsidR="00337B72" w:rsidRPr="0077427F" w:rsidRDefault="00337B72" w:rsidP="00C42233">
            <w:pPr>
              <w:jc w:val="center"/>
              <w:rPr>
                <w:color w:val="FF0000"/>
                <w:sz w:val="24"/>
                <w:szCs w:val="24"/>
              </w:rPr>
            </w:pP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Нелесные земли – всего</w:t>
            </w:r>
          </w:p>
        </w:tc>
        <w:tc>
          <w:tcPr>
            <w:tcW w:w="711" w:type="pct"/>
          </w:tcPr>
          <w:p w:rsidR="00337B72" w:rsidRPr="0077427F" w:rsidRDefault="00337B72" w:rsidP="00C42233">
            <w:pPr>
              <w:jc w:val="center"/>
              <w:rPr>
                <w:color w:val="FF0000"/>
                <w:sz w:val="24"/>
                <w:szCs w:val="24"/>
              </w:rPr>
            </w:pPr>
            <w:r>
              <w:rPr>
                <w:color w:val="000000" w:themeColor="text1"/>
                <w:sz w:val="24"/>
                <w:szCs w:val="24"/>
              </w:rPr>
              <w:t>338,0</w:t>
            </w:r>
          </w:p>
        </w:tc>
        <w:tc>
          <w:tcPr>
            <w:tcW w:w="712" w:type="pct"/>
          </w:tcPr>
          <w:p w:rsidR="00337B72" w:rsidRPr="0077427F" w:rsidRDefault="00337B72" w:rsidP="00C42233">
            <w:pPr>
              <w:jc w:val="center"/>
              <w:rPr>
                <w:color w:val="FF0000"/>
                <w:sz w:val="24"/>
                <w:szCs w:val="24"/>
              </w:rPr>
            </w:pPr>
            <w:r>
              <w:rPr>
                <w:color w:val="000000" w:themeColor="text1"/>
                <w:sz w:val="24"/>
                <w:szCs w:val="24"/>
              </w:rPr>
              <w:t>2,1</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в том числе:</w:t>
            </w:r>
          </w:p>
        </w:tc>
        <w:tc>
          <w:tcPr>
            <w:tcW w:w="711" w:type="pct"/>
          </w:tcPr>
          <w:p w:rsidR="00337B72" w:rsidRPr="0077427F" w:rsidRDefault="00337B72" w:rsidP="00C42233">
            <w:pPr>
              <w:jc w:val="center"/>
              <w:rPr>
                <w:color w:val="FF0000"/>
                <w:sz w:val="24"/>
                <w:szCs w:val="24"/>
              </w:rPr>
            </w:pPr>
          </w:p>
        </w:tc>
        <w:tc>
          <w:tcPr>
            <w:tcW w:w="712" w:type="pct"/>
          </w:tcPr>
          <w:p w:rsidR="00337B72" w:rsidRPr="0077427F" w:rsidRDefault="00337B72" w:rsidP="00C42233">
            <w:pPr>
              <w:jc w:val="center"/>
              <w:rPr>
                <w:color w:val="FF0000"/>
                <w:sz w:val="24"/>
                <w:szCs w:val="24"/>
              </w:rPr>
            </w:pP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биополяны</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w:t>
            </w:r>
          </w:p>
        </w:tc>
        <w:tc>
          <w:tcPr>
            <w:tcW w:w="712" w:type="pct"/>
          </w:tcPr>
          <w:p w:rsidR="00337B72" w:rsidRPr="00B35287" w:rsidRDefault="00337B72" w:rsidP="00C42233">
            <w:pPr>
              <w:jc w:val="center"/>
              <w:rPr>
                <w:color w:val="000000" w:themeColor="text1"/>
                <w:sz w:val="24"/>
                <w:szCs w:val="24"/>
              </w:rPr>
            </w:pPr>
            <w:r w:rsidRPr="00B35287">
              <w:rPr>
                <w:color w:val="000000" w:themeColor="text1"/>
                <w:sz w:val="24"/>
                <w:szCs w:val="24"/>
              </w:rPr>
              <w:t>-</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пашни</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1</w:t>
            </w:r>
            <w:r>
              <w:rPr>
                <w:color w:val="000000" w:themeColor="text1"/>
                <w:sz w:val="24"/>
                <w:szCs w:val="24"/>
              </w:rPr>
              <w:t>,0</w:t>
            </w:r>
          </w:p>
        </w:tc>
        <w:tc>
          <w:tcPr>
            <w:tcW w:w="712" w:type="pct"/>
          </w:tcPr>
          <w:p w:rsidR="00337B72" w:rsidRPr="00B35287" w:rsidRDefault="00337B72" w:rsidP="00C42233">
            <w:pPr>
              <w:jc w:val="center"/>
              <w:rPr>
                <w:color w:val="000000" w:themeColor="text1"/>
                <w:sz w:val="24"/>
                <w:szCs w:val="24"/>
              </w:rPr>
            </w:pPr>
            <w:r>
              <w:rPr>
                <w:color w:val="000000" w:themeColor="text1"/>
                <w:sz w:val="24"/>
                <w:szCs w:val="24"/>
              </w:rPr>
              <w:t>0,006</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сенокосы</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33</w:t>
            </w:r>
            <w:r>
              <w:rPr>
                <w:color w:val="000000" w:themeColor="text1"/>
                <w:sz w:val="24"/>
                <w:szCs w:val="24"/>
              </w:rPr>
              <w:t>,0</w:t>
            </w:r>
          </w:p>
        </w:tc>
        <w:tc>
          <w:tcPr>
            <w:tcW w:w="712" w:type="pct"/>
          </w:tcPr>
          <w:p w:rsidR="00337B72" w:rsidRPr="00B35287" w:rsidRDefault="00337B72" w:rsidP="00C42233">
            <w:pPr>
              <w:jc w:val="center"/>
              <w:rPr>
                <w:color w:val="000000" w:themeColor="text1"/>
                <w:sz w:val="24"/>
                <w:szCs w:val="24"/>
              </w:rPr>
            </w:pPr>
            <w:r>
              <w:rPr>
                <w:color w:val="000000" w:themeColor="text1"/>
                <w:sz w:val="24"/>
                <w:szCs w:val="24"/>
              </w:rPr>
              <w:t>0,2</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пастбища</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14</w:t>
            </w:r>
            <w:r>
              <w:rPr>
                <w:color w:val="000000" w:themeColor="text1"/>
                <w:sz w:val="24"/>
                <w:szCs w:val="24"/>
              </w:rPr>
              <w:t>,0</w:t>
            </w:r>
          </w:p>
        </w:tc>
        <w:tc>
          <w:tcPr>
            <w:tcW w:w="712" w:type="pct"/>
          </w:tcPr>
          <w:p w:rsidR="00337B72" w:rsidRPr="00B35287" w:rsidRDefault="00337B72" w:rsidP="00C42233">
            <w:pPr>
              <w:jc w:val="center"/>
              <w:rPr>
                <w:color w:val="000000" w:themeColor="text1"/>
                <w:sz w:val="24"/>
                <w:szCs w:val="24"/>
              </w:rPr>
            </w:pPr>
            <w:r>
              <w:rPr>
                <w:color w:val="000000" w:themeColor="text1"/>
                <w:sz w:val="24"/>
                <w:szCs w:val="24"/>
              </w:rPr>
              <w:t>0,09</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воды</w:t>
            </w:r>
          </w:p>
        </w:tc>
        <w:tc>
          <w:tcPr>
            <w:tcW w:w="711" w:type="pct"/>
          </w:tcPr>
          <w:p w:rsidR="00337B72" w:rsidRPr="0077427F" w:rsidRDefault="00337B72" w:rsidP="00C42233">
            <w:pPr>
              <w:jc w:val="center"/>
              <w:rPr>
                <w:color w:val="FF0000"/>
                <w:sz w:val="24"/>
                <w:szCs w:val="24"/>
              </w:rPr>
            </w:pPr>
            <w:r>
              <w:rPr>
                <w:color w:val="000000" w:themeColor="text1"/>
                <w:sz w:val="24"/>
                <w:szCs w:val="24"/>
              </w:rPr>
              <w:t>20,0</w:t>
            </w:r>
          </w:p>
        </w:tc>
        <w:tc>
          <w:tcPr>
            <w:tcW w:w="712" w:type="pct"/>
          </w:tcPr>
          <w:p w:rsidR="00337B72" w:rsidRPr="00B35287" w:rsidRDefault="00337B72" w:rsidP="00C42233">
            <w:pPr>
              <w:jc w:val="center"/>
              <w:rPr>
                <w:color w:val="000000" w:themeColor="text1"/>
                <w:sz w:val="24"/>
                <w:szCs w:val="24"/>
              </w:rPr>
            </w:pPr>
            <w:r w:rsidRPr="00B35287">
              <w:rPr>
                <w:color w:val="000000" w:themeColor="text1"/>
                <w:sz w:val="24"/>
                <w:szCs w:val="24"/>
              </w:rPr>
              <w:t>0,1</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сады</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1</w:t>
            </w:r>
            <w:r>
              <w:rPr>
                <w:color w:val="000000" w:themeColor="text1"/>
                <w:sz w:val="24"/>
                <w:szCs w:val="24"/>
              </w:rPr>
              <w:t>,0</w:t>
            </w:r>
          </w:p>
        </w:tc>
        <w:tc>
          <w:tcPr>
            <w:tcW w:w="712" w:type="pct"/>
          </w:tcPr>
          <w:p w:rsidR="00337B72" w:rsidRPr="00B35287" w:rsidRDefault="00337B72" w:rsidP="00C42233">
            <w:pPr>
              <w:jc w:val="center"/>
              <w:rPr>
                <w:color w:val="000000" w:themeColor="text1"/>
                <w:sz w:val="24"/>
                <w:szCs w:val="24"/>
              </w:rPr>
            </w:pPr>
            <w:r>
              <w:rPr>
                <w:color w:val="000000" w:themeColor="text1"/>
                <w:sz w:val="24"/>
                <w:szCs w:val="24"/>
              </w:rPr>
              <w:t>0,006</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дороги, просеки</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60</w:t>
            </w:r>
            <w:r>
              <w:rPr>
                <w:color w:val="000000" w:themeColor="text1"/>
                <w:sz w:val="24"/>
                <w:szCs w:val="24"/>
              </w:rPr>
              <w:t>,0</w:t>
            </w:r>
          </w:p>
        </w:tc>
        <w:tc>
          <w:tcPr>
            <w:tcW w:w="712" w:type="pct"/>
          </w:tcPr>
          <w:p w:rsidR="00337B72" w:rsidRPr="00B35287" w:rsidRDefault="00337B72" w:rsidP="00C42233">
            <w:pPr>
              <w:jc w:val="center"/>
              <w:rPr>
                <w:color w:val="000000" w:themeColor="text1"/>
                <w:sz w:val="24"/>
                <w:szCs w:val="24"/>
              </w:rPr>
            </w:pPr>
            <w:r>
              <w:rPr>
                <w:color w:val="000000" w:themeColor="text1"/>
                <w:sz w:val="24"/>
                <w:szCs w:val="24"/>
              </w:rPr>
              <w:t>0,4</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усадьбы и пр.</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13</w:t>
            </w:r>
            <w:r>
              <w:rPr>
                <w:color w:val="000000" w:themeColor="text1"/>
                <w:sz w:val="24"/>
                <w:szCs w:val="24"/>
              </w:rPr>
              <w:t>,0</w:t>
            </w:r>
          </w:p>
        </w:tc>
        <w:tc>
          <w:tcPr>
            <w:tcW w:w="712" w:type="pct"/>
          </w:tcPr>
          <w:p w:rsidR="00337B72" w:rsidRPr="00B35287" w:rsidRDefault="00337B72" w:rsidP="00C42233">
            <w:pPr>
              <w:jc w:val="center"/>
              <w:rPr>
                <w:color w:val="000000" w:themeColor="text1"/>
                <w:sz w:val="24"/>
                <w:szCs w:val="24"/>
              </w:rPr>
            </w:pPr>
            <w:r>
              <w:rPr>
                <w:color w:val="000000" w:themeColor="text1"/>
                <w:sz w:val="24"/>
                <w:szCs w:val="24"/>
              </w:rPr>
              <w:t>0,08</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болота</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2</w:t>
            </w:r>
            <w:r>
              <w:rPr>
                <w:color w:val="000000" w:themeColor="text1"/>
                <w:sz w:val="24"/>
                <w:szCs w:val="24"/>
              </w:rPr>
              <w:t>,0</w:t>
            </w:r>
          </w:p>
        </w:tc>
        <w:tc>
          <w:tcPr>
            <w:tcW w:w="712" w:type="pct"/>
          </w:tcPr>
          <w:p w:rsidR="00337B72" w:rsidRPr="00B35287" w:rsidRDefault="00337B72" w:rsidP="00C42233">
            <w:pPr>
              <w:jc w:val="center"/>
              <w:rPr>
                <w:color w:val="000000" w:themeColor="text1"/>
                <w:sz w:val="24"/>
                <w:szCs w:val="24"/>
              </w:rPr>
            </w:pPr>
            <w:r>
              <w:rPr>
                <w:color w:val="000000" w:themeColor="text1"/>
                <w:sz w:val="24"/>
                <w:szCs w:val="24"/>
              </w:rPr>
              <w:t>0,01</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пески</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w:t>
            </w:r>
          </w:p>
        </w:tc>
        <w:tc>
          <w:tcPr>
            <w:tcW w:w="712" w:type="pct"/>
          </w:tcPr>
          <w:p w:rsidR="00337B72" w:rsidRPr="00B35287" w:rsidRDefault="00337B72" w:rsidP="00C42233">
            <w:pPr>
              <w:jc w:val="center"/>
              <w:rPr>
                <w:color w:val="000000" w:themeColor="text1"/>
                <w:sz w:val="24"/>
                <w:szCs w:val="24"/>
              </w:rPr>
            </w:pPr>
            <w:r>
              <w:rPr>
                <w:color w:val="000000" w:themeColor="text1"/>
                <w:sz w:val="24"/>
                <w:szCs w:val="24"/>
              </w:rPr>
              <w:t>-</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прочие земли</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194</w:t>
            </w:r>
            <w:r>
              <w:rPr>
                <w:color w:val="000000" w:themeColor="text1"/>
                <w:sz w:val="24"/>
                <w:szCs w:val="24"/>
              </w:rPr>
              <w:t>,0</w:t>
            </w:r>
          </w:p>
        </w:tc>
        <w:tc>
          <w:tcPr>
            <w:tcW w:w="712" w:type="pct"/>
          </w:tcPr>
          <w:p w:rsidR="00337B72" w:rsidRPr="00B35287" w:rsidRDefault="00337B72" w:rsidP="00C42233">
            <w:pPr>
              <w:jc w:val="center"/>
              <w:rPr>
                <w:color w:val="000000" w:themeColor="text1"/>
                <w:sz w:val="24"/>
                <w:szCs w:val="24"/>
              </w:rPr>
            </w:pPr>
            <w:r>
              <w:rPr>
                <w:color w:val="000000" w:themeColor="text1"/>
                <w:sz w:val="24"/>
                <w:szCs w:val="24"/>
              </w:rPr>
              <w:t>1,2</w:t>
            </w:r>
          </w:p>
        </w:tc>
      </w:tr>
      <w:tr w:rsidR="00337B72" w:rsidRPr="00F11BB5" w:rsidTr="00C42233">
        <w:tc>
          <w:tcPr>
            <w:tcW w:w="3577" w:type="pct"/>
            <w:vAlign w:val="center"/>
          </w:tcPr>
          <w:p w:rsidR="00337B72" w:rsidRPr="00AF6E52" w:rsidRDefault="00337B72" w:rsidP="00C42233">
            <w:pPr>
              <w:rPr>
                <w:sz w:val="24"/>
                <w:szCs w:val="24"/>
                <w:highlight w:val="magenta"/>
              </w:rPr>
            </w:pPr>
            <w:r w:rsidRPr="00AF6E52">
              <w:rPr>
                <w:sz w:val="24"/>
                <w:szCs w:val="24"/>
              </w:rPr>
              <w:t>- другие</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w:t>
            </w:r>
          </w:p>
        </w:tc>
        <w:tc>
          <w:tcPr>
            <w:tcW w:w="712" w:type="pct"/>
          </w:tcPr>
          <w:p w:rsidR="00337B72" w:rsidRPr="00B35287" w:rsidRDefault="00337B72" w:rsidP="00C42233">
            <w:pPr>
              <w:jc w:val="center"/>
              <w:rPr>
                <w:color w:val="000000" w:themeColor="text1"/>
                <w:sz w:val="24"/>
                <w:szCs w:val="24"/>
              </w:rPr>
            </w:pPr>
            <w:r>
              <w:rPr>
                <w:color w:val="000000" w:themeColor="text1"/>
                <w:sz w:val="24"/>
                <w:szCs w:val="24"/>
              </w:rPr>
              <w:t>-</w:t>
            </w:r>
          </w:p>
        </w:tc>
      </w:tr>
    </w:tbl>
    <w:p w:rsidR="00337B72" w:rsidRDefault="00337B72" w:rsidP="00337B72">
      <w:pPr>
        <w:spacing w:line="276" w:lineRule="auto"/>
        <w:jc w:val="center"/>
        <w:rPr>
          <w:sz w:val="28"/>
          <w:szCs w:val="28"/>
        </w:rPr>
      </w:pPr>
    </w:p>
    <w:p w:rsidR="00337B72" w:rsidRPr="006063CE" w:rsidRDefault="00337B72" w:rsidP="00337B72">
      <w:pPr>
        <w:spacing w:line="360" w:lineRule="auto"/>
        <w:ind w:firstLine="709"/>
        <w:jc w:val="both"/>
        <w:rPr>
          <w:color w:val="000000" w:themeColor="text1"/>
          <w:sz w:val="28"/>
          <w:szCs w:val="28"/>
        </w:rPr>
      </w:pPr>
      <w:r w:rsidRPr="0081097F">
        <w:rPr>
          <w:sz w:val="28"/>
          <w:szCs w:val="28"/>
        </w:rPr>
        <w:t xml:space="preserve">Приведенная в данной таблице </w:t>
      </w:r>
      <w:r w:rsidRPr="006063CE">
        <w:rPr>
          <w:color w:val="000000" w:themeColor="text1"/>
          <w:sz w:val="28"/>
          <w:szCs w:val="28"/>
        </w:rPr>
        <w:t xml:space="preserve">характеристика земель лесного фонда лесничества показывает, что лесные земли составляют </w:t>
      </w:r>
      <w:r>
        <w:rPr>
          <w:color w:val="000000" w:themeColor="text1"/>
          <w:sz w:val="28"/>
          <w:szCs w:val="28"/>
        </w:rPr>
        <w:t>98,0</w:t>
      </w:r>
      <w:r w:rsidRPr="006063CE">
        <w:rPr>
          <w:color w:val="000000" w:themeColor="text1"/>
          <w:sz w:val="28"/>
          <w:szCs w:val="28"/>
        </w:rPr>
        <w:t>% общей площади лесничества. Это высокий процент, который показывает, в какой степени лесные участки способны выполнять защитные и экологические функции.</w:t>
      </w:r>
    </w:p>
    <w:p w:rsidR="00337B72" w:rsidRPr="006063CE" w:rsidRDefault="00337B72" w:rsidP="00337B72">
      <w:pPr>
        <w:spacing w:line="360" w:lineRule="auto"/>
        <w:ind w:firstLine="709"/>
        <w:jc w:val="both"/>
        <w:rPr>
          <w:color w:val="000000" w:themeColor="text1"/>
          <w:sz w:val="28"/>
          <w:szCs w:val="28"/>
        </w:rPr>
      </w:pPr>
      <w:r w:rsidRPr="00BA77F4">
        <w:rPr>
          <w:color w:val="000000" w:themeColor="text1"/>
          <w:sz w:val="28"/>
          <w:szCs w:val="28"/>
        </w:rPr>
        <w:lastRenderedPageBreak/>
        <w:t>При этом покрытые лесной растительностью земли составляют 96,0%, 23,0% из которых составляют лесные культуры.</w:t>
      </w:r>
    </w:p>
    <w:p w:rsidR="00337B72" w:rsidRPr="006063CE" w:rsidRDefault="00337B72" w:rsidP="00337B72">
      <w:pPr>
        <w:spacing w:line="360" w:lineRule="auto"/>
        <w:ind w:firstLine="709"/>
        <w:jc w:val="both"/>
        <w:rPr>
          <w:color w:val="000000" w:themeColor="text1"/>
          <w:sz w:val="28"/>
          <w:szCs w:val="28"/>
        </w:rPr>
      </w:pPr>
      <w:r w:rsidRPr="006063CE">
        <w:rPr>
          <w:color w:val="000000" w:themeColor="text1"/>
          <w:sz w:val="28"/>
          <w:szCs w:val="28"/>
        </w:rPr>
        <w:t xml:space="preserve">Не покрытые лесной растительностью земли </w:t>
      </w:r>
      <w:r w:rsidRPr="0026318B">
        <w:rPr>
          <w:color w:val="000000" w:themeColor="text1"/>
          <w:sz w:val="28"/>
          <w:szCs w:val="28"/>
        </w:rPr>
        <w:t xml:space="preserve">составляют </w:t>
      </w:r>
      <w:r w:rsidR="004D3F5D" w:rsidRPr="0026318B">
        <w:rPr>
          <w:color w:val="000000" w:themeColor="text1"/>
          <w:sz w:val="28"/>
          <w:szCs w:val="28"/>
        </w:rPr>
        <w:t>2,3</w:t>
      </w:r>
      <w:r w:rsidRPr="0026318B">
        <w:rPr>
          <w:color w:val="000000" w:themeColor="text1"/>
          <w:sz w:val="28"/>
          <w:szCs w:val="28"/>
        </w:rPr>
        <w:t>%</w:t>
      </w:r>
      <w:r w:rsidRPr="006063CE">
        <w:rPr>
          <w:color w:val="000000" w:themeColor="text1"/>
          <w:sz w:val="28"/>
          <w:szCs w:val="28"/>
        </w:rPr>
        <w:t xml:space="preserve"> от общей площади лесничества, из них 1,7% составляют несомкнувшиеся лесные культуры (</w:t>
      </w:r>
      <w:r>
        <w:rPr>
          <w:color w:val="000000" w:themeColor="text1"/>
          <w:sz w:val="28"/>
          <w:szCs w:val="28"/>
        </w:rPr>
        <w:t>274,0</w:t>
      </w:r>
      <w:r w:rsidRPr="006063CE">
        <w:rPr>
          <w:color w:val="000000" w:themeColor="text1"/>
          <w:sz w:val="28"/>
          <w:szCs w:val="28"/>
        </w:rPr>
        <w:t xml:space="preserve"> га) и лесные питомники, плантации (</w:t>
      </w:r>
      <w:r>
        <w:rPr>
          <w:color w:val="000000" w:themeColor="text1"/>
          <w:sz w:val="28"/>
          <w:szCs w:val="28"/>
        </w:rPr>
        <w:t>12,0</w:t>
      </w:r>
      <w:r w:rsidRPr="006063CE">
        <w:rPr>
          <w:color w:val="000000" w:themeColor="text1"/>
          <w:sz w:val="28"/>
          <w:szCs w:val="28"/>
        </w:rPr>
        <w:t xml:space="preserve"> га).</w:t>
      </w:r>
    </w:p>
    <w:p w:rsidR="00337B72" w:rsidRPr="006063CE" w:rsidRDefault="00337B72" w:rsidP="00337B72">
      <w:pPr>
        <w:spacing w:line="360" w:lineRule="auto"/>
        <w:ind w:firstLine="709"/>
        <w:jc w:val="both"/>
        <w:rPr>
          <w:color w:val="000000" w:themeColor="text1"/>
          <w:sz w:val="28"/>
          <w:szCs w:val="28"/>
        </w:rPr>
      </w:pPr>
      <w:r w:rsidRPr="006063CE">
        <w:rPr>
          <w:color w:val="000000" w:themeColor="text1"/>
          <w:sz w:val="28"/>
          <w:szCs w:val="28"/>
        </w:rPr>
        <w:t xml:space="preserve">Нелесные земли составляют </w:t>
      </w:r>
      <w:r>
        <w:rPr>
          <w:color w:val="000000" w:themeColor="text1"/>
          <w:sz w:val="28"/>
          <w:szCs w:val="28"/>
        </w:rPr>
        <w:t>2,1</w:t>
      </w:r>
      <w:r w:rsidRPr="006063CE">
        <w:rPr>
          <w:color w:val="000000" w:themeColor="text1"/>
          <w:sz w:val="28"/>
          <w:szCs w:val="28"/>
        </w:rPr>
        <w:t xml:space="preserve">% общей площади лесничества и представлены в основном </w:t>
      </w:r>
      <w:r>
        <w:rPr>
          <w:color w:val="000000" w:themeColor="text1"/>
          <w:sz w:val="28"/>
          <w:szCs w:val="28"/>
        </w:rPr>
        <w:t>сенокосами (0,2</w:t>
      </w:r>
      <w:r w:rsidRPr="006063CE">
        <w:rPr>
          <w:color w:val="000000" w:themeColor="text1"/>
          <w:sz w:val="28"/>
          <w:szCs w:val="28"/>
        </w:rPr>
        <w:t>%), водами (0,1%), дорога</w:t>
      </w:r>
      <w:r>
        <w:rPr>
          <w:color w:val="000000" w:themeColor="text1"/>
          <w:sz w:val="28"/>
          <w:szCs w:val="28"/>
        </w:rPr>
        <w:t xml:space="preserve"> (0,4</w:t>
      </w:r>
      <w:r w:rsidRPr="006063CE">
        <w:rPr>
          <w:color w:val="000000" w:themeColor="text1"/>
          <w:sz w:val="28"/>
          <w:szCs w:val="28"/>
        </w:rPr>
        <w:t>%)</w:t>
      </w:r>
    </w:p>
    <w:p w:rsidR="00337B72" w:rsidRPr="006063CE" w:rsidRDefault="00337B72" w:rsidP="00337B72">
      <w:pPr>
        <w:spacing w:line="360" w:lineRule="auto"/>
        <w:ind w:firstLine="709"/>
        <w:jc w:val="both"/>
        <w:rPr>
          <w:color w:val="000000" w:themeColor="text1"/>
          <w:sz w:val="28"/>
          <w:szCs w:val="28"/>
        </w:rPr>
      </w:pPr>
      <w:r w:rsidRPr="006063CE">
        <w:rPr>
          <w:color w:val="000000" w:themeColor="text1"/>
          <w:sz w:val="28"/>
          <w:szCs w:val="28"/>
        </w:rPr>
        <w:t>Другие нелесные земли представлены:</w:t>
      </w:r>
    </w:p>
    <w:p w:rsidR="00337B72" w:rsidRPr="006063CE" w:rsidRDefault="00337B72" w:rsidP="006240E3">
      <w:pPr>
        <w:spacing w:line="360" w:lineRule="auto"/>
        <w:ind w:firstLine="709"/>
        <w:jc w:val="both"/>
        <w:rPr>
          <w:color w:val="000000" w:themeColor="text1"/>
          <w:sz w:val="28"/>
          <w:szCs w:val="28"/>
        </w:rPr>
      </w:pPr>
      <w:r w:rsidRPr="006063CE">
        <w:rPr>
          <w:color w:val="000000" w:themeColor="text1"/>
          <w:sz w:val="28"/>
          <w:szCs w:val="28"/>
        </w:rPr>
        <w:t xml:space="preserve">– сенокосами – </w:t>
      </w:r>
      <w:r>
        <w:rPr>
          <w:color w:val="000000" w:themeColor="text1"/>
          <w:sz w:val="28"/>
          <w:szCs w:val="28"/>
        </w:rPr>
        <w:t>33,0</w:t>
      </w:r>
      <w:r w:rsidRPr="006063CE">
        <w:rPr>
          <w:color w:val="000000" w:themeColor="text1"/>
          <w:sz w:val="28"/>
          <w:szCs w:val="28"/>
        </w:rPr>
        <w:t xml:space="preserve"> га (0,</w:t>
      </w:r>
      <w:r>
        <w:rPr>
          <w:color w:val="000000" w:themeColor="text1"/>
          <w:sz w:val="28"/>
          <w:szCs w:val="28"/>
        </w:rPr>
        <w:t>2</w:t>
      </w:r>
      <w:r w:rsidRPr="006063CE">
        <w:rPr>
          <w:color w:val="000000" w:themeColor="text1"/>
          <w:sz w:val="28"/>
          <w:szCs w:val="28"/>
        </w:rPr>
        <w:t>%);</w:t>
      </w:r>
    </w:p>
    <w:p w:rsidR="00337B72" w:rsidRPr="006063CE" w:rsidRDefault="00337B72" w:rsidP="006240E3">
      <w:pPr>
        <w:spacing w:line="360" w:lineRule="auto"/>
        <w:ind w:firstLine="709"/>
        <w:jc w:val="both"/>
        <w:rPr>
          <w:color w:val="000000" w:themeColor="text1"/>
          <w:sz w:val="28"/>
          <w:szCs w:val="28"/>
        </w:rPr>
      </w:pPr>
      <w:r w:rsidRPr="006063CE">
        <w:rPr>
          <w:color w:val="000000" w:themeColor="text1"/>
          <w:sz w:val="28"/>
          <w:szCs w:val="28"/>
        </w:rPr>
        <w:t xml:space="preserve">– водами – </w:t>
      </w:r>
      <w:r>
        <w:rPr>
          <w:color w:val="000000" w:themeColor="text1"/>
          <w:sz w:val="28"/>
          <w:szCs w:val="28"/>
        </w:rPr>
        <w:t>20,0</w:t>
      </w:r>
      <w:r w:rsidRPr="006063CE">
        <w:rPr>
          <w:color w:val="000000" w:themeColor="text1"/>
          <w:sz w:val="28"/>
          <w:szCs w:val="28"/>
        </w:rPr>
        <w:t xml:space="preserve"> га (0,1%);</w:t>
      </w:r>
    </w:p>
    <w:p w:rsidR="00337B72" w:rsidRDefault="00337B72" w:rsidP="006240E3">
      <w:pPr>
        <w:spacing w:line="360" w:lineRule="auto"/>
        <w:ind w:firstLine="709"/>
        <w:jc w:val="both"/>
        <w:rPr>
          <w:color w:val="000000" w:themeColor="text1"/>
          <w:sz w:val="28"/>
          <w:szCs w:val="28"/>
        </w:rPr>
      </w:pPr>
      <w:r w:rsidRPr="006063CE">
        <w:rPr>
          <w:color w:val="000000" w:themeColor="text1"/>
          <w:sz w:val="28"/>
          <w:szCs w:val="28"/>
        </w:rPr>
        <w:t>– до</w:t>
      </w:r>
      <w:r>
        <w:rPr>
          <w:color w:val="000000" w:themeColor="text1"/>
          <w:sz w:val="28"/>
          <w:szCs w:val="28"/>
        </w:rPr>
        <w:t>рогами, просеками – 60,0 га (0,4</w:t>
      </w:r>
      <w:r w:rsidRPr="006063CE">
        <w:rPr>
          <w:color w:val="000000" w:themeColor="text1"/>
          <w:sz w:val="28"/>
          <w:szCs w:val="28"/>
        </w:rPr>
        <w:t>%);</w:t>
      </w:r>
    </w:p>
    <w:p w:rsidR="007C7AAA" w:rsidRDefault="00337B72" w:rsidP="006240E3">
      <w:pPr>
        <w:spacing w:line="360" w:lineRule="auto"/>
        <w:jc w:val="both"/>
        <w:rPr>
          <w:color w:val="000000" w:themeColor="text1"/>
          <w:sz w:val="28"/>
          <w:szCs w:val="28"/>
        </w:rPr>
      </w:pPr>
      <w:r w:rsidRPr="006063CE">
        <w:rPr>
          <w:color w:val="000000" w:themeColor="text1"/>
          <w:sz w:val="28"/>
          <w:szCs w:val="28"/>
        </w:rPr>
        <w:t xml:space="preserve">– прочими землями – </w:t>
      </w:r>
      <w:r>
        <w:rPr>
          <w:color w:val="000000" w:themeColor="text1"/>
          <w:sz w:val="28"/>
          <w:szCs w:val="28"/>
        </w:rPr>
        <w:t>194,0</w:t>
      </w:r>
      <w:r w:rsidRPr="006063CE">
        <w:rPr>
          <w:color w:val="000000" w:themeColor="text1"/>
          <w:sz w:val="28"/>
          <w:szCs w:val="28"/>
        </w:rPr>
        <w:t xml:space="preserve"> га (</w:t>
      </w:r>
      <w:r>
        <w:rPr>
          <w:color w:val="000000" w:themeColor="text1"/>
          <w:sz w:val="28"/>
          <w:szCs w:val="28"/>
        </w:rPr>
        <w:t>1,2</w:t>
      </w:r>
      <w:r w:rsidRPr="006063CE">
        <w:rPr>
          <w:color w:val="000000" w:themeColor="text1"/>
          <w:sz w:val="28"/>
          <w:szCs w:val="28"/>
        </w:rPr>
        <w:t>%).</w:t>
      </w:r>
    </w:p>
    <w:p w:rsidR="00C75A99" w:rsidRPr="00337B72" w:rsidRDefault="00C75A99" w:rsidP="006240E3">
      <w:pPr>
        <w:spacing w:line="360" w:lineRule="auto"/>
        <w:jc w:val="both"/>
        <w:rPr>
          <w:color w:val="000000" w:themeColor="text1"/>
          <w:sz w:val="28"/>
          <w:szCs w:val="28"/>
        </w:rPr>
      </w:pPr>
    </w:p>
    <w:p w:rsidR="0039774C" w:rsidRDefault="002B6559" w:rsidP="00AF6E52">
      <w:pPr>
        <w:spacing w:line="276" w:lineRule="auto"/>
        <w:jc w:val="center"/>
        <w:rPr>
          <w:b/>
          <w:bCs/>
          <w:sz w:val="28"/>
          <w:szCs w:val="28"/>
        </w:rPr>
      </w:pPr>
      <w:r w:rsidRPr="00CF7E88">
        <w:rPr>
          <w:b/>
          <w:bCs/>
          <w:sz w:val="28"/>
          <w:szCs w:val="28"/>
        </w:rPr>
        <w:t>1.1.</w:t>
      </w:r>
      <w:r w:rsidR="00A75CC9">
        <w:rPr>
          <w:b/>
          <w:bCs/>
          <w:sz w:val="28"/>
          <w:szCs w:val="28"/>
        </w:rPr>
        <w:t>7</w:t>
      </w:r>
      <w:r w:rsidRPr="00CF7E88">
        <w:rPr>
          <w:b/>
          <w:bCs/>
          <w:sz w:val="28"/>
          <w:szCs w:val="28"/>
        </w:rPr>
        <w:t>.</w:t>
      </w:r>
      <w:r w:rsidR="0039774C">
        <w:rPr>
          <w:b/>
          <w:bCs/>
          <w:sz w:val="28"/>
          <w:szCs w:val="28"/>
        </w:rPr>
        <w:t> Характеристика имеющихся</w:t>
      </w:r>
      <w:r w:rsidR="00ED7574">
        <w:rPr>
          <w:b/>
          <w:bCs/>
          <w:sz w:val="28"/>
          <w:szCs w:val="28"/>
        </w:rPr>
        <w:t xml:space="preserve"> и проектируемых</w:t>
      </w:r>
      <w:r w:rsidR="0039774C">
        <w:rPr>
          <w:b/>
          <w:bCs/>
          <w:sz w:val="28"/>
          <w:szCs w:val="28"/>
        </w:rPr>
        <w:t xml:space="preserve"> особо охраняемых</w:t>
      </w:r>
      <w:r w:rsidR="00ED7574">
        <w:rPr>
          <w:b/>
          <w:bCs/>
          <w:sz w:val="28"/>
          <w:szCs w:val="28"/>
        </w:rPr>
        <w:t xml:space="preserve"> природных </w:t>
      </w:r>
      <w:r w:rsidR="0039774C">
        <w:rPr>
          <w:b/>
          <w:bCs/>
          <w:sz w:val="28"/>
          <w:szCs w:val="28"/>
        </w:rPr>
        <w:t>территорий и объектов, планы по их организации, развитию экологических сетей, сохранению биоразнообразия</w:t>
      </w:r>
    </w:p>
    <w:p w:rsidR="0039774C" w:rsidRPr="0039774C" w:rsidRDefault="0039774C" w:rsidP="006240E3">
      <w:pPr>
        <w:spacing w:line="360" w:lineRule="auto"/>
        <w:ind w:left="709" w:hanging="709"/>
        <w:jc w:val="both"/>
        <w:rPr>
          <w:bCs/>
          <w:sz w:val="28"/>
          <w:szCs w:val="28"/>
        </w:rPr>
      </w:pPr>
    </w:p>
    <w:p w:rsidR="00AB4E6E" w:rsidRDefault="00AB4E6E" w:rsidP="00E204E4">
      <w:pPr>
        <w:snapToGrid w:val="0"/>
        <w:spacing w:line="360" w:lineRule="auto"/>
        <w:ind w:firstLine="709"/>
        <w:jc w:val="both"/>
        <w:rPr>
          <w:color w:val="000000"/>
          <w:sz w:val="28"/>
          <w:szCs w:val="28"/>
        </w:rPr>
      </w:pPr>
      <w:r w:rsidRPr="00AB4E6E">
        <w:rPr>
          <w:color w:val="000000"/>
          <w:sz w:val="28"/>
          <w:szCs w:val="28"/>
        </w:rPr>
        <w:t>К категории защитных лесов – «леса, расположенные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 (</w:t>
      </w:r>
      <w:r w:rsidR="002B2A70">
        <w:rPr>
          <w:color w:val="000000"/>
          <w:sz w:val="28"/>
          <w:szCs w:val="28"/>
        </w:rPr>
        <w:t xml:space="preserve">часть 1 статьи </w:t>
      </w:r>
      <w:r w:rsidR="00BB119D">
        <w:rPr>
          <w:color w:val="000000"/>
          <w:sz w:val="28"/>
          <w:szCs w:val="28"/>
        </w:rPr>
        <w:t>103 Лесного кодекса РФ).</w:t>
      </w:r>
    </w:p>
    <w:p w:rsidR="003A1F3D" w:rsidRDefault="003A1F3D" w:rsidP="00E204E4">
      <w:pPr>
        <w:spacing w:line="360" w:lineRule="auto"/>
        <w:ind w:firstLine="709"/>
        <w:jc w:val="both"/>
        <w:rPr>
          <w:sz w:val="28"/>
          <w:szCs w:val="28"/>
        </w:rPr>
      </w:pPr>
      <w:r>
        <w:rPr>
          <w:sz w:val="28"/>
          <w:szCs w:val="28"/>
        </w:rPr>
        <w:t>Липецкая область – одна из наиболее хозяйственно освоенных областей Российской Федерации. Это район развитой обрабатывающей промышленности, машиностроения, металлургической промышленности.</w:t>
      </w:r>
    </w:p>
    <w:p w:rsidR="003A1F3D" w:rsidRDefault="003A1F3D" w:rsidP="00E204E4">
      <w:pPr>
        <w:spacing w:line="360" w:lineRule="auto"/>
        <w:ind w:firstLine="709"/>
        <w:jc w:val="both"/>
        <w:rPr>
          <w:sz w:val="28"/>
          <w:szCs w:val="28"/>
        </w:rPr>
      </w:pPr>
      <w:r>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комплексы, представляющие несомненный интерес для науки, культуры и туризма.</w:t>
      </w:r>
    </w:p>
    <w:p w:rsidR="003A1F3D" w:rsidRDefault="003A1F3D" w:rsidP="00E204E4">
      <w:pPr>
        <w:spacing w:line="360" w:lineRule="auto"/>
        <w:ind w:firstLine="709"/>
        <w:jc w:val="both"/>
        <w:rPr>
          <w:sz w:val="28"/>
          <w:szCs w:val="28"/>
        </w:rPr>
      </w:pPr>
      <w:r>
        <w:rPr>
          <w:sz w:val="28"/>
          <w:szCs w:val="28"/>
        </w:rPr>
        <w:lastRenderedPageBreak/>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районов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rsidR="003A1F3D" w:rsidRDefault="003A1F3D" w:rsidP="00E204E4">
      <w:pPr>
        <w:spacing w:line="360" w:lineRule="auto"/>
        <w:ind w:firstLine="709"/>
        <w:jc w:val="both"/>
        <w:rPr>
          <w:sz w:val="28"/>
          <w:szCs w:val="28"/>
        </w:rPr>
      </w:pPr>
      <w:r>
        <w:rPr>
          <w:sz w:val="28"/>
          <w:szCs w:val="28"/>
        </w:rPr>
        <w:t>Эффективной мерой усиления охраны природы во всех районах лесничества является установление охранного режима на определенных участках местности, выделяемых по общим критериям, составляющих целостную единую систему охраняемых природных комплексов.</w:t>
      </w:r>
    </w:p>
    <w:p w:rsidR="003A1F3D" w:rsidRPr="00F43CF0" w:rsidRDefault="003A1F3D" w:rsidP="00E204E4">
      <w:pPr>
        <w:spacing w:line="360" w:lineRule="auto"/>
        <w:ind w:firstLine="709"/>
        <w:jc w:val="both"/>
        <w:rPr>
          <w:sz w:val="28"/>
          <w:szCs w:val="28"/>
        </w:rPr>
      </w:pPr>
      <w:r w:rsidRPr="00F43CF0">
        <w:rPr>
          <w:sz w:val="28"/>
          <w:szCs w:val="28"/>
        </w:rPr>
        <w:t>Охрана территорий государственных природных заказников и других ООПТ осуществляется органами, принявшими решение об их создании. Органы исполнительной власти Липецкой области и органы местного самоуправления могут осуществлять охрану особо охраняемых природных территорий регионального и местного значения через специально созданные для этой цели с</w:t>
      </w:r>
      <w:r w:rsidR="00E93AD5">
        <w:rPr>
          <w:sz w:val="28"/>
          <w:szCs w:val="28"/>
        </w:rPr>
        <w:t>труктурные подразделения, наделе</w:t>
      </w:r>
      <w:r w:rsidRPr="00F43CF0">
        <w:rPr>
          <w:sz w:val="28"/>
          <w:szCs w:val="28"/>
        </w:rPr>
        <w:t>нные соответствующими полномочиями.</w:t>
      </w:r>
    </w:p>
    <w:p w:rsidR="003A1F3D" w:rsidRPr="00F43CF0" w:rsidRDefault="003A1F3D" w:rsidP="00E204E4">
      <w:pPr>
        <w:spacing w:line="360" w:lineRule="auto"/>
        <w:ind w:firstLine="709"/>
        <w:jc w:val="both"/>
        <w:rPr>
          <w:sz w:val="28"/>
          <w:szCs w:val="28"/>
        </w:rPr>
      </w:pPr>
      <w:r w:rsidRPr="00F43CF0">
        <w:rPr>
          <w:sz w:val="28"/>
          <w:szCs w:val="28"/>
        </w:rPr>
        <w:t>Письмом Рослесхоза от 27.01.2010 г. № МГ-06-46/400 предусмотрено, что в целях соблюдения режима, установленного в государственных природных заказниках, на их территории в соответствии с Лесоустроительной инструкцией могут быть выделены особо защитные участки лесов «особо охраняемые части государственных природных заказников и других особо охраняемых природных территорий».</w:t>
      </w:r>
    </w:p>
    <w:p w:rsidR="003A1F3D" w:rsidRPr="00F43CF0" w:rsidRDefault="003A1F3D" w:rsidP="00E204E4">
      <w:pPr>
        <w:spacing w:line="360" w:lineRule="auto"/>
        <w:ind w:firstLine="709"/>
        <w:jc w:val="both"/>
        <w:rPr>
          <w:sz w:val="28"/>
          <w:szCs w:val="28"/>
        </w:rPr>
      </w:pPr>
      <w:r w:rsidRPr="00F43CF0">
        <w:rPr>
          <w:sz w:val="28"/>
          <w:szCs w:val="28"/>
        </w:rPr>
        <w:t>Сохранению биоразнообразия и животного мира способствуют нормы и правила заготовки древесины, основными из них являются:</w:t>
      </w:r>
    </w:p>
    <w:p w:rsidR="003A1F3D" w:rsidRPr="00F43CF0" w:rsidRDefault="003A1F3D" w:rsidP="00E204E4">
      <w:pPr>
        <w:spacing w:line="360" w:lineRule="auto"/>
        <w:ind w:firstLine="709"/>
        <w:jc w:val="both"/>
        <w:rPr>
          <w:sz w:val="28"/>
          <w:szCs w:val="28"/>
        </w:rPr>
      </w:pPr>
      <w:r w:rsidRPr="00F43CF0">
        <w:rPr>
          <w:sz w:val="28"/>
          <w:szCs w:val="28"/>
        </w:rPr>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3A1F3D" w:rsidRPr="00F43CF0" w:rsidRDefault="003A1F3D" w:rsidP="00E204E4">
      <w:pPr>
        <w:spacing w:line="360" w:lineRule="auto"/>
        <w:ind w:firstLine="709"/>
        <w:jc w:val="both"/>
        <w:rPr>
          <w:sz w:val="28"/>
          <w:szCs w:val="28"/>
        </w:rPr>
      </w:pPr>
      <w:r w:rsidRPr="00F43CF0">
        <w:rPr>
          <w:sz w:val="28"/>
          <w:szCs w:val="28"/>
        </w:rPr>
        <w:t>–размеры и площади лесосек не превышают допустимых;</w:t>
      </w:r>
    </w:p>
    <w:p w:rsidR="003A1F3D" w:rsidRPr="00F43CF0" w:rsidRDefault="003A1F3D" w:rsidP="00E204E4">
      <w:pPr>
        <w:spacing w:line="360" w:lineRule="auto"/>
        <w:ind w:firstLine="709"/>
        <w:jc w:val="both"/>
        <w:rPr>
          <w:sz w:val="28"/>
          <w:szCs w:val="28"/>
        </w:rPr>
      </w:pPr>
      <w:r w:rsidRPr="00F43CF0">
        <w:rPr>
          <w:sz w:val="28"/>
          <w:szCs w:val="28"/>
        </w:rPr>
        <w:lastRenderedPageBreak/>
        <w:t>–сохраняются водоохранные и берегозащитные насаждения по берегам рек, защитные полосы вдоль дорог, сельхозугодий и населённых пунктов;</w:t>
      </w:r>
    </w:p>
    <w:p w:rsidR="003A1F3D" w:rsidRPr="00F43CF0" w:rsidRDefault="003A1F3D" w:rsidP="00E204E4">
      <w:pPr>
        <w:spacing w:line="360" w:lineRule="auto"/>
        <w:ind w:firstLine="709"/>
        <w:jc w:val="both"/>
        <w:rPr>
          <w:sz w:val="28"/>
          <w:szCs w:val="28"/>
        </w:rPr>
      </w:pPr>
      <w:r w:rsidRPr="00F43CF0">
        <w:rPr>
          <w:sz w:val="28"/>
          <w:szCs w:val="28"/>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3A1F3D" w:rsidRPr="00F43CF0" w:rsidRDefault="003A1F3D" w:rsidP="00E204E4">
      <w:pPr>
        <w:spacing w:line="360" w:lineRule="auto"/>
        <w:ind w:firstLine="709"/>
        <w:jc w:val="both"/>
        <w:rPr>
          <w:sz w:val="28"/>
          <w:szCs w:val="28"/>
        </w:rPr>
      </w:pPr>
      <w:r w:rsidRPr="00F43CF0">
        <w:rPr>
          <w:sz w:val="28"/>
          <w:szCs w:val="28"/>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3A1F3D" w:rsidRPr="00F43CF0" w:rsidRDefault="003A1F3D" w:rsidP="00E204E4">
      <w:pPr>
        <w:spacing w:line="360" w:lineRule="auto"/>
        <w:ind w:firstLine="709"/>
        <w:jc w:val="both"/>
        <w:rPr>
          <w:sz w:val="28"/>
          <w:szCs w:val="28"/>
        </w:rPr>
      </w:pPr>
      <w:r w:rsidRPr="00F43CF0">
        <w:rPr>
          <w:sz w:val="28"/>
          <w:szCs w:val="28"/>
        </w:rPr>
        <w:t>Сохранение ключевых биотопов (или ключевых местообитаний) позволяет заметно снизить потери биоразнообразия при ведении рубок леса.</w:t>
      </w:r>
    </w:p>
    <w:p w:rsidR="00A73E5B" w:rsidRDefault="00A73E5B" w:rsidP="00E204E4">
      <w:pPr>
        <w:spacing w:line="360" w:lineRule="auto"/>
        <w:ind w:firstLine="709"/>
        <w:jc w:val="both"/>
        <w:rPr>
          <w:sz w:val="28"/>
          <w:szCs w:val="28"/>
        </w:rPr>
      </w:pPr>
      <w:proofErr w:type="gramStart"/>
      <w:r w:rsidRPr="00AB4E6E">
        <w:rPr>
          <w:color w:val="000000"/>
          <w:sz w:val="28"/>
          <w:szCs w:val="28"/>
        </w:rPr>
        <w:t>Особенности использования, охраны, защиты, воспроизводства лесов, расположенных на особо охраняемых природных т</w:t>
      </w:r>
      <w:r>
        <w:rPr>
          <w:color w:val="000000"/>
          <w:sz w:val="28"/>
          <w:szCs w:val="28"/>
        </w:rPr>
        <w:t xml:space="preserve">ерриториях (ООПТ) определяются приказом </w:t>
      </w:r>
      <w:r w:rsidRPr="008922E5">
        <w:rPr>
          <w:sz w:val="28"/>
          <w:szCs w:val="28"/>
        </w:rPr>
        <w:t>Министерства природных ресурсов и экологии Российской Федерации</w:t>
      </w:r>
      <w:r w:rsidRPr="00AB4E6E">
        <w:rPr>
          <w:color w:val="000000"/>
          <w:sz w:val="28"/>
          <w:szCs w:val="28"/>
        </w:rPr>
        <w:t xml:space="preserve"> от 16 июля </w:t>
      </w:r>
      <w:smartTag w:uri="urn:schemas-microsoft-com:office:smarttags" w:element="metricconverter">
        <w:smartTagPr>
          <w:attr w:name="ProductID" w:val="2007 г"/>
        </w:smartTagPr>
        <w:r w:rsidRPr="00AB4E6E">
          <w:rPr>
            <w:color w:val="000000"/>
            <w:sz w:val="28"/>
            <w:szCs w:val="28"/>
          </w:rPr>
          <w:t>2007 г</w:t>
        </w:r>
      </w:smartTag>
      <w:r w:rsidRPr="00AB4E6E">
        <w:rPr>
          <w:color w:val="000000"/>
          <w:sz w:val="28"/>
          <w:szCs w:val="28"/>
        </w:rPr>
        <w:t>. №181 «</w:t>
      </w:r>
      <w:r>
        <w:rPr>
          <w:color w:val="000000"/>
          <w:sz w:val="28"/>
          <w:szCs w:val="28"/>
        </w:rPr>
        <w:t>Об утверждении особенностей</w:t>
      </w:r>
      <w:r w:rsidRPr="00AB4E6E">
        <w:rPr>
          <w:color w:val="000000"/>
          <w:sz w:val="28"/>
          <w:szCs w:val="28"/>
        </w:rPr>
        <w:t xml:space="preserve"> использования, охраны, защиты, воспроизводства лесов, расположенных на особо охраняемых природных территориях»</w:t>
      </w:r>
      <w:r>
        <w:rPr>
          <w:color w:val="000000"/>
          <w:sz w:val="28"/>
          <w:szCs w:val="28"/>
        </w:rPr>
        <w:t xml:space="preserve"> (зарегистрирован в Минюсте РФ 3 сентября 2007 г. № 10084).</w:t>
      </w:r>
      <w:proofErr w:type="gramEnd"/>
    </w:p>
    <w:p w:rsidR="003A1F3D" w:rsidRDefault="003A1F3D" w:rsidP="00E204E4">
      <w:pPr>
        <w:spacing w:line="360" w:lineRule="auto"/>
        <w:ind w:firstLine="709"/>
        <w:jc w:val="both"/>
        <w:rPr>
          <w:sz w:val="28"/>
          <w:szCs w:val="28"/>
        </w:rPr>
      </w:pPr>
      <w:r>
        <w:rPr>
          <w:sz w:val="28"/>
          <w:szCs w:val="28"/>
        </w:rPr>
        <w:t>Правовой режим лесов, расположенных на особо охраняемых природных территориях, устанавливается уполномоченным федеральным органом исполнительной власти в соответствии со статьей 103 Лесного к</w:t>
      </w:r>
      <w:r w:rsidR="00E93AD5">
        <w:rPr>
          <w:sz w:val="28"/>
          <w:szCs w:val="28"/>
        </w:rPr>
        <w:t>одекса РФ</w:t>
      </w:r>
      <w:r>
        <w:rPr>
          <w:sz w:val="28"/>
          <w:szCs w:val="28"/>
        </w:rPr>
        <w:t xml:space="preserve">. Освоение лесов на особо охраняемых природных территориях выполняется в целях сохранения биоразнообразия, средообразующих, </w:t>
      </w:r>
      <w:r>
        <w:rPr>
          <w:sz w:val="28"/>
          <w:szCs w:val="28"/>
        </w:rPr>
        <w:lastRenderedPageBreak/>
        <w:t>водоохранных, защитных, санитарно-гигиенических, оздоровительных и иных полезных функций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3A1F3D" w:rsidRDefault="003A1F3D" w:rsidP="00E204E4">
      <w:pPr>
        <w:spacing w:line="360" w:lineRule="auto"/>
        <w:ind w:firstLine="709"/>
        <w:jc w:val="both"/>
        <w:rPr>
          <w:sz w:val="28"/>
          <w:szCs w:val="28"/>
        </w:rPr>
      </w:pPr>
      <w:r>
        <w:rPr>
          <w:sz w:val="28"/>
          <w:szCs w:val="28"/>
        </w:rPr>
        <w:t>На особо охраняемые природные территории возложены функции сохранения чистоты генофонда популяций флоры и фауны центральной лесостепи в естественных природных комплексах.</w:t>
      </w:r>
    </w:p>
    <w:p w:rsidR="003A1F3D" w:rsidRDefault="003A1F3D" w:rsidP="00E204E4">
      <w:pPr>
        <w:spacing w:line="360" w:lineRule="auto"/>
        <w:ind w:firstLine="709"/>
        <w:jc w:val="both"/>
        <w:rPr>
          <w:sz w:val="28"/>
          <w:szCs w:val="28"/>
        </w:rPr>
      </w:pPr>
      <w:r>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rsidR="003A1F3D" w:rsidRDefault="003A1F3D" w:rsidP="00E204E4">
      <w:pPr>
        <w:spacing w:line="360" w:lineRule="auto"/>
        <w:ind w:firstLine="709"/>
        <w:jc w:val="both"/>
        <w:rPr>
          <w:sz w:val="28"/>
          <w:szCs w:val="28"/>
        </w:rPr>
      </w:pPr>
      <w:r>
        <w:rPr>
          <w:sz w:val="28"/>
          <w:szCs w:val="28"/>
        </w:rPr>
        <w:t>Российским законодательством предусмотрено сохранение окружающей среды и биологического разнообразия лесных экосистем.</w:t>
      </w:r>
    </w:p>
    <w:p w:rsidR="003A1F3D" w:rsidRDefault="003A1F3D" w:rsidP="00E204E4">
      <w:pPr>
        <w:spacing w:line="360" w:lineRule="auto"/>
        <w:ind w:firstLine="709"/>
        <w:jc w:val="both"/>
        <w:rPr>
          <w:sz w:val="28"/>
          <w:szCs w:val="28"/>
        </w:rPr>
      </w:pPr>
      <w:r>
        <w:rPr>
          <w:sz w:val="28"/>
          <w:szCs w:val="28"/>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rsidR="003A1F3D" w:rsidRDefault="003A1F3D" w:rsidP="00E204E4">
      <w:pPr>
        <w:spacing w:line="360" w:lineRule="auto"/>
        <w:ind w:firstLine="709"/>
        <w:jc w:val="both"/>
        <w:rPr>
          <w:sz w:val="28"/>
          <w:szCs w:val="28"/>
        </w:rPr>
      </w:pPr>
      <w:r>
        <w:rPr>
          <w:sz w:val="28"/>
          <w:szCs w:val="28"/>
        </w:rPr>
        <w:t>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w:t>
      </w:r>
    </w:p>
    <w:p w:rsidR="003A1F3D" w:rsidRDefault="003A1F3D" w:rsidP="00E204E4">
      <w:pPr>
        <w:spacing w:line="360" w:lineRule="auto"/>
        <w:ind w:firstLine="709"/>
        <w:jc w:val="both"/>
        <w:rPr>
          <w:sz w:val="28"/>
          <w:szCs w:val="28"/>
        </w:rPr>
      </w:pPr>
      <w:r>
        <w:rPr>
          <w:sz w:val="28"/>
          <w:szCs w:val="28"/>
        </w:rPr>
        <w:t>Для всех особо охраняемых природных территорий следует исключить:</w:t>
      </w:r>
    </w:p>
    <w:p w:rsidR="003A1F3D" w:rsidRDefault="003A1F3D" w:rsidP="00E204E4">
      <w:pPr>
        <w:spacing w:line="360" w:lineRule="auto"/>
        <w:ind w:firstLine="709"/>
        <w:jc w:val="both"/>
        <w:rPr>
          <w:sz w:val="28"/>
          <w:szCs w:val="28"/>
        </w:rPr>
      </w:pPr>
      <w:r>
        <w:rPr>
          <w:sz w:val="28"/>
          <w:szCs w:val="28"/>
        </w:rPr>
        <w:t>- преобразование природных ландшафтов;</w:t>
      </w:r>
    </w:p>
    <w:p w:rsidR="003A1F3D" w:rsidRDefault="003A1F3D" w:rsidP="00E204E4">
      <w:pPr>
        <w:spacing w:line="360" w:lineRule="auto"/>
        <w:ind w:firstLine="709"/>
        <w:jc w:val="both"/>
        <w:rPr>
          <w:sz w:val="28"/>
          <w:szCs w:val="28"/>
        </w:rPr>
      </w:pPr>
      <w:r>
        <w:rPr>
          <w:sz w:val="28"/>
          <w:szCs w:val="28"/>
        </w:rPr>
        <w:t>- строительство жилья и объектов рекреации (в том числе – садово-дачных поселков) вне населенных пунктов;</w:t>
      </w:r>
    </w:p>
    <w:p w:rsidR="003A1F3D" w:rsidRDefault="003A1F3D" w:rsidP="00E204E4">
      <w:pPr>
        <w:spacing w:line="360" w:lineRule="auto"/>
        <w:ind w:firstLine="709"/>
        <w:jc w:val="both"/>
        <w:rPr>
          <w:sz w:val="28"/>
          <w:szCs w:val="28"/>
        </w:rPr>
      </w:pPr>
      <w:r>
        <w:rPr>
          <w:sz w:val="28"/>
          <w:szCs w:val="28"/>
        </w:rPr>
        <w:t>- дробление лесных массивов новой дорожной сетью и линейными коммуникациями;</w:t>
      </w:r>
    </w:p>
    <w:p w:rsidR="003A1F3D" w:rsidRDefault="003A1F3D" w:rsidP="00E204E4">
      <w:pPr>
        <w:spacing w:line="360" w:lineRule="auto"/>
        <w:ind w:firstLine="709"/>
        <w:jc w:val="both"/>
        <w:rPr>
          <w:sz w:val="28"/>
          <w:szCs w:val="28"/>
        </w:rPr>
      </w:pPr>
      <w:r>
        <w:rPr>
          <w:sz w:val="28"/>
          <w:szCs w:val="28"/>
        </w:rPr>
        <w:t>- передачу в аренду и частную собственность земли, лесов и других природных ресурсов.</w:t>
      </w:r>
    </w:p>
    <w:p w:rsidR="003A1F3D" w:rsidRDefault="003A1F3D" w:rsidP="00E204E4">
      <w:pPr>
        <w:spacing w:line="360" w:lineRule="auto"/>
        <w:ind w:firstLine="709"/>
        <w:jc w:val="both"/>
        <w:rPr>
          <w:sz w:val="28"/>
          <w:szCs w:val="28"/>
        </w:rPr>
      </w:pPr>
      <w:r>
        <w:rPr>
          <w:sz w:val="28"/>
          <w:szCs w:val="28"/>
        </w:rPr>
        <w:t>За пределами ООПТ допустимо рекреационное использование территории без размещения стационарных объектов.</w:t>
      </w:r>
    </w:p>
    <w:p w:rsidR="003A1F3D" w:rsidRDefault="003A1F3D" w:rsidP="00E204E4">
      <w:pPr>
        <w:spacing w:line="360" w:lineRule="auto"/>
        <w:ind w:firstLine="709"/>
        <w:jc w:val="both"/>
        <w:rPr>
          <w:sz w:val="28"/>
          <w:szCs w:val="28"/>
        </w:rPr>
      </w:pPr>
      <w:r>
        <w:rPr>
          <w:sz w:val="28"/>
          <w:szCs w:val="28"/>
        </w:rPr>
        <w:lastRenderedPageBreak/>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rsidR="003A1F3D" w:rsidRDefault="003A1F3D" w:rsidP="00E204E4">
      <w:pPr>
        <w:spacing w:line="360" w:lineRule="auto"/>
        <w:ind w:firstLine="709"/>
        <w:jc w:val="both"/>
        <w:rPr>
          <w:sz w:val="28"/>
          <w:szCs w:val="28"/>
        </w:rPr>
      </w:pPr>
      <w:r>
        <w:rPr>
          <w:sz w:val="28"/>
          <w:szCs w:val="28"/>
        </w:rPr>
        <w:t>Тип естественной динамики леса – неизменная характеристика каждого лесохозяйственного выдела.</w:t>
      </w:r>
    </w:p>
    <w:p w:rsidR="003A1F3D" w:rsidRDefault="003A1F3D" w:rsidP="00E204E4">
      <w:pPr>
        <w:spacing w:line="360" w:lineRule="auto"/>
        <w:ind w:firstLine="709"/>
        <w:jc w:val="both"/>
        <w:rPr>
          <w:sz w:val="28"/>
          <w:szCs w:val="28"/>
        </w:rPr>
      </w:pPr>
      <w:r>
        <w:rPr>
          <w:sz w:val="28"/>
          <w:szCs w:val="28"/>
        </w:rPr>
        <w:t>Тип динамики может быть нарушен хозяйственной деятельностью человека.</w:t>
      </w:r>
    </w:p>
    <w:p w:rsidR="003A1F3D" w:rsidRDefault="003A1F3D" w:rsidP="00E204E4">
      <w:pPr>
        <w:spacing w:line="360" w:lineRule="auto"/>
        <w:ind w:firstLine="709"/>
        <w:jc w:val="both"/>
        <w:rPr>
          <w:sz w:val="28"/>
          <w:szCs w:val="28"/>
        </w:rPr>
      </w:pPr>
      <w:r>
        <w:rPr>
          <w:sz w:val="28"/>
          <w:szCs w:val="28"/>
        </w:rPr>
        <w:t>Цели поддержки естественной динамики леса при ведении лесного хозяйства:</w:t>
      </w:r>
    </w:p>
    <w:p w:rsidR="003A1F3D" w:rsidRDefault="003A1F3D" w:rsidP="00E204E4">
      <w:pPr>
        <w:spacing w:line="360" w:lineRule="auto"/>
        <w:ind w:firstLine="709"/>
        <w:jc w:val="both"/>
        <w:rPr>
          <w:sz w:val="28"/>
          <w:szCs w:val="28"/>
        </w:rPr>
      </w:pPr>
      <w:r>
        <w:rPr>
          <w:sz w:val="28"/>
          <w:szCs w:val="28"/>
        </w:rPr>
        <w:t>- сохранение экологических свойств леса на всех уровнях в пространстве и во времени;</w:t>
      </w:r>
    </w:p>
    <w:p w:rsidR="003A1F3D" w:rsidRDefault="003A1F3D" w:rsidP="00E204E4">
      <w:pPr>
        <w:spacing w:line="360" w:lineRule="auto"/>
        <w:ind w:firstLine="709"/>
        <w:jc w:val="both"/>
        <w:rPr>
          <w:sz w:val="28"/>
          <w:szCs w:val="28"/>
        </w:rPr>
      </w:pPr>
      <w:r>
        <w:rPr>
          <w:sz w:val="28"/>
          <w:szCs w:val="28"/>
        </w:rPr>
        <w:t>- сохранение редких и исчезающих видов, занесенных в Красную книгу</w:t>
      </w:r>
      <w:r w:rsidR="00A40C08">
        <w:rPr>
          <w:sz w:val="28"/>
          <w:szCs w:val="28"/>
        </w:rPr>
        <w:t xml:space="preserve"> Российской Федерации, Красную книгу Липецкой области</w:t>
      </w:r>
      <w:r>
        <w:rPr>
          <w:sz w:val="28"/>
          <w:szCs w:val="28"/>
        </w:rPr>
        <w:t>.</w:t>
      </w:r>
    </w:p>
    <w:p w:rsidR="003A1F3D" w:rsidRDefault="003A1F3D" w:rsidP="00E204E4">
      <w:pPr>
        <w:spacing w:line="360" w:lineRule="auto"/>
        <w:ind w:firstLine="709"/>
        <w:jc w:val="both"/>
        <w:rPr>
          <w:sz w:val="28"/>
          <w:szCs w:val="28"/>
        </w:rPr>
      </w:pPr>
      <w:r>
        <w:rPr>
          <w:sz w:val="28"/>
          <w:szCs w:val="28"/>
        </w:rPr>
        <w:t>Большая часть представителей Красной книги связана с лесными ландшафтами. Природная среда региона характеризуется сложной экологической ситуацией. Зеленые насаждения области испытывают высокую антропогенную нагрузку, подвергаются химическому, физическому и биологическому загрязнению.</w:t>
      </w:r>
    </w:p>
    <w:p w:rsidR="003A1F3D" w:rsidRDefault="003A1F3D" w:rsidP="00E204E4">
      <w:pPr>
        <w:spacing w:line="360" w:lineRule="auto"/>
        <w:ind w:firstLine="709"/>
        <w:jc w:val="both"/>
        <w:rPr>
          <w:sz w:val="28"/>
          <w:szCs w:val="28"/>
        </w:rPr>
      </w:pPr>
      <w:r>
        <w:rPr>
          <w:sz w:val="28"/>
          <w:szCs w:val="28"/>
        </w:rPr>
        <w:t>Поэтому сеть участков леса, расположенных на особо охраняемых природных территориях, где ограничена или запрещена хозяйственная деятельность, распределена по всей территории лесничества. Она формирует своеобразный каркас площадей, который служит не только для сохранения окружающей среды, биоразнообразия и видов, занесенных в Красную книгу, но и для распределения их по территории районов, подверженных антропогенной деятельностью.</w:t>
      </w:r>
    </w:p>
    <w:p w:rsidR="003A1F3D" w:rsidRPr="00F43CF0" w:rsidRDefault="003A1F3D" w:rsidP="00E204E4">
      <w:pPr>
        <w:spacing w:line="360" w:lineRule="auto"/>
        <w:ind w:firstLine="709"/>
        <w:jc w:val="both"/>
        <w:rPr>
          <w:sz w:val="28"/>
          <w:szCs w:val="28"/>
        </w:rPr>
      </w:pPr>
      <w:r w:rsidRPr="00F43CF0">
        <w:rPr>
          <w:sz w:val="28"/>
          <w:szCs w:val="28"/>
        </w:rPr>
        <w:t>На территории лесничества категория защитности «Леса, расположенные на особо охраняемых природных территориях» не выделена.</w:t>
      </w:r>
    </w:p>
    <w:p w:rsidR="003514BA" w:rsidRPr="003514BA" w:rsidRDefault="003A1F3D" w:rsidP="00E204E4">
      <w:pPr>
        <w:spacing w:line="360" w:lineRule="auto"/>
        <w:ind w:firstLine="709"/>
        <w:jc w:val="both"/>
        <w:rPr>
          <w:sz w:val="28"/>
          <w:szCs w:val="28"/>
        </w:rPr>
      </w:pPr>
      <w:r w:rsidRPr="003514BA">
        <w:rPr>
          <w:sz w:val="28"/>
          <w:szCs w:val="28"/>
        </w:rPr>
        <w:t xml:space="preserve">Вместе с тем имеются действующие особо охраняемые природные территории (ООПТ) регионального значения. </w:t>
      </w:r>
    </w:p>
    <w:p w:rsidR="003A1F3D" w:rsidRDefault="003A1F3D" w:rsidP="00E204E4">
      <w:pPr>
        <w:spacing w:line="360" w:lineRule="auto"/>
        <w:ind w:firstLine="709"/>
        <w:jc w:val="both"/>
        <w:rPr>
          <w:sz w:val="28"/>
          <w:szCs w:val="28"/>
        </w:rPr>
      </w:pPr>
      <w:r w:rsidRPr="003514BA">
        <w:rPr>
          <w:sz w:val="28"/>
          <w:szCs w:val="28"/>
        </w:rPr>
        <w:lastRenderedPageBreak/>
        <w:t>Заказники и памятники природы образованы с целью сохранения, воспроизводства и восстановления отдельных или нескольких компонентов природы и поддержания общего экологического баланса.</w:t>
      </w:r>
    </w:p>
    <w:p w:rsidR="00260EA2" w:rsidRDefault="003A1F3D" w:rsidP="000C157D">
      <w:pPr>
        <w:spacing w:line="360" w:lineRule="auto"/>
        <w:ind w:firstLine="709"/>
        <w:jc w:val="both"/>
        <w:rPr>
          <w:sz w:val="28"/>
          <w:szCs w:val="28"/>
        </w:rPr>
      </w:pPr>
      <w:r>
        <w:rPr>
          <w:sz w:val="28"/>
          <w:szCs w:val="28"/>
        </w:rPr>
        <w:t>В таблице 1.1.7.1 дана характеристика особо охраняемых природных территорий лесничества.</w:t>
      </w:r>
    </w:p>
    <w:p w:rsidR="00C5192E" w:rsidRPr="006815FF" w:rsidRDefault="00C5192E" w:rsidP="00C5192E">
      <w:pPr>
        <w:spacing w:line="276" w:lineRule="auto"/>
        <w:jc w:val="right"/>
        <w:rPr>
          <w:lang w:val="uk-UA"/>
        </w:rPr>
      </w:pPr>
      <w:r w:rsidRPr="006815FF">
        <w:rPr>
          <w:sz w:val="28"/>
          <w:szCs w:val="28"/>
        </w:rPr>
        <w:t>Таблица 1.1.7.1</w:t>
      </w:r>
    </w:p>
    <w:p w:rsidR="00C5192E" w:rsidRDefault="00C5192E" w:rsidP="00C5192E">
      <w:pPr>
        <w:jc w:val="center"/>
        <w:rPr>
          <w:sz w:val="28"/>
          <w:szCs w:val="28"/>
        </w:rPr>
      </w:pPr>
      <w:r w:rsidRPr="006815FF">
        <w:rPr>
          <w:sz w:val="28"/>
          <w:szCs w:val="28"/>
        </w:rPr>
        <w:t>Перечень особо охраняемых природных территорий и объек</w:t>
      </w:r>
      <w:r w:rsidR="00E93AD5">
        <w:rPr>
          <w:sz w:val="28"/>
          <w:szCs w:val="28"/>
        </w:rPr>
        <w:t>тов</w:t>
      </w:r>
    </w:p>
    <w:p w:rsidR="000C157D" w:rsidRDefault="000C157D" w:rsidP="00C5192E">
      <w:pPr>
        <w:jc w:val="center"/>
        <w:rPr>
          <w:sz w:val="28"/>
          <w:szCs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147"/>
        <w:gridCol w:w="878"/>
        <w:gridCol w:w="1063"/>
        <w:gridCol w:w="2008"/>
        <w:gridCol w:w="1842"/>
        <w:gridCol w:w="1421"/>
      </w:tblGrid>
      <w:tr w:rsidR="00260EA2" w:rsidRPr="00136C7E" w:rsidTr="00366F72">
        <w:trPr>
          <w:tblHeader/>
        </w:trPr>
        <w:tc>
          <w:tcPr>
            <w:tcW w:w="2147" w:type="dxa"/>
            <w:vMerge w:val="restart"/>
          </w:tcPr>
          <w:p w:rsidR="00260EA2" w:rsidRPr="00136C7E" w:rsidRDefault="00260EA2" w:rsidP="00514816">
            <w:pPr>
              <w:jc w:val="center"/>
              <w:rPr>
                <w:sz w:val="24"/>
                <w:szCs w:val="24"/>
              </w:rPr>
            </w:pPr>
            <w:r w:rsidRPr="00136C7E">
              <w:rPr>
                <w:sz w:val="24"/>
                <w:szCs w:val="24"/>
              </w:rPr>
              <w:t xml:space="preserve">Наименование заказника, памятника природы, других объектов природно-заповедного фонда </w:t>
            </w:r>
          </w:p>
        </w:tc>
        <w:tc>
          <w:tcPr>
            <w:tcW w:w="1941" w:type="dxa"/>
            <w:gridSpan w:val="2"/>
          </w:tcPr>
          <w:p w:rsidR="00260EA2" w:rsidRPr="00136C7E" w:rsidRDefault="00260EA2" w:rsidP="00700E22">
            <w:pPr>
              <w:jc w:val="center"/>
              <w:rPr>
                <w:sz w:val="24"/>
                <w:szCs w:val="24"/>
              </w:rPr>
            </w:pPr>
            <w:r w:rsidRPr="00136C7E">
              <w:rPr>
                <w:sz w:val="24"/>
                <w:szCs w:val="24"/>
              </w:rPr>
              <w:t xml:space="preserve">Площадь, </w:t>
            </w:r>
            <w:proofErr w:type="gramStart"/>
            <w:r w:rsidRPr="00136C7E">
              <w:rPr>
                <w:sz w:val="24"/>
                <w:szCs w:val="24"/>
              </w:rPr>
              <w:t>га</w:t>
            </w:r>
            <w:proofErr w:type="gramEnd"/>
          </w:p>
        </w:tc>
        <w:tc>
          <w:tcPr>
            <w:tcW w:w="2008" w:type="dxa"/>
            <w:vMerge w:val="restart"/>
          </w:tcPr>
          <w:p w:rsidR="00260EA2" w:rsidRPr="00136C7E" w:rsidRDefault="00260EA2" w:rsidP="00700E22">
            <w:pPr>
              <w:jc w:val="center"/>
              <w:rPr>
                <w:sz w:val="24"/>
                <w:szCs w:val="24"/>
              </w:rPr>
            </w:pPr>
            <w:proofErr w:type="gramStart"/>
            <w:r w:rsidRPr="00136C7E">
              <w:rPr>
                <w:sz w:val="24"/>
                <w:szCs w:val="24"/>
              </w:rPr>
              <w:t>Местонахождение (уч. лесничество,</w:t>
            </w:r>
            <w:proofErr w:type="gramEnd"/>
          </w:p>
          <w:p w:rsidR="00260EA2" w:rsidRPr="00136C7E" w:rsidRDefault="00260EA2" w:rsidP="00700E22">
            <w:pPr>
              <w:jc w:val="center"/>
              <w:rPr>
                <w:sz w:val="24"/>
                <w:szCs w:val="24"/>
              </w:rPr>
            </w:pPr>
            <w:r w:rsidRPr="00136C7E">
              <w:rPr>
                <w:sz w:val="24"/>
                <w:szCs w:val="24"/>
              </w:rPr>
              <w:t>квартал, выдел)</w:t>
            </w:r>
          </w:p>
        </w:tc>
        <w:tc>
          <w:tcPr>
            <w:tcW w:w="1842" w:type="dxa"/>
            <w:vMerge w:val="restart"/>
          </w:tcPr>
          <w:p w:rsidR="00260EA2" w:rsidRPr="00136C7E" w:rsidRDefault="00260EA2" w:rsidP="00700E22">
            <w:pPr>
              <w:jc w:val="center"/>
              <w:rPr>
                <w:sz w:val="24"/>
                <w:szCs w:val="24"/>
              </w:rPr>
            </w:pPr>
            <w:r w:rsidRPr="00136C7E">
              <w:rPr>
                <w:sz w:val="24"/>
                <w:szCs w:val="24"/>
              </w:rPr>
              <w:t>Тип заказника, памятника и других объектов</w:t>
            </w:r>
          </w:p>
        </w:tc>
        <w:tc>
          <w:tcPr>
            <w:tcW w:w="1421" w:type="dxa"/>
            <w:vMerge w:val="restart"/>
          </w:tcPr>
          <w:p w:rsidR="00260EA2" w:rsidRPr="00136C7E" w:rsidRDefault="00260EA2" w:rsidP="00700E22">
            <w:pPr>
              <w:jc w:val="center"/>
              <w:rPr>
                <w:sz w:val="24"/>
                <w:szCs w:val="24"/>
              </w:rPr>
            </w:pPr>
            <w:r w:rsidRPr="00136C7E">
              <w:rPr>
                <w:sz w:val="24"/>
                <w:szCs w:val="24"/>
              </w:rPr>
              <w:t>Краткая характеристика и режим ведения хозяйства</w:t>
            </w:r>
          </w:p>
        </w:tc>
      </w:tr>
      <w:tr w:rsidR="00260EA2" w:rsidRPr="00136C7E" w:rsidTr="00366F72">
        <w:trPr>
          <w:tblHeader/>
        </w:trPr>
        <w:tc>
          <w:tcPr>
            <w:tcW w:w="2147" w:type="dxa"/>
            <w:vMerge/>
          </w:tcPr>
          <w:p w:rsidR="00260EA2" w:rsidRPr="00136C7E" w:rsidRDefault="00260EA2" w:rsidP="00700E22">
            <w:pPr>
              <w:jc w:val="center"/>
              <w:rPr>
                <w:sz w:val="24"/>
                <w:szCs w:val="24"/>
              </w:rPr>
            </w:pPr>
          </w:p>
        </w:tc>
        <w:tc>
          <w:tcPr>
            <w:tcW w:w="878" w:type="dxa"/>
          </w:tcPr>
          <w:p w:rsidR="00260EA2" w:rsidRPr="00136C7E" w:rsidRDefault="00260EA2" w:rsidP="00700E22">
            <w:pPr>
              <w:jc w:val="center"/>
              <w:rPr>
                <w:sz w:val="24"/>
                <w:szCs w:val="24"/>
              </w:rPr>
            </w:pPr>
            <w:r w:rsidRPr="00136C7E">
              <w:rPr>
                <w:sz w:val="24"/>
                <w:szCs w:val="24"/>
              </w:rPr>
              <w:t>объекта</w:t>
            </w:r>
          </w:p>
        </w:tc>
        <w:tc>
          <w:tcPr>
            <w:tcW w:w="1063" w:type="dxa"/>
          </w:tcPr>
          <w:p w:rsidR="00260EA2" w:rsidRPr="00136C7E" w:rsidRDefault="00260EA2" w:rsidP="00700E22">
            <w:pPr>
              <w:jc w:val="center"/>
              <w:rPr>
                <w:sz w:val="24"/>
                <w:szCs w:val="24"/>
              </w:rPr>
            </w:pPr>
            <w:r w:rsidRPr="00136C7E">
              <w:rPr>
                <w:sz w:val="24"/>
                <w:szCs w:val="24"/>
              </w:rPr>
              <w:t>охранной зоны</w:t>
            </w:r>
          </w:p>
        </w:tc>
        <w:tc>
          <w:tcPr>
            <w:tcW w:w="2008" w:type="dxa"/>
            <w:vMerge/>
          </w:tcPr>
          <w:p w:rsidR="00260EA2" w:rsidRPr="00136C7E" w:rsidRDefault="00260EA2" w:rsidP="00700E22">
            <w:pPr>
              <w:jc w:val="center"/>
              <w:rPr>
                <w:sz w:val="24"/>
                <w:szCs w:val="24"/>
              </w:rPr>
            </w:pPr>
          </w:p>
        </w:tc>
        <w:tc>
          <w:tcPr>
            <w:tcW w:w="1842" w:type="dxa"/>
            <w:vMerge/>
          </w:tcPr>
          <w:p w:rsidR="00260EA2" w:rsidRPr="00136C7E" w:rsidRDefault="00260EA2" w:rsidP="00700E22">
            <w:pPr>
              <w:jc w:val="center"/>
              <w:rPr>
                <w:sz w:val="24"/>
                <w:szCs w:val="24"/>
              </w:rPr>
            </w:pPr>
          </w:p>
        </w:tc>
        <w:tc>
          <w:tcPr>
            <w:tcW w:w="1421" w:type="dxa"/>
            <w:vMerge/>
          </w:tcPr>
          <w:p w:rsidR="00260EA2" w:rsidRPr="00136C7E" w:rsidRDefault="00260EA2" w:rsidP="00700E22">
            <w:pPr>
              <w:jc w:val="center"/>
              <w:rPr>
                <w:sz w:val="24"/>
                <w:szCs w:val="24"/>
              </w:rPr>
            </w:pPr>
          </w:p>
        </w:tc>
      </w:tr>
      <w:tr w:rsidR="00260EA2" w:rsidRPr="00136C7E" w:rsidTr="00366F72">
        <w:trPr>
          <w:trHeight w:val="376"/>
          <w:tblHeader/>
        </w:trPr>
        <w:tc>
          <w:tcPr>
            <w:tcW w:w="2147" w:type="dxa"/>
          </w:tcPr>
          <w:p w:rsidR="00260EA2" w:rsidRPr="00136C7E" w:rsidRDefault="00260EA2" w:rsidP="00700E22">
            <w:pPr>
              <w:jc w:val="center"/>
              <w:rPr>
                <w:sz w:val="24"/>
                <w:szCs w:val="24"/>
              </w:rPr>
            </w:pPr>
            <w:r w:rsidRPr="00136C7E">
              <w:rPr>
                <w:sz w:val="24"/>
                <w:szCs w:val="24"/>
              </w:rPr>
              <w:t>1</w:t>
            </w:r>
          </w:p>
        </w:tc>
        <w:tc>
          <w:tcPr>
            <w:tcW w:w="878" w:type="dxa"/>
          </w:tcPr>
          <w:p w:rsidR="00260EA2" w:rsidRPr="00136C7E" w:rsidRDefault="00260EA2" w:rsidP="00700E22">
            <w:pPr>
              <w:jc w:val="center"/>
              <w:rPr>
                <w:sz w:val="24"/>
                <w:szCs w:val="24"/>
              </w:rPr>
            </w:pPr>
            <w:r w:rsidRPr="00136C7E">
              <w:rPr>
                <w:sz w:val="24"/>
                <w:szCs w:val="24"/>
              </w:rPr>
              <w:t>2</w:t>
            </w:r>
          </w:p>
        </w:tc>
        <w:tc>
          <w:tcPr>
            <w:tcW w:w="1063" w:type="dxa"/>
          </w:tcPr>
          <w:p w:rsidR="00260EA2" w:rsidRPr="00136C7E" w:rsidRDefault="00260EA2" w:rsidP="00700E22">
            <w:pPr>
              <w:jc w:val="center"/>
              <w:rPr>
                <w:sz w:val="24"/>
                <w:szCs w:val="24"/>
              </w:rPr>
            </w:pPr>
            <w:r w:rsidRPr="00136C7E">
              <w:rPr>
                <w:sz w:val="24"/>
                <w:szCs w:val="24"/>
              </w:rPr>
              <w:t>3</w:t>
            </w:r>
          </w:p>
        </w:tc>
        <w:tc>
          <w:tcPr>
            <w:tcW w:w="2008" w:type="dxa"/>
          </w:tcPr>
          <w:p w:rsidR="00260EA2" w:rsidRPr="00136C7E" w:rsidRDefault="00260EA2" w:rsidP="00700E22">
            <w:pPr>
              <w:jc w:val="center"/>
              <w:rPr>
                <w:sz w:val="24"/>
                <w:szCs w:val="24"/>
              </w:rPr>
            </w:pPr>
            <w:r w:rsidRPr="00136C7E">
              <w:rPr>
                <w:sz w:val="24"/>
                <w:szCs w:val="24"/>
              </w:rPr>
              <w:t>4</w:t>
            </w:r>
          </w:p>
        </w:tc>
        <w:tc>
          <w:tcPr>
            <w:tcW w:w="1842" w:type="dxa"/>
          </w:tcPr>
          <w:p w:rsidR="00260EA2" w:rsidRPr="00136C7E" w:rsidRDefault="00260EA2" w:rsidP="00700E22">
            <w:pPr>
              <w:jc w:val="center"/>
              <w:rPr>
                <w:sz w:val="24"/>
                <w:szCs w:val="24"/>
              </w:rPr>
            </w:pPr>
            <w:r w:rsidRPr="00136C7E">
              <w:rPr>
                <w:sz w:val="24"/>
                <w:szCs w:val="24"/>
              </w:rPr>
              <w:t>5</w:t>
            </w:r>
          </w:p>
        </w:tc>
        <w:tc>
          <w:tcPr>
            <w:tcW w:w="1421" w:type="dxa"/>
          </w:tcPr>
          <w:p w:rsidR="00260EA2" w:rsidRPr="00136C7E" w:rsidRDefault="00260EA2" w:rsidP="00700E22">
            <w:pPr>
              <w:jc w:val="center"/>
              <w:rPr>
                <w:sz w:val="24"/>
                <w:szCs w:val="24"/>
              </w:rPr>
            </w:pPr>
            <w:r w:rsidRPr="00136C7E">
              <w:rPr>
                <w:sz w:val="24"/>
                <w:szCs w:val="24"/>
              </w:rPr>
              <w:t>6</w:t>
            </w:r>
          </w:p>
        </w:tc>
      </w:tr>
      <w:tr w:rsidR="00260EA2" w:rsidRPr="00975CD1" w:rsidTr="00366F72">
        <w:tc>
          <w:tcPr>
            <w:tcW w:w="2147" w:type="dxa"/>
          </w:tcPr>
          <w:p w:rsidR="00260EA2" w:rsidRPr="00366F72" w:rsidRDefault="00366F72" w:rsidP="00700E22">
            <w:pPr>
              <w:rPr>
                <w:b/>
                <w:sz w:val="24"/>
                <w:szCs w:val="24"/>
              </w:rPr>
            </w:pPr>
            <w:r w:rsidRPr="00366F72">
              <w:rPr>
                <w:b/>
                <w:sz w:val="24"/>
                <w:szCs w:val="24"/>
              </w:rPr>
              <w:t>«Пушкинская дача»</w:t>
            </w:r>
          </w:p>
          <w:p w:rsidR="00260EA2" w:rsidRPr="00975CD1" w:rsidRDefault="00260EA2" w:rsidP="00700E22">
            <w:pPr>
              <w:rPr>
                <w:sz w:val="24"/>
                <w:szCs w:val="24"/>
              </w:rPr>
            </w:pPr>
          </w:p>
        </w:tc>
        <w:tc>
          <w:tcPr>
            <w:tcW w:w="878" w:type="dxa"/>
          </w:tcPr>
          <w:p w:rsidR="00260EA2" w:rsidRPr="00975CD1" w:rsidRDefault="00260EA2" w:rsidP="00700E22">
            <w:pPr>
              <w:jc w:val="center"/>
              <w:rPr>
                <w:sz w:val="24"/>
                <w:szCs w:val="24"/>
              </w:rPr>
            </w:pPr>
            <w:r w:rsidRPr="00975CD1">
              <w:rPr>
                <w:sz w:val="24"/>
                <w:szCs w:val="24"/>
              </w:rPr>
              <w:t>46,0</w:t>
            </w:r>
          </w:p>
        </w:tc>
        <w:tc>
          <w:tcPr>
            <w:tcW w:w="1063" w:type="dxa"/>
          </w:tcPr>
          <w:p w:rsidR="00260EA2" w:rsidRPr="00975CD1" w:rsidRDefault="00260EA2" w:rsidP="00700E22">
            <w:pPr>
              <w:jc w:val="center"/>
              <w:rPr>
                <w:sz w:val="24"/>
                <w:szCs w:val="24"/>
              </w:rPr>
            </w:pPr>
          </w:p>
        </w:tc>
        <w:tc>
          <w:tcPr>
            <w:tcW w:w="2008" w:type="dxa"/>
          </w:tcPr>
          <w:p w:rsidR="00260EA2" w:rsidRPr="00975CD1" w:rsidRDefault="00260EA2" w:rsidP="00700E22">
            <w:pPr>
              <w:rPr>
                <w:sz w:val="24"/>
                <w:szCs w:val="24"/>
              </w:rPr>
            </w:pPr>
            <w:r w:rsidRPr="00975CD1">
              <w:rPr>
                <w:sz w:val="24"/>
                <w:szCs w:val="24"/>
              </w:rPr>
              <w:t>Данковский район, юго-западная окраина г. Данкова, правобережье р. Вязовни</w:t>
            </w:r>
          </w:p>
        </w:tc>
        <w:tc>
          <w:tcPr>
            <w:tcW w:w="1842" w:type="dxa"/>
          </w:tcPr>
          <w:p w:rsidR="00260EA2" w:rsidRPr="00975CD1" w:rsidRDefault="00260EA2" w:rsidP="00700E22">
            <w:pPr>
              <w:rPr>
                <w:sz w:val="24"/>
                <w:szCs w:val="24"/>
              </w:rPr>
            </w:pPr>
            <w:r w:rsidRPr="00975CD1">
              <w:rPr>
                <w:sz w:val="24"/>
                <w:szCs w:val="24"/>
              </w:rPr>
              <w:t xml:space="preserve">Ландшафтно-биологический памятник природы регионального значения </w:t>
            </w:r>
          </w:p>
        </w:tc>
        <w:tc>
          <w:tcPr>
            <w:tcW w:w="1421" w:type="dxa"/>
          </w:tcPr>
          <w:p w:rsidR="00260EA2" w:rsidRPr="00975CD1" w:rsidRDefault="00260EA2" w:rsidP="00700E22">
            <w:pPr>
              <w:rPr>
                <w:sz w:val="24"/>
                <w:szCs w:val="24"/>
              </w:rPr>
            </w:pPr>
            <w:r w:rsidRPr="00975CD1">
              <w:rPr>
                <w:sz w:val="24"/>
                <w:szCs w:val="24"/>
              </w:rPr>
              <w:t>Дубравы нагорные.</w:t>
            </w:r>
          </w:p>
          <w:p w:rsidR="00260EA2" w:rsidRPr="00975CD1" w:rsidRDefault="00260EA2" w:rsidP="00700E22">
            <w:pPr>
              <w:rPr>
                <w:sz w:val="24"/>
                <w:szCs w:val="24"/>
              </w:rPr>
            </w:pPr>
            <w:r w:rsidRPr="00975CD1">
              <w:rPr>
                <w:sz w:val="24"/>
                <w:szCs w:val="24"/>
              </w:rPr>
              <w:t>Культуры старо-возрастных ельников. Местонахождение редких видов растений, птиц</w:t>
            </w:r>
          </w:p>
        </w:tc>
      </w:tr>
      <w:tr w:rsidR="00260EA2" w:rsidRPr="00CE06FC" w:rsidTr="00366F72">
        <w:tc>
          <w:tcPr>
            <w:tcW w:w="2147" w:type="dxa"/>
          </w:tcPr>
          <w:p w:rsidR="00260EA2" w:rsidRPr="00366F72" w:rsidRDefault="00366F72" w:rsidP="00700E22">
            <w:pPr>
              <w:rPr>
                <w:b/>
                <w:sz w:val="24"/>
                <w:szCs w:val="24"/>
              </w:rPr>
            </w:pPr>
            <w:r w:rsidRPr="00366F72">
              <w:rPr>
                <w:b/>
                <w:sz w:val="24"/>
                <w:szCs w:val="24"/>
              </w:rPr>
              <w:t>«Хрущевская дача»</w:t>
            </w:r>
          </w:p>
          <w:p w:rsidR="00260EA2" w:rsidRPr="00CE06FC" w:rsidRDefault="00260EA2" w:rsidP="00700E22">
            <w:pPr>
              <w:ind w:left="57"/>
              <w:rPr>
                <w:sz w:val="24"/>
                <w:szCs w:val="24"/>
              </w:rPr>
            </w:pPr>
          </w:p>
        </w:tc>
        <w:tc>
          <w:tcPr>
            <w:tcW w:w="878" w:type="dxa"/>
          </w:tcPr>
          <w:p w:rsidR="00260EA2" w:rsidRPr="00CE06FC" w:rsidRDefault="00260EA2" w:rsidP="00700E22">
            <w:pPr>
              <w:jc w:val="center"/>
              <w:rPr>
                <w:sz w:val="24"/>
                <w:szCs w:val="24"/>
              </w:rPr>
            </w:pPr>
            <w:r w:rsidRPr="00CE06FC">
              <w:rPr>
                <w:sz w:val="24"/>
                <w:szCs w:val="24"/>
              </w:rPr>
              <w:t>46,0</w:t>
            </w:r>
          </w:p>
        </w:tc>
        <w:tc>
          <w:tcPr>
            <w:tcW w:w="1063" w:type="dxa"/>
          </w:tcPr>
          <w:p w:rsidR="00260EA2" w:rsidRPr="00CE06FC" w:rsidRDefault="00260EA2" w:rsidP="00700E22">
            <w:pPr>
              <w:jc w:val="center"/>
              <w:rPr>
                <w:sz w:val="24"/>
                <w:szCs w:val="24"/>
              </w:rPr>
            </w:pPr>
          </w:p>
        </w:tc>
        <w:tc>
          <w:tcPr>
            <w:tcW w:w="2008" w:type="dxa"/>
          </w:tcPr>
          <w:p w:rsidR="00260EA2" w:rsidRPr="00CE06FC" w:rsidRDefault="00260EA2" w:rsidP="00700E22">
            <w:pPr>
              <w:rPr>
                <w:sz w:val="24"/>
                <w:szCs w:val="24"/>
              </w:rPr>
            </w:pPr>
            <w:r w:rsidRPr="00CE06FC">
              <w:rPr>
                <w:sz w:val="24"/>
                <w:szCs w:val="24"/>
              </w:rPr>
              <w:t>Данковский район, с. Хрущевско-Подлесное,</w:t>
            </w:r>
          </w:p>
          <w:p w:rsidR="00260EA2" w:rsidRDefault="00260EA2" w:rsidP="00700E22">
            <w:pPr>
              <w:rPr>
                <w:sz w:val="24"/>
                <w:szCs w:val="24"/>
              </w:rPr>
            </w:pPr>
            <w:r w:rsidRPr="00CE06FC">
              <w:rPr>
                <w:sz w:val="24"/>
                <w:szCs w:val="24"/>
              </w:rPr>
              <w:t xml:space="preserve">1 км  к югу </w:t>
            </w:r>
            <w:proofErr w:type="gramStart"/>
            <w:r w:rsidRPr="00CE06FC">
              <w:rPr>
                <w:sz w:val="24"/>
                <w:szCs w:val="24"/>
              </w:rPr>
              <w:t>от</w:t>
            </w:r>
            <w:proofErr w:type="gramEnd"/>
            <w:r w:rsidRPr="00CE06FC">
              <w:rPr>
                <w:sz w:val="24"/>
                <w:szCs w:val="24"/>
              </w:rPr>
              <w:t xml:space="preserve">  </w:t>
            </w:r>
          </w:p>
          <w:p w:rsidR="00260EA2" w:rsidRPr="00CE06FC" w:rsidRDefault="00260EA2" w:rsidP="00700E22">
            <w:pPr>
              <w:rPr>
                <w:sz w:val="24"/>
                <w:szCs w:val="24"/>
              </w:rPr>
            </w:pPr>
            <w:r w:rsidRPr="00CE06FC">
              <w:rPr>
                <w:sz w:val="24"/>
                <w:szCs w:val="24"/>
              </w:rPr>
              <w:t>п. Алексеевские Выселки</w:t>
            </w:r>
          </w:p>
        </w:tc>
        <w:tc>
          <w:tcPr>
            <w:tcW w:w="1842" w:type="dxa"/>
          </w:tcPr>
          <w:p w:rsidR="00260EA2" w:rsidRPr="00CE06FC" w:rsidRDefault="00260EA2" w:rsidP="00700E22">
            <w:pPr>
              <w:rPr>
                <w:sz w:val="24"/>
                <w:szCs w:val="24"/>
              </w:rPr>
            </w:pPr>
            <w:r w:rsidRPr="00CE06FC">
              <w:rPr>
                <w:sz w:val="24"/>
                <w:szCs w:val="24"/>
              </w:rPr>
              <w:t>Ландшафтно-биологический памятник природы регионального значения</w:t>
            </w:r>
          </w:p>
        </w:tc>
        <w:tc>
          <w:tcPr>
            <w:tcW w:w="1421" w:type="dxa"/>
          </w:tcPr>
          <w:p w:rsidR="00260EA2" w:rsidRPr="00CE06FC" w:rsidRDefault="00260EA2" w:rsidP="00700E22">
            <w:pPr>
              <w:rPr>
                <w:sz w:val="24"/>
                <w:szCs w:val="24"/>
              </w:rPr>
            </w:pPr>
            <w:r w:rsidRPr="00CE06FC">
              <w:rPr>
                <w:sz w:val="24"/>
                <w:szCs w:val="24"/>
              </w:rPr>
              <w:t>Смешанные дубово-ясеневые нагорные дубравы. Местонахождение редких видов растений, птиц</w:t>
            </w:r>
          </w:p>
        </w:tc>
      </w:tr>
      <w:tr w:rsidR="00260EA2" w:rsidRPr="00CE06FC" w:rsidTr="00366F72">
        <w:tc>
          <w:tcPr>
            <w:tcW w:w="2147" w:type="dxa"/>
          </w:tcPr>
          <w:p w:rsidR="00260EA2" w:rsidRPr="00366F72" w:rsidRDefault="00366F72" w:rsidP="00700E22">
            <w:pPr>
              <w:rPr>
                <w:b/>
                <w:sz w:val="24"/>
                <w:szCs w:val="24"/>
              </w:rPr>
            </w:pPr>
            <w:r w:rsidRPr="00366F72">
              <w:rPr>
                <w:b/>
                <w:sz w:val="24"/>
                <w:szCs w:val="24"/>
              </w:rPr>
              <w:t>«Долговское»</w:t>
            </w:r>
          </w:p>
          <w:p w:rsidR="00260EA2" w:rsidRPr="00CE06FC" w:rsidRDefault="00260EA2" w:rsidP="00700E22">
            <w:pPr>
              <w:rPr>
                <w:sz w:val="24"/>
                <w:szCs w:val="24"/>
              </w:rPr>
            </w:pPr>
          </w:p>
        </w:tc>
        <w:tc>
          <w:tcPr>
            <w:tcW w:w="878" w:type="dxa"/>
          </w:tcPr>
          <w:p w:rsidR="00260EA2" w:rsidRPr="00CE06FC" w:rsidRDefault="00260EA2" w:rsidP="00700E22">
            <w:pPr>
              <w:jc w:val="center"/>
              <w:rPr>
                <w:sz w:val="24"/>
                <w:szCs w:val="24"/>
              </w:rPr>
            </w:pPr>
            <w:r w:rsidRPr="00CE06FC">
              <w:rPr>
                <w:sz w:val="24"/>
                <w:szCs w:val="24"/>
              </w:rPr>
              <w:t>115,0</w:t>
            </w:r>
          </w:p>
        </w:tc>
        <w:tc>
          <w:tcPr>
            <w:tcW w:w="1063" w:type="dxa"/>
          </w:tcPr>
          <w:p w:rsidR="00260EA2" w:rsidRPr="00CE06FC" w:rsidRDefault="00260EA2" w:rsidP="00700E22">
            <w:pPr>
              <w:jc w:val="center"/>
              <w:rPr>
                <w:sz w:val="24"/>
                <w:szCs w:val="24"/>
              </w:rPr>
            </w:pPr>
          </w:p>
        </w:tc>
        <w:tc>
          <w:tcPr>
            <w:tcW w:w="2008" w:type="dxa"/>
          </w:tcPr>
          <w:p w:rsidR="00260EA2" w:rsidRPr="00CE06FC" w:rsidRDefault="00260EA2" w:rsidP="00700E22">
            <w:pPr>
              <w:rPr>
                <w:sz w:val="24"/>
                <w:szCs w:val="24"/>
              </w:rPr>
            </w:pPr>
            <w:r w:rsidRPr="00CE06FC">
              <w:rPr>
                <w:sz w:val="24"/>
                <w:szCs w:val="24"/>
              </w:rPr>
              <w:t xml:space="preserve">Данковский район, с. </w:t>
            </w:r>
            <w:proofErr w:type="gramStart"/>
            <w:r w:rsidRPr="00CE06FC">
              <w:rPr>
                <w:sz w:val="24"/>
                <w:szCs w:val="24"/>
              </w:rPr>
              <w:t>Долгое</w:t>
            </w:r>
            <w:proofErr w:type="gramEnd"/>
            <w:r w:rsidRPr="00CE06FC">
              <w:rPr>
                <w:sz w:val="24"/>
                <w:szCs w:val="24"/>
              </w:rPr>
              <w:t>, 0,2 км  к северу до д. Красная Заря</w:t>
            </w:r>
          </w:p>
          <w:p w:rsidR="00260EA2" w:rsidRPr="00CE06FC" w:rsidRDefault="00260EA2" w:rsidP="00700E22">
            <w:pPr>
              <w:ind w:left="57"/>
              <w:rPr>
                <w:sz w:val="24"/>
                <w:szCs w:val="24"/>
              </w:rPr>
            </w:pPr>
          </w:p>
        </w:tc>
        <w:tc>
          <w:tcPr>
            <w:tcW w:w="1842" w:type="dxa"/>
          </w:tcPr>
          <w:p w:rsidR="00260EA2" w:rsidRPr="00CE06FC" w:rsidRDefault="00260EA2" w:rsidP="00700E22">
            <w:pPr>
              <w:rPr>
                <w:sz w:val="24"/>
                <w:szCs w:val="24"/>
              </w:rPr>
            </w:pPr>
            <w:r w:rsidRPr="00CE06FC">
              <w:rPr>
                <w:sz w:val="24"/>
                <w:szCs w:val="24"/>
              </w:rPr>
              <w:t>Государственный природный заказник регионального значения</w:t>
            </w:r>
          </w:p>
        </w:tc>
        <w:tc>
          <w:tcPr>
            <w:tcW w:w="1421" w:type="dxa"/>
          </w:tcPr>
          <w:p w:rsidR="00260EA2" w:rsidRPr="00CE06FC" w:rsidRDefault="00260EA2" w:rsidP="00700E22">
            <w:pPr>
              <w:rPr>
                <w:sz w:val="24"/>
                <w:szCs w:val="24"/>
              </w:rPr>
            </w:pPr>
            <w:r w:rsidRPr="00CE06FC">
              <w:rPr>
                <w:sz w:val="24"/>
                <w:szCs w:val="24"/>
              </w:rPr>
              <w:t xml:space="preserve">Смешанные </w:t>
            </w:r>
            <w:proofErr w:type="gramStart"/>
            <w:r w:rsidRPr="00CE06FC">
              <w:rPr>
                <w:sz w:val="24"/>
                <w:szCs w:val="24"/>
              </w:rPr>
              <w:t>средне-возрастные</w:t>
            </w:r>
            <w:proofErr w:type="gramEnd"/>
            <w:r w:rsidRPr="00CE06FC">
              <w:rPr>
                <w:sz w:val="24"/>
                <w:szCs w:val="24"/>
              </w:rPr>
              <w:t xml:space="preserve"> дубово-кленовые нагорные и байрачные дубравы. Местонахождение редких видов </w:t>
            </w:r>
            <w:r w:rsidRPr="00CE06FC">
              <w:rPr>
                <w:sz w:val="24"/>
                <w:szCs w:val="24"/>
              </w:rPr>
              <w:lastRenderedPageBreak/>
              <w:t>растений и животных</w:t>
            </w:r>
          </w:p>
        </w:tc>
      </w:tr>
      <w:tr w:rsidR="00260EA2" w:rsidRPr="00CE06FC" w:rsidTr="00366F72">
        <w:tc>
          <w:tcPr>
            <w:tcW w:w="2147" w:type="dxa"/>
          </w:tcPr>
          <w:p w:rsidR="00260EA2" w:rsidRPr="00366F72" w:rsidRDefault="00366F72" w:rsidP="00700E22">
            <w:pPr>
              <w:rPr>
                <w:b/>
                <w:sz w:val="24"/>
                <w:szCs w:val="24"/>
              </w:rPr>
            </w:pPr>
            <w:r w:rsidRPr="00366F72">
              <w:rPr>
                <w:b/>
                <w:sz w:val="24"/>
                <w:szCs w:val="24"/>
              </w:rPr>
              <w:lastRenderedPageBreak/>
              <w:t>«</w:t>
            </w:r>
            <w:r w:rsidR="00260EA2" w:rsidRPr="00366F72">
              <w:rPr>
                <w:b/>
                <w:sz w:val="24"/>
                <w:szCs w:val="24"/>
              </w:rPr>
              <w:t xml:space="preserve">Парк  </w:t>
            </w:r>
            <w:proofErr w:type="gramStart"/>
            <w:r w:rsidR="00260EA2" w:rsidRPr="00366F72">
              <w:rPr>
                <w:b/>
                <w:sz w:val="24"/>
                <w:szCs w:val="24"/>
              </w:rPr>
              <w:t>в</w:t>
            </w:r>
            <w:proofErr w:type="gramEnd"/>
            <w:r w:rsidR="00260EA2" w:rsidRPr="00366F72">
              <w:rPr>
                <w:b/>
                <w:sz w:val="24"/>
                <w:szCs w:val="24"/>
              </w:rPr>
              <w:t xml:space="preserve">  с. Полибино</w:t>
            </w:r>
            <w:r w:rsidRPr="00366F72">
              <w:rPr>
                <w:b/>
                <w:sz w:val="24"/>
                <w:szCs w:val="24"/>
              </w:rPr>
              <w:t>»</w:t>
            </w:r>
          </w:p>
        </w:tc>
        <w:tc>
          <w:tcPr>
            <w:tcW w:w="878" w:type="dxa"/>
          </w:tcPr>
          <w:p w:rsidR="00260EA2" w:rsidRPr="00CE06FC" w:rsidRDefault="00260EA2" w:rsidP="00700E22">
            <w:pPr>
              <w:jc w:val="center"/>
              <w:rPr>
                <w:sz w:val="24"/>
                <w:szCs w:val="24"/>
              </w:rPr>
            </w:pPr>
            <w:r w:rsidRPr="00CE06FC">
              <w:rPr>
                <w:sz w:val="24"/>
                <w:szCs w:val="24"/>
              </w:rPr>
              <w:t>21,6</w:t>
            </w:r>
          </w:p>
        </w:tc>
        <w:tc>
          <w:tcPr>
            <w:tcW w:w="1063" w:type="dxa"/>
          </w:tcPr>
          <w:p w:rsidR="00260EA2" w:rsidRPr="00CE06FC" w:rsidRDefault="00260EA2" w:rsidP="00700E22">
            <w:pPr>
              <w:jc w:val="center"/>
              <w:rPr>
                <w:sz w:val="24"/>
                <w:szCs w:val="24"/>
              </w:rPr>
            </w:pPr>
          </w:p>
        </w:tc>
        <w:tc>
          <w:tcPr>
            <w:tcW w:w="2008" w:type="dxa"/>
          </w:tcPr>
          <w:p w:rsidR="00260EA2" w:rsidRPr="00CE06FC" w:rsidRDefault="00260EA2" w:rsidP="00700E22">
            <w:pPr>
              <w:rPr>
                <w:sz w:val="24"/>
                <w:szCs w:val="24"/>
              </w:rPr>
            </w:pPr>
            <w:r w:rsidRPr="00CE06FC">
              <w:rPr>
                <w:sz w:val="24"/>
                <w:szCs w:val="24"/>
              </w:rPr>
              <w:t>Данковский район, с. Полибино</w:t>
            </w:r>
          </w:p>
        </w:tc>
        <w:tc>
          <w:tcPr>
            <w:tcW w:w="1842" w:type="dxa"/>
          </w:tcPr>
          <w:p w:rsidR="00260EA2" w:rsidRPr="00CE06FC" w:rsidRDefault="00260EA2" w:rsidP="00700E22">
            <w:pPr>
              <w:ind w:left="57"/>
              <w:rPr>
                <w:sz w:val="24"/>
                <w:szCs w:val="24"/>
              </w:rPr>
            </w:pPr>
            <w:r w:rsidRPr="00CE06FC">
              <w:rPr>
                <w:sz w:val="24"/>
                <w:szCs w:val="24"/>
              </w:rPr>
              <w:t>Дендрологический</w:t>
            </w:r>
          </w:p>
        </w:tc>
        <w:tc>
          <w:tcPr>
            <w:tcW w:w="1421" w:type="dxa"/>
          </w:tcPr>
          <w:p w:rsidR="00260EA2" w:rsidRPr="00CE06FC" w:rsidRDefault="00260EA2" w:rsidP="00700E22">
            <w:pPr>
              <w:jc w:val="center"/>
              <w:rPr>
                <w:sz w:val="24"/>
                <w:szCs w:val="24"/>
              </w:rPr>
            </w:pPr>
          </w:p>
        </w:tc>
      </w:tr>
      <w:tr w:rsidR="00260EA2" w:rsidRPr="00CE06FC" w:rsidTr="00366F72">
        <w:tc>
          <w:tcPr>
            <w:tcW w:w="2147" w:type="dxa"/>
          </w:tcPr>
          <w:p w:rsidR="00260EA2" w:rsidRPr="00366F72" w:rsidRDefault="00366F72" w:rsidP="00700E22">
            <w:pPr>
              <w:rPr>
                <w:b/>
                <w:sz w:val="24"/>
                <w:szCs w:val="24"/>
              </w:rPr>
            </w:pPr>
            <w:r w:rsidRPr="00366F72">
              <w:rPr>
                <w:b/>
                <w:sz w:val="24"/>
                <w:szCs w:val="24"/>
              </w:rPr>
              <w:t>«</w:t>
            </w:r>
            <w:r w:rsidR="00260EA2" w:rsidRPr="00366F72">
              <w:rPr>
                <w:b/>
                <w:sz w:val="24"/>
                <w:szCs w:val="24"/>
              </w:rPr>
              <w:t xml:space="preserve">Парк  </w:t>
            </w:r>
            <w:proofErr w:type="gramStart"/>
            <w:r w:rsidR="00260EA2" w:rsidRPr="00366F72">
              <w:rPr>
                <w:b/>
                <w:sz w:val="24"/>
                <w:szCs w:val="24"/>
              </w:rPr>
              <w:t>в</w:t>
            </w:r>
            <w:proofErr w:type="gramEnd"/>
            <w:r w:rsidR="00260EA2" w:rsidRPr="00366F72">
              <w:rPr>
                <w:b/>
                <w:sz w:val="24"/>
                <w:szCs w:val="24"/>
              </w:rPr>
              <w:t xml:space="preserve">  с. Баловнево</w:t>
            </w:r>
            <w:r w:rsidRPr="00366F72">
              <w:rPr>
                <w:b/>
                <w:sz w:val="24"/>
                <w:szCs w:val="24"/>
              </w:rPr>
              <w:t>»</w:t>
            </w:r>
          </w:p>
        </w:tc>
        <w:tc>
          <w:tcPr>
            <w:tcW w:w="878" w:type="dxa"/>
          </w:tcPr>
          <w:p w:rsidR="00260EA2" w:rsidRPr="00CE06FC" w:rsidRDefault="00260EA2" w:rsidP="00700E22">
            <w:pPr>
              <w:jc w:val="center"/>
              <w:rPr>
                <w:sz w:val="24"/>
                <w:szCs w:val="24"/>
              </w:rPr>
            </w:pPr>
            <w:r w:rsidRPr="00CE06FC">
              <w:rPr>
                <w:sz w:val="24"/>
                <w:szCs w:val="24"/>
              </w:rPr>
              <w:t>23,6</w:t>
            </w:r>
          </w:p>
        </w:tc>
        <w:tc>
          <w:tcPr>
            <w:tcW w:w="1063" w:type="dxa"/>
          </w:tcPr>
          <w:p w:rsidR="00260EA2" w:rsidRPr="00CE06FC" w:rsidRDefault="00260EA2" w:rsidP="00700E22">
            <w:pPr>
              <w:rPr>
                <w:sz w:val="24"/>
                <w:szCs w:val="24"/>
              </w:rPr>
            </w:pPr>
          </w:p>
        </w:tc>
        <w:tc>
          <w:tcPr>
            <w:tcW w:w="2008" w:type="dxa"/>
          </w:tcPr>
          <w:p w:rsidR="00260EA2" w:rsidRPr="00CE06FC" w:rsidRDefault="00260EA2" w:rsidP="00700E22">
            <w:pPr>
              <w:rPr>
                <w:sz w:val="24"/>
                <w:szCs w:val="24"/>
              </w:rPr>
            </w:pPr>
            <w:r w:rsidRPr="00CE06FC">
              <w:rPr>
                <w:sz w:val="24"/>
                <w:szCs w:val="24"/>
              </w:rPr>
              <w:t>Данковский район, с. Баловнево</w:t>
            </w:r>
          </w:p>
        </w:tc>
        <w:tc>
          <w:tcPr>
            <w:tcW w:w="1842" w:type="dxa"/>
          </w:tcPr>
          <w:p w:rsidR="00260EA2" w:rsidRPr="00CE06FC" w:rsidRDefault="00260EA2" w:rsidP="00700E22">
            <w:pPr>
              <w:ind w:left="57"/>
              <w:rPr>
                <w:sz w:val="24"/>
                <w:szCs w:val="24"/>
              </w:rPr>
            </w:pPr>
            <w:r w:rsidRPr="00CE06FC">
              <w:rPr>
                <w:sz w:val="24"/>
                <w:szCs w:val="24"/>
              </w:rPr>
              <w:t>Дендрологический</w:t>
            </w:r>
          </w:p>
        </w:tc>
        <w:tc>
          <w:tcPr>
            <w:tcW w:w="1421" w:type="dxa"/>
          </w:tcPr>
          <w:p w:rsidR="00260EA2" w:rsidRPr="00CE06FC" w:rsidRDefault="00260EA2" w:rsidP="00700E22">
            <w:pPr>
              <w:jc w:val="center"/>
              <w:rPr>
                <w:sz w:val="24"/>
                <w:szCs w:val="24"/>
              </w:rPr>
            </w:pPr>
          </w:p>
        </w:tc>
      </w:tr>
      <w:tr w:rsidR="00260EA2" w:rsidRPr="00CE06FC" w:rsidTr="00366F72">
        <w:tc>
          <w:tcPr>
            <w:tcW w:w="2147" w:type="dxa"/>
          </w:tcPr>
          <w:p w:rsidR="00260EA2" w:rsidRPr="00366F72" w:rsidRDefault="00366F72" w:rsidP="00700E22">
            <w:pPr>
              <w:ind w:left="57"/>
              <w:rPr>
                <w:b/>
                <w:sz w:val="24"/>
                <w:szCs w:val="24"/>
              </w:rPr>
            </w:pPr>
            <w:r w:rsidRPr="00366F72">
              <w:rPr>
                <w:b/>
                <w:sz w:val="24"/>
                <w:szCs w:val="24"/>
              </w:rPr>
              <w:t>«</w:t>
            </w:r>
            <w:r w:rsidR="00260EA2" w:rsidRPr="00366F72">
              <w:rPr>
                <w:b/>
                <w:sz w:val="24"/>
                <w:szCs w:val="24"/>
              </w:rPr>
              <w:t>Низовья балки Ягодновская</w:t>
            </w:r>
            <w:r w:rsidRPr="00366F72">
              <w:rPr>
                <w:b/>
                <w:sz w:val="24"/>
                <w:szCs w:val="24"/>
              </w:rPr>
              <w:t>»</w:t>
            </w:r>
          </w:p>
        </w:tc>
        <w:tc>
          <w:tcPr>
            <w:tcW w:w="878" w:type="dxa"/>
          </w:tcPr>
          <w:p w:rsidR="00260EA2" w:rsidRPr="00CE06FC" w:rsidRDefault="00260EA2" w:rsidP="00700E22">
            <w:pPr>
              <w:jc w:val="center"/>
              <w:rPr>
                <w:sz w:val="24"/>
                <w:szCs w:val="24"/>
              </w:rPr>
            </w:pPr>
            <w:r w:rsidRPr="00CE06FC">
              <w:rPr>
                <w:sz w:val="24"/>
                <w:szCs w:val="24"/>
              </w:rPr>
              <w:t>200,0</w:t>
            </w:r>
          </w:p>
        </w:tc>
        <w:tc>
          <w:tcPr>
            <w:tcW w:w="1063" w:type="dxa"/>
          </w:tcPr>
          <w:p w:rsidR="00260EA2" w:rsidRPr="00CE06FC" w:rsidRDefault="00260EA2" w:rsidP="00700E22">
            <w:pPr>
              <w:jc w:val="center"/>
              <w:rPr>
                <w:sz w:val="24"/>
                <w:szCs w:val="24"/>
              </w:rPr>
            </w:pPr>
          </w:p>
        </w:tc>
        <w:tc>
          <w:tcPr>
            <w:tcW w:w="2008" w:type="dxa"/>
          </w:tcPr>
          <w:p w:rsidR="00260EA2" w:rsidRPr="00CE06FC" w:rsidRDefault="00260EA2" w:rsidP="00700E22">
            <w:pPr>
              <w:rPr>
                <w:sz w:val="24"/>
                <w:szCs w:val="24"/>
              </w:rPr>
            </w:pPr>
            <w:r w:rsidRPr="00CE06FC">
              <w:rPr>
                <w:sz w:val="24"/>
                <w:szCs w:val="24"/>
              </w:rPr>
              <w:t>Левобережье Дона в окраине</w:t>
            </w:r>
            <w:proofErr w:type="gramStart"/>
            <w:r w:rsidRPr="00CE06FC">
              <w:rPr>
                <w:sz w:val="24"/>
                <w:szCs w:val="24"/>
              </w:rPr>
              <w:t>.</w:t>
            </w:r>
            <w:proofErr w:type="gramEnd"/>
            <w:r w:rsidRPr="00CE06FC">
              <w:rPr>
                <w:sz w:val="24"/>
                <w:szCs w:val="24"/>
              </w:rPr>
              <w:t xml:space="preserve">  </w:t>
            </w:r>
            <w:proofErr w:type="gramStart"/>
            <w:r w:rsidRPr="00CE06FC">
              <w:rPr>
                <w:sz w:val="24"/>
                <w:szCs w:val="24"/>
              </w:rPr>
              <w:t>с</w:t>
            </w:r>
            <w:proofErr w:type="gramEnd"/>
            <w:r w:rsidRPr="00CE06FC">
              <w:rPr>
                <w:sz w:val="24"/>
                <w:szCs w:val="24"/>
              </w:rPr>
              <w:t>. Бигильдино</w:t>
            </w:r>
          </w:p>
        </w:tc>
        <w:tc>
          <w:tcPr>
            <w:tcW w:w="1842" w:type="dxa"/>
          </w:tcPr>
          <w:p w:rsidR="00260EA2" w:rsidRPr="00CE06FC" w:rsidRDefault="00260EA2" w:rsidP="00700E22">
            <w:pPr>
              <w:rPr>
                <w:sz w:val="24"/>
                <w:szCs w:val="24"/>
              </w:rPr>
            </w:pPr>
            <w:r w:rsidRPr="00CE06FC">
              <w:rPr>
                <w:sz w:val="24"/>
                <w:szCs w:val="24"/>
              </w:rPr>
              <w:t>Ландшафтно-биологический памятник природы регионального значения</w:t>
            </w:r>
          </w:p>
        </w:tc>
        <w:tc>
          <w:tcPr>
            <w:tcW w:w="1421" w:type="dxa"/>
          </w:tcPr>
          <w:p w:rsidR="00260EA2" w:rsidRPr="00CE06FC" w:rsidRDefault="00260EA2" w:rsidP="00700E22">
            <w:pPr>
              <w:jc w:val="center"/>
              <w:rPr>
                <w:sz w:val="24"/>
                <w:szCs w:val="24"/>
              </w:rPr>
            </w:pPr>
            <w:r w:rsidRPr="00CE06FC">
              <w:rPr>
                <w:sz w:val="24"/>
                <w:szCs w:val="24"/>
              </w:rPr>
              <w:t>Хорошо сохранившаяся степная   и луговая растительность</w:t>
            </w:r>
          </w:p>
        </w:tc>
      </w:tr>
      <w:tr w:rsidR="00260EA2" w:rsidRPr="00CE06FC" w:rsidTr="00366F72">
        <w:tc>
          <w:tcPr>
            <w:tcW w:w="2147" w:type="dxa"/>
          </w:tcPr>
          <w:p w:rsidR="00260EA2" w:rsidRPr="00366F72" w:rsidRDefault="00366F72" w:rsidP="00700E22">
            <w:pPr>
              <w:ind w:left="57"/>
              <w:rPr>
                <w:b/>
                <w:sz w:val="24"/>
                <w:szCs w:val="24"/>
              </w:rPr>
            </w:pPr>
            <w:r w:rsidRPr="00366F72">
              <w:rPr>
                <w:b/>
                <w:sz w:val="24"/>
                <w:szCs w:val="24"/>
              </w:rPr>
              <w:t>«</w:t>
            </w:r>
            <w:r w:rsidR="00260EA2" w:rsidRPr="00366F72">
              <w:rPr>
                <w:b/>
                <w:sz w:val="24"/>
                <w:szCs w:val="24"/>
              </w:rPr>
              <w:t>Долина р. Птань</w:t>
            </w:r>
            <w:r w:rsidRPr="00366F72">
              <w:rPr>
                <w:b/>
                <w:sz w:val="24"/>
                <w:szCs w:val="24"/>
              </w:rPr>
              <w:t>»</w:t>
            </w:r>
          </w:p>
        </w:tc>
        <w:tc>
          <w:tcPr>
            <w:tcW w:w="878" w:type="dxa"/>
          </w:tcPr>
          <w:p w:rsidR="00260EA2" w:rsidRPr="00CE06FC" w:rsidRDefault="00260EA2" w:rsidP="00700E22">
            <w:pPr>
              <w:jc w:val="center"/>
              <w:rPr>
                <w:sz w:val="24"/>
                <w:szCs w:val="24"/>
              </w:rPr>
            </w:pPr>
          </w:p>
        </w:tc>
        <w:tc>
          <w:tcPr>
            <w:tcW w:w="1063" w:type="dxa"/>
          </w:tcPr>
          <w:p w:rsidR="00260EA2" w:rsidRPr="00CE06FC" w:rsidRDefault="00260EA2" w:rsidP="00700E22">
            <w:pPr>
              <w:jc w:val="center"/>
              <w:rPr>
                <w:sz w:val="24"/>
                <w:szCs w:val="24"/>
              </w:rPr>
            </w:pPr>
          </w:p>
        </w:tc>
        <w:tc>
          <w:tcPr>
            <w:tcW w:w="2008" w:type="dxa"/>
          </w:tcPr>
          <w:p w:rsidR="00260EA2" w:rsidRPr="00CE06FC" w:rsidRDefault="00260EA2" w:rsidP="00700E22">
            <w:pPr>
              <w:rPr>
                <w:sz w:val="24"/>
                <w:szCs w:val="24"/>
              </w:rPr>
            </w:pPr>
            <w:r w:rsidRPr="00CE06FC">
              <w:rPr>
                <w:sz w:val="24"/>
                <w:szCs w:val="24"/>
              </w:rPr>
              <w:t xml:space="preserve">3 км  к востоку </w:t>
            </w:r>
            <w:proofErr w:type="gramStart"/>
            <w:r w:rsidRPr="00CE06FC">
              <w:rPr>
                <w:sz w:val="24"/>
                <w:szCs w:val="24"/>
              </w:rPr>
              <w:t>от</w:t>
            </w:r>
            <w:proofErr w:type="gramEnd"/>
            <w:r w:rsidRPr="00CE06FC">
              <w:rPr>
                <w:sz w:val="24"/>
                <w:szCs w:val="24"/>
              </w:rPr>
              <w:t xml:space="preserve"> с. Воскресенское</w:t>
            </w:r>
          </w:p>
        </w:tc>
        <w:tc>
          <w:tcPr>
            <w:tcW w:w="1842" w:type="dxa"/>
          </w:tcPr>
          <w:p w:rsidR="00260EA2" w:rsidRPr="00CE06FC" w:rsidRDefault="00260EA2" w:rsidP="00700E22">
            <w:pPr>
              <w:rPr>
                <w:sz w:val="24"/>
                <w:szCs w:val="24"/>
              </w:rPr>
            </w:pPr>
            <w:r w:rsidRPr="00CE06FC">
              <w:rPr>
                <w:sz w:val="24"/>
                <w:szCs w:val="24"/>
              </w:rPr>
              <w:t>Ландшафтно-биологический памятник природы регионального значения</w:t>
            </w:r>
          </w:p>
        </w:tc>
        <w:tc>
          <w:tcPr>
            <w:tcW w:w="1421" w:type="dxa"/>
          </w:tcPr>
          <w:p w:rsidR="00260EA2" w:rsidRDefault="00260EA2" w:rsidP="00700E22">
            <w:pPr>
              <w:rPr>
                <w:sz w:val="24"/>
                <w:szCs w:val="24"/>
              </w:rPr>
            </w:pPr>
            <w:r w:rsidRPr="00CE06FC">
              <w:rPr>
                <w:sz w:val="24"/>
                <w:szCs w:val="24"/>
              </w:rPr>
              <w:t>Ковыльно-разнотравные сообщества по склону долины, редкие виды растений (ковыль перистый, ветреница лесная, осока низкая, солнцецвет монето-листный) и насекомых (шмели земляной, садовый, жук-отшельник, махаон, галатея)</w:t>
            </w:r>
          </w:p>
          <w:p w:rsidR="00260EA2" w:rsidRPr="00CE06FC" w:rsidRDefault="00260EA2" w:rsidP="00700E22">
            <w:pPr>
              <w:rPr>
                <w:sz w:val="24"/>
                <w:szCs w:val="24"/>
              </w:rPr>
            </w:pPr>
          </w:p>
        </w:tc>
      </w:tr>
      <w:tr w:rsidR="00260EA2" w:rsidRPr="00CE06FC" w:rsidTr="00366F72">
        <w:tc>
          <w:tcPr>
            <w:tcW w:w="2147" w:type="dxa"/>
          </w:tcPr>
          <w:p w:rsidR="00260EA2" w:rsidRPr="00CE06FC" w:rsidRDefault="00366F72" w:rsidP="00366F72">
            <w:pPr>
              <w:rPr>
                <w:sz w:val="24"/>
                <w:szCs w:val="24"/>
              </w:rPr>
            </w:pPr>
            <w:r w:rsidRPr="00366F72">
              <w:rPr>
                <w:b/>
                <w:sz w:val="24"/>
                <w:szCs w:val="24"/>
              </w:rPr>
              <w:t>«</w:t>
            </w:r>
            <w:r w:rsidR="00260EA2" w:rsidRPr="00366F72">
              <w:rPr>
                <w:b/>
                <w:sz w:val="24"/>
                <w:szCs w:val="24"/>
              </w:rPr>
              <w:t>Долговский</w:t>
            </w:r>
            <w:r w:rsidRPr="00366F72">
              <w:rPr>
                <w:b/>
                <w:sz w:val="24"/>
                <w:szCs w:val="24"/>
              </w:rPr>
              <w:t>»</w:t>
            </w:r>
            <w:r w:rsidRPr="00CE06FC">
              <w:rPr>
                <w:sz w:val="24"/>
                <w:szCs w:val="24"/>
              </w:rPr>
              <w:t xml:space="preserve"> </w:t>
            </w:r>
          </w:p>
        </w:tc>
        <w:tc>
          <w:tcPr>
            <w:tcW w:w="878" w:type="dxa"/>
          </w:tcPr>
          <w:p w:rsidR="00260EA2" w:rsidRPr="00CE06FC" w:rsidRDefault="00260EA2" w:rsidP="00700E22">
            <w:pPr>
              <w:jc w:val="center"/>
              <w:rPr>
                <w:sz w:val="24"/>
                <w:szCs w:val="24"/>
              </w:rPr>
            </w:pPr>
            <w:r w:rsidRPr="00CE06FC">
              <w:rPr>
                <w:sz w:val="24"/>
                <w:szCs w:val="24"/>
              </w:rPr>
              <w:t>350</w:t>
            </w:r>
          </w:p>
        </w:tc>
        <w:tc>
          <w:tcPr>
            <w:tcW w:w="1063" w:type="dxa"/>
          </w:tcPr>
          <w:p w:rsidR="00260EA2" w:rsidRPr="00CE06FC" w:rsidRDefault="00260EA2" w:rsidP="00700E22">
            <w:pPr>
              <w:jc w:val="center"/>
              <w:rPr>
                <w:sz w:val="24"/>
                <w:szCs w:val="24"/>
              </w:rPr>
            </w:pPr>
          </w:p>
        </w:tc>
        <w:tc>
          <w:tcPr>
            <w:tcW w:w="2008" w:type="dxa"/>
          </w:tcPr>
          <w:p w:rsidR="00260EA2" w:rsidRPr="00CE06FC" w:rsidRDefault="00260EA2" w:rsidP="00700E22">
            <w:pPr>
              <w:rPr>
                <w:sz w:val="24"/>
                <w:szCs w:val="24"/>
              </w:rPr>
            </w:pPr>
            <w:r w:rsidRPr="00CE06FC">
              <w:rPr>
                <w:sz w:val="24"/>
                <w:szCs w:val="24"/>
              </w:rPr>
              <w:t>Данковский район,</w:t>
            </w:r>
          </w:p>
          <w:p w:rsidR="00260EA2" w:rsidRPr="00CE06FC" w:rsidRDefault="00260EA2" w:rsidP="00700E22">
            <w:pPr>
              <w:rPr>
                <w:sz w:val="24"/>
                <w:szCs w:val="24"/>
              </w:rPr>
            </w:pPr>
            <w:r w:rsidRPr="00CE06FC">
              <w:rPr>
                <w:sz w:val="24"/>
                <w:szCs w:val="24"/>
              </w:rPr>
              <w:t xml:space="preserve">долина р. Дон  </w:t>
            </w:r>
            <w:proofErr w:type="gramStart"/>
            <w:r w:rsidRPr="00CE06FC">
              <w:rPr>
                <w:sz w:val="24"/>
                <w:szCs w:val="24"/>
              </w:rPr>
              <w:t>от</w:t>
            </w:r>
            <w:proofErr w:type="gramEnd"/>
            <w:r w:rsidRPr="00CE06FC">
              <w:rPr>
                <w:sz w:val="24"/>
                <w:szCs w:val="24"/>
              </w:rPr>
              <w:t xml:space="preserve">  </w:t>
            </w:r>
          </w:p>
          <w:p w:rsidR="00260EA2" w:rsidRPr="00CE06FC" w:rsidRDefault="00260EA2" w:rsidP="00700E22">
            <w:pPr>
              <w:rPr>
                <w:sz w:val="24"/>
                <w:szCs w:val="24"/>
              </w:rPr>
            </w:pPr>
            <w:r w:rsidRPr="00CE06FC">
              <w:rPr>
                <w:sz w:val="24"/>
                <w:szCs w:val="24"/>
              </w:rPr>
              <w:t xml:space="preserve">с. Верхне-Павловка до </w:t>
            </w:r>
          </w:p>
          <w:p w:rsidR="00260EA2" w:rsidRPr="00CE06FC" w:rsidRDefault="00260EA2" w:rsidP="00700E22">
            <w:pPr>
              <w:rPr>
                <w:sz w:val="24"/>
                <w:szCs w:val="24"/>
              </w:rPr>
            </w:pPr>
            <w:r w:rsidRPr="00CE06FC">
              <w:rPr>
                <w:sz w:val="24"/>
                <w:szCs w:val="24"/>
              </w:rPr>
              <w:t>с. Долгое включает урочище Долговское,</w:t>
            </w:r>
          </w:p>
          <w:p w:rsidR="00260EA2" w:rsidRPr="00CE06FC" w:rsidRDefault="00260EA2" w:rsidP="00700E22">
            <w:pPr>
              <w:rPr>
                <w:sz w:val="24"/>
                <w:szCs w:val="24"/>
              </w:rPr>
            </w:pPr>
            <w:r>
              <w:rPr>
                <w:sz w:val="24"/>
                <w:szCs w:val="24"/>
              </w:rPr>
              <w:t xml:space="preserve">Осиновая гора и др. </w:t>
            </w:r>
            <w:r w:rsidRPr="00CE06FC">
              <w:rPr>
                <w:sz w:val="24"/>
                <w:szCs w:val="24"/>
              </w:rPr>
              <w:t>Данковского л-</w:t>
            </w:r>
            <w:r w:rsidRPr="00CE06FC">
              <w:rPr>
                <w:sz w:val="24"/>
                <w:szCs w:val="24"/>
              </w:rPr>
              <w:lastRenderedPageBreak/>
              <w:t>ва и прилегающие к ним степные и луговые участки по склонам</w:t>
            </w:r>
          </w:p>
        </w:tc>
        <w:tc>
          <w:tcPr>
            <w:tcW w:w="1842" w:type="dxa"/>
          </w:tcPr>
          <w:p w:rsidR="00260EA2" w:rsidRPr="00CE06FC" w:rsidRDefault="00260EA2" w:rsidP="00700E22">
            <w:pPr>
              <w:rPr>
                <w:sz w:val="24"/>
                <w:szCs w:val="24"/>
              </w:rPr>
            </w:pPr>
            <w:r w:rsidRPr="00CE06FC">
              <w:rPr>
                <w:sz w:val="24"/>
                <w:szCs w:val="24"/>
              </w:rPr>
              <w:lastRenderedPageBreak/>
              <w:t>Государственный природный заказник регионального значения</w:t>
            </w:r>
          </w:p>
        </w:tc>
        <w:tc>
          <w:tcPr>
            <w:tcW w:w="1421" w:type="dxa"/>
          </w:tcPr>
          <w:p w:rsidR="00260EA2" w:rsidRPr="00CE06FC" w:rsidRDefault="00260EA2" w:rsidP="00700E22">
            <w:pPr>
              <w:rPr>
                <w:sz w:val="24"/>
                <w:szCs w:val="24"/>
              </w:rPr>
            </w:pPr>
            <w:r w:rsidRPr="00CE06FC">
              <w:rPr>
                <w:sz w:val="24"/>
                <w:szCs w:val="24"/>
              </w:rPr>
              <w:t xml:space="preserve">Эталонный участок нагорных дубрав и остепненных лугов, местонахождение редких видов </w:t>
            </w:r>
            <w:r w:rsidRPr="00CE06FC">
              <w:rPr>
                <w:sz w:val="24"/>
                <w:szCs w:val="24"/>
              </w:rPr>
              <w:lastRenderedPageBreak/>
              <w:t>растений и животных</w:t>
            </w:r>
          </w:p>
        </w:tc>
      </w:tr>
      <w:tr w:rsidR="00260EA2" w:rsidRPr="00CE06FC" w:rsidTr="00366F72">
        <w:tc>
          <w:tcPr>
            <w:tcW w:w="2147" w:type="dxa"/>
          </w:tcPr>
          <w:p w:rsidR="00260EA2" w:rsidRPr="00366F72" w:rsidRDefault="00366F72" w:rsidP="00700E22">
            <w:pPr>
              <w:rPr>
                <w:b/>
                <w:sz w:val="24"/>
                <w:szCs w:val="24"/>
              </w:rPr>
            </w:pPr>
            <w:r w:rsidRPr="00366F72">
              <w:rPr>
                <w:b/>
                <w:sz w:val="24"/>
                <w:szCs w:val="24"/>
              </w:rPr>
              <w:lastRenderedPageBreak/>
              <w:t>«Балка Паника»</w:t>
            </w:r>
          </w:p>
          <w:p w:rsidR="00260EA2" w:rsidRPr="00CE06FC" w:rsidRDefault="00260EA2" w:rsidP="00700E22">
            <w:pPr>
              <w:ind w:left="57"/>
              <w:rPr>
                <w:sz w:val="24"/>
                <w:szCs w:val="24"/>
              </w:rPr>
            </w:pPr>
          </w:p>
        </w:tc>
        <w:tc>
          <w:tcPr>
            <w:tcW w:w="878" w:type="dxa"/>
          </w:tcPr>
          <w:p w:rsidR="00260EA2" w:rsidRPr="00CE06FC" w:rsidRDefault="00260EA2" w:rsidP="00700E22">
            <w:pPr>
              <w:jc w:val="center"/>
              <w:rPr>
                <w:sz w:val="24"/>
                <w:szCs w:val="24"/>
              </w:rPr>
            </w:pPr>
            <w:r w:rsidRPr="00CE06FC">
              <w:rPr>
                <w:sz w:val="24"/>
                <w:szCs w:val="24"/>
              </w:rPr>
              <w:t>46</w:t>
            </w:r>
          </w:p>
        </w:tc>
        <w:tc>
          <w:tcPr>
            <w:tcW w:w="1063" w:type="dxa"/>
          </w:tcPr>
          <w:p w:rsidR="00260EA2" w:rsidRPr="00CE06FC" w:rsidRDefault="00260EA2" w:rsidP="00700E22">
            <w:pPr>
              <w:jc w:val="center"/>
              <w:rPr>
                <w:sz w:val="24"/>
                <w:szCs w:val="24"/>
              </w:rPr>
            </w:pPr>
          </w:p>
        </w:tc>
        <w:tc>
          <w:tcPr>
            <w:tcW w:w="2008" w:type="dxa"/>
          </w:tcPr>
          <w:p w:rsidR="00260EA2" w:rsidRPr="00CE06FC" w:rsidRDefault="00260EA2" w:rsidP="00700E22">
            <w:pPr>
              <w:rPr>
                <w:sz w:val="24"/>
                <w:szCs w:val="24"/>
              </w:rPr>
            </w:pPr>
            <w:proofErr w:type="gramStart"/>
            <w:r w:rsidRPr="00CE06FC">
              <w:rPr>
                <w:sz w:val="24"/>
                <w:szCs w:val="24"/>
              </w:rPr>
              <w:t>от с. Кудрявщино  до с. Масловка на протяжении 10 км</w:t>
            </w:r>
            <w:proofErr w:type="gramEnd"/>
          </w:p>
        </w:tc>
        <w:tc>
          <w:tcPr>
            <w:tcW w:w="1842" w:type="dxa"/>
          </w:tcPr>
          <w:p w:rsidR="00260EA2" w:rsidRPr="00CE06FC" w:rsidRDefault="00260EA2" w:rsidP="00700E22">
            <w:pPr>
              <w:rPr>
                <w:sz w:val="24"/>
                <w:szCs w:val="24"/>
              </w:rPr>
            </w:pPr>
            <w:r w:rsidRPr="00CE06FC">
              <w:rPr>
                <w:sz w:val="24"/>
                <w:szCs w:val="24"/>
              </w:rPr>
              <w:t>Ландшафтно-биологический памятник природы регионального значения</w:t>
            </w:r>
          </w:p>
        </w:tc>
        <w:tc>
          <w:tcPr>
            <w:tcW w:w="1421" w:type="dxa"/>
          </w:tcPr>
          <w:p w:rsidR="00260EA2" w:rsidRPr="00CE06FC" w:rsidRDefault="00260EA2" w:rsidP="00700E22">
            <w:pPr>
              <w:rPr>
                <w:sz w:val="24"/>
                <w:szCs w:val="24"/>
              </w:rPr>
            </w:pPr>
            <w:r w:rsidRPr="00CE06FC">
              <w:rPr>
                <w:sz w:val="24"/>
                <w:szCs w:val="24"/>
              </w:rPr>
              <w:t>Хорошо сохранившаяся степная и луговая растительность, нагорные и байрачные дубравы, выходы песчаников и известняков.</w:t>
            </w:r>
          </w:p>
          <w:p w:rsidR="00260EA2" w:rsidRPr="00CE06FC" w:rsidRDefault="00260EA2" w:rsidP="00700E22">
            <w:pPr>
              <w:rPr>
                <w:sz w:val="24"/>
                <w:szCs w:val="24"/>
              </w:rPr>
            </w:pPr>
            <w:r w:rsidRPr="00CE06FC">
              <w:rPr>
                <w:sz w:val="24"/>
                <w:szCs w:val="24"/>
              </w:rPr>
              <w:t>Участок  р. Паника</w:t>
            </w:r>
          </w:p>
        </w:tc>
      </w:tr>
      <w:tr w:rsidR="00260EA2" w:rsidRPr="00CE06FC" w:rsidTr="00366F72">
        <w:tc>
          <w:tcPr>
            <w:tcW w:w="2147" w:type="dxa"/>
          </w:tcPr>
          <w:p w:rsidR="00260EA2" w:rsidRPr="00366F72" w:rsidRDefault="00366F72" w:rsidP="00700E22">
            <w:pPr>
              <w:ind w:left="57"/>
              <w:jc w:val="both"/>
              <w:rPr>
                <w:b/>
                <w:sz w:val="24"/>
                <w:szCs w:val="24"/>
              </w:rPr>
            </w:pPr>
            <w:r w:rsidRPr="00366F72">
              <w:rPr>
                <w:b/>
                <w:sz w:val="24"/>
                <w:szCs w:val="24"/>
              </w:rPr>
              <w:t>«Аннин лес»</w:t>
            </w:r>
          </w:p>
          <w:p w:rsidR="00260EA2" w:rsidRPr="00CE06FC" w:rsidRDefault="00260EA2" w:rsidP="00700E22">
            <w:pPr>
              <w:ind w:left="57"/>
              <w:jc w:val="both"/>
              <w:rPr>
                <w:sz w:val="24"/>
                <w:szCs w:val="24"/>
              </w:rPr>
            </w:pPr>
          </w:p>
        </w:tc>
        <w:tc>
          <w:tcPr>
            <w:tcW w:w="878" w:type="dxa"/>
          </w:tcPr>
          <w:p w:rsidR="00260EA2" w:rsidRPr="00CE06FC" w:rsidRDefault="00260EA2" w:rsidP="00700E22">
            <w:pPr>
              <w:jc w:val="center"/>
              <w:rPr>
                <w:sz w:val="24"/>
                <w:szCs w:val="24"/>
              </w:rPr>
            </w:pPr>
            <w:r w:rsidRPr="00CE06FC">
              <w:rPr>
                <w:sz w:val="24"/>
                <w:szCs w:val="24"/>
              </w:rPr>
              <w:t>143,0</w:t>
            </w:r>
          </w:p>
        </w:tc>
        <w:tc>
          <w:tcPr>
            <w:tcW w:w="1063" w:type="dxa"/>
          </w:tcPr>
          <w:p w:rsidR="00260EA2" w:rsidRPr="00CE06FC" w:rsidRDefault="00260EA2" w:rsidP="00700E22">
            <w:pPr>
              <w:jc w:val="center"/>
              <w:rPr>
                <w:sz w:val="24"/>
                <w:szCs w:val="24"/>
              </w:rPr>
            </w:pPr>
          </w:p>
        </w:tc>
        <w:tc>
          <w:tcPr>
            <w:tcW w:w="2008" w:type="dxa"/>
          </w:tcPr>
          <w:p w:rsidR="00260EA2" w:rsidRPr="00CE06FC" w:rsidRDefault="00260EA2" w:rsidP="00700E22">
            <w:pPr>
              <w:rPr>
                <w:sz w:val="24"/>
                <w:szCs w:val="24"/>
              </w:rPr>
            </w:pPr>
            <w:proofErr w:type="gramStart"/>
            <w:r w:rsidRPr="00CE06FC">
              <w:rPr>
                <w:sz w:val="24"/>
                <w:szCs w:val="24"/>
              </w:rPr>
              <w:t>Крутое правобережье Дона к западу от с. Ново-Никольское; низовья балки Аннин верх кв. 61 – 62</w:t>
            </w:r>
            <w:proofErr w:type="gramEnd"/>
          </w:p>
        </w:tc>
        <w:tc>
          <w:tcPr>
            <w:tcW w:w="1842" w:type="dxa"/>
          </w:tcPr>
          <w:p w:rsidR="00260EA2" w:rsidRPr="00CE06FC" w:rsidRDefault="00260EA2" w:rsidP="00700E22">
            <w:pPr>
              <w:rPr>
                <w:sz w:val="24"/>
                <w:szCs w:val="24"/>
              </w:rPr>
            </w:pPr>
            <w:r w:rsidRPr="00CE06FC">
              <w:rPr>
                <w:sz w:val="24"/>
                <w:szCs w:val="24"/>
              </w:rPr>
              <w:t>Ландшафтно-биологический памятник природы регионального значения</w:t>
            </w:r>
          </w:p>
        </w:tc>
        <w:tc>
          <w:tcPr>
            <w:tcW w:w="1421" w:type="dxa"/>
          </w:tcPr>
          <w:p w:rsidR="00260EA2" w:rsidRPr="00CE06FC" w:rsidRDefault="00260EA2" w:rsidP="00700E22">
            <w:pPr>
              <w:rPr>
                <w:sz w:val="24"/>
                <w:szCs w:val="24"/>
              </w:rPr>
            </w:pPr>
            <w:r w:rsidRPr="00CE06FC">
              <w:rPr>
                <w:sz w:val="24"/>
                <w:szCs w:val="24"/>
              </w:rPr>
              <w:t>Крутое правобережье Дона, низовья балки Аннин верх. Разнообразные типы леса (дубравы, нагорные березняки, старо-возрастные ельники), участки луговой и петрофильной степной растительности по склонам балки, выходы известняков</w:t>
            </w:r>
          </w:p>
        </w:tc>
      </w:tr>
      <w:tr w:rsidR="00260EA2" w:rsidRPr="00CE06FC" w:rsidTr="00366F72">
        <w:tc>
          <w:tcPr>
            <w:tcW w:w="2147" w:type="dxa"/>
          </w:tcPr>
          <w:p w:rsidR="00260EA2" w:rsidRPr="00CE06FC" w:rsidRDefault="00366F72" w:rsidP="00366F72">
            <w:pPr>
              <w:rPr>
                <w:sz w:val="24"/>
                <w:szCs w:val="24"/>
              </w:rPr>
            </w:pPr>
            <w:r w:rsidRPr="00366F72">
              <w:rPr>
                <w:b/>
                <w:sz w:val="24"/>
                <w:szCs w:val="24"/>
              </w:rPr>
              <w:t>«</w:t>
            </w:r>
            <w:r w:rsidR="00260EA2" w:rsidRPr="00366F72">
              <w:rPr>
                <w:b/>
                <w:sz w:val="24"/>
                <w:szCs w:val="24"/>
              </w:rPr>
              <w:t>Стрелецкий лес</w:t>
            </w:r>
            <w:r w:rsidRPr="00366F72">
              <w:rPr>
                <w:b/>
                <w:sz w:val="24"/>
                <w:szCs w:val="24"/>
              </w:rPr>
              <w:t>»</w:t>
            </w:r>
            <w:r w:rsidRPr="00CE06FC">
              <w:rPr>
                <w:sz w:val="24"/>
                <w:szCs w:val="24"/>
              </w:rPr>
              <w:t xml:space="preserve"> </w:t>
            </w:r>
          </w:p>
        </w:tc>
        <w:tc>
          <w:tcPr>
            <w:tcW w:w="878" w:type="dxa"/>
          </w:tcPr>
          <w:p w:rsidR="00260EA2" w:rsidRPr="00CE06FC" w:rsidRDefault="00260EA2" w:rsidP="00700E22">
            <w:pPr>
              <w:jc w:val="center"/>
              <w:rPr>
                <w:sz w:val="24"/>
                <w:szCs w:val="24"/>
              </w:rPr>
            </w:pPr>
            <w:r w:rsidRPr="00CE06FC">
              <w:rPr>
                <w:sz w:val="24"/>
                <w:szCs w:val="24"/>
              </w:rPr>
              <w:t>123,0</w:t>
            </w:r>
          </w:p>
        </w:tc>
        <w:tc>
          <w:tcPr>
            <w:tcW w:w="1063" w:type="dxa"/>
          </w:tcPr>
          <w:p w:rsidR="00260EA2" w:rsidRPr="00CE06FC" w:rsidRDefault="00260EA2" w:rsidP="00700E22">
            <w:pPr>
              <w:jc w:val="center"/>
              <w:rPr>
                <w:sz w:val="24"/>
                <w:szCs w:val="24"/>
              </w:rPr>
            </w:pPr>
          </w:p>
        </w:tc>
        <w:tc>
          <w:tcPr>
            <w:tcW w:w="2008" w:type="dxa"/>
          </w:tcPr>
          <w:p w:rsidR="00260EA2" w:rsidRPr="00CE06FC" w:rsidRDefault="00260EA2" w:rsidP="00700E22">
            <w:pPr>
              <w:rPr>
                <w:sz w:val="24"/>
                <w:szCs w:val="24"/>
              </w:rPr>
            </w:pPr>
            <w:r w:rsidRPr="00CE06FC">
              <w:rPr>
                <w:sz w:val="24"/>
                <w:szCs w:val="24"/>
              </w:rPr>
              <w:t xml:space="preserve">Крутое левобережье </w:t>
            </w:r>
          </w:p>
          <w:p w:rsidR="00260EA2" w:rsidRPr="00CE06FC" w:rsidRDefault="00260EA2" w:rsidP="00700E22">
            <w:pPr>
              <w:ind w:left="57"/>
              <w:rPr>
                <w:sz w:val="24"/>
                <w:szCs w:val="24"/>
              </w:rPr>
            </w:pPr>
            <w:r w:rsidRPr="00CE06FC">
              <w:rPr>
                <w:sz w:val="24"/>
                <w:szCs w:val="24"/>
              </w:rPr>
              <w:t xml:space="preserve">р. Зазовня в 6 км  к западу  от  г. </w:t>
            </w:r>
            <w:r w:rsidRPr="00CE06FC">
              <w:rPr>
                <w:sz w:val="24"/>
                <w:szCs w:val="24"/>
              </w:rPr>
              <w:lastRenderedPageBreak/>
              <w:t>Данков</w:t>
            </w:r>
          </w:p>
        </w:tc>
        <w:tc>
          <w:tcPr>
            <w:tcW w:w="1842" w:type="dxa"/>
          </w:tcPr>
          <w:p w:rsidR="00260EA2" w:rsidRPr="00CE06FC" w:rsidRDefault="00260EA2" w:rsidP="00700E22">
            <w:pPr>
              <w:ind w:left="57"/>
              <w:rPr>
                <w:sz w:val="24"/>
                <w:szCs w:val="24"/>
              </w:rPr>
            </w:pPr>
            <w:r w:rsidRPr="00CE06FC">
              <w:rPr>
                <w:sz w:val="24"/>
                <w:szCs w:val="24"/>
              </w:rPr>
              <w:lastRenderedPageBreak/>
              <w:t xml:space="preserve">Ландшафтно-биологический памятник природы </w:t>
            </w:r>
            <w:r w:rsidRPr="00CE06FC">
              <w:rPr>
                <w:sz w:val="24"/>
                <w:szCs w:val="24"/>
              </w:rPr>
              <w:lastRenderedPageBreak/>
              <w:t>регионального значения</w:t>
            </w:r>
          </w:p>
        </w:tc>
        <w:tc>
          <w:tcPr>
            <w:tcW w:w="1421" w:type="dxa"/>
          </w:tcPr>
          <w:p w:rsidR="00260EA2" w:rsidRPr="00CE06FC" w:rsidRDefault="00260EA2" w:rsidP="00700E22">
            <w:pPr>
              <w:jc w:val="center"/>
              <w:rPr>
                <w:sz w:val="24"/>
                <w:szCs w:val="24"/>
              </w:rPr>
            </w:pPr>
            <w:r w:rsidRPr="00CE06FC">
              <w:rPr>
                <w:sz w:val="24"/>
                <w:szCs w:val="24"/>
              </w:rPr>
              <w:lastRenderedPageBreak/>
              <w:t>Крутое левобережье р. Вязовня. Разнообразн</w:t>
            </w:r>
            <w:r w:rsidRPr="00CE06FC">
              <w:rPr>
                <w:sz w:val="24"/>
                <w:szCs w:val="24"/>
              </w:rPr>
              <w:lastRenderedPageBreak/>
              <w:t>ые типы леса (дубравы, нагорные березняки), участки луговой и петрофильной степной растительности по склонам балки, выходы известняков, обитания редких видов растений и животных</w:t>
            </w:r>
          </w:p>
        </w:tc>
      </w:tr>
    </w:tbl>
    <w:p w:rsidR="003C4F04" w:rsidRPr="00E93AD5" w:rsidRDefault="003C4F04" w:rsidP="00732019">
      <w:pPr>
        <w:spacing w:line="276" w:lineRule="auto"/>
        <w:ind w:firstLine="709"/>
        <w:jc w:val="both"/>
        <w:rPr>
          <w:sz w:val="28"/>
          <w:szCs w:val="28"/>
        </w:rPr>
      </w:pPr>
    </w:p>
    <w:p w:rsidR="00E93AD5" w:rsidRPr="00A73E5B" w:rsidRDefault="00A73E5B" w:rsidP="00AF6E52">
      <w:pPr>
        <w:spacing w:line="360" w:lineRule="auto"/>
        <w:ind w:firstLine="709"/>
        <w:jc w:val="both"/>
        <w:rPr>
          <w:sz w:val="28"/>
          <w:szCs w:val="28"/>
        </w:rPr>
      </w:pPr>
      <w:r w:rsidRPr="0039774C">
        <w:rPr>
          <w:sz w:val="28"/>
          <w:szCs w:val="28"/>
        </w:rPr>
        <w:t>Организация новых особо охраняемых природных территорий и объектов не планируется.</w:t>
      </w:r>
    </w:p>
    <w:p w:rsidR="007B1976" w:rsidRDefault="002B6559" w:rsidP="00AF6E52">
      <w:pPr>
        <w:spacing w:line="360" w:lineRule="auto"/>
        <w:ind w:firstLine="709"/>
        <w:jc w:val="both"/>
        <w:rPr>
          <w:sz w:val="28"/>
          <w:szCs w:val="28"/>
        </w:rPr>
      </w:pPr>
      <w:r w:rsidRPr="00100FE5">
        <w:rPr>
          <w:sz w:val="28"/>
          <w:szCs w:val="28"/>
        </w:rPr>
        <w:t xml:space="preserve">Перечень видов (пород) деревьев и кустарников, заготовка древесины которых </w:t>
      </w:r>
      <w:r w:rsidR="007B1976" w:rsidRPr="00100FE5">
        <w:rPr>
          <w:sz w:val="28"/>
          <w:szCs w:val="28"/>
        </w:rPr>
        <w:t>не допускается</w:t>
      </w:r>
      <w:r w:rsidRPr="00100FE5">
        <w:rPr>
          <w:sz w:val="28"/>
          <w:szCs w:val="28"/>
        </w:rPr>
        <w:t xml:space="preserve">, утвержден </w:t>
      </w:r>
      <w:r w:rsidR="007B1976" w:rsidRPr="00100FE5">
        <w:rPr>
          <w:sz w:val="28"/>
          <w:szCs w:val="28"/>
        </w:rPr>
        <w:t xml:space="preserve">приказом Федерального агентства лесного </w:t>
      </w:r>
      <w:r w:rsidR="004E1DB1">
        <w:rPr>
          <w:sz w:val="28"/>
          <w:szCs w:val="28"/>
        </w:rPr>
        <w:t>хозяйства от 5 декабря 2011 г.</w:t>
      </w:r>
      <w:r w:rsidR="007B1976" w:rsidRPr="00100FE5">
        <w:rPr>
          <w:sz w:val="28"/>
          <w:szCs w:val="28"/>
        </w:rPr>
        <w:t xml:space="preserve"> № 513 (зарегистрирован </w:t>
      </w:r>
      <w:r w:rsidR="004E1DB1">
        <w:rPr>
          <w:sz w:val="28"/>
          <w:szCs w:val="28"/>
        </w:rPr>
        <w:t>в Минюсте РФ 19 января 2012 г. №</w:t>
      </w:r>
      <w:r w:rsidR="007B1976" w:rsidRPr="00100FE5">
        <w:rPr>
          <w:sz w:val="28"/>
          <w:szCs w:val="28"/>
        </w:rPr>
        <w:t xml:space="preserve"> 22973).</w:t>
      </w:r>
    </w:p>
    <w:p w:rsidR="000C157D" w:rsidRDefault="00A73E5B" w:rsidP="00514816">
      <w:pPr>
        <w:spacing w:line="360" w:lineRule="auto"/>
        <w:ind w:firstLine="709"/>
        <w:jc w:val="both"/>
        <w:rPr>
          <w:sz w:val="28"/>
          <w:szCs w:val="28"/>
        </w:rPr>
      </w:pPr>
      <w:r w:rsidRPr="00F43CF0">
        <w:rPr>
          <w:sz w:val="28"/>
          <w:szCs w:val="28"/>
        </w:rPr>
        <w:t>П</w:t>
      </w:r>
      <w:r>
        <w:rPr>
          <w:sz w:val="28"/>
          <w:szCs w:val="28"/>
        </w:rPr>
        <w:t xml:space="preserve">о материалам </w:t>
      </w:r>
      <w:r w:rsidRPr="00735308">
        <w:rPr>
          <w:color w:val="000000" w:themeColor="text1"/>
          <w:sz w:val="28"/>
          <w:szCs w:val="28"/>
        </w:rPr>
        <w:t xml:space="preserve">лесоустройства </w:t>
      </w:r>
      <w:r w:rsidR="00735308">
        <w:rPr>
          <w:color w:val="000000" w:themeColor="text1"/>
          <w:sz w:val="28"/>
          <w:szCs w:val="28"/>
        </w:rPr>
        <w:t>2015</w:t>
      </w:r>
      <w:r w:rsidR="00374F9F" w:rsidRPr="00735308">
        <w:rPr>
          <w:color w:val="000000" w:themeColor="text1"/>
          <w:sz w:val="28"/>
          <w:szCs w:val="28"/>
        </w:rPr>
        <w:t xml:space="preserve"> г</w:t>
      </w:r>
      <w:proofErr w:type="gramStart"/>
      <w:r w:rsidR="00374F9F" w:rsidRPr="00735308">
        <w:rPr>
          <w:color w:val="000000" w:themeColor="text1"/>
          <w:sz w:val="28"/>
          <w:szCs w:val="28"/>
        </w:rPr>
        <w:t>.</w:t>
      </w:r>
      <w:r w:rsidRPr="00F43CF0">
        <w:rPr>
          <w:sz w:val="28"/>
          <w:szCs w:val="28"/>
        </w:rPr>
        <w:t>в</w:t>
      </w:r>
      <w:proofErr w:type="gramEnd"/>
      <w:r w:rsidRPr="00F43CF0">
        <w:rPr>
          <w:sz w:val="28"/>
          <w:szCs w:val="28"/>
        </w:rPr>
        <w:t xml:space="preserve"> лесном фонде </w:t>
      </w:r>
      <w:r w:rsidR="003514BA">
        <w:rPr>
          <w:sz w:val="28"/>
          <w:szCs w:val="28"/>
        </w:rPr>
        <w:t xml:space="preserve">Данковского </w:t>
      </w:r>
      <w:r w:rsidRPr="00F43CF0">
        <w:rPr>
          <w:sz w:val="28"/>
          <w:szCs w:val="28"/>
        </w:rPr>
        <w:t>лесничества учтены насаждения деревьев, заготовка древесины которых не допускается (таблица 1.1.7.2.).</w:t>
      </w:r>
    </w:p>
    <w:p w:rsidR="00A73E5B" w:rsidRPr="00F43CF0" w:rsidRDefault="00A73E5B" w:rsidP="00AF6E52">
      <w:pPr>
        <w:spacing w:line="360" w:lineRule="auto"/>
        <w:ind w:firstLine="709"/>
        <w:jc w:val="right"/>
        <w:rPr>
          <w:sz w:val="28"/>
          <w:szCs w:val="28"/>
        </w:rPr>
      </w:pPr>
      <w:r>
        <w:rPr>
          <w:sz w:val="28"/>
          <w:szCs w:val="28"/>
        </w:rPr>
        <w:t>Таблица 1.1.7.2</w:t>
      </w:r>
    </w:p>
    <w:p w:rsidR="00A73E5B" w:rsidRPr="00F43CF0" w:rsidRDefault="00A73E5B" w:rsidP="00AF6E52">
      <w:pPr>
        <w:spacing w:line="360" w:lineRule="auto"/>
        <w:ind w:firstLine="709"/>
        <w:jc w:val="center"/>
        <w:rPr>
          <w:bCs/>
          <w:sz w:val="28"/>
          <w:szCs w:val="28"/>
        </w:rPr>
      </w:pPr>
      <w:r w:rsidRPr="00F43CF0">
        <w:rPr>
          <w:bCs/>
          <w:sz w:val="28"/>
          <w:szCs w:val="28"/>
        </w:rPr>
        <w:t>Перечень видов (пород) деревьев и кустарников,</w:t>
      </w:r>
    </w:p>
    <w:p w:rsidR="00A73E5B" w:rsidRPr="00F43CF0" w:rsidRDefault="00A73E5B" w:rsidP="00AF6E52">
      <w:pPr>
        <w:spacing w:line="360" w:lineRule="auto"/>
        <w:ind w:firstLine="709"/>
        <w:jc w:val="center"/>
        <w:rPr>
          <w:bCs/>
          <w:sz w:val="28"/>
          <w:szCs w:val="28"/>
        </w:rPr>
      </w:pPr>
      <w:r w:rsidRPr="00F43CF0">
        <w:rPr>
          <w:bCs/>
          <w:sz w:val="28"/>
          <w:szCs w:val="28"/>
        </w:rPr>
        <w:t xml:space="preserve">заготовка </w:t>
      </w:r>
      <w:proofErr w:type="gramStart"/>
      <w:r w:rsidRPr="00F43CF0">
        <w:rPr>
          <w:bCs/>
          <w:sz w:val="28"/>
          <w:szCs w:val="28"/>
        </w:rPr>
        <w:t>древесины</w:t>
      </w:r>
      <w:proofErr w:type="gramEnd"/>
      <w:r w:rsidRPr="00F43CF0">
        <w:rPr>
          <w:bCs/>
          <w:sz w:val="28"/>
          <w:szCs w:val="28"/>
        </w:rPr>
        <w:t xml:space="preserve"> которых не допускается</w:t>
      </w:r>
    </w:p>
    <w:tbl>
      <w:tblPr>
        <w:tblStyle w:val="a3"/>
        <w:tblW w:w="0" w:type="auto"/>
        <w:tblLayout w:type="fixed"/>
        <w:tblLook w:val="04A0" w:firstRow="1" w:lastRow="0" w:firstColumn="1" w:lastColumn="0" w:noHBand="0" w:noVBand="1"/>
      </w:tblPr>
      <w:tblGrid>
        <w:gridCol w:w="817"/>
        <w:gridCol w:w="4111"/>
        <w:gridCol w:w="1843"/>
        <w:gridCol w:w="2551"/>
      </w:tblGrid>
      <w:tr w:rsidR="000D4A85" w:rsidTr="000D4A85">
        <w:tc>
          <w:tcPr>
            <w:tcW w:w="817" w:type="dxa"/>
          </w:tcPr>
          <w:p w:rsidR="000D4A85" w:rsidRPr="00142D4C" w:rsidRDefault="000D4A85" w:rsidP="00E419A2">
            <w:pPr>
              <w:spacing w:line="276" w:lineRule="auto"/>
              <w:jc w:val="both"/>
              <w:rPr>
                <w:sz w:val="28"/>
                <w:szCs w:val="28"/>
              </w:rPr>
            </w:pPr>
            <w:r w:rsidRPr="00142D4C">
              <w:rPr>
                <w:sz w:val="28"/>
                <w:szCs w:val="28"/>
              </w:rPr>
              <w:t>№№</w:t>
            </w:r>
          </w:p>
          <w:p w:rsidR="000D4A85" w:rsidRDefault="000D4A85" w:rsidP="00E419A2">
            <w:pPr>
              <w:spacing w:line="276" w:lineRule="auto"/>
              <w:jc w:val="both"/>
              <w:rPr>
                <w:sz w:val="28"/>
                <w:szCs w:val="28"/>
              </w:rPr>
            </w:pPr>
            <w:proofErr w:type="gramStart"/>
            <w:r w:rsidRPr="00142D4C">
              <w:rPr>
                <w:sz w:val="28"/>
                <w:szCs w:val="28"/>
              </w:rPr>
              <w:t>п</w:t>
            </w:r>
            <w:proofErr w:type="gramEnd"/>
            <w:r w:rsidRPr="00142D4C">
              <w:rPr>
                <w:sz w:val="28"/>
                <w:szCs w:val="28"/>
              </w:rPr>
              <w:t>/п</w:t>
            </w:r>
          </w:p>
        </w:tc>
        <w:tc>
          <w:tcPr>
            <w:tcW w:w="4111" w:type="dxa"/>
          </w:tcPr>
          <w:p w:rsidR="000D4A85" w:rsidRDefault="000D4A85" w:rsidP="00E419A2">
            <w:pPr>
              <w:spacing w:line="276" w:lineRule="auto"/>
              <w:jc w:val="both"/>
              <w:rPr>
                <w:sz w:val="28"/>
                <w:szCs w:val="28"/>
              </w:rPr>
            </w:pPr>
            <w:r w:rsidRPr="00142D4C">
              <w:rPr>
                <w:sz w:val="28"/>
                <w:szCs w:val="28"/>
              </w:rPr>
              <w:t>Участковое лесничество</w:t>
            </w:r>
          </w:p>
        </w:tc>
        <w:tc>
          <w:tcPr>
            <w:tcW w:w="1843" w:type="dxa"/>
          </w:tcPr>
          <w:p w:rsidR="000D4A85" w:rsidRDefault="000D4A85" w:rsidP="00E419A2">
            <w:pPr>
              <w:spacing w:line="276" w:lineRule="auto"/>
              <w:jc w:val="both"/>
              <w:rPr>
                <w:sz w:val="28"/>
                <w:szCs w:val="28"/>
              </w:rPr>
            </w:pPr>
            <w:r w:rsidRPr="00142D4C">
              <w:rPr>
                <w:sz w:val="28"/>
                <w:szCs w:val="28"/>
              </w:rPr>
              <w:t xml:space="preserve">Площадь, </w:t>
            </w:r>
            <w:proofErr w:type="gramStart"/>
            <w:r w:rsidRPr="00142D4C">
              <w:rPr>
                <w:sz w:val="28"/>
                <w:szCs w:val="28"/>
              </w:rPr>
              <w:t>га</w:t>
            </w:r>
            <w:proofErr w:type="gramEnd"/>
          </w:p>
        </w:tc>
        <w:tc>
          <w:tcPr>
            <w:tcW w:w="2551" w:type="dxa"/>
          </w:tcPr>
          <w:p w:rsidR="000D4A85" w:rsidRDefault="000D4A85" w:rsidP="00E419A2">
            <w:pPr>
              <w:spacing w:line="276" w:lineRule="auto"/>
              <w:jc w:val="both"/>
              <w:rPr>
                <w:sz w:val="28"/>
                <w:szCs w:val="28"/>
              </w:rPr>
            </w:pPr>
            <w:r w:rsidRPr="00142D4C">
              <w:rPr>
                <w:sz w:val="28"/>
                <w:szCs w:val="28"/>
              </w:rPr>
              <w:t>Название пород</w:t>
            </w:r>
          </w:p>
        </w:tc>
      </w:tr>
      <w:tr w:rsidR="000D4A85" w:rsidTr="000D4A85">
        <w:trPr>
          <w:trHeight w:val="187"/>
        </w:trPr>
        <w:tc>
          <w:tcPr>
            <w:tcW w:w="817" w:type="dxa"/>
            <w:vMerge w:val="restart"/>
          </w:tcPr>
          <w:p w:rsidR="000D4A85" w:rsidRDefault="000D4A85" w:rsidP="00E419A2">
            <w:pPr>
              <w:spacing w:line="276" w:lineRule="auto"/>
              <w:jc w:val="both"/>
              <w:rPr>
                <w:sz w:val="28"/>
                <w:szCs w:val="28"/>
              </w:rPr>
            </w:pPr>
            <w:r>
              <w:rPr>
                <w:sz w:val="28"/>
                <w:szCs w:val="28"/>
              </w:rPr>
              <w:t>1</w:t>
            </w:r>
          </w:p>
        </w:tc>
        <w:tc>
          <w:tcPr>
            <w:tcW w:w="4111" w:type="dxa"/>
            <w:vMerge w:val="restart"/>
          </w:tcPr>
          <w:p w:rsidR="000D4A85" w:rsidRDefault="000D4A85" w:rsidP="00E419A2">
            <w:pPr>
              <w:spacing w:line="276" w:lineRule="auto"/>
              <w:jc w:val="both"/>
              <w:rPr>
                <w:sz w:val="28"/>
                <w:szCs w:val="28"/>
              </w:rPr>
            </w:pPr>
            <w:r>
              <w:rPr>
                <w:sz w:val="28"/>
                <w:szCs w:val="28"/>
              </w:rPr>
              <w:t>Бигильдинское</w:t>
            </w:r>
          </w:p>
        </w:tc>
        <w:tc>
          <w:tcPr>
            <w:tcW w:w="1843" w:type="dxa"/>
          </w:tcPr>
          <w:p w:rsidR="000D4A85" w:rsidRDefault="000D4A85" w:rsidP="00E419A2">
            <w:pPr>
              <w:spacing w:line="276" w:lineRule="auto"/>
              <w:jc w:val="both"/>
              <w:rPr>
                <w:sz w:val="28"/>
                <w:szCs w:val="28"/>
              </w:rPr>
            </w:pPr>
            <w:r>
              <w:rPr>
                <w:sz w:val="28"/>
                <w:szCs w:val="28"/>
              </w:rPr>
              <w:t>1,2</w:t>
            </w:r>
          </w:p>
        </w:tc>
        <w:tc>
          <w:tcPr>
            <w:tcW w:w="2551" w:type="dxa"/>
          </w:tcPr>
          <w:p w:rsidR="000D4A85" w:rsidRDefault="000D4A85" w:rsidP="00E419A2">
            <w:pPr>
              <w:spacing w:line="276" w:lineRule="auto"/>
              <w:jc w:val="both"/>
              <w:rPr>
                <w:sz w:val="28"/>
                <w:szCs w:val="28"/>
              </w:rPr>
            </w:pPr>
            <w:r>
              <w:rPr>
                <w:sz w:val="28"/>
                <w:szCs w:val="28"/>
              </w:rPr>
              <w:t xml:space="preserve">Груша </w:t>
            </w:r>
          </w:p>
        </w:tc>
      </w:tr>
      <w:tr w:rsidR="000D4A85" w:rsidTr="000D4A85">
        <w:trPr>
          <w:trHeight w:val="187"/>
        </w:trPr>
        <w:tc>
          <w:tcPr>
            <w:tcW w:w="817" w:type="dxa"/>
            <w:vMerge/>
          </w:tcPr>
          <w:p w:rsidR="000D4A85" w:rsidRDefault="000D4A85" w:rsidP="00E419A2">
            <w:pPr>
              <w:spacing w:line="276" w:lineRule="auto"/>
              <w:jc w:val="both"/>
              <w:rPr>
                <w:sz w:val="28"/>
                <w:szCs w:val="28"/>
              </w:rPr>
            </w:pPr>
          </w:p>
        </w:tc>
        <w:tc>
          <w:tcPr>
            <w:tcW w:w="4111" w:type="dxa"/>
            <w:vMerge/>
          </w:tcPr>
          <w:p w:rsidR="000D4A85" w:rsidRDefault="000D4A85" w:rsidP="00E419A2">
            <w:pPr>
              <w:spacing w:line="276" w:lineRule="auto"/>
              <w:jc w:val="both"/>
              <w:rPr>
                <w:sz w:val="28"/>
                <w:szCs w:val="28"/>
              </w:rPr>
            </w:pPr>
          </w:p>
        </w:tc>
        <w:tc>
          <w:tcPr>
            <w:tcW w:w="1843" w:type="dxa"/>
          </w:tcPr>
          <w:p w:rsidR="000D4A85" w:rsidRDefault="000D4A85" w:rsidP="00E419A2">
            <w:pPr>
              <w:spacing w:line="276" w:lineRule="auto"/>
              <w:jc w:val="both"/>
              <w:rPr>
                <w:sz w:val="28"/>
                <w:szCs w:val="28"/>
              </w:rPr>
            </w:pPr>
            <w:r>
              <w:rPr>
                <w:sz w:val="28"/>
                <w:szCs w:val="28"/>
              </w:rPr>
              <w:t>21,3</w:t>
            </w:r>
          </w:p>
        </w:tc>
        <w:tc>
          <w:tcPr>
            <w:tcW w:w="2551" w:type="dxa"/>
          </w:tcPr>
          <w:p w:rsidR="000D4A85" w:rsidRDefault="000D4A85" w:rsidP="00E419A2">
            <w:pPr>
              <w:spacing w:line="276" w:lineRule="auto"/>
              <w:jc w:val="both"/>
              <w:rPr>
                <w:sz w:val="28"/>
                <w:szCs w:val="28"/>
              </w:rPr>
            </w:pPr>
            <w:r>
              <w:rPr>
                <w:sz w:val="28"/>
                <w:szCs w:val="28"/>
              </w:rPr>
              <w:t>Яблоня</w:t>
            </w:r>
          </w:p>
        </w:tc>
      </w:tr>
      <w:tr w:rsidR="000D4A85" w:rsidTr="000D4A85">
        <w:trPr>
          <w:trHeight w:val="187"/>
        </w:trPr>
        <w:tc>
          <w:tcPr>
            <w:tcW w:w="817" w:type="dxa"/>
            <w:vMerge/>
          </w:tcPr>
          <w:p w:rsidR="000D4A85" w:rsidRDefault="000D4A85" w:rsidP="00E419A2">
            <w:pPr>
              <w:spacing w:line="276" w:lineRule="auto"/>
              <w:jc w:val="both"/>
              <w:rPr>
                <w:sz w:val="28"/>
                <w:szCs w:val="28"/>
              </w:rPr>
            </w:pPr>
          </w:p>
        </w:tc>
        <w:tc>
          <w:tcPr>
            <w:tcW w:w="4111" w:type="dxa"/>
          </w:tcPr>
          <w:p w:rsidR="000D4A85" w:rsidRDefault="000D4A85" w:rsidP="00E419A2">
            <w:pPr>
              <w:spacing w:line="276" w:lineRule="auto"/>
              <w:jc w:val="both"/>
              <w:rPr>
                <w:sz w:val="28"/>
                <w:szCs w:val="28"/>
              </w:rPr>
            </w:pPr>
            <w:r>
              <w:rPr>
                <w:sz w:val="28"/>
                <w:szCs w:val="28"/>
              </w:rPr>
              <w:t>Итого</w:t>
            </w:r>
          </w:p>
        </w:tc>
        <w:tc>
          <w:tcPr>
            <w:tcW w:w="1843" w:type="dxa"/>
          </w:tcPr>
          <w:p w:rsidR="000D4A85" w:rsidRDefault="00AE4886" w:rsidP="00E419A2">
            <w:pPr>
              <w:spacing w:line="276" w:lineRule="auto"/>
              <w:jc w:val="both"/>
              <w:rPr>
                <w:sz w:val="28"/>
                <w:szCs w:val="28"/>
              </w:rPr>
            </w:pPr>
            <w:r>
              <w:rPr>
                <w:sz w:val="28"/>
                <w:szCs w:val="28"/>
              </w:rPr>
              <w:t>22,5</w:t>
            </w:r>
          </w:p>
        </w:tc>
        <w:tc>
          <w:tcPr>
            <w:tcW w:w="2551" w:type="dxa"/>
          </w:tcPr>
          <w:p w:rsidR="000D4A85" w:rsidRDefault="000D4A85" w:rsidP="00E419A2">
            <w:pPr>
              <w:spacing w:line="276" w:lineRule="auto"/>
              <w:jc w:val="both"/>
              <w:rPr>
                <w:sz w:val="28"/>
                <w:szCs w:val="28"/>
              </w:rPr>
            </w:pPr>
          </w:p>
        </w:tc>
      </w:tr>
      <w:tr w:rsidR="000D4A85" w:rsidTr="000D4A85">
        <w:trPr>
          <w:trHeight w:val="158"/>
        </w:trPr>
        <w:tc>
          <w:tcPr>
            <w:tcW w:w="817" w:type="dxa"/>
            <w:vMerge w:val="restart"/>
          </w:tcPr>
          <w:p w:rsidR="000D4A85" w:rsidRDefault="000D4A85" w:rsidP="00E419A2">
            <w:pPr>
              <w:spacing w:line="276" w:lineRule="auto"/>
              <w:jc w:val="both"/>
              <w:rPr>
                <w:sz w:val="28"/>
                <w:szCs w:val="28"/>
              </w:rPr>
            </w:pPr>
            <w:r>
              <w:rPr>
                <w:sz w:val="28"/>
                <w:szCs w:val="28"/>
              </w:rPr>
              <w:t>2</w:t>
            </w:r>
          </w:p>
        </w:tc>
        <w:tc>
          <w:tcPr>
            <w:tcW w:w="4111" w:type="dxa"/>
            <w:vMerge w:val="restart"/>
          </w:tcPr>
          <w:p w:rsidR="000D4A85" w:rsidRDefault="000D4A85" w:rsidP="00E419A2">
            <w:pPr>
              <w:spacing w:line="276" w:lineRule="auto"/>
              <w:jc w:val="both"/>
              <w:rPr>
                <w:sz w:val="28"/>
                <w:szCs w:val="28"/>
              </w:rPr>
            </w:pPr>
            <w:r>
              <w:rPr>
                <w:sz w:val="28"/>
                <w:szCs w:val="28"/>
              </w:rPr>
              <w:t>Воскресенское</w:t>
            </w:r>
          </w:p>
        </w:tc>
        <w:tc>
          <w:tcPr>
            <w:tcW w:w="1843" w:type="dxa"/>
          </w:tcPr>
          <w:p w:rsidR="000D4A85" w:rsidRDefault="000D4A85" w:rsidP="00E419A2">
            <w:pPr>
              <w:spacing w:line="276" w:lineRule="auto"/>
              <w:jc w:val="both"/>
              <w:rPr>
                <w:sz w:val="28"/>
                <w:szCs w:val="28"/>
              </w:rPr>
            </w:pPr>
            <w:r>
              <w:rPr>
                <w:sz w:val="28"/>
                <w:szCs w:val="28"/>
              </w:rPr>
              <w:t>18,8</w:t>
            </w:r>
          </w:p>
        </w:tc>
        <w:tc>
          <w:tcPr>
            <w:tcW w:w="2551" w:type="dxa"/>
          </w:tcPr>
          <w:p w:rsidR="000D4A85" w:rsidRDefault="000D4A85" w:rsidP="00E419A2">
            <w:pPr>
              <w:spacing w:line="276" w:lineRule="auto"/>
              <w:jc w:val="both"/>
              <w:rPr>
                <w:sz w:val="28"/>
                <w:szCs w:val="28"/>
              </w:rPr>
            </w:pPr>
            <w:r>
              <w:rPr>
                <w:sz w:val="28"/>
                <w:szCs w:val="28"/>
              </w:rPr>
              <w:t>Яблоня</w:t>
            </w:r>
          </w:p>
        </w:tc>
      </w:tr>
      <w:tr w:rsidR="000D4A85" w:rsidTr="000D4A85">
        <w:trPr>
          <w:trHeight w:val="216"/>
        </w:trPr>
        <w:tc>
          <w:tcPr>
            <w:tcW w:w="817" w:type="dxa"/>
            <w:vMerge/>
          </w:tcPr>
          <w:p w:rsidR="000D4A85" w:rsidRDefault="000D4A85" w:rsidP="00E419A2">
            <w:pPr>
              <w:spacing w:line="276" w:lineRule="auto"/>
              <w:jc w:val="both"/>
              <w:rPr>
                <w:sz w:val="28"/>
                <w:szCs w:val="28"/>
              </w:rPr>
            </w:pPr>
          </w:p>
        </w:tc>
        <w:tc>
          <w:tcPr>
            <w:tcW w:w="4111" w:type="dxa"/>
            <w:vMerge/>
          </w:tcPr>
          <w:p w:rsidR="000D4A85" w:rsidRDefault="000D4A85" w:rsidP="00E419A2">
            <w:pPr>
              <w:spacing w:line="276" w:lineRule="auto"/>
              <w:jc w:val="both"/>
              <w:rPr>
                <w:sz w:val="28"/>
                <w:szCs w:val="28"/>
              </w:rPr>
            </w:pPr>
          </w:p>
        </w:tc>
        <w:tc>
          <w:tcPr>
            <w:tcW w:w="1843" w:type="dxa"/>
          </w:tcPr>
          <w:p w:rsidR="000D4A85" w:rsidRDefault="000D4A85" w:rsidP="00E419A2">
            <w:pPr>
              <w:spacing w:line="276" w:lineRule="auto"/>
              <w:jc w:val="both"/>
              <w:rPr>
                <w:sz w:val="28"/>
                <w:szCs w:val="28"/>
              </w:rPr>
            </w:pPr>
            <w:r>
              <w:rPr>
                <w:sz w:val="28"/>
                <w:szCs w:val="28"/>
              </w:rPr>
              <w:t>3,8</w:t>
            </w:r>
          </w:p>
        </w:tc>
        <w:tc>
          <w:tcPr>
            <w:tcW w:w="2551" w:type="dxa"/>
          </w:tcPr>
          <w:p w:rsidR="000D4A85" w:rsidRDefault="000D4A85" w:rsidP="00E419A2">
            <w:pPr>
              <w:spacing w:line="276" w:lineRule="auto"/>
              <w:jc w:val="both"/>
              <w:rPr>
                <w:sz w:val="28"/>
                <w:szCs w:val="28"/>
              </w:rPr>
            </w:pPr>
            <w:r>
              <w:rPr>
                <w:sz w:val="28"/>
                <w:szCs w:val="28"/>
              </w:rPr>
              <w:t>Шелковица</w:t>
            </w:r>
          </w:p>
        </w:tc>
      </w:tr>
      <w:tr w:rsidR="000D4A85" w:rsidTr="000D4A85">
        <w:trPr>
          <w:trHeight w:val="216"/>
        </w:trPr>
        <w:tc>
          <w:tcPr>
            <w:tcW w:w="817" w:type="dxa"/>
            <w:vMerge/>
          </w:tcPr>
          <w:p w:rsidR="000D4A85" w:rsidRDefault="000D4A85" w:rsidP="00E419A2">
            <w:pPr>
              <w:spacing w:line="276" w:lineRule="auto"/>
              <w:jc w:val="both"/>
              <w:rPr>
                <w:sz w:val="28"/>
                <w:szCs w:val="28"/>
              </w:rPr>
            </w:pPr>
          </w:p>
        </w:tc>
        <w:tc>
          <w:tcPr>
            <w:tcW w:w="4111" w:type="dxa"/>
          </w:tcPr>
          <w:p w:rsidR="000D4A85" w:rsidRDefault="000D4A85" w:rsidP="00E419A2">
            <w:pPr>
              <w:spacing w:line="276" w:lineRule="auto"/>
              <w:jc w:val="both"/>
              <w:rPr>
                <w:sz w:val="28"/>
                <w:szCs w:val="28"/>
              </w:rPr>
            </w:pPr>
            <w:r>
              <w:rPr>
                <w:sz w:val="28"/>
                <w:szCs w:val="28"/>
              </w:rPr>
              <w:t>Итого</w:t>
            </w:r>
          </w:p>
        </w:tc>
        <w:tc>
          <w:tcPr>
            <w:tcW w:w="1843" w:type="dxa"/>
          </w:tcPr>
          <w:p w:rsidR="000D4A85" w:rsidRDefault="00AE4886" w:rsidP="00E419A2">
            <w:pPr>
              <w:spacing w:line="276" w:lineRule="auto"/>
              <w:jc w:val="both"/>
              <w:rPr>
                <w:sz w:val="28"/>
                <w:szCs w:val="28"/>
              </w:rPr>
            </w:pPr>
            <w:r>
              <w:rPr>
                <w:sz w:val="28"/>
                <w:szCs w:val="28"/>
              </w:rPr>
              <w:t>22,6</w:t>
            </w:r>
          </w:p>
        </w:tc>
        <w:tc>
          <w:tcPr>
            <w:tcW w:w="2551" w:type="dxa"/>
          </w:tcPr>
          <w:p w:rsidR="000D4A85" w:rsidRDefault="000D4A85" w:rsidP="00E419A2">
            <w:pPr>
              <w:spacing w:line="276" w:lineRule="auto"/>
              <w:jc w:val="both"/>
              <w:rPr>
                <w:sz w:val="28"/>
                <w:szCs w:val="28"/>
              </w:rPr>
            </w:pPr>
          </w:p>
        </w:tc>
      </w:tr>
      <w:tr w:rsidR="000D4A85" w:rsidTr="000D4A85">
        <w:trPr>
          <w:trHeight w:val="388"/>
        </w:trPr>
        <w:tc>
          <w:tcPr>
            <w:tcW w:w="817" w:type="dxa"/>
            <w:vMerge w:val="restart"/>
          </w:tcPr>
          <w:p w:rsidR="000D4A85" w:rsidRDefault="000D4A85" w:rsidP="00E419A2">
            <w:pPr>
              <w:spacing w:line="276" w:lineRule="auto"/>
              <w:jc w:val="both"/>
              <w:rPr>
                <w:sz w:val="28"/>
                <w:szCs w:val="28"/>
              </w:rPr>
            </w:pPr>
            <w:r>
              <w:rPr>
                <w:sz w:val="28"/>
                <w:szCs w:val="28"/>
              </w:rPr>
              <w:t>3</w:t>
            </w:r>
          </w:p>
        </w:tc>
        <w:tc>
          <w:tcPr>
            <w:tcW w:w="4111" w:type="dxa"/>
            <w:vMerge w:val="restart"/>
          </w:tcPr>
          <w:p w:rsidR="000D4A85" w:rsidRDefault="000D4A85" w:rsidP="00E419A2">
            <w:pPr>
              <w:spacing w:line="276" w:lineRule="auto"/>
              <w:jc w:val="both"/>
              <w:rPr>
                <w:sz w:val="28"/>
                <w:szCs w:val="28"/>
              </w:rPr>
            </w:pPr>
            <w:r>
              <w:rPr>
                <w:sz w:val="28"/>
                <w:szCs w:val="28"/>
              </w:rPr>
              <w:t>Хрущевское</w:t>
            </w:r>
          </w:p>
        </w:tc>
        <w:tc>
          <w:tcPr>
            <w:tcW w:w="1843" w:type="dxa"/>
          </w:tcPr>
          <w:p w:rsidR="000D4A85" w:rsidRDefault="000D4A85" w:rsidP="00E419A2">
            <w:pPr>
              <w:spacing w:line="276" w:lineRule="auto"/>
              <w:jc w:val="both"/>
              <w:rPr>
                <w:sz w:val="28"/>
                <w:szCs w:val="28"/>
              </w:rPr>
            </w:pPr>
            <w:r>
              <w:rPr>
                <w:sz w:val="28"/>
                <w:szCs w:val="28"/>
              </w:rPr>
              <w:t>1,6</w:t>
            </w:r>
          </w:p>
        </w:tc>
        <w:tc>
          <w:tcPr>
            <w:tcW w:w="2551" w:type="dxa"/>
          </w:tcPr>
          <w:p w:rsidR="000D4A85" w:rsidRDefault="000D4A85" w:rsidP="00E419A2">
            <w:pPr>
              <w:spacing w:line="276" w:lineRule="auto"/>
              <w:jc w:val="both"/>
              <w:rPr>
                <w:sz w:val="28"/>
                <w:szCs w:val="28"/>
              </w:rPr>
            </w:pPr>
            <w:r>
              <w:rPr>
                <w:sz w:val="28"/>
                <w:szCs w:val="28"/>
              </w:rPr>
              <w:t>Яблоня</w:t>
            </w:r>
          </w:p>
        </w:tc>
      </w:tr>
      <w:tr w:rsidR="000D4A85" w:rsidTr="000D4A85">
        <w:trPr>
          <w:trHeight w:val="346"/>
        </w:trPr>
        <w:tc>
          <w:tcPr>
            <w:tcW w:w="817" w:type="dxa"/>
            <w:vMerge/>
          </w:tcPr>
          <w:p w:rsidR="000D4A85" w:rsidRDefault="000D4A85" w:rsidP="00E419A2">
            <w:pPr>
              <w:spacing w:line="276" w:lineRule="auto"/>
              <w:jc w:val="both"/>
              <w:rPr>
                <w:sz w:val="28"/>
                <w:szCs w:val="28"/>
              </w:rPr>
            </w:pPr>
          </w:p>
        </w:tc>
        <w:tc>
          <w:tcPr>
            <w:tcW w:w="4111" w:type="dxa"/>
            <w:vMerge/>
          </w:tcPr>
          <w:p w:rsidR="000D4A85" w:rsidRDefault="000D4A85" w:rsidP="00E419A2">
            <w:pPr>
              <w:spacing w:line="276" w:lineRule="auto"/>
              <w:jc w:val="both"/>
              <w:rPr>
                <w:sz w:val="28"/>
                <w:szCs w:val="28"/>
              </w:rPr>
            </w:pPr>
          </w:p>
        </w:tc>
        <w:tc>
          <w:tcPr>
            <w:tcW w:w="1843" w:type="dxa"/>
          </w:tcPr>
          <w:p w:rsidR="000D4A85" w:rsidRDefault="000D4A85" w:rsidP="00E419A2">
            <w:pPr>
              <w:spacing w:line="276" w:lineRule="auto"/>
              <w:jc w:val="both"/>
              <w:rPr>
                <w:sz w:val="28"/>
                <w:szCs w:val="28"/>
              </w:rPr>
            </w:pPr>
            <w:r>
              <w:rPr>
                <w:sz w:val="28"/>
                <w:szCs w:val="28"/>
              </w:rPr>
              <w:t>0,9</w:t>
            </w:r>
          </w:p>
        </w:tc>
        <w:tc>
          <w:tcPr>
            <w:tcW w:w="2551" w:type="dxa"/>
          </w:tcPr>
          <w:p w:rsidR="000D4A85" w:rsidRDefault="000D4A85" w:rsidP="00E419A2">
            <w:pPr>
              <w:spacing w:line="276" w:lineRule="auto"/>
              <w:jc w:val="both"/>
              <w:rPr>
                <w:sz w:val="28"/>
                <w:szCs w:val="28"/>
              </w:rPr>
            </w:pPr>
            <w:r>
              <w:rPr>
                <w:sz w:val="28"/>
                <w:szCs w:val="28"/>
              </w:rPr>
              <w:t>Груша</w:t>
            </w:r>
          </w:p>
        </w:tc>
      </w:tr>
      <w:tr w:rsidR="000D4A85" w:rsidTr="000D4A85">
        <w:trPr>
          <w:trHeight w:val="346"/>
        </w:trPr>
        <w:tc>
          <w:tcPr>
            <w:tcW w:w="817" w:type="dxa"/>
            <w:vMerge/>
          </w:tcPr>
          <w:p w:rsidR="000D4A85" w:rsidRDefault="000D4A85" w:rsidP="00E419A2">
            <w:pPr>
              <w:spacing w:line="276" w:lineRule="auto"/>
              <w:jc w:val="both"/>
              <w:rPr>
                <w:sz w:val="28"/>
                <w:szCs w:val="28"/>
              </w:rPr>
            </w:pPr>
          </w:p>
        </w:tc>
        <w:tc>
          <w:tcPr>
            <w:tcW w:w="4111" w:type="dxa"/>
          </w:tcPr>
          <w:p w:rsidR="000D4A85" w:rsidRDefault="000D4A85" w:rsidP="00E419A2">
            <w:pPr>
              <w:spacing w:line="276" w:lineRule="auto"/>
              <w:jc w:val="both"/>
              <w:rPr>
                <w:sz w:val="28"/>
                <w:szCs w:val="28"/>
              </w:rPr>
            </w:pPr>
            <w:r>
              <w:rPr>
                <w:sz w:val="28"/>
                <w:szCs w:val="28"/>
              </w:rPr>
              <w:t>Итого</w:t>
            </w:r>
          </w:p>
        </w:tc>
        <w:tc>
          <w:tcPr>
            <w:tcW w:w="1843" w:type="dxa"/>
          </w:tcPr>
          <w:p w:rsidR="000D4A85" w:rsidRDefault="00AE4886" w:rsidP="00E419A2">
            <w:pPr>
              <w:spacing w:line="276" w:lineRule="auto"/>
              <w:jc w:val="both"/>
              <w:rPr>
                <w:sz w:val="28"/>
                <w:szCs w:val="28"/>
              </w:rPr>
            </w:pPr>
            <w:r>
              <w:rPr>
                <w:sz w:val="28"/>
                <w:szCs w:val="28"/>
              </w:rPr>
              <w:t>2,5</w:t>
            </w:r>
          </w:p>
        </w:tc>
        <w:tc>
          <w:tcPr>
            <w:tcW w:w="2551" w:type="dxa"/>
          </w:tcPr>
          <w:p w:rsidR="000D4A85" w:rsidRDefault="000D4A85" w:rsidP="00E419A2">
            <w:pPr>
              <w:spacing w:line="276" w:lineRule="auto"/>
              <w:jc w:val="both"/>
              <w:rPr>
                <w:sz w:val="28"/>
                <w:szCs w:val="28"/>
              </w:rPr>
            </w:pPr>
          </w:p>
        </w:tc>
      </w:tr>
      <w:tr w:rsidR="000D4A85" w:rsidTr="000D4A85">
        <w:trPr>
          <w:trHeight w:val="259"/>
        </w:trPr>
        <w:tc>
          <w:tcPr>
            <w:tcW w:w="817" w:type="dxa"/>
            <w:vMerge w:val="restart"/>
          </w:tcPr>
          <w:p w:rsidR="000D4A85" w:rsidRDefault="000D4A85" w:rsidP="00E419A2">
            <w:pPr>
              <w:spacing w:line="276" w:lineRule="auto"/>
              <w:jc w:val="both"/>
              <w:rPr>
                <w:sz w:val="28"/>
                <w:szCs w:val="28"/>
              </w:rPr>
            </w:pPr>
            <w:r>
              <w:rPr>
                <w:sz w:val="28"/>
                <w:szCs w:val="28"/>
              </w:rPr>
              <w:t>4</w:t>
            </w:r>
          </w:p>
        </w:tc>
        <w:tc>
          <w:tcPr>
            <w:tcW w:w="4111" w:type="dxa"/>
            <w:vMerge w:val="restart"/>
          </w:tcPr>
          <w:p w:rsidR="000D4A85" w:rsidRDefault="000D4A85" w:rsidP="00E419A2">
            <w:pPr>
              <w:spacing w:line="276" w:lineRule="auto"/>
              <w:jc w:val="both"/>
              <w:rPr>
                <w:sz w:val="28"/>
                <w:szCs w:val="28"/>
              </w:rPr>
            </w:pPr>
            <w:r>
              <w:rPr>
                <w:sz w:val="28"/>
                <w:szCs w:val="28"/>
              </w:rPr>
              <w:t>Лебедянское</w:t>
            </w:r>
          </w:p>
        </w:tc>
        <w:tc>
          <w:tcPr>
            <w:tcW w:w="1843" w:type="dxa"/>
          </w:tcPr>
          <w:p w:rsidR="000D4A85" w:rsidRDefault="000D4A85" w:rsidP="00E419A2">
            <w:pPr>
              <w:spacing w:line="276" w:lineRule="auto"/>
              <w:jc w:val="both"/>
              <w:rPr>
                <w:sz w:val="28"/>
                <w:szCs w:val="28"/>
              </w:rPr>
            </w:pPr>
            <w:r>
              <w:rPr>
                <w:sz w:val="28"/>
                <w:szCs w:val="28"/>
              </w:rPr>
              <w:t>1,1</w:t>
            </w:r>
          </w:p>
        </w:tc>
        <w:tc>
          <w:tcPr>
            <w:tcW w:w="2551" w:type="dxa"/>
          </w:tcPr>
          <w:p w:rsidR="000D4A85" w:rsidRDefault="000D4A85" w:rsidP="00E419A2">
            <w:pPr>
              <w:spacing w:line="276" w:lineRule="auto"/>
              <w:jc w:val="both"/>
              <w:rPr>
                <w:sz w:val="28"/>
                <w:szCs w:val="28"/>
              </w:rPr>
            </w:pPr>
            <w:r>
              <w:rPr>
                <w:sz w:val="28"/>
                <w:szCs w:val="28"/>
              </w:rPr>
              <w:t>Груша</w:t>
            </w:r>
          </w:p>
        </w:tc>
      </w:tr>
      <w:tr w:rsidR="000D4A85" w:rsidTr="000D4A85">
        <w:trPr>
          <w:trHeight w:val="202"/>
        </w:trPr>
        <w:tc>
          <w:tcPr>
            <w:tcW w:w="817" w:type="dxa"/>
            <w:vMerge/>
          </w:tcPr>
          <w:p w:rsidR="000D4A85" w:rsidRDefault="000D4A85" w:rsidP="00E419A2">
            <w:pPr>
              <w:spacing w:line="276" w:lineRule="auto"/>
              <w:jc w:val="both"/>
              <w:rPr>
                <w:sz w:val="28"/>
                <w:szCs w:val="28"/>
              </w:rPr>
            </w:pPr>
          </w:p>
        </w:tc>
        <w:tc>
          <w:tcPr>
            <w:tcW w:w="4111" w:type="dxa"/>
            <w:vMerge/>
          </w:tcPr>
          <w:p w:rsidR="000D4A85" w:rsidRDefault="000D4A85" w:rsidP="00E419A2">
            <w:pPr>
              <w:spacing w:line="276" w:lineRule="auto"/>
              <w:jc w:val="both"/>
              <w:rPr>
                <w:sz w:val="28"/>
                <w:szCs w:val="28"/>
              </w:rPr>
            </w:pPr>
          </w:p>
        </w:tc>
        <w:tc>
          <w:tcPr>
            <w:tcW w:w="1843" w:type="dxa"/>
          </w:tcPr>
          <w:p w:rsidR="000D4A85" w:rsidRDefault="000D4A85" w:rsidP="00E419A2">
            <w:pPr>
              <w:spacing w:line="276" w:lineRule="auto"/>
              <w:jc w:val="both"/>
              <w:rPr>
                <w:sz w:val="28"/>
                <w:szCs w:val="28"/>
              </w:rPr>
            </w:pPr>
            <w:r>
              <w:rPr>
                <w:sz w:val="28"/>
                <w:szCs w:val="28"/>
              </w:rPr>
              <w:t>23,1</w:t>
            </w:r>
          </w:p>
        </w:tc>
        <w:tc>
          <w:tcPr>
            <w:tcW w:w="2551" w:type="dxa"/>
          </w:tcPr>
          <w:p w:rsidR="000D4A85" w:rsidRDefault="000D4A85" w:rsidP="00E419A2">
            <w:pPr>
              <w:spacing w:line="276" w:lineRule="auto"/>
              <w:jc w:val="both"/>
              <w:rPr>
                <w:sz w:val="28"/>
                <w:szCs w:val="28"/>
              </w:rPr>
            </w:pPr>
            <w:r>
              <w:rPr>
                <w:sz w:val="28"/>
                <w:szCs w:val="28"/>
              </w:rPr>
              <w:t>Яблоня</w:t>
            </w:r>
          </w:p>
        </w:tc>
      </w:tr>
      <w:tr w:rsidR="000D4A85" w:rsidTr="000D4A85">
        <w:trPr>
          <w:trHeight w:val="375"/>
        </w:trPr>
        <w:tc>
          <w:tcPr>
            <w:tcW w:w="817" w:type="dxa"/>
            <w:vMerge/>
          </w:tcPr>
          <w:p w:rsidR="000D4A85" w:rsidRDefault="000D4A85" w:rsidP="00E419A2">
            <w:pPr>
              <w:spacing w:line="276" w:lineRule="auto"/>
              <w:jc w:val="both"/>
              <w:rPr>
                <w:sz w:val="28"/>
                <w:szCs w:val="28"/>
              </w:rPr>
            </w:pPr>
          </w:p>
        </w:tc>
        <w:tc>
          <w:tcPr>
            <w:tcW w:w="4111" w:type="dxa"/>
            <w:vMerge/>
          </w:tcPr>
          <w:p w:rsidR="000D4A85" w:rsidRDefault="000D4A85" w:rsidP="00E419A2">
            <w:pPr>
              <w:spacing w:line="276" w:lineRule="auto"/>
              <w:jc w:val="both"/>
              <w:rPr>
                <w:sz w:val="28"/>
                <w:szCs w:val="28"/>
              </w:rPr>
            </w:pPr>
          </w:p>
        </w:tc>
        <w:tc>
          <w:tcPr>
            <w:tcW w:w="1843" w:type="dxa"/>
          </w:tcPr>
          <w:p w:rsidR="000D4A85" w:rsidRDefault="000D4A85" w:rsidP="00E419A2">
            <w:pPr>
              <w:spacing w:line="276" w:lineRule="auto"/>
              <w:jc w:val="both"/>
              <w:rPr>
                <w:sz w:val="28"/>
                <w:szCs w:val="28"/>
              </w:rPr>
            </w:pPr>
            <w:r>
              <w:rPr>
                <w:sz w:val="28"/>
                <w:szCs w:val="28"/>
              </w:rPr>
              <w:t>1,3</w:t>
            </w:r>
          </w:p>
        </w:tc>
        <w:tc>
          <w:tcPr>
            <w:tcW w:w="2551" w:type="dxa"/>
          </w:tcPr>
          <w:p w:rsidR="000D4A85" w:rsidRDefault="000D4A85" w:rsidP="00E419A2">
            <w:pPr>
              <w:spacing w:line="276" w:lineRule="auto"/>
              <w:jc w:val="both"/>
              <w:rPr>
                <w:sz w:val="28"/>
                <w:szCs w:val="28"/>
              </w:rPr>
            </w:pPr>
            <w:r>
              <w:rPr>
                <w:sz w:val="28"/>
                <w:szCs w:val="28"/>
              </w:rPr>
              <w:t>Каштан</w:t>
            </w:r>
          </w:p>
        </w:tc>
      </w:tr>
      <w:tr w:rsidR="000D4A85" w:rsidTr="000D4A85">
        <w:trPr>
          <w:trHeight w:val="375"/>
        </w:trPr>
        <w:tc>
          <w:tcPr>
            <w:tcW w:w="817" w:type="dxa"/>
            <w:vMerge/>
          </w:tcPr>
          <w:p w:rsidR="000D4A85" w:rsidRDefault="000D4A85" w:rsidP="00E419A2">
            <w:pPr>
              <w:spacing w:line="276" w:lineRule="auto"/>
              <w:jc w:val="both"/>
              <w:rPr>
                <w:sz w:val="28"/>
                <w:szCs w:val="28"/>
              </w:rPr>
            </w:pPr>
          </w:p>
        </w:tc>
        <w:tc>
          <w:tcPr>
            <w:tcW w:w="4111" w:type="dxa"/>
          </w:tcPr>
          <w:p w:rsidR="000D4A85" w:rsidRDefault="000D4A85" w:rsidP="00E419A2">
            <w:pPr>
              <w:spacing w:line="276" w:lineRule="auto"/>
              <w:jc w:val="both"/>
              <w:rPr>
                <w:sz w:val="28"/>
                <w:szCs w:val="28"/>
              </w:rPr>
            </w:pPr>
            <w:r>
              <w:rPr>
                <w:sz w:val="28"/>
                <w:szCs w:val="28"/>
              </w:rPr>
              <w:t>Итого</w:t>
            </w:r>
          </w:p>
        </w:tc>
        <w:tc>
          <w:tcPr>
            <w:tcW w:w="1843" w:type="dxa"/>
          </w:tcPr>
          <w:p w:rsidR="000D4A85" w:rsidRDefault="00AE4886" w:rsidP="00E419A2">
            <w:pPr>
              <w:spacing w:line="276" w:lineRule="auto"/>
              <w:jc w:val="both"/>
              <w:rPr>
                <w:sz w:val="28"/>
                <w:szCs w:val="28"/>
              </w:rPr>
            </w:pPr>
            <w:r>
              <w:rPr>
                <w:sz w:val="28"/>
                <w:szCs w:val="28"/>
              </w:rPr>
              <w:t>25,5</w:t>
            </w:r>
          </w:p>
        </w:tc>
        <w:tc>
          <w:tcPr>
            <w:tcW w:w="2551" w:type="dxa"/>
          </w:tcPr>
          <w:p w:rsidR="000D4A85" w:rsidRDefault="000D4A85" w:rsidP="00E419A2">
            <w:pPr>
              <w:spacing w:line="276" w:lineRule="auto"/>
              <w:jc w:val="both"/>
              <w:rPr>
                <w:sz w:val="28"/>
                <w:szCs w:val="28"/>
              </w:rPr>
            </w:pPr>
          </w:p>
        </w:tc>
      </w:tr>
      <w:tr w:rsidR="000D4A85" w:rsidTr="005216FD">
        <w:trPr>
          <w:trHeight w:val="375"/>
        </w:trPr>
        <w:tc>
          <w:tcPr>
            <w:tcW w:w="4928" w:type="dxa"/>
            <w:gridSpan w:val="2"/>
          </w:tcPr>
          <w:p w:rsidR="000D4A85" w:rsidRDefault="000D4A85" w:rsidP="00E419A2">
            <w:pPr>
              <w:spacing w:line="276" w:lineRule="auto"/>
              <w:jc w:val="both"/>
              <w:rPr>
                <w:sz w:val="28"/>
                <w:szCs w:val="28"/>
              </w:rPr>
            </w:pPr>
            <w:r>
              <w:rPr>
                <w:sz w:val="28"/>
                <w:szCs w:val="28"/>
              </w:rPr>
              <w:t>Всего по лесничеству</w:t>
            </w:r>
          </w:p>
        </w:tc>
        <w:tc>
          <w:tcPr>
            <w:tcW w:w="1843" w:type="dxa"/>
          </w:tcPr>
          <w:p w:rsidR="000D4A85" w:rsidRDefault="00AE4886" w:rsidP="00E419A2">
            <w:pPr>
              <w:spacing w:line="276" w:lineRule="auto"/>
              <w:jc w:val="both"/>
              <w:rPr>
                <w:sz w:val="28"/>
                <w:szCs w:val="28"/>
              </w:rPr>
            </w:pPr>
            <w:r>
              <w:rPr>
                <w:sz w:val="28"/>
                <w:szCs w:val="28"/>
              </w:rPr>
              <w:t>73,1</w:t>
            </w:r>
          </w:p>
        </w:tc>
        <w:tc>
          <w:tcPr>
            <w:tcW w:w="2551" w:type="dxa"/>
          </w:tcPr>
          <w:p w:rsidR="000D4A85" w:rsidRDefault="000D4A85" w:rsidP="00E419A2">
            <w:pPr>
              <w:spacing w:line="276" w:lineRule="auto"/>
              <w:jc w:val="both"/>
              <w:rPr>
                <w:sz w:val="28"/>
                <w:szCs w:val="28"/>
              </w:rPr>
            </w:pPr>
          </w:p>
        </w:tc>
      </w:tr>
      <w:tr w:rsidR="00AE4886" w:rsidTr="00AE4886">
        <w:trPr>
          <w:trHeight w:val="202"/>
        </w:trPr>
        <w:tc>
          <w:tcPr>
            <w:tcW w:w="4928" w:type="dxa"/>
            <w:gridSpan w:val="2"/>
            <w:vMerge w:val="restart"/>
          </w:tcPr>
          <w:p w:rsidR="00AE4886" w:rsidRDefault="00AE4886" w:rsidP="00E419A2">
            <w:pPr>
              <w:spacing w:line="276" w:lineRule="auto"/>
              <w:jc w:val="both"/>
              <w:rPr>
                <w:sz w:val="28"/>
                <w:szCs w:val="28"/>
              </w:rPr>
            </w:pPr>
            <w:r>
              <w:rPr>
                <w:sz w:val="28"/>
                <w:szCs w:val="28"/>
              </w:rPr>
              <w:t>В том числе:</w:t>
            </w:r>
          </w:p>
        </w:tc>
        <w:tc>
          <w:tcPr>
            <w:tcW w:w="1843" w:type="dxa"/>
          </w:tcPr>
          <w:p w:rsidR="00AE4886" w:rsidRDefault="00AE4886" w:rsidP="00E419A2">
            <w:pPr>
              <w:spacing w:line="276" w:lineRule="auto"/>
              <w:jc w:val="both"/>
              <w:rPr>
                <w:sz w:val="28"/>
                <w:szCs w:val="28"/>
              </w:rPr>
            </w:pPr>
            <w:r>
              <w:rPr>
                <w:sz w:val="28"/>
                <w:szCs w:val="28"/>
              </w:rPr>
              <w:t>3,2</w:t>
            </w:r>
          </w:p>
        </w:tc>
        <w:tc>
          <w:tcPr>
            <w:tcW w:w="2551" w:type="dxa"/>
          </w:tcPr>
          <w:p w:rsidR="00AE4886" w:rsidRDefault="00AE4886" w:rsidP="00E419A2">
            <w:pPr>
              <w:spacing w:line="276" w:lineRule="auto"/>
              <w:jc w:val="both"/>
              <w:rPr>
                <w:sz w:val="28"/>
                <w:szCs w:val="28"/>
              </w:rPr>
            </w:pPr>
            <w:r>
              <w:rPr>
                <w:sz w:val="28"/>
                <w:szCs w:val="28"/>
              </w:rPr>
              <w:t>Груша</w:t>
            </w:r>
          </w:p>
        </w:tc>
      </w:tr>
      <w:tr w:rsidR="00AE4886" w:rsidTr="00AE4886">
        <w:trPr>
          <w:trHeight w:val="216"/>
        </w:trPr>
        <w:tc>
          <w:tcPr>
            <w:tcW w:w="4928" w:type="dxa"/>
            <w:gridSpan w:val="2"/>
            <w:vMerge/>
          </w:tcPr>
          <w:p w:rsidR="00AE4886" w:rsidRDefault="00AE4886" w:rsidP="00E419A2">
            <w:pPr>
              <w:spacing w:line="276" w:lineRule="auto"/>
              <w:jc w:val="both"/>
              <w:rPr>
                <w:sz w:val="28"/>
                <w:szCs w:val="28"/>
              </w:rPr>
            </w:pPr>
          </w:p>
        </w:tc>
        <w:tc>
          <w:tcPr>
            <w:tcW w:w="1843" w:type="dxa"/>
          </w:tcPr>
          <w:p w:rsidR="00AE4886" w:rsidRDefault="00AE4886" w:rsidP="00E419A2">
            <w:pPr>
              <w:spacing w:line="276" w:lineRule="auto"/>
              <w:jc w:val="both"/>
              <w:rPr>
                <w:sz w:val="28"/>
                <w:szCs w:val="28"/>
              </w:rPr>
            </w:pPr>
            <w:r>
              <w:rPr>
                <w:sz w:val="28"/>
                <w:szCs w:val="28"/>
              </w:rPr>
              <w:t>64,8</w:t>
            </w:r>
          </w:p>
        </w:tc>
        <w:tc>
          <w:tcPr>
            <w:tcW w:w="2551" w:type="dxa"/>
          </w:tcPr>
          <w:p w:rsidR="00AE4886" w:rsidRDefault="00AE4886" w:rsidP="00E419A2">
            <w:pPr>
              <w:spacing w:line="276" w:lineRule="auto"/>
              <w:jc w:val="both"/>
              <w:rPr>
                <w:sz w:val="28"/>
                <w:szCs w:val="28"/>
              </w:rPr>
            </w:pPr>
            <w:r>
              <w:rPr>
                <w:sz w:val="28"/>
                <w:szCs w:val="28"/>
              </w:rPr>
              <w:t>Яблоня</w:t>
            </w:r>
          </w:p>
        </w:tc>
      </w:tr>
      <w:tr w:rsidR="00AE4886" w:rsidTr="00AE4886">
        <w:trPr>
          <w:trHeight w:val="130"/>
        </w:trPr>
        <w:tc>
          <w:tcPr>
            <w:tcW w:w="4928" w:type="dxa"/>
            <w:gridSpan w:val="2"/>
            <w:vMerge/>
          </w:tcPr>
          <w:p w:rsidR="00AE4886" w:rsidRDefault="00AE4886" w:rsidP="00E419A2">
            <w:pPr>
              <w:spacing w:line="276" w:lineRule="auto"/>
              <w:jc w:val="both"/>
              <w:rPr>
                <w:sz w:val="28"/>
                <w:szCs w:val="28"/>
              </w:rPr>
            </w:pPr>
          </w:p>
        </w:tc>
        <w:tc>
          <w:tcPr>
            <w:tcW w:w="1843" w:type="dxa"/>
          </w:tcPr>
          <w:p w:rsidR="00AE4886" w:rsidRDefault="00AE4886" w:rsidP="00E419A2">
            <w:pPr>
              <w:spacing w:line="276" w:lineRule="auto"/>
              <w:jc w:val="both"/>
              <w:rPr>
                <w:sz w:val="28"/>
                <w:szCs w:val="28"/>
              </w:rPr>
            </w:pPr>
            <w:r>
              <w:rPr>
                <w:sz w:val="28"/>
                <w:szCs w:val="28"/>
              </w:rPr>
              <w:t>3,8</w:t>
            </w:r>
          </w:p>
        </w:tc>
        <w:tc>
          <w:tcPr>
            <w:tcW w:w="2551" w:type="dxa"/>
          </w:tcPr>
          <w:p w:rsidR="00AE4886" w:rsidRDefault="00AE4886" w:rsidP="00E419A2">
            <w:pPr>
              <w:spacing w:line="276" w:lineRule="auto"/>
              <w:jc w:val="both"/>
              <w:rPr>
                <w:sz w:val="28"/>
                <w:szCs w:val="28"/>
              </w:rPr>
            </w:pPr>
            <w:r>
              <w:rPr>
                <w:sz w:val="28"/>
                <w:szCs w:val="28"/>
              </w:rPr>
              <w:t>Шелковица</w:t>
            </w:r>
          </w:p>
        </w:tc>
      </w:tr>
      <w:tr w:rsidR="00AE4886" w:rsidTr="005216FD">
        <w:trPr>
          <w:trHeight w:val="230"/>
        </w:trPr>
        <w:tc>
          <w:tcPr>
            <w:tcW w:w="4928" w:type="dxa"/>
            <w:gridSpan w:val="2"/>
            <w:vMerge/>
          </w:tcPr>
          <w:p w:rsidR="00AE4886" w:rsidRDefault="00AE4886" w:rsidP="00E419A2">
            <w:pPr>
              <w:spacing w:line="276" w:lineRule="auto"/>
              <w:jc w:val="both"/>
              <w:rPr>
                <w:sz w:val="28"/>
                <w:szCs w:val="28"/>
              </w:rPr>
            </w:pPr>
          </w:p>
        </w:tc>
        <w:tc>
          <w:tcPr>
            <w:tcW w:w="1843" w:type="dxa"/>
          </w:tcPr>
          <w:p w:rsidR="00AE4886" w:rsidRDefault="00AE4886" w:rsidP="00E419A2">
            <w:pPr>
              <w:spacing w:line="276" w:lineRule="auto"/>
              <w:jc w:val="both"/>
              <w:rPr>
                <w:sz w:val="28"/>
                <w:szCs w:val="28"/>
              </w:rPr>
            </w:pPr>
            <w:r>
              <w:rPr>
                <w:sz w:val="28"/>
                <w:szCs w:val="28"/>
              </w:rPr>
              <w:t>1,3</w:t>
            </w:r>
          </w:p>
        </w:tc>
        <w:tc>
          <w:tcPr>
            <w:tcW w:w="2551" w:type="dxa"/>
          </w:tcPr>
          <w:p w:rsidR="00AE4886" w:rsidRDefault="00AE4886" w:rsidP="00E419A2">
            <w:pPr>
              <w:spacing w:line="276" w:lineRule="auto"/>
              <w:jc w:val="both"/>
              <w:rPr>
                <w:sz w:val="28"/>
                <w:szCs w:val="28"/>
              </w:rPr>
            </w:pPr>
            <w:r>
              <w:rPr>
                <w:sz w:val="28"/>
                <w:szCs w:val="28"/>
              </w:rPr>
              <w:t>Каштан</w:t>
            </w:r>
          </w:p>
        </w:tc>
      </w:tr>
    </w:tbl>
    <w:p w:rsidR="00A73E5B" w:rsidRPr="00F43CF0" w:rsidRDefault="00A73E5B" w:rsidP="00A73E5B">
      <w:pPr>
        <w:spacing w:line="276" w:lineRule="auto"/>
        <w:rPr>
          <w:bCs/>
          <w:sz w:val="28"/>
          <w:szCs w:val="28"/>
        </w:rPr>
      </w:pPr>
    </w:p>
    <w:p w:rsidR="00A73E5B" w:rsidRDefault="00A73E5B" w:rsidP="005B0F20">
      <w:pPr>
        <w:spacing w:line="276" w:lineRule="auto"/>
        <w:ind w:firstLine="709"/>
        <w:jc w:val="both"/>
        <w:rPr>
          <w:sz w:val="28"/>
          <w:szCs w:val="28"/>
        </w:rPr>
      </w:pPr>
    </w:p>
    <w:p w:rsidR="00646EC0" w:rsidRPr="00514816" w:rsidRDefault="00A73E5B" w:rsidP="00932C70">
      <w:pPr>
        <w:spacing w:line="360" w:lineRule="auto"/>
        <w:ind w:firstLine="709"/>
        <w:jc w:val="both"/>
        <w:rPr>
          <w:bCs/>
          <w:sz w:val="28"/>
          <w:szCs w:val="28"/>
          <w:lang w:eastAsia="zh-CN"/>
        </w:rPr>
      </w:pPr>
      <w:r w:rsidRPr="00782F9C">
        <w:rPr>
          <w:sz w:val="28"/>
          <w:szCs w:val="28"/>
        </w:rPr>
        <w:t>В соответст</w:t>
      </w:r>
      <w:r>
        <w:rPr>
          <w:sz w:val="28"/>
          <w:szCs w:val="28"/>
        </w:rPr>
        <w:t xml:space="preserve">вии с Лесоустроительной инструкцией, утвержденной приказом </w:t>
      </w:r>
      <w:r w:rsidR="00366F72" w:rsidRPr="00366F72">
        <w:rPr>
          <w:sz w:val="28"/>
          <w:szCs w:val="28"/>
          <w:lang w:eastAsia="zh-CN"/>
        </w:rPr>
        <w:t xml:space="preserve">Министерства природных ресурсов и экологии РФ </w:t>
      </w:r>
      <w:r w:rsidR="00366F72" w:rsidRPr="00366F72">
        <w:rPr>
          <w:bCs/>
          <w:sz w:val="28"/>
          <w:szCs w:val="28"/>
          <w:lang w:eastAsia="zh-CN"/>
        </w:rPr>
        <w:t>от 29 марта  2018 г. № 122</w:t>
      </w:r>
      <w:r w:rsidR="00366F72">
        <w:rPr>
          <w:bCs/>
          <w:sz w:val="28"/>
          <w:szCs w:val="28"/>
          <w:lang w:eastAsia="zh-CN"/>
        </w:rPr>
        <w:t xml:space="preserve"> (з</w:t>
      </w:r>
      <w:r w:rsidR="00366F72" w:rsidRPr="00366F72">
        <w:rPr>
          <w:sz w:val="28"/>
          <w:szCs w:val="28"/>
          <w:lang w:eastAsia="zh-CN"/>
        </w:rPr>
        <w:t>арегистрирован в Минюсте Российской Федерации 20</w:t>
      </w:r>
      <w:r w:rsidR="00366F72">
        <w:rPr>
          <w:sz w:val="28"/>
          <w:szCs w:val="28"/>
          <w:lang w:eastAsia="zh-CN"/>
        </w:rPr>
        <w:t xml:space="preserve"> апреля</w:t>
      </w:r>
      <w:r w:rsidR="00366F72" w:rsidRPr="00366F72">
        <w:rPr>
          <w:bCs/>
          <w:sz w:val="28"/>
          <w:szCs w:val="28"/>
          <w:lang w:eastAsia="zh-CN"/>
        </w:rPr>
        <w:t xml:space="preserve"> 2018</w:t>
      </w:r>
      <w:r w:rsidR="00366F72" w:rsidRPr="00366F72">
        <w:rPr>
          <w:sz w:val="28"/>
          <w:szCs w:val="28"/>
          <w:lang w:eastAsia="zh-CN"/>
        </w:rPr>
        <w:t xml:space="preserve"> г. № 50859</w:t>
      </w:r>
      <w:r w:rsidR="00366F72">
        <w:rPr>
          <w:sz w:val="28"/>
          <w:szCs w:val="28"/>
          <w:lang w:eastAsia="zh-CN"/>
        </w:rPr>
        <w:t>)</w:t>
      </w:r>
      <w:r w:rsidR="00366F72">
        <w:rPr>
          <w:bCs/>
          <w:sz w:val="28"/>
          <w:szCs w:val="28"/>
          <w:lang w:eastAsia="zh-CN"/>
        </w:rPr>
        <w:t xml:space="preserve"> </w:t>
      </w:r>
      <w:r w:rsidRPr="00782F9C">
        <w:rPr>
          <w:sz w:val="28"/>
          <w:szCs w:val="28"/>
        </w:rPr>
        <w:t xml:space="preserve">и </w:t>
      </w:r>
      <w:proofErr w:type="gramStart"/>
      <w:r w:rsidRPr="00782F9C">
        <w:rPr>
          <w:sz w:val="28"/>
          <w:szCs w:val="28"/>
        </w:rPr>
        <w:t>согласно</w:t>
      </w:r>
      <w:proofErr w:type="gramEnd"/>
      <w:r w:rsidRPr="00782F9C">
        <w:rPr>
          <w:sz w:val="28"/>
          <w:szCs w:val="28"/>
        </w:rPr>
        <w:t xml:space="preserve"> лесоустроительных </w:t>
      </w:r>
      <w:r w:rsidR="00374F9F">
        <w:rPr>
          <w:sz w:val="28"/>
          <w:szCs w:val="28"/>
        </w:rPr>
        <w:t>материалов (</w:t>
      </w:r>
      <w:r w:rsidR="00565CBE" w:rsidRPr="00CB38D9">
        <w:rPr>
          <w:sz w:val="28"/>
          <w:szCs w:val="28"/>
        </w:rPr>
        <w:t>2017</w:t>
      </w:r>
      <w:r w:rsidRPr="00782F9C">
        <w:rPr>
          <w:sz w:val="28"/>
          <w:szCs w:val="28"/>
        </w:rPr>
        <w:t>г</w:t>
      </w:r>
      <w:r w:rsidR="00374F9F">
        <w:rPr>
          <w:sz w:val="28"/>
          <w:szCs w:val="28"/>
        </w:rPr>
        <w:t>.</w:t>
      </w:r>
      <w:r w:rsidRPr="00782F9C">
        <w:rPr>
          <w:sz w:val="28"/>
          <w:szCs w:val="28"/>
        </w:rPr>
        <w:t xml:space="preserve">), в лесном фонде </w:t>
      </w:r>
      <w:r w:rsidR="00565CBE">
        <w:rPr>
          <w:sz w:val="28"/>
          <w:szCs w:val="28"/>
        </w:rPr>
        <w:t xml:space="preserve">Данковского </w:t>
      </w:r>
      <w:r w:rsidRPr="00782F9C">
        <w:rPr>
          <w:sz w:val="28"/>
          <w:szCs w:val="28"/>
        </w:rPr>
        <w:t>лес</w:t>
      </w:r>
      <w:r w:rsidR="00374F9F">
        <w:rPr>
          <w:sz w:val="28"/>
          <w:szCs w:val="28"/>
        </w:rPr>
        <w:t xml:space="preserve">ничества выделены особо </w:t>
      </w:r>
      <w:r w:rsidR="0061038F">
        <w:rPr>
          <w:sz w:val="28"/>
          <w:szCs w:val="28"/>
        </w:rPr>
        <w:t xml:space="preserve">защитные </w:t>
      </w:r>
      <w:r w:rsidRPr="00782F9C">
        <w:rPr>
          <w:sz w:val="28"/>
          <w:szCs w:val="28"/>
        </w:rPr>
        <w:t>участки</w:t>
      </w:r>
      <w:r w:rsidR="0061038F">
        <w:rPr>
          <w:sz w:val="28"/>
          <w:szCs w:val="28"/>
        </w:rPr>
        <w:t xml:space="preserve"> лесов</w:t>
      </w:r>
      <w:r w:rsidRPr="00782F9C">
        <w:rPr>
          <w:sz w:val="28"/>
          <w:szCs w:val="28"/>
        </w:rPr>
        <w:t xml:space="preserve"> (ОЗУ).</w:t>
      </w:r>
    </w:p>
    <w:p w:rsidR="00AF6E52" w:rsidRDefault="00AF6E52" w:rsidP="00AF6E52">
      <w:pPr>
        <w:spacing w:line="276" w:lineRule="auto"/>
        <w:rPr>
          <w:sz w:val="28"/>
          <w:szCs w:val="28"/>
        </w:rPr>
      </w:pPr>
    </w:p>
    <w:p w:rsidR="003938AA" w:rsidRPr="00F92D72" w:rsidRDefault="00A73E5B" w:rsidP="00AF6E52">
      <w:pPr>
        <w:spacing w:line="276" w:lineRule="auto"/>
        <w:jc w:val="right"/>
        <w:rPr>
          <w:lang w:val="uk-UA"/>
        </w:rPr>
      </w:pPr>
      <w:r>
        <w:rPr>
          <w:sz w:val="28"/>
          <w:szCs w:val="28"/>
        </w:rPr>
        <w:t>Таблица 1.1.7.3</w:t>
      </w:r>
    </w:p>
    <w:p w:rsidR="0061038F" w:rsidRDefault="003938AA" w:rsidP="00AF6E52">
      <w:pPr>
        <w:spacing w:line="360" w:lineRule="auto"/>
        <w:ind w:firstLine="709"/>
        <w:jc w:val="center"/>
        <w:rPr>
          <w:sz w:val="28"/>
          <w:szCs w:val="28"/>
        </w:rPr>
      </w:pPr>
      <w:r w:rsidRPr="00F92D72">
        <w:rPr>
          <w:sz w:val="28"/>
          <w:szCs w:val="28"/>
        </w:rPr>
        <w:t xml:space="preserve">Перечень особо защитных </w:t>
      </w:r>
      <w:r w:rsidR="00374F9F">
        <w:rPr>
          <w:sz w:val="28"/>
          <w:szCs w:val="28"/>
        </w:rPr>
        <w:t>участков лесов (ОЗУ</w:t>
      </w:r>
      <w:r w:rsidR="00D51B29">
        <w:rPr>
          <w:sz w:val="28"/>
          <w:szCs w:val="28"/>
        </w:rPr>
        <w:t>) Данковского</w:t>
      </w:r>
      <w:r w:rsidRPr="00F92D72">
        <w:rPr>
          <w:sz w:val="28"/>
          <w:szCs w:val="28"/>
        </w:rPr>
        <w:t xml:space="preserve"> лесничеств</w:t>
      </w:r>
      <w:proofErr w:type="gramStart"/>
      <w:r w:rsidRPr="00F92D72">
        <w:rPr>
          <w:sz w:val="28"/>
          <w:szCs w:val="28"/>
        </w:rPr>
        <w:t>а</w:t>
      </w:r>
      <w:r w:rsidR="0019561E">
        <w:rPr>
          <w:sz w:val="28"/>
          <w:szCs w:val="28"/>
        </w:rPr>
        <w:t>(</w:t>
      </w:r>
      <w:proofErr w:type="gramEnd"/>
      <w:r w:rsidR="0019561E">
        <w:rPr>
          <w:sz w:val="28"/>
          <w:szCs w:val="28"/>
        </w:rPr>
        <w:t>по состоянию на 01.01.2018 г.)</w:t>
      </w:r>
    </w:p>
    <w:tbl>
      <w:tblPr>
        <w:tblW w:w="948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877"/>
        <w:gridCol w:w="3372"/>
        <w:gridCol w:w="1386"/>
      </w:tblGrid>
      <w:tr w:rsidR="0061038F" w:rsidRPr="00F11BB5" w:rsidTr="00CD4D1A">
        <w:trPr>
          <w:tblHeader/>
        </w:trPr>
        <w:tc>
          <w:tcPr>
            <w:tcW w:w="851" w:type="dxa"/>
            <w:vAlign w:val="center"/>
          </w:tcPr>
          <w:p w:rsidR="0061038F" w:rsidRPr="00F11BB5" w:rsidRDefault="0061038F" w:rsidP="00CD4D1A">
            <w:pPr>
              <w:jc w:val="center"/>
              <w:rPr>
                <w:sz w:val="24"/>
                <w:szCs w:val="24"/>
              </w:rPr>
            </w:pPr>
            <w:r w:rsidRPr="00F11BB5">
              <w:rPr>
                <w:sz w:val="24"/>
                <w:szCs w:val="24"/>
              </w:rPr>
              <w:t>№№</w:t>
            </w:r>
          </w:p>
        </w:tc>
        <w:tc>
          <w:tcPr>
            <w:tcW w:w="3877" w:type="dxa"/>
            <w:vAlign w:val="center"/>
          </w:tcPr>
          <w:p w:rsidR="0061038F" w:rsidRPr="00F11BB5" w:rsidRDefault="0061038F" w:rsidP="00CD4D1A">
            <w:pPr>
              <w:jc w:val="center"/>
              <w:rPr>
                <w:sz w:val="24"/>
                <w:szCs w:val="24"/>
              </w:rPr>
            </w:pPr>
            <w:r w:rsidRPr="00F11BB5">
              <w:rPr>
                <w:sz w:val="24"/>
                <w:szCs w:val="24"/>
              </w:rPr>
              <w:t>Наименование особо защитных участков</w:t>
            </w:r>
            <w:r>
              <w:rPr>
                <w:sz w:val="24"/>
                <w:szCs w:val="24"/>
              </w:rPr>
              <w:t xml:space="preserve"> лесов</w:t>
            </w:r>
            <w:r w:rsidRPr="00F11BB5">
              <w:rPr>
                <w:sz w:val="24"/>
                <w:szCs w:val="24"/>
              </w:rPr>
              <w:t xml:space="preserve"> (ОЗУ)</w:t>
            </w:r>
          </w:p>
        </w:tc>
        <w:tc>
          <w:tcPr>
            <w:tcW w:w="3372" w:type="dxa"/>
            <w:vAlign w:val="center"/>
          </w:tcPr>
          <w:p w:rsidR="0061038F" w:rsidRPr="00F11BB5" w:rsidRDefault="0061038F" w:rsidP="00CD4D1A">
            <w:pPr>
              <w:jc w:val="center"/>
              <w:rPr>
                <w:sz w:val="24"/>
                <w:szCs w:val="24"/>
              </w:rPr>
            </w:pPr>
            <w:r w:rsidRPr="00F11BB5">
              <w:rPr>
                <w:sz w:val="24"/>
                <w:szCs w:val="24"/>
              </w:rPr>
              <w:t>Наименование участковых</w:t>
            </w:r>
          </w:p>
          <w:p w:rsidR="0061038F" w:rsidRPr="00F11BB5" w:rsidRDefault="0061038F" w:rsidP="00CD4D1A">
            <w:pPr>
              <w:jc w:val="center"/>
              <w:rPr>
                <w:sz w:val="24"/>
                <w:szCs w:val="24"/>
              </w:rPr>
            </w:pPr>
            <w:r w:rsidRPr="00F11BB5">
              <w:rPr>
                <w:sz w:val="24"/>
                <w:szCs w:val="24"/>
              </w:rPr>
              <w:t>лесничества</w:t>
            </w:r>
          </w:p>
        </w:tc>
        <w:tc>
          <w:tcPr>
            <w:tcW w:w="1386" w:type="dxa"/>
            <w:vAlign w:val="center"/>
          </w:tcPr>
          <w:p w:rsidR="0061038F" w:rsidRPr="00F11BB5" w:rsidRDefault="0061038F" w:rsidP="00CD4D1A">
            <w:pPr>
              <w:jc w:val="center"/>
              <w:rPr>
                <w:sz w:val="24"/>
                <w:szCs w:val="24"/>
              </w:rPr>
            </w:pPr>
            <w:r w:rsidRPr="00F11BB5">
              <w:rPr>
                <w:sz w:val="24"/>
                <w:szCs w:val="24"/>
              </w:rPr>
              <w:t xml:space="preserve">Площадь, </w:t>
            </w:r>
            <w:proofErr w:type="gramStart"/>
            <w:r w:rsidRPr="00F11BB5">
              <w:rPr>
                <w:sz w:val="24"/>
                <w:szCs w:val="24"/>
              </w:rPr>
              <w:t>га</w:t>
            </w:r>
            <w:proofErr w:type="gramEnd"/>
          </w:p>
        </w:tc>
      </w:tr>
      <w:tr w:rsidR="0061038F" w:rsidRPr="00F11BB5" w:rsidTr="00CD4D1A">
        <w:trPr>
          <w:tblHeader/>
        </w:trPr>
        <w:tc>
          <w:tcPr>
            <w:tcW w:w="851" w:type="dxa"/>
          </w:tcPr>
          <w:p w:rsidR="0061038F" w:rsidRPr="00F11BB5" w:rsidRDefault="0061038F" w:rsidP="00CD4D1A">
            <w:pPr>
              <w:jc w:val="center"/>
              <w:rPr>
                <w:sz w:val="24"/>
                <w:szCs w:val="24"/>
              </w:rPr>
            </w:pPr>
            <w:r w:rsidRPr="00F11BB5">
              <w:rPr>
                <w:sz w:val="24"/>
                <w:szCs w:val="24"/>
              </w:rPr>
              <w:t>1</w:t>
            </w:r>
          </w:p>
        </w:tc>
        <w:tc>
          <w:tcPr>
            <w:tcW w:w="3877" w:type="dxa"/>
          </w:tcPr>
          <w:p w:rsidR="0061038F" w:rsidRPr="00F11BB5" w:rsidRDefault="0061038F" w:rsidP="00CD4D1A">
            <w:pPr>
              <w:jc w:val="center"/>
              <w:rPr>
                <w:sz w:val="24"/>
                <w:szCs w:val="24"/>
              </w:rPr>
            </w:pPr>
            <w:r w:rsidRPr="00F11BB5">
              <w:rPr>
                <w:sz w:val="24"/>
                <w:szCs w:val="24"/>
              </w:rPr>
              <w:t>2</w:t>
            </w:r>
          </w:p>
        </w:tc>
        <w:tc>
          <w:tcPr>
            <w:tcW w:w="3372" w:type="dxa"/>
          </w:tcPr>
          <w:p w:rsidR="0061038F" w:rsidRPr="00F11BB5" w:rsidRDefault="0061038F" w:rsidP="00CD4D1A">
            <w:pPr>
              <w:jc w:val="center"/>
              <w:rPr>
                <w:sz w:val="24"/>
                <w:szCs w:val="24"/>
              </w:rPr>
            </w:pPr>
            <w:r w:rsidRPr="00F11BB5">
              <w:rPr>
                <w:sz w:val="24"/>
                <w:szCs w:val="24"/>
              </w:rPr>
              <w:t>3</w:t>
            </w:r>
          </w:p>
        </w:tc>
        <w:tc>
          <w:tcPr>
            <w:tcW w:w="1386" w:type="dxa"/>
          </w:tcPr>
          <w:p w:rsidR="0061038F" w:rsidRPr="00F11BB5" w:rsidRDefault="0061038F" w:rsidP="00CD4D1A">
            <w:pPr>
              <w:jc w:val="center"/>
              <w:rPr>
                <w:sz w:val="24"/>
                <w:szCs w:val="24"/>
              </w:rPr>
            </w:pPr>
            <w:r w:rsidRPr="00F11BB5">
              <w:rPr>
                <w:sz w:val="24"/>
                <w:szCs w:val="24"/>
              </w:rPr>
              <w:t>4</w:t>
            </w:r>
          </w:p>
        </w:tc>
      </w:tr>
      <w:tr w:rsidR="00AC769B" w:rsidRPr="00967CD8" w:rsidTr="00CD4D1A">
        <w:trPr>
          <w:trHeight w:val="261"/>
        </w:trPr>
        <w:tc>
          <w:tcPr>
            <w:tcW w:w="851" w:type="dxa"/>
            <w:vMerge w:val="restart"/>
          </w:tcPr>
          <w:p w:rsidR="00AC769B" w:rsidRPr="00AC769B" w:rsidRDefault="00AC769B" w:rsidP="00CD4D1A">
            <w:pPr>
              <w:jc w:val="center"/>
              <w:rPr>
                <w:sz w:val="24"/>
                <w:szCs w:val="24"/>
              </w:rPr>
            </w:pPr>
            <w:r w:rsidRPr="00AC769B">
              <w:rPr>
                <w:sz w:val="24"/>
                <w:szCs w:val="24"/>
              </w:rPr>
              <w:t>1.</w:t>
            </w:r>
          </w:p>
        </w:tc>
        <w:tc>
          <w:tcPr>
            <w:tcW w:w="3877" w:type="dxa"/>
            <w:vMerge w:val="restart"/>
          </w:tcPr>
          <w:p w:rsidR="00AC769B" w:rsidRPr="00AC769B" w:rsidRDefault="00AC769B" w:rsidP="00CD4D1A">
            <w:pPr>
              <w:rPr>
                <w:sz w:val="24"/>
                <w:szCs w:val="24"/>
              </w:rPr>
            </w:pPr>
            <w:r w:rsidRPr="00AC769B">
              <w:rPr>
                <w:sz w:val="24"/>
                <w:szCs w:val="24"/>
              </w:rPr>
              <w:t>Участки лесов вокруг сельских населенных пунктов и садовых товарищест</w:t>
            </w:r>
            <w:proofErr w:type="gramStart"/>
            <w:r w:rsidRPr="00AC769B">
              <w:rPr>
                <w:sz w:val="24"/>
                <w:szCs w:val="24"/>
              </w:rPr>
              <w:t>в</w:t>
            </w:r>
            <w:r w:rsidRPr="00380845">
              <w:rPr>
                <w:sz w:val="24"/>
                <w:szCs w:val="24"/>
              </w:rPr>
              <w:t>(</w:t>
            </w:r>
            <w:proofErr w:type="gramEnd"/>
            <w:r w:rsidRPr="00380845">
              <w:rPr>
                <w:sz w:val="24"/>
                <w:szCs w:val="24"/>
              </w:rPr>
              <w:t>шириной 1 км)</w:t>
            </w:r>
          </w:p>
        </w:tc>
        <w:tc>
          <w:tcPr>
            <w:tcW w:w="3372" w:type="dxa"/>
            <w:vAlign w:val="center"/>
          </w:tcPr>
          <w:p w:rsidR="00AC769B" w:rsidRPr="00AC769B" w:rsidRDefault="00AC769B" w:rsidP="00CD4D1A">
            <w:pPr>
              <w:ind w:left="57"/>
              <w:rPr>
                <w:sz w:val="24"/>
                <w:szCs w:val="24"/>
              </w:rPr>
            </w:pPr>
            <w:r>
              <w:rPr>
                <w:sz w:val="24"/>
                <w:szCs w:val="24"/>
              </w:rPr>
              <w:t>Бигильдинское</w:t>
            </w:r>
          </w:p>
        </w:tc>
        <w:tc>
          <w:tcPr>
            <w:tcW w:w="1386" w:type="dxa"/>
            <w:vAlign w:val="center"/>
          </w:tcPr>
          <w:p w:rsidR="00AC769B" w:rsidRPr="00F7600C" w:rsidRDefault="00AC769B" w:rsidP="00CD4D1A">
            <w:pPr>
              <w:jc w:val="center"/>
              <w:rPr>
                <w:sz w:val="24"/>
                <w:szCs w:val="24"/>
              </w:rPr>
            </w:pPr>
            <w:r w:rsidRPr="00F7600C">
              <w:rPr>
                <w:sz w:val="24"/>
                <w:szCs w:val="24"/>
              </w:rPr>
              <w:t>1260,4</w:t>
            </w:r>
          </w:p>
        </w:tc>
      </w:tr>
      <w:tr w:rsidR="00AC769B" w:rsidRPr="00967CD8" w:rsidTr="00CD4D1A">
        <w:trPr>
          <w:trHeight w:val="266"/>
        </w:trPr>
        <w:tc>
          <w:tcPr>
            <w:tcW w:w="851" w:type="dxa"/>
            <w:vMerge/>
          </w:tcPr>
          <w:p w:rsidR="00AC769B" w:rsidRPr="00AC769B" w:rsidRDefault="00AC769B" w:rsidP="00CD4D1A">
            <w:pPr>
              <w:jc w:val="center"/>
              <w:rPr>
                <w:sz w:val="24"/>
                <w:szCs w:val="24"/>
              </w:rPr>
            </w:pPr>
          </w:p>
        </w:tc>
        <w:tc>
          <w:tcPr>
            <w:tcW w:w="3877" w:type="dxa"/>
            <w:vMerge/>
          </w:tcPr>
          <w:p w:rsidR="00AC769B" w:rsidRPr="00AC769B" w:rsidRDefault="00AC769B" w:rsidP="00CD4D1A">
            <w:pPr>
              <w:rPr>
                <w:sz w:val="24"/>
                <w:szCs w:val="24"/>
              </w:rPr>
            </w:pPr>
          </w:p>
        </w:tc>
        <w:tc>
          <w:tcPr>
            <w:tcW w:w="3372" w:type="dxa"/>
            <w:vAlign w:val="center"/>
          </w:tcPr>
          <w:p w:rsidR="00AC769B" w:rsidRPr="00AC769B" w:rsidRDefault="00AC769B" w:rsidP="00CD4D1A">
            <w:pPr>
              <w:ind w:left="57"/>
              <w:rPr>
                <w:sz w:val="24"/>
                <w:szCs w:val="24"/>
              </w:rPr>
            </w:pPr>
            <w:r>
              <w:rPr>
                <w:sz w:val="24"/>
                <w:szCs w:val="24"/>
              </w:rPr>
              <w:t>Воскресенское</w:t>
            </w:r>
          </w:p>
        </w:tc>
        <w:tc>
          <w:tcPr>
            <w:tcW w:w="1386" w:type="dxa"/>
            <w:vAlign w:val="center"/>
          </w:tcPr>
          <w:p w:rsidR="00AC769B" w:rsidRPr="00F7600C" w:rsidRDefault="00AC769B" w:rsidP="00CD4D1A">
            <w:pPr>
              <w:jc w:val="center"/>
              <w:rPr>
                <w:sz w:val="24"/>
                <w:szCs w:val="24"/>
              </w:rPr>
            </w:pPr>
            <w:r w:rsidRPr="00F7600C">
              <w:rPr>
                <w:sz w:val="24"/>
                <w:szCs w:val="24"/>
              </w:rPr>
              <w:t>687,1</w:t>
            </w:r>
          </w:p>
        </w:tc>
      </w:tr>
      <w:tr w:rsidR="00AC769B" w:rsidRPr="00F7600C" w:rsidTr="00CD4D1A">
        <w:trPr>
          <w:trHeight w:val="255"/>
        </w:trPr>
        <w:tc>
          <w:tcPr>
            <w:tcW w:w="851" w:type="dxa"/>
            <w:vMerge/>
          </w:tcPr>
          <w:p w:rsidR="00AC769B" w:rsidRPr="00AC769B" w:rsidRDefault="00AC769B" w:rsidP="00CD4D1A">
            <w:pPr>
              <w:jc w:val="center"/>
              <w:rPr>
                <w:sz w:val="24"/>
                <w:szCs w:val="24"/>
              </w:rPr>
            </w:pPr>
          </w:p>
        </w:tc>
        <w:tc>
          <w:tcPr>
            <w:tcW w:w="3877" w:type="dxa"/>
            <w:vMerge/>
          </w:tcPr>
          <w:p w:rsidR="00AC769B" w:rsidRPr="00AC769B" w:rsidRDefault="00AC769B" w:rsidP="00CD4D1A">
            <w:pPr>
              <w:rPr>
                <w:sz w:val="24"/>
                <w:szCs w:val="24"/>
              </w:rPr>
            </w:pPr>
          </w:p>
        </w:tc>
        <w:tc>
          <w:tcPr>
            <w:tcW w:w="3372" w:type="dxa"/>
            <w:vAlign w:val="center"/>
          </w:tcPr>
          <w:p w:rsidR="00AC769B" w:rsidRPr="00AC769B" w:rsidRDefault="00AC769B" w:rsidP="00CD4D1A">
            <w:pPr>
              <w:ind w:left="57"/>
              <w:rPr>
                <w:sz w:val="24"/>
                <w:szCs w:val="24"/>
              </w:rPr>
            </w:pPr>
            <w:r>
              <w:rPr>
                <w:sz w:val="24"/>
                <w:szCs w:val="24"/>
              </w:rPr>
              <w:t>Хрущевское</w:t>
            </w:r>
          </w:p>
        </w:tc>
        <w:tc>
          <w:tcPr>
            <w:tcW w:w="1386" w:type="dxa"/>
            <w:vAlign w:val="center"/>
          </w:tcPr>
          <w:p w:rsidR="00AC769B" w:rsidRPr="00F7600C" w:rsidRDefault="00AC769B" w:rsidP="00CD4D1A">
            <w:pPr>
              <w:jc w:val="center"/>
              <w:rPr>
                <w:sz w:val="24"/>
                <w:szCs w:val="24"/>
              </w:rPr>
            </w:pPr>
            <w:r w:rsidRPr="00F7600C">
              <w:rPr>
                <w:sz w:val="24"/>
                <w:szCs w:val="24"/>
              </w:rPr>
              <w:t>1267,0</w:t>
            </w:r>
          </w:p>
        </w:tc>
      </w:tr>
      <w:tr w:rsidR="00AC769B" w:rsidRPr="00F7600C" w:rsidTr="00AC769B">
        <w:trPr>
          <w:trHeight w:val="303"/>
        </w:trPr>
        <w:tc>
          <w:tcPr>
            <w:tcW w:w="851" w:type="dxa"/>
            <w:vMerge/>
          </w:tcPr>
          <w:p w:rsidR="00AC769B" w:rsidRPr="00AC769B" w:rsidRDefault="00AC769B" w:rsidP="00CD4D1A">
            <w:pPr>
              <w:jc w:val="center"/>
              <w:rPr>
                <w:sz w:val="24"/>
                <w:szCs w:val="24"/>
              </w:rPr>
            </w:pPr>
          </w:p>
        </w:tc>
        <w:tc>
          <w:tcPr>
            <w:tcW w:w="3877" w:type="dxa"/>
            <w:vMerge/>
          </w:tcPr>
          <w:p w:rsidR="00AC769B" w:rsidRPr="00AC769B" w:rsidRDefault="00AC769B" w:rsidP="00CD4D1A">
            <w:pPr>
              <w:rPr>
                <w:sz w:val="24"/>
                <w:szCs w:val="24"/>
              </w:rPr>
            </w:pPr>
          </w:p>
        </w:tc>
        <w:tc>
          <w:tcPr>
            <w:tcW w:w="3372" w:type="dxa"/>
            <w:vAlign w:val="center"/>
          </w:tcPr>
          <w:p w:rsidR="00AC769B" w:rsidRPr="00AC769B" w:rsidRDefault="00AC769B" w:rsidP="00CD4D1A">
            <w:pPr>
              <w:ind w:left="57"/>
              <w:rPr>
                <w:sz w:val="24"/>
                <w:szCs w:val="24"/>
              </w:rPr>
            </w:pPr>
            <w:r>
              <w:rPr>
                <w:sz w:val="24"/>
                <w:szCs w:val="24"/>
              </w:rPr>
              <w:t>Лебедянское</w:t>
            </w:r>
          </w:p>
        </w:tc>
        <w:tc>
          <w:tcPr>
            <w:tcW w:w="1386" w:type="dxa"/>
            <w:vAlign w:val="center"/>
          </w:tcPr>
          <w:p w:rsidR="00AC769B" w:rsidRPr="00F7600C" w:rsidRDefault="00AC769B" w:rsidP="00CD4D1A">
            <w:pPr>
              <w:jc w:val="center"/>
              <w:rPr>
                <w:sz w:val="24"/>
                <w:szCs w:val="24"/>
              </w:rPr>
            </w:pPr>
            <w:r w:rsidRPr="00F7600C">
              <w:rPr>
                <w:sz w:val="24"/>
                <w:szCs w:val="24"/>
              </w:rPr>
              <w:t>1298,9</w:t>
            </w:r>
          </w:p>
        </w:tc>
      </w:tr>
      <w:tr w:rsidR="00AC769B" w:rsidRPr="00F7600C" w:rsidTr="00CD4D1A">
        <w:trPr>
          <w:trHeight w:val="237"/>
        </w:trPr>
        <w:tc>
          <w:tcPr>
            <w:tcW w:w="851" w:type="dxa"/>
            <w:vMerge/>
          </w:tcPr>
          <w:p w:rsidR="00AC769B" w:rsidRPr="00AC769B" w:rsidRDefault="00AC769B" w:rsidP="00CD4D1A">
            <w:pPr>
              <w:jc w:val="center"/>
              <w:rPr>
                <w:sz w:val="24"/>
                <w:szCs w:val="24"/>
              </w:rPr>
            </w:pPr>
          </w:p>
        </w:tc>
        <w:tc>
          <w:tcPr>
            <w:tcW w:w="3877" w:type="dxa"/>
            <w:vMerge/>
          </w:tcPr>
          <w:p w:rsidR="00AC769B" w:rsidRPr="00AC769B" w:rsidRDefault="00AC769B" w:rsidP="00CD4D1A">
            <w:pPr>
              <w:rPr>
                <w:sz w:val="24"/>
                <w:szCs w:val="24"/>
              </w:rPr>
            </w:pPr>
          </w:p>
        </w:tc>
        <w:tc>
          <w:tcPr>
            <w:tcW w:w="3372" w:type="dxa"/>
            <w:vAlign w:val="center"/>
          </w:tcPr>
          <w:p w:rsidR="00AC769B" w:rsidRPr="00AC769B" w:rsidRDefault="00AC769B" w:rsidP="00CD4D1A">
            <w:pPr>
              <w:ind w:left="57"/>
              <w:rPr>
                <w:sz w:val="24"/>
                <w:szCs w:val="24"/>
              </w:rPr>
            </w:pPr>
            <w:r>
              <w:rPr>
                <w:sz w:val="24"/>
                <w:szCs w:val="24"/>
              </w:rPr>
              <w:t>Итого</w:t>
            </w:r>
          </w:p>
        </w:tc>
        <w:tc>
          <w:tcPr>
            <w:tcW w:w="1386" w:type="dxa"/>
            <w:vAlign w:val="center"/>
          </w:tcPr>
          <w:p w:rsidR="00AC769B" w:rsidRPr="00F7600C" w:rsidRDefault="00AB6806" w:rsidP="00CD4D1A">
            <w:pPr>
              <w:jc w:val="center"/>
              <w:rPr>
                <w:sz w:val="24"/>
                <w:szCs w:val="24"/>
              </w:rPr>
            </w:pPr>
            <w:r w:rsidRPr="00F7600C">
              <w:rPr>
                <w:sz w:val="24"/>
                <w:szCs w:val="24"/>
              </w:rPr>
              <w:t>4513,4</w:t>
            </w:r>
          </w:p>
        </w:tc>
      </w:tr>
      <w:tr w:rsidR="00F671D4" w:rsidRPr="00F7600C" w:rsidTr="00CD4D1A">
        <w:trPr>
          <w:trHeight w:val="296"/>
        </w:trPr>
        <w:tc>
          <w:tcPr>
            <w:tcW w:w="851" w:type="dxa"/>
            <w:vMerge w:val="restart"/>
          </w:tcPr>
          <w:p w:rsidR="00F671D4" w:rsidRPr="00AC769B" w:rsidRDefault="008E4B56" w:rsidP="00CD4D1A">
            <w:pPr>
              <w:jc w:val="center"/>
              <w:rPr>
                <w:sz w:val="24"/>
                <w:szCs w:val="24"/>
              </w:rPr>
            </w:pPr>
            <w:r>
              <w:rPr>
                <w:sz w:val="24"/>
                <w:szCs w:val="24"/>
              </w:rPr>
              <w:t>2</w:t>
            </w:r>
            <w:r w:rsidR="00F671D4" w:rsidRPr="00AC769B">
              <w:rPr>
                <w:sz w:val="24"/>
                <w:szCs w:val="24"/>
              </w:rPr>
              <w:t>.</w:t>
            </w:r>
          </w:p>
        </w:tc>
        <w:tc>
          <w:tcPr>
            <w:tcW w:w="3877" w:type="dxa"/>
            <w:vMerge w:val="restart"/>
          </w:tcPr>
          <w:p w:rsidR="00F671D4" w:rsidRPr="00AC769B" w:rsidRDefault="00311862" w:rsidP="00CD4D1A">
            <w:pPr>
              <w:rPr>
                <w:sz w:val="24"/>
                <w:szCs w:val="24"/>
              </w:rPr>
            </w:pPr>
            <w:r>
              <w:rPr>
                <w:sz w:val="24"/>
                <w:szCs w:val="24"/>
              </w:rPr>
              <w:t xml:space="preserve">Берегозащитные, почвозащитные </w:t>
            </w:r>
            <w:r>
              <w:rPr>
                <w:sz w:val="24"/>
                <w:szCs w:val="24"/>
              </w:rPr>
              <w:lastRenderedPageBreak/>
              <w:t>участки лесов, расположенные вдоль водных объектов, склонов оврагов</w:t>
            </w:r>
          </w:p>
        </w:tc>
        <w:tc>
          <w:tcPr>
            <w:tcW w:w="3372" w:type="dxa"/>
            <w:vAlign w:val="center"/>
          </w:tcPr>
          <w:p w:rsidR="00F671D4" w:rsidRPr="00AC769B" w:rsidRDefault="00311862" w:rsidP="00CD4D1A">
            <w:pPr>
              <w:ind w:left="57"/>
              <w:rPr>
                <w:sz w:val="24"/>
                <w:szCs w:val="24"/>
              </w:rPr>
            </w:pPr>
            <w:r>
              <w:rPr>
                <w:sz w:val="24"/>
                <w:szCs w:val="24"/>
              </w:rPr>
              <w:lastRenderedPageBreak/>
              <w:t>Бигильдинское</w:t>
            </w:r>
          </w:p>
        </w:tc>
        <w:tc>
          <w:tcPr>
            <w:tcW w:w="1386" w:type="dxa"/>
            <w:vAlign w:val="center"/>
          </w:tcPr>
          <w:p w:rsidR="00F671D4" w:rsidRPr="00F7600C" w:rsidRDefault="00311862" w:rsidP="00CD4D1A">
            <w:pPr>
              <w:jc w:val="center"/>
              <w:rPr>
                <w:sz w:val="24"/>
                <w:szCs w:val="24"/>
              </w:rPr>
            </w:pPr>
            <w:r w:rsidRPr="00F7600C">
              <w:rPr>
                <w:sz w:val="24"/>
                <w:szCs w:val="24"/>
              </w:rPr>
              <w:t>4,5</w:t>
            </w:r>
          </w:p>
        </w:tc>
      </w:tr>
      <w:tr w:rsidR="00F671D4" w:rsidRPr="00F7600C" w:rsidTr="00CD4D1A">
        <w:tc>
          <w:tcPr>
            <w:tcW w:w="851" w:type="dxa"/>
            <w:vMerge/>
          </w:tcPr>
          <w:p w:rsidR="00F671D4" w:rsidRPr="00AC769B" w:rsidRDefault="00F671D4" w:rsidP="00CD4D1A">
            <w:pPr>
              <w:jc w:val="center"/>
              <w:rPr>
                <w:sz w:val="24"/>
                <w:szCs w:val="24"/>
              </w:rPr>
            </w:pPr>
          </w:p>
        </w:tc>
        <w:tc>
          <w:tcPr>
            <w:tcW w:w="3877" w:type="dxa"/>
            <w:vMerge/>
          </w:tcPr>
          <w:p w:rsidR="00F671D4" w:rsidRPr="00AC769B" w:rsidRDefault="00F671D4" w:rsidP="00CD4D1A">
            <w:pPr>
              <w:rPr>
                <w:color w:val="FF0000"/>
                <w:sz w:val="24"/>
                <w:szCs w:val="24"/>
              </w:rPr>
            </w:pPr>
          </w:p>
        </w:tc>
        <w:tc>
          <w:tcPr>
            <w:tcW w:w="3372" w:type="dxa"/>
            <w:vAlign w:val="center"/>
          </w:tcPr>
          <w:p w:rsidR="00F671D4" w:rsidRPr="00AC769B" w:rsidRDefault="00311862" w:rsidP="00CD4D1A">
            <w:pPr>
              <w:ind w:left="57"/>
              <w:rPr>
                <w:sz w:val="24"/>
                <w:szCs w:val="24"/>
              </w:rPr>
            </w:pPr>
            <w:r>
              <w:rPr>
                <w:sz w:val="24"/>
                <w:szCs w:val="24"/>
              </w:rPr>
              <w:t>Хрущевское</w:t>
            </w:r>
          </w:p>
        </w:tc>
        <w:tc>
          <w:tcPr>
            <w:tcW w:w="1386" w:type="dxa"/>
            <w:vAlign w:val="center"/>
          </w:tcPr>
          <w:p w:rsidR="00F671D4" w:rsidRPr="00F7600C" w:rsidRDefault="00311862" w:rsidP="00CD4D1A">
            <w:pPr>
              <w:jc w:val="center"/>
              <w:rPr>
                <w:sz w:val="24"/>
                <w:szCs w:val="24"/>
              </w:rPr>
            </w:pPr>
            <w:r w:rsidRPr="00F7600C">
              <w:rPr>
                <w:sz w:val="24"/>
                <w:szCs w:val="24"/>
              </w:rPr>
              <w:t>4,8</w:t>
            </w:r>
          </w:p>
        </w:tc>
      </w:tr>
      <w:tr w:rsidR="00F671D4" w:rsidRPr="00967CD8" w:rsidTr="00F671D4">
        <w:trPr>
          <w:trHeight w:val="291"/>
        </w:trPr>
        <w:tc>
          <w:tcPr>
            <w:tcW w:w="851" w:type="dxa"/>
            <w:vMerge/>
          </w:tcPr>
          <w:p w:rsidR="00F671D4" w:rsidRPr="00AC769B" w:rsidRDefault="00F671D4" w:rsidP="00CD4D1A">
            <w:pPr>
              <w:jc w:val="center"/>
              <w:rPr>
                <w:sz w:val="24"/>
                <w:szCs w:val="24"/>
              </w:rPr>
            </w:pPr>
          </w:p>
        </w:tc>
        <w:tc>
          <w:tcPr>
            <w:tcW w:w="3877" w:type="dxa"/>
            <w:vMerge/>
          </w:tcPr>
          <w:p w:rsidR="00F671D4" w:rsidRPr="00AC769B" w:rsidRDefault="00F671D4" w:rsidP="00CD4D1A">
            <w:pPr>
              <w:rPr>
                <w:color w:val="FF0000"/>
                <w:sz w:val="24"/>
                <w:szCs w:val="24"/>
              </w:rPr>
            </w:pPr>
          </w:p>
        </w:tc>
        <w:tc>
          <w:tcPr>
            <w:tcW w:w="3372" w:type="dxa"/>
            <w:vAlign w:val="center"/>
          </w:tcPr>
          <w:p w:rsidR="00F671D4" w:rsidRPr="00AC769B" w:rsidRDefault="00311862" w:rsidP="00CD4D1A">
            <w:pPr>
              <w:ind w:left="57"/>
              <w:rPr>
                <w:sz w:val="24"/>
                <w:szCs w:val="24"/>
              </w:rPr>
            </w:pPr>
            <w:r>
              <w:rPr>
                <w:sz w:val="24"/>
                <w:szCs w:val="24"/>
              </w:rPr>
              <w:t>Лебедянское</w:t>
            </w:r>
          </w:p>
        </w:tc>
        <w:tc>
          <w:tcPr>
            <w:tcW w:w="1386" w:type="dxa"/>
            <w:vAlign w:val="center"/>
          </w:tcPr>
          <w:p w:rsidR="00F671D4" w:rsidRPr="00F7600C" w:rsidRDefault="00311862" w:rsidP="00CD4D1A">
            <w:pPr>
              <w:jc w:val="center"/>
              <w:rPr>
                <w:sz w:val="24"/>
                <w:szCs w:val="24"/>
              </w:rPr>
            </w:pPr>
            <w:r w:rsidRPr="00F7600C">
              <w:rPr>
                <w:sz w:val="24"/>
                <w:szCs w:val="24"/>
              </w:rPr>
              <w:t>1,4</w:t>
            </w:r>
          </w:p>
        </w:tc>
      </w:tr>
      <w:tr w:rsidR="00F671D4" w:rsidRPr="00967CD8" w:rsidTr="00CD4D1A">
        <w:trPr>
          <w:trHeight w:val="254"/>
        </w:trPr>
        <w:tc>
          <w:tcPr>
            <w:tcW w:w="851" w:type="dxa"/>
            <w:vMerge/>
          </w:tcPr>
          <w:p w:rsidR="00F671D4" w:rsidRPr="00AC769B" w:rsidRDefault="00F671D4" w:rsidP="00CD4D1A">
            <w:pPr>
              <w:jc w:val="center"/>
              <w:rPr>
                <w:sz w:val="24"/>
                <w:szCs w:val="24"/>
              </w:rPr>
            </w:pPr>
          </w:p>
        </w:tc>
        <w:tc>
          <w:tcPr>
            <w:tcW w:w="3877" w:type="dxa"/>
            <w:vMerge/>
          </w:tcPr>
          <w:p w:rsidR="00F671D4" w:rsidRPr="00AC769B" w:rsidRDefault="00F671D4" w:rsidP="00CD4D1A">
            <w:pPr>
              <w:rPr>
                <w:color w:val="FF0000"/>
                <w:sz w:val="24"/>
                <w:szCs w:val="24"/>
              </w:rPr>
            </w:pPr>
          </w:p>
        </w:tc>
        <w:tc>
          <w:tcPr>
            <w:tcW w:w="3372" w:type="dxa"/>
            <w:vAlign w:val="center"/>
          </w:tcPr>
          <w:p w:rsidR="00F671D4" w:rsidRPr="00AC769B" w:rsidRDefault="00311862" w:rsidP="00CD4D1A">
            <w:pPr>
              <w:ind w:left="57"/>
              <w:rPr>
                <w:sz w:val="24"/>
                <w:szCs w:val="24"/>
              </w:rPr>
            </w:pPr>
            <w:r>
              <w:rPr>
                <w:sz w:val="24"/>
                <w:szCs w:val="24"/>
              </w:rPr>
              <w:t>Итого</w:t>
            </w:r>
          </w:p>
        </w:tc>
        <w:tc>
          <w:tcPr>
            <w:tcW w:w="1386" w:type="dxa"/>
            <w:vAlign w:val="center"/>
          </w:tcPr>
          <w:p w:rsidR="00F671D4" w:rsidRPr="009255A8" w:rsidRDefault="00311862" w:rsidP="00CD4D1A">
            <w:pPr>
              <w:jc w:val="center"/>
              <w:rPr>
                <w:sz w:val="24"/>
                <w:szCs w:val="24"/>
              </w:rPr>
            </w:pPr>
            <w:r w:rsidRPr="009255A8">
              <w:rPr>
                <w:sz w:val="24"/>
                <w:szCs w:val="24"/>
              </w:rPr>
              <w:t>10,7</w:t>
            </w:r>
          </w:p>
        </w:tc>
      </w:tr>
      <w:tr w:rsidR="00E204E4" w:rsidRPr="00F11BB5" w:rsidTr="00E204E4">
        <w:trPr>
          <w:trHeight w:val="278"/>
        </w:trPr>
        <w:tc>
          <w:tcPr>
            <w:tcW w:w="4728" w:type="dxa"/>
            <w:gridSpan w:val="2"/>
          </w:tcPr>
          <w:p w:rsidR="00E204E4" w:rsidRPr="00F7600C" w:rsidRDefault="00E204E4" w:rsidP="00CD4D1A">
            <w:pPr>
              <w:rPr>
                <w:sz w:val="24"/>
                <w:szCs w:val="24"/>
              </w:rPr>
            </w:pPr>
            <w:r w:rsidRPr="00F7600C">
              <w:rPr>
                <w:sz w:val="24"/>
                <w:szCs w:val="24"/>
              </w:rPr>
              <w:t>Всего по лесничеству</w:t>
            </w:r>
          </w:p>
        </w:tc>
        <w:tc>
          <w:tcPr>
            <w:tcW w:w="3372" w:type="dxa"/>
            <w:vAlign w:val="center"/>
          </w:tcPr>
          <w:p w:rsidR="00E204E4" w:rsidRPr="00F7600C" w:rsidRDefault="00E204E4" w:rsidP="00CD4D1A">
            <w:pPr>
              <w:ind w:left="57"/>
              <w:rPr>
                <w:sz w:val="24"/>
                <w:szCs w:val="24"/>
              </w:rPr>
            </w:pPr>
          </w:p>
        </w:tc>
        <w:tc>
          <w:tcPr>
            <w:tcW w:w="1386" w:type="dxa"/>
            <w:vAlign w:val="center"/>
          </w:tcPr>
          <w:p w:rsidR="00E204E4" w:rsidRPr="0026318B" w:rsidRDefault="00E204E4" w:rsidP="00CD4D1A">
            <w:pPr>
              <w:jc w:val="center"/>
              <w:rPr>
                <w:sz w:val="24"/>
                <w:szCs w:val="24"/>
              </w:rPr>
            </w:pPr>
            <w:r w:rsidRPr="0026318B">
              <w:rPr>
                <w:sz w:val="24"/>
                <w:szCs w:val="24"/>
              </w:rPr>
              <w:t>4524,1</w:t>
            </w:r>
          </w:p>
        </w:tc>
      </w:tr>
      <w:tr w:rsidR="00E204E4" w:rsidRPr="00F11BB5" w:rsidTr="00E204E4">
        <w:trPr>
          <w:trHeight w:val="278"/>
        </w:trPr>
        <w:tc>
          <w:tcPr>
            <w:tcW w:w="4728" w:type="dxa"/>
            <w:gridSpan w:val="2"/>
            <w:vMerge w:val="restart"/>
          </w:tcPr>
          <w:p w:rsidR="00E204E4" w:rsidRPr="00F7600C" w:rsidRDefault="00E204E4" w:rsidP="00CD4D1A">
            <w:pPr>
              <w:rPr>
                <w:sz w:val="24"/>
                <w:szCs w:val="24"/>
              </w:rPr>
            </w:pPr>
            <w:r w:rsidRPr="00F7600C">
              <w:rPr>
                <w:sz w:val="24"/>
                <w:szCs w:val="24"/>
              </w:rPr>
              <w:t>В том числе:</w:t>
            </w:r>
          </w:p>
        </w:tc>
        <w:tc>
          <w:tcPr>
            <w:tcW w:w="3372" w:type="dxa"/>
            <w:vAlign w:val="center"/>
          </w:tcPr>
          <w:p w:rsidR="00E204E4" w:rsidRPr="00F7600C" w:rsidRDefault="00E204E4" w:rsidP="00CD4D1A">
            <w:pPr>
              <w:ind w:left="57"/>
              <w:rPr>
                <w:sz w:val="24"/>
                <w:szCs w:val="24"/>
              </w:rPr>
            </w:pPr>
            <w:r w:rsidRPr="00F7600C">
              <w:rPr>
                <w:sz w:val="24"/>
                <w:szCs w:val="24"/>
              </w:rPr>
              <w:t>Бигильдинское</w:t>
            </w:r>
          </w:p>
        </w:tc>
        <w:tc>
          <w:tcPr>
            <w:tcW w:w="1386" w:type="dxa"/>
            <w:vAlign w:val="center"/>
          </w:tcPr>
          <w:p w:rsidR="00E204E4" w:rsidRPr="0026318B" w:rsidRDefault="00E204E4" w:rsidP="00CD4D1A">
            <w:pPr>
              <w:jc w:val="center"/>
              <w:rPr>
                <w:sz w:val="24"/>
                <w:szCs w:val="24"/>
              </w:rPr>
            </w:pPr>
            <w:r w:rsidRPr="0026318B">
              <w:rPr>
                <w:sz w:val="24"/>
                <w:szCs w:val="24"/>
              </w:rPr>
              <w:t>1264,9</w:t>
            </w:r>
          </w:p>
        </w:tc>
      </w:tr>
      <w:tr w:rsidR="00E204E4" w:rsidRPr="00F11BB5" w:rsidTr="00E204E4">
        <w:trPr>
          <w:trHeight w:val="278"/>
        </w:trPr>
        <w:tc>
          <w:tcPr>
            <w:tcW w:w="4728" w:type="dxa"/>
            <w:gridSpan w:val="2"/>
            <w:vMerge/>
          </w:tcPr>
          <w:p w:rsidR="00E204E4" w:rsidRPr="00F7600C" w:rsidRDefault="00E204E4" w:rsidP="00CD4D1A">
            <w:pPr>
              <w:rPr>
                <w:sz w:val="24"/>
                <w:szCs w:val="24"/>
              </w:rPr>
            </w:pPr>
          </w:p>
        </w:tc>
        <w:tc>
          <w:tcPr>
            <w:tcW w:w="3372" w:type="dxa"/>
            <w:vAlign w:val="center"/>
          </w:tcPr>
          <w:p w:rsidR="00E204E4" w:rsidRPr="00F7600C" w:rsidRDefault="00E204E4" w:rsidP="00CD4D1A">
            <w:pPr>
              <w:ind w:left="57"/>
              <w:rPr>
                <w:sz w:val="24"/>
                <w:szCs w:val="24"/>
              </w:rPr>
            </w:pPr>
            <w:r w:rsidRPr="00F7600C">
              <w:rPr>
                <w:sz w:val="24"/>
                <w:szCs w:val="24"/>
              </w:rPr>
              <w:t>Воскресенское</w:t>
            </w:r>
          </w:p>
        </w:tc>
        <w:tc>
          <w:tcPr>
            <w:tcW w:w="1386" w:type="dxa"/>
            <w:vAlign w:val="center"/>
          </w:tcPr>
          <w:p w:rsidR="00E204E4" w:rsidRPr="0026318B" w:rsidRDefault="00E204E4" w:rsidP="00CD4D1A">
            <w:pPr>
              <w:jc w:val="center"/>
              <w:rPr>
                <w:sz w:val="24"/>
                <w:szCs w:val="24"/>
              </w:rPr>
            </w:pPr>
            <w:r w:rsidRPr="0026318B">
              <w:rPr>
                <w:sz w:val="24"/>
                <w:szCs w:val="24"/>
              </w:rPr>
              <w:t>687,1</w:t>
            </w:r>
          </w:p>
        </w:tc>
      </w:tr>
      <w:tr w:rsidR="00E204E4" w:rsidRPr="00F11BB5" w:rsidTr="00E204E4">
        <w:trPr>
          <w:trHeight w:val="278"/>
        </w:trPr>
        <w:tc>
          <w:tcPr>
            <w:tcW w:w="4728" w:type="dxa"/>
            <w:gridSpan w:val="2"/>
            <w:vMerge/>
          </w:tcPr>
          <w:p w:rsidR="00E204E4" w:rsidRPr="00F7600C" w:rsidRDefault="00E204E4" w:rsidP="00CD4D1A">
            <w:pPr>
              <w:rPr>
                <w:sz w:val="24"/>
                <w:szCs w:val="24"/>
              </w:rPr>
            </w:pPr>
          </w:p>
        </w:tc>
        <w:tc>
          <w:tcPr>
            <w:tcW w:w="3372" w:type="dxa"/>
            <w:vAlign w:val="center"/>
          </w:tcPr>
          <w:p w:rsidR="00E204E4" w:rsidRPr="00F7600C" w:rsidRDefault="00E204E4" w:rsidP="00CD4D1A">
            <w:pPr>
              <w:ind w:left="57"/>
              <w:rPr>
                <w:sz w:val="24"/>
                <w:szCs w:val="24"/>
              </w:rPr>
            </w:pPr>
            <w:r w:rsidRPr="00F7600C">
              <w:rPr>
                <w:sz w:val="24"/>
                <w:szCs w:val="24"/>
              </w:rPr>
              <w:t>Хрущевское</w:t>
            </w:r>
          </w:p>
        </w:tc>
        <w:tc>
          <w:tcPr>
            <w:tcW w:w="1386" w:type="dxa"/>
            <w:vAlign w:val="center"/>
          </w:tcPr>
          <w:p w:rsidR="00E204E4" w:rsidRPr="0026318B" w:rsidRDefault="00E204E4" w:rsidP="00CD4D1A">
            <w:pPr>
              <w:jc w:val="center"/>
              <w:rPr>
                <w:sz w:val="24"/>
                <w:szCs w:val="24"/>
              </w:rPr>
            </w:pPr>
            <w:r w:rsidRPr="0026318B">
              <w:rPr>
                <w:sz w:val="24"/>
                <w:szCs w:val="24"/>
              </w:rPr>
              <w:t>1271,8</w:t>
            </w:r>
          </w:p>
        </w:tc>
      </w:tr>
      <w:tr w:rsidR="00E204E4" w:rsidRPr="00F11BB5" w:rsidTr="00E204E4">
        <w:trPr>
          <w:trHeight w:val="278"/>
        </w:trPr>
        <w:tc>
          <w:tcPr>
            <w:tcW w:w="4728" w:type="dxa"/>
            <w:gridSpan w:val="2"/>
            <w:vMerge/>
          </w:tcPr>
          <w:p w:rsidR="00E204E4" w:rsidRPr="00F7600C" w:rsidRDefault="00E204E4" w:rsidP="00CD4D1A">
            <w:pPr>
              <w:rPr>
                <w:sz w:val="24"/>
                <w:szCs w:val="24"/>
              </w:rPr>
            </w:pPr>
          </w:p>
        </w:tc>
        <w:tc>
          <w:tcPr>
            <w:tcW w:w="3372" w:type="dxa"/>
            <w:vAlign w:val="center"/>
          </w:tcPr>
          <w:p w:rsidR="00E204E4" w:rsidRPr="00F7600C" w:rsidRDefault="00E204E4" w:rsidP="00CD4D1A">
            <w:pPr>
              <w:ind w:left="57"/>
              <w:rPr>
                <w:sz w:val="24"/>
                <w:szCs w:val="24"/>
              </w:rPr>
            </w:pPr>
            <w:r w:rsidRPr="00F7600C">
              <w:rPr>
                <w:sz w:val="24"/>
                <w:szCs w:val="24"/>
              </w:rPr>
              <w:t>Лебедянское</w:t>
            </w:r>
          </w:p>
        </w:tc>
        <w:tc>
          <w:tcPr>
            <w:tcW w:w="1386" w:type="dxa"/>
            <w:vAlign w:val="center"/>
          </w:tcPr>
          <w:p w:rsidR="00E204E4" w:rsidRPr="0026318B" w:rsidRDefault="00E204E4" w:rsidP="00CD4D1A">
            <w:pPr>
              <w:jc w:val="center"/>
              <w:rPr>
                <w:sz w:val="24"/>
                <w:szCs w:val="24"/>
              </w:rPr>
            </w:pPr>
            <w:r w:rsidRPr="0026318B">
              <w:rPr>
                <w:sz w:val="24"/>
                <w:szCs w:val="24"/>
              </w:rPr>
              <w:t>1300,3</w:t>
            </w:r>
          </w:p>
        </w:tc>
      </w:tr>
    </w:tbl>
    <w:p w:rsidR="003938AA" w:rsidRDefault="003938AA" w:rsidP="003938AA">
      <w:pPr>
        <w:jc w:val="center"/>
        <w:rPr>
          <w:sz w:val="28"/>
          <w:szCs w:val="28"/>
        </w:rPr>
      </w:pPr>
    </w:p>
    <w:p w:rsidR="00807078" w:rsidRDefault="0061038F" w:rsidP="00807078">
      <w:pPr>
        <w:spacing w:line="360" w:lineRule="auto"/>
        <w:ind w:firstLine="709"/>
        <w:jc w:val="both"/>
        <w:rPr>
          <w:sz w:val="28"/>
          <w:szCs w:val="28"/>
        </w:rPr>
      </w:pPr>
      <w:r w:rsidRPr="00C42233">
        <w:rPr>
          <w:sz w:val="28"/>
          <w:szCs w:val="28"/>
        </w:rPr>
        <w:t xml:space="preserve">Общая площадь выделенных особо защитных участков лесов составляет </w:t>
      </w:r>
      <w:r w:rsidR="0036423A" w:rsidRPr="0026318B">
        <w:rPr>
          <w:sz w:val="28"/>
          <w:szCs w:val="28"/>
        </w:rPr>
        <w:t>4524,1</w:t>
      </w:r>
      <w:r w:rsidRPr="0026318B">
        <w:rPr>
          <w:sz w:val="28"/>
          <w:szCs w:val="28"/>
        </w:rPr>
        <w:t xml:space="preserve">га или </w:t>
      </w:r>
      <w:r w:rsidR="0036423A" w:rsidRPr="0026318B">
        <w:rPr>
          <w:sz w:val="28"/>
          <w:szCs w:val="28"/>
        </w:rPr>
        <w:t>29,1</w:t>
      </w:r>
      <w:r w:rsidRPr="0026318B">
        <w:rPr>
          <w:sz w:val="28"/>
          <w:szCs w:val="28"/>
        </w:rPr>
        <w:t xml:space="preserve">% покрытых лесной растительностью земель </w:t>
      </w:r>
      <w:r w:rsidR="00FC059E" w:rsidRPr="0026318B">
        <w:rPr>
          <w:sz w:val="28"/>
          <w:szCs w:val="28"/>
        </w:rPr>
        <w:t>Данковского</w:t>
      </w:r>
      <w:r w:rsidRPr="0026318B">
        <w:rPr>
          <w:sz w:val="28"/>
          <w:szCs w:val="28"/>
        </w:rPr>
        <w:t xml:space="preserve"> лесничества. Самую большую площадь имеют участки лесов вокруг сельских населенных пунктов и садовых товариществ</w:t>
      </w:r>
      <w:r w:rsidR="00366F72">
        <w:rPr>
          <w:sz w:val="28"/>
          <w:szCs w:val="28"/>
        </w:rPr>
        <w:t xml:space="preserve"> </w:t>
      </w:r>
      <w:r w:rsidR="00EE5692" w:rsidRPr="0026318B">
        <w:rPr>
          <w:sz w:val="28"/>
          <w:szCs w:val="28"/>
        </w:rPr>
        <w:t>(</w:t>
      </w:r>
      <w:r w:rsidR="0036423A" w:rsidRPr="0026318B">
        <w:rPr>
          <w:sz w:val="28"/>
          <w:szCs w:val="28"/>
        </w:rPr>
        <w:t xml:space="preserve">99,8 </w:t>
      </w:r>
      <w:r w:rsidRPr="0026318B">
        <w:rPr>
          <w:sz w:val="28"/>
          <w:szCs w:val="28"/>
        </w:rPr>
        <w:t>% от общей площади особо защитных участков лесов).</w:t>
      </w:r>
    </w:p>
    <w:p w:rsidR="00C75A99" w:rsidRDefault="00C75A99" w:rsidP="00807078">
      <w:pPr>
        <w:spacing w:line="360" w:lineRule="auto"/>
        <w:ind w:firstLine="709"/>
        <w:jc w:val="center"/>
        <w:rPr>
          <w:b/>
          <w:sz w:val="28"/>
          <w:szCs w:val="28"/>
        </w:rPr>
      </w:pPr>
    </w:p>
    <w:p w:rsidR="00384A12" w:rsidRPr="00807078" w:rsidRDefault="00384A12" w:rsidP="00807078">
      <w:pPr>
        <w:spacing w:line="360" w:lineRule="auto"/>
        <w:ind w:firstLine="709"/>
        <w:jc w:val="center"/>
        <w:rPr>
          <w:sz w:val="28"/>
          <w:szCs w:val="28"/>
        </w:rPr>
      </w:pPr>
      <w:r>
        <w:rPr>
          <w:b/>
          <w:sz w:val="28"/>
          <w:szCs w:val="28"/>
        </w:rPr>
        <w:t>1.1.8</w:t>
      </w:r>
      <w:r w:rsidR="00A87C26">
        <w:rPr>
          <w:b/>
          <w:sz w:val="28"/>
          <w:szCs w:val="28"/>
        </w:rPr>
        <w:t>.</w:t>
      </w:r>
      <w:r>
        <w:rPr>
          <w:b/>
          <w:sz w:val="28"/>
          <w:szCs w:val="28"/>
        </w:rPr>
        <w:t xml:space="preserve"> Хар</w:t>
      </w:r>
      <w:r w:rsidR="00A87C26">
        <w:rPr>
          <w:b/>
          <w:sz w:val="28"/>
          <w:szCs w:val="28"/>
        </w:rPr>
        <w:t>актеристика проектируемых лес</w:t>
      </w:r>
      <w:r>
        <w:rPr>
          <w:b/>
          <w:sz w:val="28"/>
          <w:szCs w:val="28"/>
        </w:rPr>
        <w:t>ов национального наследия</w:t>
      </w:r>
    </w:p>
    <w:p w:rsidR="00C75A99" w:rsidRPr="00514816" w:rsidRDefault="00A87C26" w:rsidP="00514816">
      <w:pPr>
        <w:spacing w:line="360" w:lineRule="auto"/>
        <w:ind w:firstLine="709"/>
        <w:jc w:val="both"/>
        <w:rPr>
          <w:rFonts w:eastAsia="Calibri"/>
          <w:spacing w:val="6"/>
          <w:sz w:val="28"/>
          <w:szCs w:val="22"/>
          <w:lang w:eastAsia="en-US"/>
        </w:rPr>
      </w:pPr>
      <w:r>
        <w:rPr>
          <w:rFonts w:eastAsia="Calibri"/>
          <w:spacing w:val="6"/>
          <w:sz w:val="28"/>
          <w:szCs w:val="22"/>
          <w:lang w:eastAsia="en-US"/>
        </w:rPr>
        <w:t>Леса</w:t>
      </w:r>
      <w:r w:rsidR="00937804" w:rsidRPr="00F92D72">
        <w:rPr>
          <w:rFonts w:eastAsia="Calibri"/>
          <w:spacing w:val="6"/>
          <w:sz w:val="28"/>
          <w:szCs w:val="22"/>
          <w:lang w:eastAsia="en-US"/>
        </w:rPr>
        <w:t xml:space="preserve"> национального нас</w:t>
      </w:r>
      <w:r>
        <w:rPr>
          <w:rFonts w:eastAsia="Calibri"/>
          <w:spacing w:val="6"/>
          <w:sz w:val="28"/>
          <w:szCs w:val="22"/>
          <w:lang w:eastAsia="en-US"/>
        </w:rPr>
        <w:t xml:space="preserve">ледия на территории </w:t>
      </w:r>
      <w:r w:rsidR="00FA7F3B">
        <w:rPr>
          <w:rFonts w:eastAsia="Calibri"/>
          <w:spacing w:val="6"/>
          <w:sz w:val="28"/>
          <w:szCs w:val="22"/>
          <w:lang w:eastAsia="en-US"/>
        </w:rPr>
        <w:t>Данковского</w:t>
      </w:r>
      <w:r w:rsidR="00937804" w:rsidRPr="00F92D72">
        <w:rPr>
          <w:rFonts w:eastAsia="Calibri"/>
          <w:spacing w:val="6"/>
          <w:sz w:val="28"/>
          <w:szCs w:val="22"/>
          <w:lang w:eastAsia="en-US"/>
        </w:rPr>
        <w:t xml:space="preserve"> лесничества на период действия лесохозяйственного регламента не проектируются.</w:t>
      </w:r>
      <w:r w:rsidR="00C75A99">
        <w:rPr>
          <w:b/>
          <w:sz w:val="28"/>
          <w:szCs w:val="28"/>
        </w:rPr>
        <w:br w:type="page"/>
      </w:r>
    </w:p>
    <w:p w:rsidR="001159F1" w:rsidRPr="001159F1" w:rsidRDefault="001159F1" w:rsidP="006240E3">
      <w:pPr>
        <w:widowControl w:val="0"/>
        <w:spacing w:line="276" w:lineRule="auto"/>
        <w:jc w:val="center"/>
        <w:rPr>
          <w:b/>
          <w:sz w:val="28"/>
          <w:szCs w:val="28"/>
        </w:rPr>
      </w:pPr>
      <w:r w:rsidRPr="001159F1">
        <w:rPr>
          <w:b/>
          <w:sz w:val="28"/>
          <w:szCs w:val="28"/>
        </w:rPr>
        <w:lastRenderedPageBreak/>
        <w:t>1.1.9. Перечень видов биологического разнообразия и размеров буферных зон, подлежащих сохранению при осуществлении лесосечных работ</w:t>
      </w:r>
    </w:p>
    <w:p w:rsidR="001159F1" w:rsidRPr="001159F1" w:rsidRDefault="001159F1" w:rsidP="001159F1">
      <w:pPr>
        <w:widowControl w:val="0"/>
        <w:spacing w:line="276" w:lineRule="auto"/>
        <w:jc w:val="center"/>
        <w:rPr>
          <w:b/>
          <w:sz w:val="28"/>
          <w:szCs w:val="28"/>
        </w:rPr>
      </w:pPr>
    </w:p>
    <w:p w:rsidR="001159F1" w:rsidRPr="001159F1" w:rsidRDefault="001159F1" w:rsidP="00AF6E52">
      <w:pPr>
        <w:spacing w:line="360" w:lineRule="auto"/>
        <w:ind w:firstLine="709"/>
        <w:jc w:val="both"/>
        <w:rPr>
          <w:sz w:val="28"/>
          <w:szCs w:val="28"/>
        </w:rPr>
      </w:pPr>
      <w:r w:rsidRPr="001159F1">
        <w:rPr>
          <w:sz w:val="28"/>
          <w:szCs w:val="28"/>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1995 г. № 52-ФЗ «О животном мире», Лесной Кодекс РФ и другие нормативные акты провозглашают необходимость сохранения 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rsidR="001159F1" w:rsidRPr="001159F1" w:rsidRDefault="001159F1" w:rsidP="00AF6E52">
      <w:pPr>
        <w:spacing w:line="360" w:lineRule="auto"/>
        <w:ind w:firstLine="709"/>
        <w:jc w:val="both"/>
        <w:rPr>
          <w:sz w:val="28"/>
          <w:szCs w:val="28"/>
        </w:rPr>
      </w:pPr>
      <w:r w:rsidRPr="001159F1">
        <w:rPr>
          <w:sz w:val="28"/>
          <w:szCs w:val="28"/>
        </w:rPr>
        <w:t>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rsidR="001159F1" w:rsidRPr="001159F1" w:rsidRDefault="001159F1" w:rsidP="00AF6E52">
      <w:pPr>
        <w:spacing w:line="360" w:lineRule="auto"/>
        <w:ind w:firstLine="709"/>
        <w:jc w:val="both"/>
        <w:rPr>
          <w:sz w:val="28"/>
          <w:szCs w:val="28"/>
        </w:rPr>
      </w:pPr>
      <w:proofErr w:type="gramStart"/>
      <w:r w:rsidRPr="001159F1">
        <w:rPr>
          <w:sz w:val="28"/>
          <w:szCs w:val="28"/>
        </w:rPr>
        <w:t>Согласно пункту 16 Правил заготовки древесины и Особенностей заготовки древесины в лесничествах, лесопарках,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w:t>
      </w:r>
      <w:proofErr w:type="gramEnd"/>
      <w:r w:rsidRPr="001159F1">
        <w:rPr>
          <w:sz w:val="28"/>
          <w:szCs w:val="28"/>
        </w:rPr>
        <w:t xml:space="preserve"> укрытия мелких животных и т.п.). Также, согласно пункту 14 Правил заготовки древесины, подлежат сохранению особи видов, занесенных в Красную книгу Российской </w:t>
      </w:r>
      <w:r w:rsidRPr="001159F1">
        <w:rPr>
          <w:sz w:val="28"/>
          <w:szCs w:val="28"/>
        </w:rPr>
        <w:lastRenderedPageBreak/>
        <w:t>Федерации, в Красные книги субъектов Российской Федерации</w:t>
      </w:r>
      <w:proofErr w:type="gramStart"/>
      <w:r w:rsidRPr="001159F1">
        <w:rPr>
          <w:sz w:val="28"/>
          <w:szCs w:val="28"/>
        </w:rPr>
        <w:t>.С</w:t>
      </w:r>
      <w:proofErr w:type="gramEnd"/>
      <w:r w:rsidRPr="001159F1">
        <w:rPr>
          <w:sz w:val="28"/>
          <w:szCs w:val="28"/>
        </w:rPr>
        <w:t xml:space="preserve">огласно пункту 24 Правил заготовки древесины в эксплуатационную площадь лесосеки не включаются участки, имеющие природоохранное значение и объекты биоразнообразия (площадью более 0,1 га). Таким </w:t>
      </w:r>
      <w:proofErr w:type="gramStart"/>
      <w:r w:rsidRPr="001159F1">
        <w:rPr>
          <w:sz w:val="28"/>
          <w:szCs w:val="28"/>
        </w:rPr>
        <w:t>образом</w:t>
      </w:r>
      <w:proofErr w:type="gramEnd"/>
      <w:r w:rsidRPr="001159F1">
        <w:rPr>
          <w:sz w:val="28"/>
          <w:szCs w:val="28"/>
        </w:rPr>
        <w:t xml:space="preserve"> в целях повышения биоразнообразия лесов при осуществлении лесосечных работ в защитных лесах могут сохраняться:</w:t>
      </w:r>
    </w:p>
    <w:p w:rsidR="001159F1" w:rsidRPr="001159F1" w:rsidRDefault="001159F1" w:rsidP="00AF6E52">
      <w:pPr>
        <w:spacing w:line="360" w:lineRule="auto"/>
        <w:ind w:firstLine="709"/>
        <w:jc w:val="both"/>
        <w:rPr>
          <w:sz w:val="28"/>
          <w:szCs w:val="28"/>
        </w:rPr>
      </w:pPr>
      <w:r w:rsidRPr="001159F1">
        <w:rPr>
          <w:sz w:val="28"/>
          <w:szCs w:val="28"/>
        </w:rPr>
        <w:t>- участки с наличием природных объектов, имеющих природоохранное значение</w:t>
      </w:r>
      <w:r w:rsidRPr="001159F1">
        <w:rPr>
          <w:i/>
          <w:sz w:val="28"/>
          <w:szCs w:val="28"/>
        </w:rPr>
        <w:t xml:space="preserve"> - </w:t>
      </w:r>
      <w:r w:rsidRPr="001159F1">
        <w:rPr>
          <w:b/>
          <w:i/>
          <w:sz w:val="28"/>
          <w:szCs w:val="28"/>
        </w:rPr>
        <w:t>ключевые биотопы</w:t>
      </w:r>
      <w:r w:rsidRPr="001159F1">
        <w:rPr>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 Их наличие позволяет в определенной мере имитировать последствия естественных нарушений и может ускорить восстановление биоразнообразия и лесной среды на вырубке;</w:t>
      </w:r>
    </w:p>
    <w:p w:rsidR="001159F1" w:rsidRPr="001159F1" w:rsidRDefault="001159F1" w:rsidP="00AF6E52">
      <w:pPr>
        <w:spacing w:line="360" w:lineRule="auto"/>
        <w:ind w:firstLine="709"/>
        <w:jc w:val="both"/>
        <w:rPr>
          <w:sz w:val="28"/>
          <w:szCs w:val="28"/>
        </w:rPr>
      </w:pPr>
      <w:r w:rsidRPr="001159F1">
        <w:rPr>
          <w:sz w:val="28"/>
          <w:szCs w:val="28"/>
        </w:rPr>
        <w:t xml:space="preserve">- природные объекты, имеющие природоохранное значение - </w:t>
      </w:r>
      <w:r w:rsidRPr="001159F1">
        <w:rPr>
          <w:b/>
          <w:i/>
          <w:sz w:val="28"/>
          <w:szCs w:val="28"/>
        </w:rPr>
        <w:t>ключевые объекты</w:t>
      </w:r>
      <w:r w:rsidRPr="001159F1">
        <w:rPr>
          <w:sz w:val="28"/>
          <w:szCs w:val="28"/>
        </w:rPr>
        <w:t>.</w:t>
      </w:r>
    </w:p>
    <w:p w:rsidR="001159F1" w:rsidRPr="001159F1" w:rsidRDefault="001159F1" w:rsidP="00AF6E52">
      <w:pPr>
        <w:spacing w:line="360" w:lineRule="auto"/>
        <w:ind w:firstLine="709"/>
        <w:jc w:val="both"/>
        <w:rPr>
          <w:sz w:val="28"/>
          <w:szCs w:val="28"/>
        </w:rPr>
      </w:pPr>
      <w:r w:rsidRPr="001159F1">
        <w:rPr>
          <w:sz w:val="28"/>
          <w:szCs w:val="28"/>
        </w:rPr>
        <w:t>Особенные компоненты лесных экосистем, которые обеспечивают условия для обитания специализированных видов:</w:t>
      </w:r>
    </w:p>
    <w:p w:rsidR="001159F1" w:rsidRPr="001159F1" w:rsidRDefault="001159F1" w:rsidP="00AF6E52">
      <w:pPr>
        <w:spacing w:line="360" w:lineRule="auto"/>
        <w:ind w:firstLine="709"/>
        <w:jc w:val="both"/>
        <w:rPr>
          <w:sz w:val="28"/>
          <w:szCs w:val="28"/>
        </w:rPr>
      </w:pPr>
      <w:r w:rsidRPr="001159F1">
        <w:rPr>
          <w:sz w:val="28"/>
          <w:szCs w:val="28"/>
        </w:rPr>
        <w:t>- биологические - элементы древостоя (деревья редких пород, старые деревья, мертвая древесина – сухостой, валеж);</w:t>
      </w:r>
    </w:p>
    <w:p w:rsidR="001159F1" w:rsidRPr="001159F1" w:rsidRDefault="001159F1" w:rsidP="00AF6E52">
      <w:pPr>
        <w:spacing w:line="360" w:lineRule="auto"/>
        <w:ind w:firstLine="709"/>
        <w:jc w:val="both"/>
        <w:rPr>
          <w:sz w:val="28"/>
          <w:szCs w:val="28"/>
        </w:rPr>
      </w:pPr>
      <w:proofErr w:type="gramStart"/>
      <w:r w:rsidRPr="001159F1">
        <w:rPr>
          <w:sz w:val="28"/>
          <w:szCs w:val="28"/>
        </w:rPr>
        <w:t>- 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roofErr w:type="gramEnd"/>
    </w:p>
    <w:p w:rsidR="001159F1" w:rsidRPr="001159F1" w:rsidRDefault="001159F1" w:rsidP="001159F1">
      <w:pPr>
        <w:spacing w:line="276" w:lineRule="auto"/>
        <w:ind w:firstLine="709"/>
        <w:jc w:val="both"/>
        <w:rPr>
          <w:sz w:val="28"/>
          <w:szCs w:val="28"/>
        </w:rPr>
      </w:pPr>
    </w:p>
    <w:p w:rsidR="001159F1" w:rsidRPr="001159F1" w:rsidRDefault="001159F1" w:rsidP="001159F1">
      <w:pPr>
        <w:keepNext/>
        <w:spacing w:before="240" w:after="60" w:line="276" w:lineRule="auto"/>
        <w:jc w:val="center"/>
        <w:outlineLvl w:val="1"/>
        <w:rPr>
          <w:rFonts w:cs="Arial"/>
          <w:bCs/>
          <w:iCs/>
          <w:sz w:val="28"/>
          <w:szCs w:val="28"/>
          <w:u w:val="single"/>
        </w:rPr>
      </w:pPr>
      <w:bookmarkStart w:id="1" w:name="_Toc470525188"/>
      <w:bookmarkStart w:id="2" w:name="_Toc471994102"/>
      <w:r w:rsidRPr="001159F1">
        <w:rPr>
          <w:rFonts w:cs="Arial"/>
          <w:bCs/>
          <w:i/>
          <w:iCs/>
          <w:sz w:val="28"/>
          <w:szCs w:val="28"/>
          <w:u w:val="single"/>
        </w:rPr>
        <w:t>Типы ключевых биотопов и ключевых объектов и меры их охраны</w:t>
      </w:r>
      <w:bookmarkEnd w:id="1"/>
      <w:bookmarkEnd w:id="2"/>
    </w:p>
    <w:p w:rsidR="001159F1" w:rsidRPr="001159F1" w:rsidRDefault="001159F1" w:rsidP="001159F1">
      <w:pPr>
        <w:spacing w:line="276" w:lineRule="auto"/>
        <w:jc w:val="center"/>
        <w:rPr>
          <w:i/>
          <w:sz w:val="28"/>
          <w:szCs w:val="28"/>
        </w:rPr>
      </w:pPr>
      <w:r w:rsidRPr="001159F1">
        <w:rPr>
          <w:i/>
          <w:sz w:val="28"/>
          <w:szCs w:val="28"/>
        </w:rPr>
        <w:t>Ключевыебиотопы (участки с наличием природных объектов, имеющих природоохранное значение):</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lastRenderedPageBreak/>
        <w:t>- заболоченные участки леса в бессточных или слабопроточных понижениях (заболоченные участки);</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t>- окраины болот, болота с редким лесом, облесенные минеральные острова площадью до 0,5 га на болотах (окраины болот);</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t>- участки леса вокруг водных объектов (озера, реки, ручьи, родники, ключи, выходы грунтовых вод) (участки вокруг водных объектов);</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t xml:space="preserve">- участки леса на </w:t>
      </w:r>
      <w:proofErr w:type="gramStart"/>
      <w:r w:rsidRPr="001159F1">
        <w:rPr>
          <w:sz w:val="28"/>
          <w:szCs w:val="28"/>
        </w:rPr>
        <w:t>каменистых россыпях</w:t>
      </w:r>
      <w:proofErr w:type="gramEnd"/>
      <w:r w:rsidRPr="001159F1">
        <w:rPr>
          <w:sz w:val="28"/>
          <w:szCs w:val="28"/>
        </w:rPr>
        <w:t>, скальных обнажениях, песках с маломощным почвенным покровом (участки с маломощным почвенным покровом);</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t>- участки леса на крутых склонах, обрывах уступах, около разломов, ущелий (участки на склонах);</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t>- местообитания редких и находящихся под угрозой исчезновения видов, занесенных в Красную книгу Российской Федерации и Красную книгу Липецкой области (местообитания редких видов);</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t>- ключевые сезонные местообитания позвоночных животных (местообитания животных).</w:t>
      </w:r>
    </w:p>
    <w:p w:rsidR="001159F1" w:rsidRPr="001159F1" w:rsidRDefault="001159F1" w:rsidP="001159F1">
      <w:pPr>
        <w:spacing w:line="276" w:lineRule="auto"/>
        <w:jc w:val="center"/>
        <w:rPr>
          <w:i/>
          <w:sz w:val="28"/>
          <w:szCs w:val="28"/>
        </w:rPr>
      </w:pPr>
      <w:r w:rsidRPr="001159F1">
        <w:rPr>
          <w:i/>
          <w:sz w:val="28"/>
          <w:szCs w:val="28"/>
        </w:rPr>
        <w:t>Ключевые элементы (природные объекты, имеющие природоохранное значение):</w:t>
      </w:r>
    </w:p>
    <w:p w:rsidR="001159F1" w:rsidRPr="001159F1" w:rsidRDefault="001159F1" w:rsidP="00AF6E52">
      <w:pPr>
        <w:tabs>
          <w:tab w:val="right" w:leader="dot" w:pos="9345"/>
        </w:tabs>
        <w:spacing w:line="360" w:lineRule="auto"/>
        <w:ind w:firstLine="709"/>
        <w:jc w:val="both"/>
        <w:rPr>
          <w:sz w:val="28"/>
          <w:szCs w:val="28"/>
        </w:rPr>
      </w:pPr>
      <w:proofErr w:type="gramStart"/>
      <w:r w:rsidRPr="001159F1">
        <w:rPr>
          <w:sz w:val="28"/>
          <w:szCs w:val="28"/>
        </w:rPr>
        <w:t>- единичные деревья и кустарники редких пород, занесенные в Красную книгу Российской Федерации и Красную книгу Липецкой области и/или являющиеся ценным местообитанием видов, занесенных в Красные книги Российской Федерации и Лтпецкой области (ценные породы);</w:t>
      </w:r>
      <w:proofErr w:type="gramEnd"/>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t>- единичные перестойные, усыхающие и сухостойные хвойные и лиственные деревья, остолопы (пни обломанные на различной высоте), (старые деревья);</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t>- деревья с гнездами и дуплами (деревья с гнездами и дуплами);</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t xml:space="preserve"> - валеж на разных стадиях разложения (валеж);</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t>- древостой вокруг крупных валунов (древостой вокруг валунов)</w:t>
      </w:r>
      <w:bookmarkStart w:id="3" w:name="_Toc467599628"/>
      <w:bookmarkStart w:id="4" w:name="_Toc467599836"/>
      <w:bookmarkStart w:id="5" w:name="_Toc470525189"/>
      <w:bookmarkStart w:id="6" w:name="_Toc471994103"/>
      <w:r w:rsidRPr="001159F1">
        <w:rPr>
          <w:sz w:val="28"/>
          <w:szCs w:val="28"/>
        </w:rPr>
        <w:t>.</w:t>
      </w:r>
    </w:p>
    <w:p w:rsidR="001159F1" w:rsidRPr="001159F1" w:rsidRDefault="001159F1" w:rsidP="001159F1">
      <w:pPr>
        <w:spacing w:line="276" w:lineRule="auto"/>
        <w:jc w:val="center"/>
        <w:rPr>
          <w:i/>
          <w:sz w:val="28"/>
          <w:szCs w:val="28"/>
        </w:rPr>
      </w:pPr>
    </w:p>
    <w:p w:rsidR="00366F72" w:rsidRDefault="00366F72" w:rsidP="001159F1">
      <w:pPr>
        <w:spacing w:line="276" w:lineRule="auto"/>
        <w:jc w:val="center"/>
        <w:rPr>
          <w:i/>
          <w:sz w:val="28"/>
          <w:szCs w:val="28"/>
        </w:rPr>
      </w:pPr>
    </w:p>
    <w:p w:rsidR="00366F72" w:rsidRDefault="00366F72" w:rsidP="001159F1">
      <w:pPr>
        <w:spacing w:line="276" w:lineRule="auto"/>
        <w:jc w:val="center"/>
        <w:rPr>
          <w:i/>
          <w:sz w:val="28"/>
          <w:szCs w:val="28"/>
        </w:rPr>
      </w:pPr>
    </w:p>
    <w:p w:rsidR="001159F1" w:rsidRPr="001159F1" w:rsidRDefault="001159F1" w:rsidP="001159F1">
      <w:pPr>
        <w:spacing w:line="276" w:lineRule="auto"/>
        <w:jc w:val="center"/>
        <w:rPr>
          <w:i/>
          <w:sz w:val="28"/>
          <w:szCs w:val="28"/>
        </w:rPr>
      </w:pPr>
      <w:r w:rsidRPr="001159F1">
        <w:rPr>
          <w:i/>
          <w:sz w:val="28"/>
          <w:szCs w:val="28"/>
        </w:rPr>
        <w:lastRenderedPageBreak/>
        <w:t>Выделение ключевых биотопов и объектов</w:t>
      </w:r>
      <w:bookmarkEnd w:id="3"/>
      <w:bookmarkEnd w:id="4"/>
      <w:bookmarkEnd w:id="5"/>
      <w:bookmarkEnd w:id="6"/>
    </w:p>
    <w:p w:rsidR="001159F1" w:rsidRPr="001159F1" w:rsidRDefault="001159F1" w:rsidP="00AF6E52">
      <w:pPr>
        <w:spacing w:line="360" w:lineRule="auto"/>
        <w:ind w:firstLine="709"/>
        <w:jc w:val="both"/>
        <w:rPr>
          <w:sz w:val="28"/>
          <w:szCs w:val="28"/>
        </w:rPr>
      </w:pPr>
      <w:r w:rsidRPr="001159F1">
        <w:rPr>
          <w:sz w:val="28"/>
          <w:szCs w:val="28"/>
        </w:rPr>
        <w:t>Ключевые биотопы выделяются как неэксплуатационные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направляются в лесничество, изменение лесной декларации и перерасчет платежей в таком случае не производится.</w:t>
      </w:r>
    </w:p>
    <w:p w:rsidR="001159F1" w:rsidRPr="001159F1" w:rsidRDefault="001159F1" w:rsidP="00AF6E52">
      <w:pPr>
        <w:spacing w:line="360" w:lineRule="auto"/>
        <w:ind w:firstLine="709"/>
        <w:jc w:val="both"/>
        <w:rPr>
          <w:sz w:val="28"/>
          <w:szCs w:val="28"/>
        </w:rPr>
      </w:pPr>
      <w:r w:rsidRPr="001159F1">
        <w:rPr>
          <w:sz w:val="28"/>
          <w:szCs w:val="28"/>
        </w:rPr>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w:t>
      </w:r>
      <w:proofErr w:type="gramStart"/>
      <w:r w:rsidRPr="001159F1">
        <w:rPr>
          <w:sz w:val="28"/>
          <w:szCs w:val="28"/>
        </w:rPr>
        <w:t>единым</w:t>
      </w:r>
      <w:proofErr w:type="gramEnd"/>
      <w:r w:rsidRPr="001159F1">
        <w:rPr>
          <w:sz w:val="28"/>
          <w:szCs w:val="28"/>
        </w:rPr>
        <w:t xml:space="preserve"> для предприятия и отмечать в технологической карте. </w:t>
      </w:r>
    </w:p>
    <w:p w:rsidR="001159F1" w:rsidRPr="001159F1" w:rsidRDefault="001159F1" w:rsidP="00AF6E52">
      <w:pPr>
        <w:spacing w:line="360" w:lineRule="auto"/>
        <w:ind w:firstLine="709"/>
        <w:jc w:val="both"/>
        <w:rPr>
          <w:sz w:val="28"/>
          <w:szCs w:val="28"/>
        </w:rPr>
      </w:pPr>
      <w:r w:rsidRPr="001159F1">
        <w:rPr>
          <w:sz w:val="28"/>
          <w:szCs w:val="28"/>
        </w:rPr>
        <w:t>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rsidR="001159F1" w:rsidRPr="001159F1" w:rsidRDefault="001159F1" w:rsidP="00AF6E52">
      <w:pPr>
        <w:spacing w:line="360" w:lineRule="auto"/>
        <w:ind w:firstLine="709"/>
        <w:jc w:val="both"/>
        <w:rPr>
          <w:sz w:val="28"/>
          <w:szCs w:val="28"/>
        </w:rPr>
      </w:pPr>
      <w:r w:rsidRPr="001159F1">
        <w:rPr>
          <w:sz w:val="28"/>
          <w:szCs w:val="28"/>
        </w:rPr>
        <w:t>Ключевые биотопы могут совпадать с прочими неэксплуатационными участками: семенными куртинами и др.</w:t>
      </w:r>
    </w:p>
    <w:p w:rsidR="001159F1" w:rsidRPr="001159F1" w:rsidRDefault="001159F1" w:rsidP="00AF6E52">
      <w:pPr>
        <w:spacing w:line="360" w:lineRule="auto"/>
        <w:ind w:firstLine="709"/>
        <w:jc w:val="both"/>
        <w:rPr>
          <w:sz w:val="28"/>
          <w:szCs w:val="28"/>
        </w:rPr>
      </w:pPr>
      <w:r w:rsidRPr="001159F1">
        <w:rPr>
          <w:sz w:val="28"/>
          <w:szCs w:val="28"/>
        </w:rPr>
        <w:lastRenderedPageBreak/>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rsidR="001159F1" w:rsidRPr="001159F1" w:rsidRDefault="001159F1" w:rsidP="00AF6E52">
      <w:pPr>
        <w:spacing w:line="360" w:lineRule="auto"/>
        <w:ind w:firstLine="709"/>
        <w:jc w:val="both"/>
        <w:rPr>
          <w:sz w:val="28"/>
          <w:szCs w:val="28"/>
        </w:rPr>
      </w:pPr>
      <w:r w:rsidRPr="001159F1">
        <w:rPr>
          <w:sz w:val="28"/>
          <w:szCs w:val="28"/>
        </w:rPr>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w:t>
      </w:r>
      <w:bookmarkStart w:id="7" w:name="OLE_LINK1"/>
      <w:bookmarkStart w:id="8" w:name="OLE_LINK2"/>
      <w:r w:rsidRPr="001159F1">
        <w:rPr>
          <w:sz w:val="28"/>
          <w:szCs w:val="28"/>
        </w:rPr>
        <w:t>лесосечных машин</w:t>
      </w:r>
      <w:bookmarkEnd w:id="7"/>
      <w:bookmarkEnd w:id="8"/>
      <w:r w:rsidRPr="001159F1">
        <w:rPr>
          <w:sz w:val="28"/>
          <w:szCs w:val="28"/>
        </w:rPr>
        <w:t xml:space="preserve">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валежа указывается примерный запас на гектар.</w:t>
      </w:r>
    </w:p>
    <w:p w:rsidR="001159F1" w:rsidRPr="001159F1" w:rsidRDefault="001159F1" w:rsidP="001159F1">
      <w:pPr>
        <w:spacing w:line="276" w:lineRule="auto"/>
        <w:ind w:firstLine="709"/>
        <w:jc w:val="both"/>
        <w:rPr>
          <w:sz w:val="28"/>
          <w:szCs w:val="28"/>
        </w:rPr>
      </w:pPr>
    </w:p>
    <w:p w:rsidR="001159F1" w:rsidRPr="001159F1" w:rsidRDefault="001159F1" w:rsidP="001159F1">
      <w:pPr>
        <w:spacing w:line="276" w:lineRule="auto"/>
        <w:jc w:val="center"/>
        <w:rPr>
          <w:i/>
          <w:sz w:val="28"/>
          <w:szCs w:val="28"/>
        </w:rPr>
      </w:pPr>
      <w:bookmarkStart w:id="9" w:name="_Toc467599629"/>
      <w:bookmarkStart w:id="10" w:name="_Toc467599837"/>
      <w:bookmarkStart w:id="11" w:name="_Toc470525190"/>
      <w:bookmarkStart w:id="12" w:name="_Toc471994104"/>
      <w:r w:rsidRPr="001159F1">
        <w:rPr>
          <w:i/>
          <w:sz w:val="28"/>
          <w:szCs w:val="28"/>
        </w:rPr>
        <w:t>Общие меры охраны</w:t>
      </w:r>
      <w:bookmarkEnd w:id="9"/>
      <w:bookmarkEnd w:id="10"/>
      <w:bookmarkEnd w:id="11"/>
      <w:bookmarkEnd w:id="12"/>
    </w:p>
    <w:p w:rsidR="001159F1" w:rsidRPr="001159F1" w:rsidRDefault="001159F1" w:rsidP="001159F1">
      <w:pPr>
        <w:spacing w:line="276" w:lineRule="auto"/>
      </w:pPr>
    </w:p>
    <w:p w:rsidR="001159F1" w:rsidRPr="001159F1" w:rsidRDefault="001159F1" w:rsidP="00AF6E52">
      <w:pPr>
        <w:spacing w:line="360" w:lineRule="auto"/>
        <w:ind w:firstLine="709"/>
        <w:jc w:val="both"/>
        <w:rPr>
          <w:sz w:val="28"/>
          <w:szCs w:val="28"/>
        </w:rPr>
      </w:pPr>
      <w:r w:rsidRPr="001159F1">
        <w:rPr>
          <w:sz w:val="28"/>
          <w:szCs w:val="28"/>
        </w:rPr>
        <w:t>Участки делянки, представляющие собой ключевые биотопы, рубке не подлежат и исключаются из эксплуатационной части лесосек (оформляются как неэксплуатационные площади – НЭП). Границы ключевого биотопа должны соответствовать естественному контуру лесного участка.</w:t>
      </w:r>
    </w:p>
    <w:p w:rsidR="001159F1" w:rsidRPr="001159F1" w:rsidRDefault="001159F1" w:rsidP="00AF6E52">
      <w:pPr>
        <w:spacing w:line="360" w:lineRule="auto"/>
        <w:ind w:firstLine="709"/>
        <w:jc w:val="both"/>
        <w:rPr>
          <w:sz w:val="28"/>
          <w:szCs w:val="28"/>
        </w:rPr>
      </w:pPr>
      <w:r w:rsidRPr="001159F1">
        <w:rPr>
          <w:sz w:val="28"/>
          <w:szCs w:val="28"/>
        </w:rPr>
        <w:t>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остолопы (пни обломанные на различной высоте)):</w:t>
      </w:r>
    </w:p>
    <w:p w:rsidR="001159F1" w:rsidRPr="001159F1" w:rsidRDefault="001159F1" w:rsidP="00AF6E52">
      <w:pPr>
        <w:spacing w:line="360" w:lineRule="auto"/>
        <w:ind w:firstLine="709"/>
        <w:jc w:val="both"/>
        <w:rPr>
          <w:sz w:val="28"/>
          <w:szCs w:val="28"/>
        </w:rPr>
      </w:pPr>
      <w:r w:rsidRPr="001159F1">
        <w:rPr>
          <w:sz w:val="28"/>
          <w:szCs w:val="28"/>
        </w:rPr>
        <w:lastRenderedPageBreak/>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1159F1" w:rsidRPr="001159F1" w:rsidRDefault="001159F1" w:rsidP="00AF6E52">
      <w:pPr>
        <w:spacing w:line="360" w:lineRule="auto"/>
        <w:ind w:firstLine="709"/>
        <w:jc w:val="both"/>
        <w:rPr>
          <w:sz w:val="28"/>
          <w:szCs w:val="28"/>
        </w:rPr>
      </w:pPr>
      <w:r w:rsidRPr="001159F1">
        <w:rPr>
          <w:sz w:val="28"/>
          <w:szCs w:val="28"/>
        </w:rPr>
        <w:t>- не менее 10 штук на гектар для лиственных пород единично или в составе куртин и полос.</w:t>
      </w:r>
    </w:p>
    <w:p w:rsidR="001159F1" w:rsidRPr="001159F1" w:rsidRDefault="001159F1" w:rsidP="00AF6E52">
      <w:pPr>
        <w:spacing w:line="360" w:lineRule="auto"/>
        <w:ind w:firstLine="709"/>
        <w:jc w:val="both"/>
        <w:rPr>
          <w:sz w:val="28"/>
          <w:szCs w:val="28"/>
        </w:rPr>
      </w:pPr>
      <w:r w:rsidRPr="001159F1">
        <w:rPr>
          <w:sz w:val="28"/>
          <w:szCs w:val="28"/>
        </w:rPr>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rsidR="001159F1" w:rsidRPr="001159F1" w:rsidRDefault="001159F1" w:rsidP="00AF6E52">
      <w:pPr>
        <w:spacing w:line="360" w:lineRule="auto"/>
        <w:ind w:firstLine="709"/>
        <w:jc w:val="both"/>
        <w:rPr>
          <w:sz w:val="28"/>
          <w:szCs w:val="28"/>
        </w:rPr>
      </w:pPr>
      <w:r w:rsidRPr="001159F1">
        <w:rPr>
          <w:sz w:val="28"/>
          <w:szCs w:val="28"/>
        </w:rPr>
        <w:t>Если делянка предназначена для искусственного возобновления, ключевые объекты (в том числе валёж) могут не оставляться по всей площади делянки, а быть сохранены только в составе выделенных неэксплуатационных участков - ключевых биотопов, семенных куртин и др. (при их наличии и если их площадь составляет не менее 5 % от площади делянки).</w:t>
      </w:r>
    </w:p>
    <w:p w:rsidR="001159F1" w:rsidRPr="001159F1" w:rsidRDefault="001159F1" w:rsidP="00AF6E52">
      <w:pPr>
        <w:spacing w:line="360" w:lineRule="auto"/>
        <w:ind w:firstLine="709"/>
        <w:jc w:val="both"/>
        <w:rPr>
          <w:sz w:val="28"/>
          <w:szCs w:val="28"/>
        </w:rPr>
      </w:pPr>
      <w:r w:rsidRPr="001159F1">
        <w:rPr>
          <w:sz w:val="28"/>
          <w:szCs w:val="28"/>
        </w:rPr>
        <w:t>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сухостойные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rsidR="001159F1" w:rsidRPr="001159F1" w:rsidRDefault="001159F1" w:rsidP="00AF6E52">
      <w:pPr>
        <w:spacing w:line="360" w:lineRule="auto"/>
        <w:ind w:firstLine="709"/>
        <w:jc w:val="both"/>
        <w:rPr>
          <w:sz w:val="28"/>
          <w:szCs w:val="28"/>
        </w:rPr>
      </w:pPr>
      <w:r w:rsidRPr="001159F1">
        <w:rPr>
          <w:sz w:val="28"/>
          <w:szCs w:val="28"/>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1159F1" w:rsidRPr="001159F1" w:rsidRDefault="001159F1" w:rsidP="00AF6E52">
      <w:pPr>
        <w:spacing w:line="360" w:lineRule="auto"/>
        <w:ind w:firstLine="709"/>
        <w:jc w:val="both"/>
        <w:rPr>
          <w:sz w:val="28"/>
          <w:szCs w:val="28"/>
        </w:rPr>
      </w:pPr>
      <w:r w:rsidRPr="001159F1">
        <w:rPr>
          <w:sz w:val="28"/>
          <w:szCs w:val="28"/>
        </w:rPr>
        <w:t xml:space="preserve">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w:t>
      </w:r>
      <w:r w:rsidRPr="001159F1">
        <w:rPr>
          <w:sz w:val="28"/>
          <w:szCs w:val="28"/>
        </w:rPr>
        <w:lastRenderedPageBreak/>
        <w:t>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rsidR="001159F1" w:rsidRPr="001159F1" w:rsidRDefault="001159F1" w:rsidP="001159F1">
      <w:pPr>
        <w:spacing w:line="276" w:lineRule="auto"/>
        <w:ind w:firstLine="709"/>
        <w:jc w:val="both"/>
        <w:rPr>
          <w:sz w:val="28"/>
          <w:szCs w:val="28"/>
        </w:rPr>
      </w:pPr>
    </w:p>
    <w:p w:rsidR="001159F1" w:rsidRPr="001159F1" w:rsidRDefault="001159F1" w:rsidP="001159F1">
      <w:pPr>
        <w:spacing w:line="276" w:lineRule="auto"/>
        <w:jc w:val="center"/>
        <w:rPr>
          <w:i/>
          <w:sz w:val="28"/>
          <w:szCs w:val="28"/>
        </w:rPr>
      </w:pPr>
      <w:bookmarkStart w:id="13" w:name="_Toc470525191"/>
      <w:bookmarkStart w:id="14" w:name="_Toc471994105"/>
      <w:r w:rsidRPr="001159F1">
        <w:rPr>
          <w:i/>
          <w:sz w:val="28"/>
          <w:szCs w:val="28"/>
        </w:rPr>
        <w:t>Оформление документов</w:t>
      </w:r>
      <w:bookmarkEnd w:id="13"/>
      <w:bookmarkEnd w:id="14"/>
    </w:p>
    <w:p w:rsidR="001159F1" w:rsidRPr="001159F1" w:rsidRDefault="001159F1" w:rsidP="001159F1">
      <w:pPr>
        <w:spacing w:line="276" w:lineRule="auto"/>
      </w:pPr>
    </w:p>
    <w:p w:rsidR="001159F1" w:rsidRPr="001159F1" w:rsidRDefault="001159F1" w:rsidP="00AF6E52">
      <w:pPr>
        <w:widowControl w:val="0"/>
        <w:spacing w:line="360" w:lineRule="auto"/>
        <w:ind w:firstLine="709"/>
        <w:jc w:val="both"/>
        <w:rPr>
          <w:sz w:val="28"/>
          <w:szCs w:val="28"/>
        </w:rPr>
      </w:pPr>
      <w:r w:rsidRPr="001159F1">
        <w:rPr>
          <w:sz w:val="28"/>
          <w:szCs w:val="28"/>
        </w:rPr>
        <w:t>При составлении технологической карты разработки лесосеки для всех способов рубки (сплошных и выборочных) в разделе 4 "Сохранение биоразнообразия" указывается:</w:t>
      </w:r>
    </w:p>
    <w:p w:rsidR="001159F1" w:rsidRPr="001159F1" w:rsidRDefault="001159F1" w:rsidP="00AF6E52">
      <w:pPr>
        <w:widowControl w:val="0"/>
        <w:spacing w:line="360" w:lineRule="auto"/>
        <w:ind w:firstLine="709"/>
        <w:jc w:val="both"/>
        <w:rPr>
          <w:sz w:val="28"/>
          <w:szCs w:val="28"/>
        </w:rPr>
      </w:pPr>
      <w:r w:rsidRPr="001159F1">
        <w:rPr>
          <w:sz w:val="28"/>
          <w:szCs w:val="28"/>
        </w:rPr>
        <w:t>- отмеченные в плане лесосеки ключевые биотопы (тип, номер на схеме, площадь) и требование об их сохранении;</w:t>
      </w:r>
    </w:p>
    <w:p w:rsidR="001159F1" w:rsidRPr="001159F1" w:rsidRDefault="001159F1" w:rsidP="00AF6E52">
      <w:pPr>
        <w:widowControl w:val="0"/>
        <w:spacing w:line="360" w:lineRule="auto"/>
        <w:ind w:firstLine="709"/>
        <w:jc w:val="both"/>
        <w:rPr>
          <w:sz w:val="28"/>
          <w:szCs w:val="28"/>
        </w:rPr>
      </w:pPr>
      <w:r w:rsidRPr="001159F1">
        <w:rPr>
          <w:sz w:val="28"/>
          <w:szCs w:val="28"/>
        </w:rPr>
        <w:t>- перечень выявленных ключевых объектов (тип, количество на гектар или на всей делянке) и/или требование об их сохранении.</w:t>
      </w:r>
    </w:p>
    <w:p w:rsidR="001159F1" w:rsidRPr="001159F1" w:rsidRDefault="001159F1" w:rsidP="00AF6E52">
      <w:pPr>
        <w:widowControl w:val="0"/>
        <w:spacing w:line="360" w:lineRule="auto"/>
        <w:ind w:firstLine="709"/>
        <w:jc w:val="both"/>
        <w:rPr>
          <w:sz w:val="28"/>
          <w:szCs w:val="28"/>
        </w:rPr>
      </w:pPr>
      <w:r w:rsidRPr="001159F1">
        <w:rPr>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p>
    <w:p w:rsidR="001159F1" w:rsidRPr="001159F1" w:rsidRDefault="001159F1" w:rsidP="001159F1">
      <w:pPr>
        <w:spacing w:line="276" w:lineRule="auto"/>
        <w:jc w:val="center"/>
        <w:rPr>
          <w:i/>
          <w:sz w:val="28"/>
          <w:szCs w:val="28"/>
        </w:rPr>
      </w:pPr>
      <w:bookmarkStart w:id="15" w:name="_Toc470525192"/>
      <w:bookmarkStart w:id="16" w:name="_Toc471994106"/>
      <w:r w:rsidRPr="001159F1">
        <w:rPr>
          <w:i/>
          <w:sz w:val="28"/>
          <w:szCs w:val="28"/>
        </w:rPr>
        <w:t>Мониторинг</w:t>
      </w:r>
      <w:bookmarkEnd w:id="15"/>
      <w:bookmarkEnd w:id="16"/>
    </w:p>
    <w:p w:rsidR="001159F1" w:rsidRPr="001159F1" w:rsidRDefault="001159F1" w:rsidP="001159F1">
      <w:pPr>
        <w:spacing w:line="276" w:lineRule="auto"/>
      </w:pPr>
    </w:p>
    <w:p w:rsidR="001159F1" w:rsidRPr="001159F1" w:rsidRDefault="001159F1" w:rsidP="00AF6E52">
      <w:pPr>
        <w:widowControl w:val="0"/>
        <w:spacing w:line="360" w:lineRule="auto"/>
        <w:ind w:firstLine="709"/>
        <w:jc w:val="both"/>
        <w:rPr>
          <w:sz w:val="28"/>
          <w:szCs w:val="28"/>
        </w:rPr>
      </w:pPr>
      <w:r w:rsidRPr="001159F1">
        <w:rPr>
          <w:sz w:val="28"/>
          <w:szCs w:val="28"/>
        </w:rPr>
        <w:t>Выделенные ключевые биотопы сохраняются при проведении последующих лесохозяйственных мероприятий. При необходимости (например, для соблюдения требований FSC - сертификации или специально установленных мер охраны местообитания вид</w:t>
      </w:r>
      <w:proofErr w:type="gramStart"/>
      <w:r w:rsidRPr="001159F1">
        <w:rPr>
          <w:sz w:val="28"/>
          <w:szCs w:val="28"/>
        </w:rPr>
        <w:t>а(</w:t>
      </w:r>
      <w:proofErr w:type="gramEnd"/>
      <w:r w:rsidRPr="001159F1">
        <w:rPr>
          <w:sz w:val="28"/>
          <w:szCs w:val="28"/>
        </w:rPr>
        <w:t xml:space="preserve">ов), занесенных в Красную книгу Российской Федерации и Красную книгу Липецкой области), может вестись мониторинг сохранности выделенных биотопов. </w:t>
      </w:r>
    </w:p>
    <w:p w:rsidR="001159F1" w:rsidRPr="001159F1" w:rsidRDefault="001159F1" w:rsidP="001159F1">
      <w:pPr>
        <w:widowControl w:val="0"/>
        <w:spacing w:line="276" w:lineRule="auto"/>
        <w:ind w:firstLine="709"/>
        <w:jc w:val="both"/>
        <w:rPr>
          <w:sz w:val="28"/>
          <w:szCs w:val="28"/>
        </w:rPr>
      </w:pPr>
    </w:p>
    <w:p w:rsidR="001159F1" w:rsidRPr="001159F1" w:rsidRDefault="001159F1" w:rsidP="00E204E4">
      <w:pPr>
        <w:widowControl w:val="0"/>
        <w:spacing w:line="25" w:lineRule="atLeast"/>
        <w:ind w:firstLine="709"/>
        <w:jc w:val="right"/>
        <w:rPr>
          <w:sz w:val="28"/>
          <w:szCs w:val="28"/>
        </w:rPr>
      </w:pPr>
      <w:r w:rsidRPr="001159F1">
        <w:rPr>
          <w:sz w:val="28"/>
          <w:szCs w:val="28"/>
        </w:rPr>
        <w:t>Таблица 1.1.9.1</w:t>
      </w:r>
    </w:p>
    <w:p w:rsidR="001159F1" w:rsidRPr="001159F1" w:rsidRDefault="001159F1" w:rsidP="00E204E4">
      <w:pPr>
        <w:widowControl w:val="0"/>
        <w:spacing w:line="25" w:lineRule="atLeast"/>
        <w:ind w:firstLine="709"/>
        <w:jc w:val="center"/>
        <w:rPr>
          <w:sz w:val="28"/>
          <w:szCs w:val="28"/>
        </w:rPr>
      </w:pPr>
      <w:r w:rsidRPr="001159F1">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687"/>
        <w:gridCol w:w="3260"/>
        <w:gridCol w:w="3084"/>
      </w:tblGrid>
      <w:tr w:rsidR="001159F1" w:rsidRPr="001159F1" w:rsidTr="005E000D">
        <w:trPr>
          <w:tblHeader/>
        </w:trPr>
        <w:tc>
          <w:tcPr>
            <w:tcW w:w="540" w:type="dxa"/>
            <w:shd w:val="clear" w:color="auto" w:fill="auto"/>
          </w:tcPr>
          <w:p w:rsidR="001159F1" w:rsidRPr="001159F1" w:rsidRDefault="001159F1" w:rsidP="001159F1">
            <w:pPr>
              <w:widowControl w:val="0"/>
              <w:jc w:val="center"/>
              <w:rPr>
                <w:sz w:val="24"/>
                <w:szCs w:val="24"/>
              </w:rPr>
            </w:pPr>
            <w:r w:rsidRPr="001159F1">
              <w:rPr>
                <w:sz w:val="24"/>
                <w:szCs w:val="24"/>
              </w:rPr>
              <w:t xml:space="preserve">№ </w:t>
            </w:r>
            <w:proofErr w:type="gramStart"/>
            <w:r w:rsidRPr="001159F1">
              <w:rPr>
                <w:sz w:val="24"/>
                <w:szCs w:val="24"/>
              </w:rPr>
              <w:t>п</w:t>
            </w:r>
            <w:proofErr w:type="gramEnd"/>
            <w:r w:rsidRPr="001159F1">
              <w:rPr>
                <w:sz w:val="24"/>
                <w:szCs w:val="24"/>
                <w:lang w:val="en-US"/>
              </w:rPr>
              <w:t>/</w:t>
            </w:r>
            <w:r w:rsidRPr="001159F1">
              <w:rPr>
                <w:sz w:val="24"/>
                <w:szCs w:val="24"/>
              </w:rPr>
              <w:t>п</w:t>
            </w:r>
          </w:p>
        </w:tc>
        <w:tc>
          <w:tcPr>
            <w:tcW w:w="2687" w:type="dxa"/>
            <w:shd w:val="clear" w:color="auto" w:fill="auto"/>
          </w:tcPr>
          <w:p w:rsidR="001159F1" w:rsidRPr="001159F1" w:rsidRDefault="001159F1" w:rsidP="001159F1">
            <w:pPr>
              <w:widowControl w:val="0"/>
              <w:jc w:val="center"/>
              <w:rPr>
                <w:sz w:val="24"/>
                <w:szCs w:val="24"/>
              </w:rPr>
            </w:pPr>
            <w:r w:rsidRPr="001159F1">
              <w:rPr>
                <w:sz w:val="24"/>
                <w:szCs w:val="24"/>
              </w:rPr>
              <w:t>Наименование объектов биологического разнообразия</w:t>
            </w:r>
          </w:p>
        </w:tc>
        <w:tc>
          <w:tcPr>
            <w:tcW w:w="3260" w:type="dxa"/>
            <w:shd w:val="clear" w:color="auto" w:fill="auto"/>
          </w:tcPr>
          <w:p w:rsidR="001159F1" w:rsidRPr="001159F1" w:rsidRDefault="001159F1" w:rsidP="001159F1">
            <w:pPr>
              <w:widowControl w:val="0"/>
              <w:jc w:val="center"/>
              <w:rPr>
                <w:sz w:val="24"/>
                <w:szCs w:val="24"/>
              </w:rPr>
            </w:pPr>
            <w:r w:rsidRPr="001159F1">
              <w:rPr>
                <w:sz w:val="24"/>
                <w:szCs w:val="24"/>
              </w:rPr>
              <w:t>Характеристика объектов биологического разнообразия</w:t>
            </w:r>
          </w:p>
        </w:tc>
        <w:tc>
          <w:tcPr>
            <w:tcW w:w="3084" w:type="dxa"/>
            <w:shd w:val="clear" w:color="auto" w:fill="auto"/>
          </w:tcPr>
          <w:p w:rsidR="001159F1" w:rsidRPr="001159F1" w:rsidRDefault="001159F1" w:rsidP="001159F1">
            <w:pPr>
              <w:widowControl w:val="0"/>
              <w:jc w:val="center"/>
              <w:rPr>
                <w:sz w:val="24"/>
                <w:szCs w:val="24"/>
              </w:rPr>
            </w:pPr>
            <w:r w:rsidRPr="001159F1">
              <w:rPr>
                <w:sz w:val="24"/>
                <w:szCs w:val="24"/>
              </w:rPr>
              <w:t>Размеры буферных зон (при необходимости)</w:t>
            </w:r>
          </w:p>
        </w:tc>
      </w:tr>
      <w:tr w:rsidR="001159F1" w:rsidRPr="001159F1" w:rsidTr="005E000D">
        <w:trPr>
          <w:tblHeader/>
        </w:trPr>
        <w:tc>
          <w:tcPr>
            <w:tcW w:w="540" w:type="dxa"/>
            <w:shd w:val="clear" w:color="auto" w:fill="auto"/>
          </w:tcPr>
          <w:p w:rsidR="001159F1" w:rsidRPr="001159F1" w:rsidRDefault="001159F1" w:rsidP="001159F1">
            <w:pPr>
              <w:widowControl w:val="0"/>
              <w:jc w:val="center"/>
              <w:rPr>
                <w:sz w:val="24"/>
                <w:szCs w:val="24"/>
              </w:rPr>
            </w:pPr>
            <w:r w:rsidRPr="001159F1">
              <w:rPr>
                <w:sz w:val="24"/>
                <w:szCs w:val="24"/>
              </w:rPr>
              <w:t>1</w:t>
            </w:r>
          </w:p>
        </w:tc>
        <w:tc>
          <w:tcPr>
            <w:tcW w:w="2687" w:type="dxa"/>
            <w:shd w:val="clear" w:color="auto" w:fill="auto"/>
          </w:tcPr>
          <w:p w:rsidR="001159F1" w:rsidRPr="001159F1" w:rsidRDefault="001159F1" w:rsidP="001159F1">
            <w:pPr>
              <w:widowControl w:val="0"/>
              <w:jc w:val="center"/>
              <w:rPr>
                <w:sz w:val="24"/>
                <w:szCs w:val="24"/>
              </w:rPr>
            </w:pPr>
            <w:r w:rsidRPr="001159F1">
              <w:rPr>
                <w:sz w:val="24"/>
                <w:szCs w:val="24"/>
              </w:rPr>
              <w:t>2</w:t>
            </w:r>
          </w:p>
        </w:tc>
        <w:tc>
          <w:tcPr>
            <w:tcW w:w="3260" w:type="dxa"/>
            <w:shd w:val="clear" w:color="auto" w:fill="auto"/>
          </w:tcPr>
          <w:p w:rsidR="001159F1" w:rsidRPr="001159F1" w:rsidRDefault="001159F1" w:rsidP="001159F1">
            <w:pPr>
              <w:widowControl w:val="0"/>
              <w:jc w:val="center"/>
              <w:rPr>
                <w:sz w:val="24"/>
                <w:szCs w:val="24"/>
              </w:rPr>
            </w:pPr>
            <w:r w:rsidRPr="001159F1">
              <w:rPr>
                <w:sz w:val="24"/>
                <w:szCs w:val="24"/>
              </w:rPr>
              <w:t>3</w:t>
            </w:r>
          </w:p>
        </w:tc>
        <w:tc>
          <w:tcPr>
            <w:tcW w:w="3084" w:type="dxa"/>
            <w:shd w:val="clear" w:color="auto" w:fill="auto"/>
          </w:tcPr>
          <w:p w:rsidR="001159F1" w:rsidRPr="001159F1" w:rsidRDefault="001159F1" w:rsidP="001159F1">
            <w:pPr>
              <w:widowControl w:val="0"/>
              <w:jc w:val="center"/>
              <w:rPr>
                <w:sz w:val="24"/>
                <w:szCs w:val="24"/>
              </w:rPr>
            </w:pPr>
            <w:r w:rsidRPr="001159F1">
              <w:rPr>
                <w:sz w:val="24"/>
                <w:szCs w:val="24"/>
              </w:rPr>
              <w:t>4</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lastRenderedPageBreak/>
              <w:t>1</w:t>
            </w:r>
          </w:p>
        </w:tc>
        <w:tc>
          <w:tcPr>
            <w:tcW w:w="2687" w:type="dxa"/>
            <w:shd w:val="clear" w:color="auto" w:fill="auto"/>
          </w:tcPr>
          <w:p w:rsidR="001159F1" w:rsidRPr="001159F1" w:rsidRDefault="001159F1" w:rsidP="001159F1">
            <w:pPr>
              <w:widowControl w:val="0"/>
              <w:ind w:right="67"/>
              <w:rPr>
                <w:sz w:val="24"/>
                <w:szCs w:val="24"/>
              </w:rPr>
            </w:pPr>
            <w:r w:rsidRPr="001159F1">
              <w:rPr>
                <w:sz w:val="24"/>
                <w:szCs w:val="24"/>
              </w:rPr>
              <w:t>Места произрастания редких и находящихся под угрозой исчезновения видов растений и грибов</w:t>
            </w:r>
          </w:p>
        </w:tc>
        <w:tc>
          <w:tcPr>
            <w:tcW w:w="3260" w:type="dxa"/>
            <w:shd w:val="clear" w:color="auto" w:fill="auto"/>
          </w:tcPr>
          <w:p w:rsidR="001159F1" w:rsidRPr="001159F1" w:rsidRDefault="001159F1" w:rsidP="001159F1">
            <w:pPr>
              <w:widowControl w:val="0"/>
              <w:ind w:right="285"/>
              <w:rPr>
                <w:sz w:val="24"/>
                <w:szCs w:val="24"/>
              </w:rPr>
            </w:pPr>
            <w:r w:rsidRPr="001159F1">
              <w:rPr>
                <w:sz w:val="24"/>
                <w:szCs w:val="24"/>
              </w:rPr>
              <w:t>Участки лесов и нелесные участки, являющиеся местами произрастания видов растений и грибов, включенных в Красную книгу Российской Федерации и/или Красную книгу Липецкой области. Указанные виды могут быть представлены единичными особями, их компактными группами, а также популяциями</w:t>
            </w:r>
          </w:p>
        </w:tc>
        <w:tc>
          <w:tcPr>
            <w:tcW w:w="3084" w:type="dxa"/>
            <w:shd w:val="clear" w:color="auto" w:fill="auto"/>
          </w:tcPr>
          <w:p w:rsidR="001159F1" w:rsidRPr="001159F1" w:rsidRDefault="001159F1" w:rsidP="001159F1">
            <w:pPr>
              <w:widowControl w:val="0"/>
              <w:ind w:right="92"/>
              <w:rPr>
                <w:sz w:val="24"/>
                <w:szCs w:val="24"/>
              </w:rPr>
            </w:pPr>
            <w:r w:rsidRPr="001159F1">
              <w:rPr>
                <w:sz w:val="24"/>
                <w:szCs w:val="24"/>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Липецкой области для данного вида. В прочих случаях она должна составлять не менее 20 м, если в соответствии с биологией данного вида не требуется иное</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2</w:t>
            </w:r>
          </w:p>
        </w:tc>
        <w:tc>
          <w:tcPr>
            <w:tcW w:w="2687" w:type="dxa"/>
            <w:shd w:val="clear" w:color="auto" w:fill="auto"/>
          </w:tcPr>
          <w:p w:rsidR="001159F1" w:rsidRPr="001159F1" w:rsidRDefault="001159F1" w:rsidP="001159F1">
            <w:pPr>
              <w:widowControl w:val="0"/>
              <w:ind w:right="67"/>
              <w:rPr>
                <w:sz w:val="24"/>
                <w:szCs w:val="24"/>
              </w:rPr>
            </w:pPr>
            <w:r w:rsidRPr="001159F1">
              <w:rPr>
                <w:sz w:val="24"/>
                <w:szCs w:val="24"/>
              </w:rPr>
              <w:t>Места обитания редких и находящихся под угрозой исчезновения видов животных</w:t>
            </w:r>
          </w:p>
        </w:tc>
        <w:tc>
          <w:tcPr>
            <w:tcW w:w="3260" w:type="dxa"/>
            <w:shd w:val="clear" w:color="auto" w:fill="auto"/>
          </w:tcPr>
          <w:p w:rsidR="001159F1" w:rsidRPr="001159F1" w:rsidRDefault="001159F1" w:rsidP="001159F1">
            <w:pPr>
              <w:widowControl w:val="0"/>
              <w:ind w:right="56"/>
              <w:rPr>
                <w:sz w:val="24"/>
                <w:szCs w:val="24"/>
              </w:rPr>
            </w:pPr>
            <w:r w:rsidRPr="001159F1">
              <w:rPr>
                <w:sz w:val="24"/>
                <w:szCs w:val="24"/>
              </w:rPr>
              <w:t>Участки лесов и нелесные участки, являющиеся местами обитания видов, включенных в Красную книгу Российской Федерации и Красную книгу Липецкой области</w:t>
            </w:r>
          </w:p>
        </w:tc>
        <w:tc>
          <w:tcPr>
            <w:tcW w:w="3084" w:type="dxa"/>
            <w:shd w:val="clear" w:color="auto" w:fill="auto"/>
          </w:tcPr>
          <w:p w:rsidR="001159F1" w:rsidRPr="001159F1" w:rsidRDefault="001159F1" w:rsidP="001159F1">
            <w:pPr>
              <w:widowControl w:val="0"/>
              <w:ind w:right="96"/>
              <w:rPr>
                <w:sz w:val="24"/>
                <w:szCs w:val="24"/>
              </w:rPr>
            </w:pPr>
            <w:r w:rsidRPr="001159F1">
              <w:rPr>
                <w:sz w:val="24"/>
                <w:szCs w:val="24"/>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Липецкой области для данного вида. В прочих случаях она устанавливается в соответствии с биологией данного вида</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3</w:t>
            </w:r>
          </w:p>
        </w:tc>
        <w:tc>
          <w:tcPr>
            <w:tcW w:w="2687" w:type="dxa"/>
            <w:shd w:val="clear" w:color="auto" w:fill="auto"/>
          </w:tcPr>
          <w:p w:rsidR="001159F1" w:rsidRPr="001159F1" w:rsidRDefault="001159F1" w:rsidP="001159F1">
            <w:pPr>
              <w:widowControl w:val="0"/>
              <w:ind w:right="173"/>
              <w:rPr>
                <w:sz w:val="24"/>
                <w:szCs w:val="24"/>
              </w:rPr>
            </w:pPr>
            <w:r w:rsidRPr="001159F1">
              <w:rPr>
                <w:sz w:val="24"/>
                <w:szCs w:val="24"/>
              </w:rPr>
              <w:t>Заболоченные участки леса в бессточных или слабопроточных понижениях</w:t>
            </w:r>
          </w:p>
        </w:tc>
        <w:tc>
          <w:tcPr>
            <w:tcW w:w="3260" w:type="dxa"/>
            <w:shd w:val="clear" w:color="auto" w:fill="auto"/>
          </w:tcPr>
          <w:p w:rsidR="001159F1" w:rsidRPr="001159F1" w:rsidRDefault="001159F1" w:rsidP="001159F1">
            <w:pPr>
              <w:widowControl w:val="0"/>
              <w:ind w:right="125"/>
              <w:jc w:val="both"/>
              <w:rPr>
                <w:sz w:val="24"/>
                <w:szCs w:val="24"/>
              </w:rPr>
            </w:pPr>
            <w:r w:rsidRPr="001159F1">
              <w:rPr>
                <w:sz w:val="24"/>
                <w:szCs w:val="24"/>
              </w:rPr>
              <w:t>Небольшие участки леса на заболоченных и постоянно переувлажненных почвах</w:t>
            </w:r>
          </w:p>
        </w:tc>
        <w:tc>
          <w:tcPr>
            <w:tcW w:w="3084" w:type="dxa"/>
            <w:shd w:val="clear" w:color="auto" w:fill="auto"/>
          </w:tcPr>
          <w:p w:rsidR="001159F1" w:rsidRPr="001159F1" w:rsidRDefault="001159F1" w:rsidP="001159F1">
            <w:pPr>
              <w:widowControl w:val="0"/>
              <w:ind w:right="288"/>
              <w:rPr>
                <w:sz w:val="24"/>
                <w:szCs w:val="24"/>
              </w:rPr>
            </w:pPr>
            <w:r w:rsidRPr="001159F1">
              <w:rPr>
                <w:sz w:val="24"/>
                <w:szCs w:val="24"/>
              </w:rPr>
              <w:t>Ширина буферной зоны вокруг выявленных объектов должна составлять не менее 20 м</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4</w:t>
            </w:r>
          </w:p>
        </w:tc>
        <w:tc>
          <w:tcPr>
            <w:tcW w:w="2687" w:type="dxa"/>
            <w:shd w:val="clear" w:color="auto" w:fill="auto"/>
          </w:tcPr>
          <w:p w:rsidR="001159F1" w:rsidRPr="001159F1" w:rsidRDefault="001159F1" w:rsidP="001159F1">
            <w:pPr>
              <w:widowControl w:val="0"/>
              <w:ind w:right="222"/>
              <w:rPr>
                <w:sz w:val="24"/>
                <w:szCs w:val="24"/>
              </w:rPr>
            </w:pPr>
            <w:r w:rsidRPr="001159F1">
              <w:rPr>
                <w:sz w:val="24"/>
                <w:szCs w:val="24"/>
              </w:rPr>
              <w:t>Участки леса на окраинах болот, небольшие острова леса среди болот</w:t>
            </w:r>
          </w:p>
        </w:tc>
        <w:tc>
          <w:tcPr>
            <w:tcW w:w="3260" w:type="dxa"/>
            <w:shd w:val="clear" w:color="auto" w:fill="auto"/>
          </w:tcPr>
          <w:p w:rsidR="001159F1" w:rsidRPr="001159F1" w:rsidRDefault="001159F1" w:rsidP="001159F1">
            <w:pPr>
              <w:widowControl w:val="0"/>
              <w:spacing w:line="320" w:lineRule="exact"/>
              <w:ind w:right="275"/>
              <w:rPr>
                <w:sz w:val="24"/>
                <w:szCs w:val="24"/>
              </w:rPr>
            </w:pPr>
            <w:r w:rsidRPr="001159F1">
              <w:rPr>
                <w:sz w:val="24"/>
                <w:szCs w:val="24"/>
              </w:rPr>
              <w:t>Участки леса на окраинах болот, болота с редким лесом, небольшие острова леса среди болот</w:t>
            </w:r>
          </w:p>
        </w:tc>
        <w:tc>
          <w:tcPr>
            <w:tcW w:w="3084" w:type="dxa"/>
            <w:shd w:val="clear" w:color="auto" w:fill="auto"/>
          </w:tcPr>
          <w:p w:rsidR="001159F1" w:rsidRPr="001159F1" w:rsidRDefault="001159F1" w:rsidP="001159F1">
            <w:pPr>
              <w:widowControl w:val="0"/>
              <w:ind w:right="132"/>
              <w:rPr>
                <w:sz w:val="24"/>
                <w:szCs w:val="24"/>
              </w:rPr>
            </w:pPr>
            <w:r w:rsidRPr="001159F1">
              <w:rPr>
                <w:sz w:val="24"/>
                <w:szCs w:val="24"/>
              </w:rPr>
              <w:t>Ширина буферной зоны вдоль окраин болот должна составлять не менее 20 м, небольшие острова леса среди болот должны сохраняться полностью</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5</w:t>
            </w:r>
          </w:p>
        </w:tc>
        <w:tc>
          <w:tcPr>
            <w:tcW w:w="2687" w:type="dxa"/>
            <w:shd w:val="clear" w:color="auto" w:fill="auto"/>
          </w:tcPr>
          <w:p w:rsidR="001159F1" w:rsidRPr="001159F1" w:rsidRDefault="001159F1" w:rsidP="001159F1">
            <w:pPr>
              <w:widowControl w:val="0"/>
              <w:spacing w:line="320" w:lineRule="exact"/>
              <w:ind w:right="573"/>
              <w:rPr>
                <w:sz w:val="24"/>
                <w:szCs w:val="24"/>
              </w:rPr>
            </w:pPr>
            <w:r w:rsidRPr="001159F1">
              <w:rPr>
                <w:sz w:val="24"/>
                <w:szCs w:val="24"/>
              </w:rPr>
              <w:t>Участки леса вблизи временных водотоков и иных водных объектов</w:t>
            </w:r>
          </w:p>
        </w:tc>
        <w:tc>
          <w:tcPr>
            <w:tcW w:w="3260" w:type="dxa"/>
            <w:shd w:val="clear" w:color="auto" w:fill="auto"/>
          </w:tcPr>
          <w:p w:rsidR="001159F1" w:rsidRPr="001159F1" w:rsidRDefault="001159F1" w:rsidP="001159F1">
            <w:pPr>
              <w:widowControl w:val="0"/>
              <w:ind w:right="34"/>
              <w:rPr>
                <w:sz w:val="24"/>
                <w:szCs w:val="24"/>
              </w:rPr>
            </w:pPr>
            <w:r w:rsidRPr="001159F1">
              <w:rPr>
                <w:sz w:val="24"/>
                <w:szCs w:val="24"/>
              </w:rPr>
              <w:t xml:space="preserve">Участки леса вдоль постоянных водотоков, включая затапливаемые части речных пойм, а также временных водотоков (оврагов, балок, ложбин, логов), движение воды в </w:t>
            </w:r>
            <w:r w:rsidRPr="001159F1">
              <w:rPr>
                <w:sz w:val="24"/>
                <w:szCs w:val="24"/>
              </w:rPr>
              <w:lastRenderedPageBreak/>
              <w:t>которых происходит меньшую часть года; вокруг природных выходов подземных вод (источников, родников, мест выклинивания грунтовых вод); вдоль побережья небольших лесных озер</w:t>
            </w:r>
          </w:p>
        </w:tc>
        <w:tc>
          <w:tcPr>
            <w:tcW w:w="3084" w:type="dxa"/>
            <w:shd w:val="clear" w:color="auto" w:fill="auto"/>
          </w:tcPr>
          <w:p w:rsidR="001159F1" w:rsidRPr="001159F1" w:rsidRDefault="001159F1" w:rsidP="001159F1">
            <w:pPr>
              <w:widowControl w:val="0"/>
              <w:ind w:right="261"/>
              <w:rPr>
                <w:sz w:val="24"/>
                <w:szCs w:val="24"/>
              </w:rPr>
            </w:pPr>
            <w:r w:rsidRPr="001159F1">
              <w:rPr>
                <w:sz w:val="24"/>
                <w:szCs w:val="24"/>
              </w:rPr>
              <w:lastRenderedPageBreak/>
              <w:t xml:space="preserve">Буферная зона вдоль постоянных водотоков должна охватывать затапливаемые части их поймы целиком. Ширина буферной зоны вдоль постоянных или </w:t>
            </w:r>
            <w:r w:rsidRPr="001159F1">
              <w:rPr>
                <w:sz w:val="24"/>
                <w:szCs w:val="24"/>
              </w:rPr>
              <w:lastRenderedPageBreak/>
              <w:t>временных водотоков, должна быть не меньше 20 м от русла водотока или от границы безлесной поймы в случае ее наличия. Ширина буферной зоны вокруг природных выходов подземных вод и небольших лесных озер должна составлять не менее 50 м</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lastRenderedPageBreak/>
              <w:t>6</w:t>
            </w:r>
          </w:p>
        </w:tc>
        <w:tc>
          <w:tcPr>
            <w:tcW w:w="2687" w:type="dxa"/>
            <w:shd w:val="clear" w:color="auto" w:fill="auto"/>
          </w:tcPr>
          <w:p w:rsidR="001159F1" w:rsidRPr="001159F1" w:rsidRDefault="001159F1" w:rsidP="001159F1">
            <w:pPr>
              <w:widowControl w:val="0"/>
              <w:ind w:right="20"/>
              <w:rPr>
                <w:sz w:val="24"/>
                <w:szCs w:val="24"/>
              </w:rPr>
            </w:pPr>
            <w:r w:rsidRPr="001159F1">
              <w:rPr>
                <w:sz w:val="24"/>
                <w:szCs w:val="24"/>
              </w:rPr>
              <w:t>Участки леса на крутых склонах, скальных обнажениях, маломощных почвах, уязвимых для эрозии и дефляции</w:t>
            </w:r>
          </w:p>
        </w:tc>
        <w:tc>
          <w:tcPr>
            <w:tcW w:w="3260" w:type="dxa"/>
            <w:shd w:val="clear" w:color="auto" w:fill="auto"/>
          </w:tcPr>
          <w:p w:rsidR="001159F1" w:rsidRPr="001159F1" w:rsidRDefault="001159F1" w:rsidP="001159F1">
            <w:pPr>
              <w:widowControl w:val="0"/>
              <w:ind w:right="77"/>
              <w:rPr>
                <w:sz w:val="24"/>
                <w:szCs w:val="24"/>
              </w:rPr>
            </w:pPr>
            <w:r w:rsidRPr="001159F1">
              <w:rPr>
                <w:sz w:val="24"/>
                <w:szCs w:val="24"/>
              </w:rPr>
              <w:t xml:space="preserve">Участки леса вдоль глубоко врезанных долин водотоков (каньонов, ущелий), на границе с гольцами, на скальных обнажениях и иных выходах коренных горных пород (особенно известняков), уступах, обрывах, песчаных дюнах, </w:t>
            </w:r>
            <w:proofErr w:type="gramStart"/>
            <w:r w:rsidRPr="001159F1">
              <w:rPr>
                <w:sz w:val="24"/>
                <w:szCs w:val="24"/>
              </w:rPr>
              <w:t>каменистых россыпях</w:t>
            </w:r>
            <w:proofErr w:type="gramEnd"/>
            <w:r w:rsidRPr="001159F1">
              <w:rPr>
                <w:sz w:val="24"/>
                <w:szCs w:val="24"/>
              </w:rPr>
              <w:t xml:space="preserve"> (курумах), крутых склонах и обрывах террас рек, оврагов, склонов болотных котловин</w:t>
            </w:r>
          </w:p>
        </w:tc>
        <w:tc>
          <w:tcPr>
            <w:tcW w:w="3084" w:type="dxa"/>
            <w:shd w:val="clear" w:color="auto" w:fill="auto"/>
          </w:tcPr>
          <w:p w:rsidR="001159F1" w:rsidRPr="001159F1" w:rsidRDefault="001159F1" w:rsidP="001159F1">
            <w:pPr>
              <w:widowControl w:val="0"/>
              <w:ind w:right="93"/>
              <w:rPr>
                <w:sz w:val="24"/>
                <w:szCs w:val="24"/>
              </w:rPr>
            </w:pPr>
            <w:r w:rsidRPr="001159F1">
              <w:rPr>
                <w:sz w:val="24"/>
                <w:szCs w:val="24"/>
              </w:rPr>
              <w:t>На облесенных частях указанных объектов, а также в прилегающих к ним полосам леса, ширина буферной зоны должна составлять не менее 20 м</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7</w:t>
            </w:r>
          </w:p>
        </w:tc>
        <w:tc>
          <w:tcPr>
            <w:tcW w:w="2687" w:type="dxa"/>
            <w:shd w:val="clear" w:color="auto" w:fill="auto"/>
          </w:tcPr>
          <w:p w:rsidR="001159F1" w:rsidRPr="001159F1" w:rsidRDefault="001159F1" w:rsidP="001159F1">
            <w:pPr>
              <w:widowControl w:val="0"/>
              <w:ind w:right="132"/>
              <w:rPr>
                <w:sz w:val="24"/>
                <w:szCs w:val="24"/>
              </w:rPr>
            </w:pPr>
            <w:r w:rsidRPr="001159F1">
              <w:rPr>
                <w:sz w:val="24"/>
                <w:szCs w:val="24"/>
              </w:rPr>
              <w:t>Крупные валуны и каменные глыбы</w:t>
            </w:r>
          </w:p>
        </w:tc>
        <w:tc>
          <w:tcPr>
            <w:tcW w:w="3260" w:type="dxa"/>
            <w:shd w:val="clear" w:color="auto" w:fill="auto"/>
          </w:tcPr>
          <w:p w:rsidR="001159F1" w:rsidRPr="001159F1" w:rsidRDefault="001159F1" w:rsidP="001159F1">
            <w:pPr>
              <w:widowControl w:val="0"/>
              <w:ind w:right="67"/>
              <w:rPr>
                <w:sz w:val="24"/>
                <w:szCs w:val="24"/>
              </w:rPr>
            </w:pPr>
            <w:r w:rsidRPr="001159F1">
              <w:rPr>
                <w:sz w:val="24"/>
                <w:szCs w:val="24"/>
              </w:rPr>
              <w:t>Отдельные крупные валуны и каменные глыбы, покрытые лишайниками и растениями, а также скопления таких объектов</w:t>
            </w:r>
          </w:p>
        </w:tc>
        <w:tc>
          <w:tcPr>
            <w:tcW w:w="3084" w:type="dxa"/>
            <w:shd w:val="clear" w:color="auto" w:fill="auto"/>
          </w:tcPr>
          <w:p w:rsidR="001159F1" w:rsidRPr="001159F1" w:rsidRDefault="001159F1" w:rsidP="001159F1">
            <w:pPr>
              <w:widowControl w:val="0"/>
              <w:ind w:right="133"/>
              <w:rPr>
                <w:sz w:val="24"/>
                <w:szCs w:val="24"/>
              </w:rPr>
            </w:pPr>
            <w:r w:rsidRPr="001159F1">
              <w:rPr>
                <w:sz w:val="24"/>
                <w:szCs w:val="24"/>
              </w:rPr>
              <w:t>Ширина буферной зоны должна обеспечивать сохранение микроклимата для данного объекта, обычно не менее 20 м</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8</w:t>
            </w:r>
          </w:p>
        </w:tc>
        <w:tc>
          <w:tcPr>
            <w:tcW w:w="2687" w:type="dxa"/>
            <w:shd w:val="clear" w:color="auto" w:fill="auto"/>
          </w:tcPr>
          <w:p w:rsidR="001159F1" w:rsidRPr="001159F1" w:rsidRDefault="001159F1" w:rsidP="001159F1">
            <w:pPr>
              <w:widowControl w:val="0"/>
              <w:spacing w:line="320" w:lineRule="exact"/>
              <w:ind w:right="871"/>
              <w:rPr>
                <w:sz w:val="24"/>
                <w:szCs w:val="24"/>
              </w:rPr>
            </w:pPr>
            <w:r w:rsidRPr="001159F1">
              <w:rPr>
                <w:sz w:val="24"/>
                <w:szCs w:val="24"/>
              </w:rPr>
              <w:t>Карстовые явления</w:t>
            </w:r>
          </w:p>
        </w:tc>
        <w:tc>
          <w:tcPr>
            <w:tcW w:w="3260" w:type="dxa"/>
            <w:shd w:val="clear" w:color="auto" w:fill="auto"/>
          </w:tcPr>
          <w:p w:rsidR="001159F1" w:rsidRPr="001159F1" w:rsidRDefault="001159F1" w:rsidP="001159F1">
            <w:pPr>
              <w:widowControl w:val="0"/>
              <w:ind w:right="239"/>
              <w:rPr>
                <w:sz w:val="24"/>
                <w:szCs w:val="24"/>
              </w:rPr>
            </w:pPr>
            <w:r w:rsidRPr="001159F1">
              <w:rPr>
                <w:sz w:val="24"/>
                <w:szCs w:val="24"/>
              </w:rPr>
              <w:t>Щели, воронки, исчезающие водотоки и водоемы, суходольные болота в местностях, где близко к поверхности залегают породы, содержащие сравнительно легкорастворимые породы (карбонаты, гипс и т.д.)</w:t>
            </w:r>
          </w:p>
        </w:tc>
        <w:tc>
          <w:tcPr>
            <w:tcW w:w="3084" w:type="dxa"/>
            <w:shd w:val="clear" w:color="auto" w:fill="auto"/>
          </w:tcPr>
          <w:p w:rsidR="001159F1" w:rsidRPr="001159F1" w:rsidRDefault="001159F1" w:rsidP="001159F1">
            <w:pPr>
              <w:widowControl w:val="0"/>
              <w:ind w:right="396"/>
              <w:rPr>
                <w:sz w:val="24"/>
                <w:szCs w:val="24"/>
              </w:rPr>
            </w:pPr>
            <w:r w:rsidRPr="001159F1">
              <w:rPr>
                <w:sz w:val="24"/>
                <w:szCs w:val="24"/>
              </w:rPr>
              <w:t>Ширина буферной зоны должна составлять не менее 20 м от края понижения (полости)</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9</w:t>
            </w:r>
          </w:p>
        </w:tc>
        <w:tc>
          <w:tcPr>
            <w:tcW w:w="2687" w:type="dxa"/>
            <w:shd w:val="clear" w:color="auto" w:fill="auto"/>
          </w:tcPr>
          <w:p w:rsidR="001159F1" w:rsidRPr="001159F1" w:rsidRDefault="001159F1" w:rsidP="001159F1">
            <w:pPr>
              <w:widowControl w:val="0"/>
              <w:spacing w:line="320" w:lineRule="exact"/>
              <w:ind w:right="494"/>
              <w:rPr>
                <w:sz w:val="24"/>
                <w:szCs w:val="24"/>
              </w:rPr>
            </w:pPr>
            <w:r w:rsidRPr="001159F1">
              <w:rPr>
                <w:sz w:val="24"/>
                <w:szCs w:val="24"/>
              </w:rPr>
              <w:t>Естественные солонцы</w:t>
            </w:r>
          </w:p>
        </w:tc>
        <w:tc>
          <w:tcPr>
            <w:tcW w:w="3260" w:type="dxa"/>
            <w:shd w:val="clear" w:color="auto" w:fill="auto"/>
          </w:tcPr>
          <w:p w:rsidR="001159F1" w:rsidRPr="001159F1" w:rsidRDefault="001159F1" w:rsidP="001159F1">
            <w:pPr>
              <w:widowControl w:val="0"/>
              <w:ind w:right="150"/>
              <w:rPr>
                <w:sz w:val="24"/>
                <w:szCs w:val="24"/>
              </w:rPr>
            </w:pPr>
            <w:r w:rsidRPr="001159F1">
              <w:rPr>
                <w:sz w:val="24"/>
                <w:szCs w:val="24"/>
              </w:rPr>
              <w:t>Участки лесов вокруг выходов горных пород или водных источников с повышенным содержанием веществ и элементов (в первую очередь натрия), необходимых копытным</w:t>
            </w:r>
          </w:p>
        </w:tc>
        <w:tc>
          <w:tcPr>
            <w:tcW w:w="3084" w:type="dxa"/>
            <w:shd w:val="clear" w:color="auto" w:fill="auto"/>
          </w:tcPr>
          <w:p w:rsidR="001159F1" w:rsidRPr="001159F1" w:rsidRDefault="001159F1" w:rsidP="001159F1">
            <w:pPr>
              <w:widowControl w:val="0"/>
              <w:spacing w:line="320" w:lineRule="exact"/>
              <w:ind w:right="12"/>
              <w:rPr>
                <w:sz w:val="24"/>
                <w:szCs w:val="24"/>
              </w:rPr>
            </w:pPr>
            <w:r w:rsidRPr="001159F1">
              <w:rPr>
                <w:sz w:val="24"/>
                <w:szCs w:val="24"/>
              </w:rPr>
              <w:t>Ширина буферной зоны может составлять до 500 м, но не менее 100 м для исключения фактора беспокойства</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10</w:t>
            </w:r>
          </w:p>
        </w:tc>
        <w:tc>
          <w:tcPr>
            <w:tcW w:w="2687" w:type="dxa"/>
            <w:shd w:val="clear" w:color="auto" w:fill="auto"/>
          </w:tcPr>
          <w:p w:rsidR="001159F1" w:rsidRPr="001159F1" w:rsidRDefault="001159F1" w:rsidP="001159F1">
            <w:pPr>
              <w:widowControl w:val="0"/>
              <w:ind w:right="207"/>
              <w:rPr>
                <w:sz w:val="24"/>
                <w:szCs w:val="24"/>
              </w:rPr>
            </w:pPr>
            <w:r w:rsidRPr="001159F1">
              <w:rPr>
                <w:sz w:val="24"/>
                <w:szCs w:val="24"/>
              </w:rPr>
              <w:t xml:space="preserve">Окна распада со </w:t>
            </w:r>
            <w:r w:rsidRPr="001159F1">
              <w:rPr>
                <w:sz w:val="24"/>
                <w:szCs w:val="24"/>
              </w:rPr>
              <w:lastRenderedPageBreak/>
              <w:t>скоплениями валежа и ветровальн</w:t>
            </w:r>
            <w:proofErr w:type="gramStart"/>
            <w:r w:rsidRPr="001159F1">
              <w:rPr>
                <w:sz w:val="24"/>
                <w:szCs w:val="24"/>
              </w:rPr>
              <w:t>о-</w:t>
            </w:r>
            <w:proofErr w:type="gramEnd"/>
            <w:r w:rsidRPr="001159F1">
              <w:rPr>
                <w:sz w:val="24"/>
                <w:szCs w:val="24"/>
              </w:rPr>
              <w:t xml:space="preserve"> почвенными комплексами</w:t>
            </w:r>
          </w:p>
        </w:tc>
        <w:tc>
          <w:tcPr>
            <w:tcW w:w="3260" w:type="dxa"/>
            <w:shd w:val="clear" w:color="auto" w:fill="auto"/>
          </w:tcPr>
          <w:p w:rsidR="001159F1" w:rsidRPr="001159F1" w:rsidRDefault="001159F1" w:rsidP="001159F1">
            <w:pPr>
              <w:widowControl w:val="0"/>
              <w:ind w:right="29"/>
              <w:rPr>
                <w:sz w:val="24"/>
                <w:szCs w:val="24"/>
              </w:rPr>
            </w:pPr>
            <w:r w:rsidRPr="001159F1">
              <w:rPr>
                <w:sz w:val="24"/>
                <w:szCs w:val="24"/>
              </w:rPr>
              <w:lastRenderedPageBreak/>
              <w:t xml:space="preserve">Участки леса со скоплением </w:t>
            </w:r>
            <w:r w:rsidRPr="001159F1">
              <w:rPr>
                <w:sz w:val="24"/>
                <w:szCs w:val="24"/>
              </w:rPr>
              <w:lastRenderedPageBreak/>
              <w:t>крупномерного валежа (диаметром от 20 см) на разных стадиях разложения и ветровально-почвенными комплексами, образовавшимися в результате вывала крупных деревьев. При выборе объектов для сохранения приоритет отдается участкам, располагающимся на склонах, а также имеющим в своем составе группы благонадежного подроста</w:t>
            </w:r>
          </w:p>
        </w:tc>
        <w:tc>
          <w:tcPr>
            <w:tcW w:w="3084" w:type="dxa"/>
            <w:shd w:val="clear" w:color="auto" w:fill="auto"/>
          </w:tcPr>
          <w:p w:rsidR="001159F1" w:rsidRPr="001159F1" w:rsidRDefault="001159F1" w:rsidP="001159F1">
            <w:pPr>
              <w:widowControl w:val="0"/>
              <w:spacing w:line="320" w:lineRule="exact"/>
              <w:ind w:right="564"/>
              <w:rPr>
                <w:sz w:val="24"/>
                <w:szCs w:val="24"/>
              </w:rPr>
            </w:pPr>
            <w:r w:rsidRPr="001159F1">
              <w:rPr>
                <w:sz w:val="24"/>
                <w:szCs w:val="24"/>
              </w:rPr>
              <w:lastRenderedPageBreak/>
              <w:t xml:space="preserve">Должны сохраняться </w:t>
            </w:r>
            <w:r w:rsidRPr="001159F1">
              <w:rPr>
                <w:sz w:val="24"/>
                <w:szCs w:val="24"/>
              </w:rPr>
              <w:lastRenderedPageBreak/>
              <w:t>в границах объекта</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lastRenderedPageBreak/>
              <w:t>11</w:t>
            </w:r>
          </w:p>
        </w:tc>
        <w:tc>
          <w:tcPr>
            <w:tcW w:w="2687" w:type="dxa"/>
            <w:shd w:val="clear" w:color="auto" w:fill="auto"/>
          </w:tcPr>
          <w:p w:rsidR="001159F1" w:rsidRPr="001159F1" w:rsidRDefault="001159F1" w:rsidP="001159F1">
            <w:pPr>
              <w:widowControl w:val="0"/>
              <w:ind w:right="315"/>
              <w:rPr>
                <w:sz w:val="24"/>
                <w:szCs w:val="24"/>
              </w:rPr>
            </w:pPr>
            <w:r w:rsidRPr="001159F1">
              <w:rPr>
                <w:sz w:val="24"/>
                <w:szCs w:val="24"/>
              </w:rPr>
              <w:t>Сухостой, высокие пни, единичный крупный валеж</w:t>
            </w:r>
          </w:p>
        </w:tc>
        <w:tc>
          <w:tcPr>
            <w:tcW w:w="3260" w:type="dxa"/>
            <w:shd w:val="clear" w:color="auto" w:fill="auto"/>
          </w:tcPr>
          <w:p w:rsidR="001159F1" w:rsidRPr="001159F1" w:rsidRDefault="001159F1" w:rsidP="001159F1">
            <w:pPr>
              <w:widowControl w:val="0"/>
              <w:ind w:right="34"/>
              <w:rPr>
                <w:sz w:val="24"/>
                <w:szCs w:val="24"/>
              </w:rPr>
            </w:pPr>
            <w:r w:rsidRPr="001159F1">
              <w:rPr>
                <w:sz w:val="24"/>
                <w:szCs w:val="24"/>
              </w:rPr>
              <w:t>Крупномерные сухостойные деревья и естественные крупные пни высотой 2-5 м разных пород (диаметром от 20 см), сухостойные деревья с дуплами, крупномерный валеж (диаметром от 20 см) на разных этапах разложения</w:t>
            </w:r>
          </w:p>
        </w:tc>
        <w:tc>
          <w:tcPr>
            <w:tcW w:w="3084" w:type="dxa"/>
            <w:shd w:val="clear" w:color="auto" w:fill="auto"/>
          </w:tcPr>
          <w:p w:rsidR="001159F1" w:rsidRPr="001159F1" w:rsidRDefault="001159F1" w:rsidP="001159F1">
            <w:pPr>
              <w:widowControl w:val="0"/>
              <w:ind w:right="124"/>
              <w:rPr>
                <w:sz w:val="24"/>
                <w:szCs w:val="24"/>
              </w:rPr>
            </w:pPr>
            <w:r w:rsidRPr="001159F1">
              <w:rPr>
                <w:sz w:val="24"/>
                <w:szCs w:val="24"/>
              </w:rPr>
              <w:t xml:space="preserve">Сухостой (до 10 шт. на </w:t>
            </w:r>
            <w:proofErr w:type="gramStart"/>
            <w:r w:rsidRPr="001159F1">
              <w:rPr>
                <w:sz w:val="24"/>
                <w:szCs w:val="24"/>
              </w:rPr>
              <w:t>га</w:t>
            </w:r>
            <w:proofErr w:type="gramEnd"/>
            <w:r w:rsidRPr="001159F1">
              <w:rPr>
                <w:sz w:val="24"/>
                <w:szCs w:val="24"/>
              </w:rPr>
              <w:t>) сохраняется в виде отдельных деревьев, либо их групп для обеспечения ветроустойчивости, а также в составе других ценных объектов</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12</w:t>
            </w:r>
          </w:p>
        </w:tc>
        <w:tc>
          <w:tcPr>
            <w:tcW w:w="2687" w:type="dxa"/>
            <w:shd w:val="clear" w:color="auto" w:fill="auto"/>
          </w:tcPr>
          <w:p w:rsidR="001159F1" w:rsidRPr="001159F1" w:rsidRDefault="001159F1" w:rsidP="001159F1">
            <w:pPr>
              <w:widowControl w:val="0"/>
              <w:ind w:right="991"/>
              <w:rPr>
                <w:sz w:val="24"/>
                <w:szCs w:val="24"/>
              </w:rPr>
            </w:pPr>
            <w:r w:rsidRPr="001159F1">
              <w:rPr>
                <w:sz w:val="24"/>
                <w:szCs w:val="24"/>
              </w:rPr>
              <w:t>Деревья с дуплами</w:t>
            </w:r>
          </w:p>
        </w:tc>
        <w:tc>
          <w:tcPr>
            <w:tcW w:w="3260" w:type="dxa"/>
            <w:shd w:val="clear" w:color="auto" w:fill="auto"/>
          </w:tcPr>
          <w:p w:rsidR="001159F1" w:rsidRPr="001159F1" w:rsidRDefault="001159F1" w:rsidP="001159F1">
            <w:pPr>
              <w:widowControl w:val="0"/>
              <w:ind w:right="696"/>
              <w:jc w:val="both"/>
              <w:rPr>
                <w:sz w:val="24"/>
                <w:szCs w:val="24"/>
              </w:rPr>
            </w:pPr>
            <w:r w:rsidRPr="001159F1">
              <w:rPr>
                <w:sz w:val="24"/>
                <w:szCs w:val="24"/>
              </w:rPr>
              <w:t>Единичные живые или сухостойные деревья с дуплами</w:t>
            </w:r>
          </w:p>
        </w:tc>
        <w:tc>
          <w:tcPr>
            <w:tcW w:w="3084" w:type="dxa"/>
            <w:shd w:val="clear" w:color="auto" w:fill="auto"/>
          </w:tcPr>
          <w:p w:rsidR="001159F1" w:rsidRPr="001159F1" w:rsidRDefault="001159F1" w:rsidP="001159F1">
            <w:pPr>
              <w:widowControl w:val="0"/>
              <w:ind w:right="385"/>
              <w:rPr>
                <w:sz w:val="24"/>
                <w:szCs w:val="24"/>
              </w:rPr>
            </w:pPr>
            <w:r w:rsidRPr="001159F1">
              <w:rPr>
                <w:sz w:val="24"/>
                <w:szCs w:val="24"/>
              </w:rPr>
              <w:t>Сохраняются в виде отдельных деревьев или групп для обеспечения ветроустойчивости, а также в составе других ценных объектов</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13</w:t>
            </w:r>
          </w:p>
        </w:tc>
        <w:tc>
          <w:tcPr>
            <w:tcW w:w="2687" w:type="dxa"/>
            <w:shd w:val="clear" w:color="auto" w:fill="auto"/>
          </w:tcPr>
          <w:p w:rsidR="001159F1" w:rsidRPr="001159F1" w:rsidRDefault="001159F1" w:rsidP="001159F1">
            <w:pPr>
              <w:widowControl w:val="0"/>
              <w:spacing w:line="320" w:lineRule="exact"/>
              <w:ind w:right="84"/>
              <w:rPr>
                <w:sz w:val="24"/>
                <w:szCs w:val="24"/>
              </w:rPr>
            </w:pPr>
            <w:r w:rsidRPr="001159F1">
              <w:rPr>
                <w:sz w:val="24"/>
                <w:szCs w:val="24"/>
              </w:rPr>
              <w:t>Старовозрастные деревья и их группы</w:t>
            </w:r>
          </w:p>
        </w:tc>
        <w:tc>
          <w:tcPr>
            <w:tcW w:w="3260" w:type="dxa"/>
            <w:shd w:val="clear" w:color="auto" w:fill="auto"/>
          </w:tcPr>
          <w:p w:rsidR="001159F1" w:rsidRPr="001159F1" w:rsidRDefault="001159F1" w:rsidP="001159F1">
            <w:pPr>
              <w:widowControl w:val="0"/>
              <w:ind w:right="189"/>
              <w:rPr>
                <w:sz w:val="24"/>
                <w:szCs w:val="24"/>
              </w:rPr>
            </w:pPr>
            <w:r w:rsidRPr="001159F1">
              <w:rPr>
                <w:sz w:val="24"/>
                <w:szCs w:val="24"/>
              </w:rPr>
              <w:t>Крупные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3084" w:type="dxa"/>
            <w:shd w:val="clear" w:color="auto" w:fill="auto"/>
          </w:tcPr>
          <w:p w:rsidR="001159F1" w:rsidRPr="001159F1" w:rsidRDefault="001159F1" w:rsidP="001159F1">
            <w:pPr>
              <w:widowControl w:val="0"/>
              <w:ind w:right="76"/>
              <w:rPr>
                <w:sz w:val="24"/>
                <w:szCs w:val="24"/>
              </w:rPr>
            </w:pPr>
            <w:r w:rsidRPr="001159F1">
              <w:rPr>
                <w:sz w:val="24"/>
                <w:szCs w:val="24"/>
              </w:rPr>
              <w:t xml:space="preserve">Сохраняются (до 30 шт. на </w:t>
            </w:r>
            <w:proofErr w:type="gramStart"/>
            <w:r w:rsidRPr="001159F1">
              <w:rPr>
                <w:sz w:val="24"/>
                <w:szCs w:val="24"/>
              </w:rPr>
              <w:t>га</w:t>
            </w:r>
            <w:proofErr w:type="gramEnd"/>
            <w:r w:rsidRPr="001159F1">
              <w:rPr>
                <w:sz w:val="24"/>
                <w:szCs w:val="24"/>
              </w:rPr>
              <w:t>) в виде отдельных деревьев или групп для обеспечения ветроустойчивости, а также в составе других ценных объектов</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14</w:t>
            </w:r>
          </w:p>
        </w:tc>
        <w:tc>
          <w:tcPr>
            <w:tcW w:w="2687" w:type="dxa"/>
            <w:shd w:val="clear" w:color="auto" w:fill="auto"/>
          </w:tcPr>
          <w:p w:rsidR="001159F1" w:rsidRPr="001159F1" w:rsidRDefault="001159F1" w:rsidP="001159F1">
            <w:pPr>
              <w:widowControl w:val="0"/>
              <w:ind w:right="318"/>
              <w:rPr>
                <w:sz w:val="24"/>
                <w:szCs w:val="24"/>
              </w:rPr>
            </w:pPr>
            <w:r w:rsidRPr="001159F1">
              <w:rPr>
                <w:sz w:val="24"/>
                <w:szCs w:val="24"/>
              </w:rPr>
              <w:t xml:space="preserve">Деревья и кустарники редких </w:t>
            </w:r>
            <w:proofErr w:type="gramStart"/>
            <w:r w:rsidRPr="001159F1">
              <w:rPr>
                <w:sz w:val="24"/>
                <w:szCs w:val="24"/>
              </w:rPr>
              <w:t>пород</w:t>
            </w:r>
            <w:proofErr w:type="gramEnd"/>
            <w:r w:rsidRPr="001159F1">
              <w:rPr>
                <w:sz w:val="24"/>
                <w:szCs w:val="24"/>
              </w:rPr>
              <w:t xml:space="preserve"> и их группы</w:t>
            </w:r>
          </w:p>
        </w:tc>
        <w:tc>
          <w:tcPr>
            <w:tcW w:w="3260" w:type="dxa"/>
            <w:shd w:val="clear" w:color="auto" w:fill="auto"/>
          </w:tcPr>
          <w:p w:rsidR="001159F1" w:rsidRPr="001159F1" w:rsidRDefault="001159F1" w:rsidP="001159F1">
            <w:pPr>
              <w:widowControl w:val="0"/>
              <w:ind w:right="86"/>
              <w:rPr>
                <w:sz w:val="24"/>
                <w:szCs w:val="24"/>
              </w:rPr>
            </w:pPr>
            <w:r w:rsidRPr="001159F1">
              <w:rPr>
                <w:sz w:val="24"/>
                <w:szCs w:val="24"/>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3084" w:type="dxa"/>
            <w:shd w:val="clear" w:color="auto" w:fill="auto"/>
          </w:tcPr>
          <w:p w:rsidR="001159F1" w:rsidRPr="001159F1" w:rsidRDefault="001159F1" w:rsidP="001159F1">
            <w:pPr>
              <w:widowControl w:val="0"/>
              <w:ind w:right="675"/>
              <w:rPr>
                <w:sz w:val="24"/>
                <w:szCs w:val="24"/>
              </w:rPr>
            </w:pPr>
            <w:r w:rsidRPr="001159F1">
              <w:rPr>
                <w:sz w:val="24"/>
                <w:szCs w:val="24"/>
              </w:rPr>
              <w:t xml:space="preserve">Сохраняются в виде отдельных деревьев и групп вместе с сопутствующими породами для обеспечения ветроустойчивости, а также в составе других ценных </w:t>
            </w:r>
            <w:r w:rsidRPr="001159F1">
              <w:rPr>
                <w:sz w:val="24"/>
                <w:szCs w:val="24"/>
              </w:rPr>
              <w:lastRenderedPageBreak/>
              <w:t>объектов</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lastRenderedPageBreak/>
              <w:t>15</w:t>
            </w:r>
          </w:p>
        </w:tc>
        <w:tc>
          <w:tcPr>
            <w:tcW w:w="2687" w:type="dxa"/>
            <w:shd w:val="clear" w:color="auto" w:fill="auto"/>
          </w:tcPr>
          <w:p w:rsidR="001159F1" w:rsidRPr="001159F1" w:rsidRDefault="001159F1" w:rsidP="001159F1">
            <w:pPr>
              <w:widowControl w:val="0"/>
              <w:ind w:right="358"/>
              <w:rPr>
                <w:sz w:val="24"/>
                <w:szCs w:val="24"/>
              </w:rPr>
            </w:pPr>
            <w:r w:rsidRPr="001159F1">
              <w:rPr>
                <w:sz w:val="24"/>
                <w:szCs w:val="24"/>
              </w:rPr>
              <w:t>Редкие сообщества и местообитания</w:t>
            </w:r>
          </w:p>
        </w:tc>
        <w:tc>
          <w:tcPr>
            <w:tcW w:w="3260" w:type="dxa"/>
            <w:shd w:val="clear" w:color="auto" w:fill="auto"/>
          </w:tcPr>
          <w:p w:rsidR="001159F1" w:rsidRPr="001159F1" w:rsidRDefault="001159F1" w:rsidP="001159F1">
            <w:pPr>
              <w:widowControl w:val="0"/>
              <w:ind w:right="127"/>
              <w:rPr>
                <w:sz w:val="24"/>
                <w:szCs w:val="24"/>
              </w:rPr>
            </w:pPr>
            <w:proofErr w:type="gramStart"/>
            <w:r w:rsidRPr="001159F1">
              <w:rPr>
                <w:sz w:val="24"/>
                <w:szCs w:val="24"/>
              </w:rPr>
              <w:t>Участки леса, включающие редкие породы деревьев и кустарников (в соответствии с п.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w:t>
            </w:r>
            <w:proofErr w:type="gramEnd"/>
            <w:r w:rsidRPr="001159F1">
              <w:rPr>
                <w:sz w:val="24"/>
                <w:szCs w:val="24"/>
              </w:rPr>
              <w:t xml:space="preserve"> редкие нелесные сообщества (болотные, степные, скальные и пр.). </w:t>
            </w:r>
          </w:p>
        </w:tc>
        <w:tc>
          <w:tcPr>
            <w:tcW w:w="3084" w:type="dxa"/>
            <w:shd w:val="clear" w:color="auto" w:fill="auto"/>
          </w:tcPr>
          <w:p w:rsidR="001159F1" w:rsidRPr="001159F1" w:rsidRDefault="001159F1" w:rsidP="001159F1">
            <w:pPr>
              <w:widowControl w:val="0"/>
              <w:spacing w:line="320" w:lineRule="exact"/>
              <w:ind w:right="329"/>
              <w:rPr>
                <w:sz w:val="24"/>
                <w:szCs w:val="24"/>
              </w:rPr>
            </w:pPr>
            <w:r w:rsidRPr="001159F1">
              <w:rPr>
                <w:sz w:val="24"/>
                <w:szCs w:val="24"/>
              </w:rPr>
              <w:t>Сохраняются в границах объекта</w:t>
            </w:r>
          </w:p>
        </w:tc>
      </w:tr>
      <w:tr w:rsidR="001159F1" w:rsidRPr="001159F1" w:rsidTr="005E000D">
        <w:tc>
          <w:tcPr>
            <w:tcW w:w="540" w:type="dxa"/>
            <w:shd w:val="clear" w:color="auto" w:fill="auto"/>
          </w:tcPr>
          <w:p w:rsidR="001159F1" w:rsidRPr="001159F1" w:rsidRDefault="001159F1" w:rsidP="001159F1">
            <w:pPr>
              <w:widowControl w:val="0"/>
              <w:jc w:val="center"/>
              <w:rPr>
                <w:sz w:val="24"/>
                <w:szCs w:val="24"/>
              </w:rPr>
            </w:pPr>
            <w:r w:rsidRPr="001159F1">
              <w:rPr>
                <w:sz w:val="24"/>
                <w:szCs w:val="24"/>
              </w:rPr>
              <w:t>16</w:t>
            </w:r>
          </w:p>
        </w:tc>
        <w:tc>
          <w:tcPr>
            <w:tcW w:w="2687" w:type="dxa"/>
            <w:shd w:val="clear" w:color="auto" w:fill="auto"/>
          </w:tcPr>
          <w:p w:rsidR="001159F1" w:rsidRPr="001159F1" w:rsidRDefault="001159F1" w:rsidP="001159F1">
            <w:pPr>
              <w:widowControl w:val="0"/>
              <w:rPr>
                <w:sz w:val="24"/>
                <w:szCs w:val="24"/>
              </w:rPr>
            </w:pPr>
            <w:r w:rsidRPr="001159F1">
              <w:rPr>
                <w:color w:val="000000"/>
                <w:sz w:val="24"/>
                <w:szCs w:val="24"/>
              </w:rPr>
              <w:t>Лисьи и барсучьи норы</w:t>
            </w:r>
          </w:p>
        </w:tc>
        <w:tc>
          <w:tcPr>
            <w:tcW w:w="3260" w:type="dxa"/>
            <w:shd w:val="clear" w:color="auto" w:fill="auto"/>
          </w:tcPr>
          <w:p w:rsidR="001159F1" w:rsidRPr="001159F1" w:rsidRDefault="001159F1" w:rsidP="001159F1">
            <w:pPr>
              <w:ind w:left="30"/>
              <w:rPr>
                <w:color w:val="000000"/>
                <w:sz w:val="24"/>
                <w:szCs w:val="24"/>
              </w:rPr>
            </w:pPr>
            <w:r w:rsidRPr="001159F1">
              <w:rPr>
                <w:color w:val="000000"/>
                <w:sz w:val="24"/>
                <w:szCs w:val="24"/>
              </w:rPr>
              <w:t>Многолетние лисьи и барсучьи норы</w:t>
            </w:r>
          </w:p>
        </w:tc>
        <w:tc>
          <w:tcPr>
            <w:tcW w:w="3084" w:type="dxa"/>
            <w:shd w:val="clear" w:color="auto" w:fill="auto"/>
          </w:tcPr>
          <w:p w:rsidR="001159F1" w:rsidRPr="001159F1" w:rsidRDefault="001159F1" w:rsidP="001159F1">
            <w:pPr>
              <w:ind w:left="30"/>
              <w:rPr>
                <w:color w:val="000000"/>
                <w:sz w:val="24"/>
                <w:szCs w:val="24"/>
              </w:rPr>
            </w:pPr>
            <w:r w:rsidRPr="001159F1">
              <w:rPr>
                <w:color w:val="000000"/>
                <w:sz w:val="24"/>
                <w:szCs w:val="24"/>
              </w:rPr>
              <w:t>Выделяется буферная зона шириной 200 м на период размножения (март-май);</w:t>
            </w:r>
          </w:p>
          <w:p w:rsidR="001159F1" w:rsidRPr="001159F1" w:rsidRDefault="001159F1" w:rsidP="001159F1">
            <w:pPr>
              <w:ind w:left="30"/>
              <w:rPr>
                <w:color w:val="000000"/>
                <w:sz w:val="24"/>
                <w:szCs w:val="24"/>
              </w:rPr>
            </w:pPr>
            <w:r w:rsidRPr="001159F1">
              <w:rPr>
                <w:color w:val="000000"/>
                <w:sz w:val="24"/>
                <w:szCs w:val="24"/>
              </w:rPr>
              <w:t>все виды рубок переносятся с периода размножения (март – май) на другое время</w:t>
            </w:r>
          </w:p>
        </w:tc>
      </w:tr>
      <w:tr w:rsidR="001159F1" w:rsidRPr="001159F1" w:rsidTr="005E000D">
        <w:tc>
          <w:tcPr>
            <w:tcW w:w="540" w:type="dxa"/>
            <w:shd w:val="clear" w:color="auto" w:fill="auto"/>
          </w:tcPr>
          <w:p w:rsidR="001159F1" w:rsidRPr="001159F1" w:rsidRDefault="001159F1" w:rsidP="001159F1">
            <w:pPr>
              <w:widowControl w:val="0"/>
              <w:jc w:val="center"/>
              <w:rPr>
                <w:sz w:val="24"/>
                <w:szCs w:val="24"/>
              </w:rPr>
            </w:pPr>
            <w:r w:rsidRPr="001159F1">
              <w:rPr>
                <w:sz w:val="24"/>
                <w:szCs w:val="24"/>
              </w:rPr>
              <w:t>17</w:t>
            </w:r>
          </w:p>
        </w:tc>
        <w:tc>
          <w:tcPr>
            <w:tcW w:w="2687" w:type="dxa"/>
            <w:shd w:val="clear" w:color="auto" w:fill="auto"/>
          </w:tcPr>
          <w:p w:rsidR="001159F1" w:rsidRPr="001159F1" w:rsidRDefault="001159F1" w:rsidP="001159F1">
            <w:pPr>
              <w:widowControl w:val="0"/>
              <w:spacing w:line="320" w:lineRule="exact"/>
              <w:ind w:right="116"/>
              <w:rPr>
                <w:sz w:val="24"/>
                <w:szCs w:val="24"/>
              </w:rPr>
            </w:pPr>
            <w:r w:rsidRPr="001159F1">
              <w:rPr>
                <w:sz w:val="24"/>
                <w:szCs w:val="24"/>
              </w:rPr>
              <w:t>Места токования птиц</w:t>
            </w:r>
          </w:p>
        </w:tc>
        <w:tc>
          <w:tcPr>
            <w:tcW w:w="3260" w:type="dxa"/>
            <w:shd w:val="clear" w:color="auto" w:fill="auto"/>
          </w:tcPr>
          <w:p w:rsidR="001159F1" w:rsidRPr="001159F1" w:rsidRDefault="001159F1" w:rsidP="001159F1">
            <w:pPr>
              <w:widowControl w:val="0"/>
              <w:rPr>
                <w:sz w:val="24"/>
                <w:szCs w:val="24"/>
              </w:rPr>
            </w:pPr>
            <w:r w:rsidRPr="001159F1">
              <w:rPr>
                <w:sz w:val="24"/>
                <w:szCs w:val="24"/>
              </w:rPr>
              <w:t>Места токования птиц</w:t>
            </w:r>
          </w:p>
        </w:tc>
        <w:tc>
          <w:tcPr>
            <w:tcW w:w="3084" w:type="dxa"/>
            <w:shd w:val="clear" w:color="auto" w:fill="auto"/>
          </w:tcPr>
          <w:p w:rsidR="001159F1" w:rsidRPr="001159F1" w:rsidRDefault="001159F1" w:rsidP="001159F1">
            <w:pPr>
              <w:widowControl w:val="0"/>
              <w:spacing w:line="320" w:lineRule="exact"/>
              <w:ind w:right="396"/>
              <w:rPr>
                <w:sz w:val="24"/>
                <w:szCs w:val="24"/>
              </w:rPr>
            </w:pPr>
            <w:r w:rsidRPr="001159F1">
              <w:rPr>
                <w:sz w:val="24"/>
                <w:szCs w:val="24"/>
              </w:rPr>
              <w:t>Ширина буферной зоны рекомендуется не менее 200 м, в зависимости от вида</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18</w:t>
            </w:r>
          </w:p>
        </w:tc>
        <w:tc>
          <w:tcPr>
            <w:tcW w:w="2687" w:type="dxa"/>
            <w:shd w:val="clear" w:color="auto" w:fill="auto"/>
          </w:tcPr>
          <w:p w:rsidR="001159F1" w:rsidRPr="001159F1" w:rsidRDefault="001159F1" w:rsidP="001159F1">
            <w:pPr>
              <w:widowControl w:val="0"/>
              <w:ind w:right="911"/>
              <w:jc w:val="both"/>
              <w:rPr>
                <w:sz w:val="24"/>
                <w:szCs w:val="24"/>
              </w:rPr>
            </w:pPr>
            <w:r w:rsidRPr="001159F1">
              <w:rPr>
                <w:sz w:val="24"/>
                <w:szCs w:val="24"/>
              </w:rPr>
              <w:t>Деревья с большими гнездами</w:t>
            </w:r>
          </w:p>
        </w:tc>
        <w:tc>
          <w:tcPr>
            <w:tcW w:w="3260" w:type="dxa"/>
            <w:shd w:val="clear" w:color="auto" w:fill="auto"/>
          </w:tcPr>
          <w:p w:rsidR="001159F1" w:rsidRPr="001159F1" w:rsidRDefault="001159F1" w:rsidP="001159F1">
            <w:pPr>
              <w:widowControl w:val="0"/>
              <w:ind w:right="523"/>
              <w:rPr>
                <w:sz w:val="24"/>
                <w:szCs w:val="24"/>
              </w:rPr>
            </w:pPr>
            <w:r w:rsidRPr="001159F1">
              <w:rPr>
                <w:sz w:val="24"/>
                <w:szCs w:val="24"/>
              </w:rPr>
              <w:t>Сохраняются деревья с большими гнездами, особую ценность имеют гнезда более 1 м в диаметре, а также места концентрации крупных гнезд</w:t>
            </w:r>
          </w:p>
        </w:tc>
        <w:tc>
          <w:tcPr>
            <w:tcW w:w="3084" w:type="dxa"/>
            <w:shd w:val="clear" w:color="auto" w:fill="auto"/>
          </w:tcPr>
          <w:p w:rsidR="001159F1" w:rsidRPr="001159F1" w:rsidRDefault="001159F1" w:rsidP="001159F1">
            <w:pPr>
              <w:widowControl w:val="0"/>
              <w:ind w:right="70"/>
              <w:rPr>
                <w:sz w:val="24"/>
                <w:szCs w:val="24"/>
              </w:rPr>
            </w:pPr>
            <w:r w:rsidRPr="001159F1">
              <w:rPr>
                <w:sz w:val="24"/>
                <w:szCs w:val="24"/>
              </w:rPr>
              <w:t xml:space="preserve">Для гнезд диаметром 1 м и более ширина буферной зоны должна составлять 500 м (в любое время года), для остальных гнезд – не менее 100-300 м (в зависимости от предполагаемого вида птицы) в период гнездования, в остальное </w:t>
            </w:r>
            <w:r w:rsidRPr="001159F1">
              <w:rPr>
                <w:sz w:val="24"/>
                <w:szCs w:val="24"/>
              </w:rPr>
              <w:lastRenderedPageBreak/>
              <w:t>время – 50-200 м. Размер буферной зоны может быть уточнен по результатам обследования специалисто</w:t>
            </w:r>
            <w:proofErr w:type="gramStart"/>
            <w:r w:rsidRPr="001159F1">
              <w:rPr>
                <w:sz w:val="24"/>
                <w:szCs w:val="24"/>
              </w:rPr>
              <w:t>м-</w:t>
            </w:r>
            <w:proofErr w:type="gramEnd"/>
            <w:r w:rsidRPr="001159F1">
              <w:rPr>
                <w:sz w:val="24"/>
                <w:szCs w:val="24"/>
              </w:rPr>
              <w:t xml:space="preserve"> орнитологом, определения принадлежности гнезда и его статуса</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lastRenderedPageBreak/>
              <w:t>19</w:t>
            </w:r>
          </w:p>
        </w:tc>
        <w:tc>
          <w:tcPr>
            <w:tcW w:w="2687" w:type="dxa"/>
            <w:shd w:val="clear" w:color="auto" w:fill="auto"/>
          </w:tcPr>
          <w:p w:rsidR="001159F1" w:rsidRPr="001159F1" w:rsidRDefault="001159F1" w:rsidP="001159F1">
            <w:pPr>
              <w:widowControl w:val="0"/>
              <w:spacing w:line="320" w:lineRule="exact"/>
              <w:ind w:right="579"/>
              <w:rPr>
                <w:sz w:val="24"/>
                <w:szCs w:val="24"/>
              </w:rPr>
            </w:pPr>
            <w:r w:rsidRPr="001159F1">
              <w:rPr>
                <w:sz w:val="24"/>
                <w:szCs w:val="24"/>
              </w:rPr>
              <w:t>Крупные муравейники</w:t>
            </w:r>
          </w:p>
        </w:tc>
        <w:tc>
          <w:tcPr>
            <w:tcW w:w="3260" w:type="dxa"/>
            <w:shd w:val="clear" w:color="auto" w:fill="auto"/>
          </w:tcPr>
          <w:p w:rsidR="001159F1" w:rsidRPr="001159F1" w:rsidRDefault="001159F1" w:rsidP="001159F1">
            <w:pPr>
              <w:widowControl w:val="0"/>
              <w:spacing w:line="320" w:lineRule="exact"/>
              <w:ind w:right="717"/>
              <w:rPr>
                <w:sz w:val="24"/>
                <w:szCs w:val="24"/>
              </w:rPr>
            </w:pPr>
            <w:r w:rsidRPr="001159F1">
              <w:rPr>
                <w:sz w:val="24"/>
                <w:szCs w:val="24"/>
              </w:rPr>
              <w:t>Муравейники высотой более 0,5 м</w:t>
            </w:r>
          </w:p>
        </w:tc>
        <w:tc>
          <w:tcPr>
            <w:tcW w:w="3084" w:type="dxa"/>
            <w:shd w:val="clear" w:color="auto" w:fill="auto"/>
          </w:tcPr>
          <w:p w:rsidR="001159F1" w:rsidRPr="001159F1" w:rsidRDefault="001159F1" w:rsidP="001159F1">
            <w:pPr>
              <w:widowControl w:val="0"/>
              <w:spacing w:line="320" w:lineRule="exact"/>
              <w:ind w:right="135"/>
              <w:rPr>
                <w:sz w:val="24"/>
                <w:szCs w:val="24"/>
              </w:rPr>
            </w:pPr>
            <w:r w:rsidRPr="001159F1">
              <w:rPr>
                <w:sz w:val="24"/>
                <w:szCs w:val="24"/>
              </w:rPr>
              <w:t>Вокруг муравейников высотой более 0,5 м выделяется буферная зона с запретом рубок в радиусе 20 метров</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20</w:t>
            </w:r>
          </w:p>
        </w:tc>
        <w:tc>
          <w:tcPr>
            <w:tcW w:w="2687" w:type="dxa"/>
            <w:shd w:val="clear" w:color="auto" w:fill="auto"/>
          </w:tcPr>
          <w:p w:rsidR="001159F1" w:rsidRPr="001159F1" w:rsidRDefault="001159F1" w:rsidP="001159F1">
            <w:pPr>
              <w:widowControl w:val="0"/>
              <w:spacing w:line="320" w:lineRule="exact"/>
              <w:ind w:right="350"/>
              <w:rPr>
                <w:sz w:val="24"/>
                <w:szCs w:val="24"/>
              </w:rPr>
            </w:pPr>
            <w:r w:rsidRPr="001159F1">
              <w:rPr>
                <w:sz w:val="24"/>
                <w:szCs w:val="24"/>
              </w:rPr>
              <w:t>Места концентрации копытных в зимний период</w:t>
            </w:r>
          </w:p>
        </w:tc>
        <w:tc>
          <w:tcPr>
            <w:tcW w:w="3260" w:type="dxa"/>
            <w:shd w:val="clear" w:color="auto" w:fill="auto"/>
          </w:tcPr>
          <w:p w:rsidR="001159F1" w:rsidRPr="001159F1" w:rsidRDefault="001159F1" w:rsidP="001159F1">
            <w:pPr>
              <w:widowControl w:val="0"/>
              <w:spacing w:line="320" w:lineRule="exact"/>
              <w:ind w:right="256"/>
              <w:rPr>
                <w:sz w:val="24"/>
                <w:szCs w:val="24"/>
              </w:rPr>
            </w:pPr>
            <w:r w:rsidRPr="001159F1">
              <w:rPr>
                <w:sz w:val="24"/>
                <w:szCs w:val="24"/>
              </w:rPr>
              <w:t>Участки леса в местах концентрации копытных в зимний период, стойбах лося</w:t>
            </w:r>
          </w:p>
        </w:tc>
        <w:tc>
          <w:tcPr>
            <w:tcW w:w="3084" w:type="dxa"/>
            <w:shd w:val="clear" w:color="auto" w:fill="auto"/>
          </w:tcPr>
          <w:p w:rsidR="001159F1" w:rsidRPr="001159F1" w:rsidRDefault="001159F1" w:rsidP="001159F1">
            <w:pPr>
              <w:widowControl w:val="0"/>
              <w:spacing w:line="320" w:lineRule="exact"/>
              <w:ind w:right="329"/>
              <w:rPr>
                <w:sz w:val="24"/>
                <w:szCs w:val="24"/>
              </w:rPr>
            </w:pPr>
            <w:r w:rsidRPr="001159F1">
              <w:rPr>
                <w:sz w:val="24"/>
                <w:szCs w:val="24"/>
              </w:rPr>
              <w:t>Сохраняются в границах объекта</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21</w:t>
            </w:r>
          </w:p>
        </w:tc>
        <w:tc>
          <w:tcPr>
            <w:tcW w:w="2687" w:type="dxa"/>
            <w:shd w:val="clear" w:color="auto" w:fill="auto"/>
          </w:tcPr>
          <w:p w:rsidR="001159F1" w:rsidRPr="001159F1" w:rsidRDefault="001159F1" w:rsidP="001159F1">
            <w:pPr>
              <w:widowControl w:val="0"/>
              <w:spacing w:line="320" w:lineRule="exact"/>
              <w:ind w:right="224"/>
              <w:rPr>
                <w:sz w:val="24"/>
                <w:szCs w:val="24"/>
              </w:rPr>
            </w:pPr>
            <w:r w:rsidRPr="001159F1">
              <w:rPr>
                <w:sz w:val="24"/>
                <w:szCs w:val="24"/>
              </w:rPr>
              <w:t>Иные ключевые (в том числе сезонные) местообитания животных</w:t>
            </w:r>
          </w:p>
        </w:tc>
        <w:tc>
          <w:tcPr>
            <w:tcW w:w="3260" w:type="dxa"/>
            <w:shd w:val="clear" w:color="auto" w:fill="auto"/>
          </w:tcPr>
          <w:p w:rsidR="001159F1" w:rsidRPr="001159F1" w:rsidRDefault="001159F1" w:rsidP="001159F1">
            <w:pPr>
              <w:widowControl w:val="0"/>
              <w:spacing w:line="320" w:lineRule="exact"/>
              <w:ind w:right="120"/>
              <w:rPr>
                <w:sz w:val="24"/>
                <w:szCs w:val="24"/>
              </w:rPr>
            </w:pPr>
            <w:r w:rsidRPr="001159F1">
              <w:rPr>
                <w:sz w:val="24"/>
                <w:szCs w:val="24"/>
              </w:rPr>
              <w:t>Иные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w:t>
            </w:r>
          </w:p>
        </w:tc>
        <w:tc>
          <w:tcPr>
            <w:tcW w:w="3084" w:type="dxa"/>
            <w:shd w:val="clear" w:color="auto" w:fill="auto"/>
          </w:tcPr>
          <w:p w:rsidR="001159F1" w:rsidRPr="001159F1" w:rsidRDefault="001159F1" w:rsidP="001159F1">
            <w:pPr>
              <w:widowControl w:val="0"/>
              <w:spacing w:line="320" w:lineRule="exact"/>
              <w:ind w:right="412"/>
              <w:rPr>
                <w:sz w:val="24"/>
                <w:szCs w:val="24"/>
              </w:rPr>
            </w:pPr>
            <w:r w:rsidRPr="001159F1">
              <w:rPr>
                <w:sz w:val="24"/>
                <w:szCs w:val="24"/>
              </w:rPr>
              <w:t>Границы объекта и ограничения на ведение хозяйственной деятельности устанавливаются в зависимости от биологии сохраняемых видов</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22</w:t>
            </w:r>
          </w:p>
        </w:tc>
        <w:tc>
          <w:tcPr>
            <w:tcW w:w="2687" w:type="dxa"/>
            <w:shd w:val="clear" w:color="auto" w:fill="auto"/>
          </w:tcPr>
          <w:p w:rsidR="001159F1" w:rsidRPr="001159F1" w:rsidRDefault="001159F1" w:rsidP="001159F1">
            <w:pPr>
              <w:widowControl w:val="0"/>
              <w:rPr>
                <w:sz w:val="24"/>
                <w:szCs w:val="24"/>
              </w:rPr>
            </w:pPr>
            <w:r w:rsidRPr="001159F1">
              <w:rPr>
                <w:sz w:val="24"/>
                <w:szCs w:val="24"/>
              </w:rPr>
              <w:t>Опушки лесов</w:t>
            </w:r>
          </w:p>
        </w:tc>
        <w:tc>
          <w:tcPr>
            <w:tcW w:w="3260" w:type="dxa"/>
            <w:shd w:val="clear" w:color="auto" w:fill="auto"/>
          </w:tcPr>
          <w:p w:rsidR="001159F1" w:rsidRPr="001159F1" w:rsidRDefault="001159F1" w:rsidP="001159F1">
            <w:pPr>
              <w:widowControl w:val="0"/>
              <w:ind w:right="88"/>
              <w:rPr>
                <w:sz w:val="24"/>
                <w:szCs w:val="24"/>
              </w:rPr>
            </w:pPr>
            <w:r w:rsidRPr="001159F1">
              <w:rPr>
                <w:sz w:val="24"/>
                <w:szCs w:val="24"/>
              </w:rPr>
              <w:t xml:space="preserve">Протяженные границы лесных насаждений и открытых (безлесных) пространств, простирающихся не менее чем на 1,5-2 км от кромки леса. </w:t>
            </w:r>
            <w:proofErr w:type="gramStart"/>
            <w:r w:rsidRPr="001159F1">
              <w:rPr>
                <w:sz w:val="24"/>
                <w:szCs w:val="24"/>
              </w:rPr>
              <w:t xml:space="preserve">Выделяются участки лесов естественного происхождения в лесостепной и степной </w:t>
            </w:r>
            <w:r w:rsidRPr="001159F1">
              <w:rPr>
                <w:sz w:val="24"/>
                <w:szCs w:val="24"/>
              </w:rPr>
              <w:lastRenderedPageBreak/>
              <w:t>зонах и зоне полупустынь и пустынь и в том случае, если в данном лесничестве при лесоустройстве такие участки не были выделены в качестве соответствующих особо защитных участков лесов</w:t>
            </w:r>
            <w:proofErr w:type="gramEnd"/>
          </w:p>
        </w:tc>
        <w:tc>
          <w:tcPr>
            <w:tcW w:w="3084" w:type="dxa"/>
            <w:shd w:val="clear" w:color="auto" w:fill="auto"/>
          </w:tcPr>
          <w:p w:rsidR="001159F1" w:rsidRPr="001159F1" w:rsidRDefault="001159F1" w:rsidP="001159F1">
            <w:pPr>
              <w:widowControl w:val="0"/>
              <w:ind w:right="231"/>
              <w:rPr>
                <w:sz w:val="24"/>
                <w:szCs w:val="24"/>
              </w:rPr>
            </w:pPr>
            <w:r w:rsidRPr="001159F1">
              <w:rPr>
                <w:sz w:val="24"/>
                <w:szCs w:val="24"/>
              </w:rPr>
              <w:lastRenderedPageBreak/>
              <w:t>Вдоль опушек лесных насаждений выделяется полоса леса шириной 100 м от границы (кромки) леса с открытыми пространствами</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lastRenderedPageBreak/>
              <w:t>23</w:t>
            </w:r>
          </w:p>
        </w:tc>
        <w:tc>
          <w:tcPr>
            <w:tcW w:w="2687" w:type="dxa"/>
            <w:shd w:val="clear" w:color="auto" w:fill="auto"/>
          </w:tcPr>
          <w:p w:rsidR="001159F1" w:rsidRPr="001159F1" w:rsidRDefault="001159F1" w:rsidP="001159F1">
            <w:pPr>
              <w:widowControl w:val="0"/>
              <w:spacing w:line="320" w:lineRule="exact"/>
              <w:ind w:right="1003"/>
              <w:rPr>
                <w:sz w:val="24"/>
                <w:szCs w:val="24"/>
              </w:rPr>
            </w:pPr>
            <w:r w:rsidRPr="001159F1">
              <w:rPr>
                <w:sz w:val="24"/>
                <w:szCs w:val="24"/>
              </w:rPr>
              <w:t>Объекты, имеющие культурно- историческое значение</w:t>
            </w:r>
          </w:p>
        </w:tc>
        <w:tc>
          <w:tcPr>
            <w:tcW w:w="3260" w:type="dxa"/>
            <w:shd w:val="clear" w:color="auto" w:fill="auto"/>
          </w:tcPr>
          <w:p w:rsidR="001159F1" w:rsidRPr="001159F1" w:rsidRDefault="001159F1" w:rsidP="001159F1">
            <w:pPr>
              <w:widowControl w:val="0"/>
              <w:spacing w:line="320" w:lineRule="exact"/>
              <w:ind w:right="422"/>
              <w:rPr>
                <w:sz w:val="24"/>
                <w:szCs w:val="24"/>
              </w:rPr>
            </w:pPr>
            <w:r w:rsidRPr="001159F1">
              <w:rPr>
                <w:sz w:val="24"/>
                <w:szCs w:val="24"/>
              </w:rPr>
              <w:t>Участки леса вблизи культовых сооружений и природных объектов, имеющих религиозное, историческое и архитектурное значение</w:t>
            </w:r>
          </w:p>
        </w:tc>
        <w:tc>
          <w:tcPr>
            <w:tcW w:w="3084" w:type="dxa"/>
            <w:shd w:val="clear" w:color="auto" w:fill="auto"/>
          </w:tcPr>
          <w:p w:rsidR="001159F1" w:rsidRPr="001159F1" w:rsidRDefault="001159F1" w:rsidP="001159F1">
            <w:pPr>
              <w:widowControl w:val="0"/>
              <w:spacing w:line="320" w:lineRule="exact"/>
              <w:ind w:right="412"/>
              <w:rPr>
                <w:sz w:val="24"/>
                <w:szCs w:val="24"/>
              </w:rPr>
            </w:pPr>
            <w:r w:rsidRPr="001159F1">
              <w:rPr>
                <w:sz w:val="24"/>
                <w:szCs w:val="24"/>
              </w:rPr>
              <w:t>Границы объектов и ограничения на ведение хозяйственной деятельности устанавливаются в зависимости от особенностей объекта</w:t>
            </w:r>
          </w:p>
        </w:tc>
      </w:tr>
    </w:tbl>
    <w:p w:rsidR="00937804" w:rsidRDefault="00937804" w:rsidP="005B0F20">
      <w:pPr>
        <w:widowControl w:val="0"/>
        <w:spacing w:line="276" w:lineRule="auto"/>
        <w:jc w:val="center"/>
        <w:rPr>
          <w:b/>
          <w:sz w:val="28"/>
          <w:szCs w:val="28"/>
        </w:rPr>
      </w:pPr>
    </w:p>
    <w:p w:rsidR="00E204E4" w:rsidRDefault="00E204E4" w:rsidP="00AF6E52">
      <w:pPr>
        <w:widowControl w:val="0"/>
        <w:spacing w:line="360" w:lineRule="auto"/>
        <w:ind w:firstLine="709"/>
        <w:jc w:val="center"/>
        <w:rPr>
          <w:b/>
          <w:sz w:val="28"/>
          <w:szCs w:val="28"/>
        </w:rPr>
      </w:pPr>
    </w:p>
    <w:p w:rsidR="00F92D72" w:rsidRPr="005D43A0" w:rsidRDefault="00F92D72" w:rsidP="00AF6E52">
      <w:pPr>
        <w:widowControl w:val="0"/>
        <w:spacing w:line="360" w:lineRule="auto"/>
        <w:ind w:firstLine="709"/>
        <w:jc w:val="center"/>
        <w:rPr>
          <w:b/>
          <w:sz w:val="28"/>
          <w:szCs w:val="28"/>
        </w:rPr>
      </w:pPr>
      <w:r w:rsidRPr="00112F70">
        <w:rPr>
          <w:b/>
          <w:sz w:val="28"/>
          <w:szCs w:val="28"/>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F92D72" w:rsidRDefault="00F92D72" w:rsidP="00F92D72">
      <w:pPr>
        <w:spacing w:line="276" w:lineRule="auto"/>
        <w:rPr>
          <w:sz w:val="28"/>
          <w:szCs w:val="28"/>
        </w:rPr>
      </w:pPr>
    </w:p>
    <w:p w:rsidR="00F92D72" w:rsidRPr="00E763B0" w:rsidRDefault="00F92D72" w:rsidP="00AF6E52">
      <w:pPr>
        <w:spacing w:line="360" w:lineRule="auto"/>
        <w:ind w:firstLine="709"/>
        <w:jc w:val="both"/>
        <w:rPr>
          <w:spacing w:val="6"/>
          <w:sz w:val="28"/>
          <w:szCs w:val="22"/>
          <w:lang w:eastAsia="en-US"/>
        </w:rPr>
      </w:pPr>
      <w:r w:rsidRPr="00E763B0">
        <w:rPr>
          <w:spacing w:val="6"/>
          <w:sz w:val="28"/>
          <w:szCs w:val="22"/>
          <w:lang w:eastAsia="en-US"/>
        </w:rPr>
        <w:t>Перечень объектов лесной инфраструктуры утвержден Распоряжением Правительства Российской Федерации от 17 июля 2012 г. № 1283-р.</w:t>
      </w:r>
    </w:p>
    <w:p w:rsidR="00F96C94" w:rsidRPr="00837974" w:rsidRDefault="00E763B0" w:rsidP="00AF6E52">
      <w:pPr>
        <w:spacing w:line="360" w:lineRule="auto"/>
        <w:ind w:firstLine="709"/>
        <w:jc w:val="both"/>
        <w:rPr>
          <w:spacing w:val="6"/>
          <w:sz w:val="28"/>
          <w:szCs w:val="22"/>
          <w:lang w:eastAsia="en-US"/>
        </w:rPr>
      </w:pPr>
      <w:r>
        <w:rPr>
          <w:spacing w:val="6"/>
          <w:sz w:val="28"/>
          <w:szCs w:val="22"/>
          <w:lang w:eastAsia="en-US"/>
        </w:rPr>
        <w:t>К объектам лесной инфраструктуры относя</w:t>
      </w:r>
      <w:r w:rsidR="00F96C94" w:rsidRPr="00837974">
        <w:rPr>
          <w:spacing w:val="6"/>
          <w:sz w:val="28"/>
          <w:szCs w:val="22"/>
          <w:lang w:eastAsia="en-US"/>
        </w:rPr>
        <w:t>тся объекты, предназначенные для обеспечения охраны, защиты, воспроизводства лесов, а также использования лесов (лесные дороги, лесные склад</w:t>
      </w:r>
      <w:r>
        <w:rPr>
          <w:spacing w:val="6"/>
          <w:sz w:val="28"/>
          <w:szCs w:val="22"/>
          <w:lang w:eastAsia="en-US"/>
        </w:rPr>
        <w:t>ы, квартальные просеки, граничные линии</w:t>
      </w:r>
      <w:proofErr w:type="gramStart"/>
      <w:r w:rsidR="00F96C94" w:rsidRPr="00837974">
        <w:rPr>
          <w:spacing w:val="6"/>
          <w:sz w:val="28"/>
          <w:szCs w:val="22"/>
          <w:lang w:eastAsia="en-US"/>
        </w:rPr>
        <w:t>,</w:t>
      </w:r>
      <w:r w:rsidRPr="00E763B0">
        <w:rPr>
          <w:spacing w:val="6"/>
          <w:sz w:val="28"/>
          <w:szCs w:val="22"/>
          <w:lang w:eastAsia="en-US"/>
        </w:rPr>
        <w:t>п</w:t>
      </w:r>
      <w:proofErr w:type="gramEnd"/>
      <w:r w:rsidRPr="00E763B0">
        <w:rPr>
          <w:spacing w:val="6"/>
          <w:sz w:val="28"/>
          <w:szCs w:val="22"/>
          <w:lang w:eastAsia="en-US"/>
        </w:rPr>
        <w:t>ротивопожарные разрывы, тропы</w:t>
      </w:r>
      <w:r>
        <w:rPr>
          <w:spacing w:val="6"/>
          <w:sz w:val="28"/>
          <w:szCs w:val="22"/>
          <w:lang w:eastAsia="en-US"/>
        </w:rPr>
        <w:t>,</w:t>
      </w:r>
      <w:r w:rsidR="00F96C94" w:rsidRPr="00837974">
        <w:rPr>
          <w:spacing w:val="6"/>
          <w:sz w:val="28"/>
          <w:szCs w:val="22"/>
          <w:lang w:eastAsia="en-US"/>
        </w:rPr>
        <w:t xml:space="preserve"> квартальные и указательные столбы, лесохозяйственные и лесо</w:t>
      </w:r>
      <w:r>
        <w:rPr>
          <w:spacing w:val="6"/>
          <w:sz w:val="28"/>
          <w:szCs w:val="22"/>
          <w:lang w:eastAsia="en-US"/>
        </w:rPr>
        <w:t>устроительные знаки и др</w:t>
      </w:r>
      <w:r w:rsidR="00F96C94" w:rsidRPr="00837974">
        <w:rPr>
          <w:spacing w:val="6"/>
          <w:sz w:val="28"/>
          <w:szCs w:val="22"/>
          <w:lang w:eastAsia="en-US"/>
        </w:rPr>
        <w:t>.).</w:t>
      </w:r>
    </w:p>
    <w:p w:rsidR="00F92D72" w:rsidRDefault="00F92D72" w:rsidP="00AF6E52">
      <w:pPr>
        <w:spacing w:line="360" w:lineRule="auto"/>
        <w:ind w:firstLine="709"/>
        <w:jc w:val="both"/>
        <w:rPr>
          <w:rFonts w:eastAsia="Calibri"/>
          <w:spacing w:val="6"/>
          <w:sz w:val="28"/>
          <w:szCs w:val="22"/>
          <w:lang w:eastAsia="en-US"/>
        </w:rPr>
      </w:pPr>
      <w:r>
        <w:rPr>
          <w:rFonts w:eastAsia="Calibri"/>
          <w:spacing w:val="6"/>
          <w:sz w:val="28"/>
          <w:szCs w:val="22"/>
          <w:lang w:eastAsia="en-US"/>
        </w:rPr>
        <w:lastRenderedPageBreak/>
        <w:t xml:space="preserve">Объекты лесной инфраструктуры, расположенные на территории </w:t>
      </w:r>
      <w:r w:rsidR="0067677F">
        <w:rPr>
          <w:rFonts w:eastAsia="Calibri"/>
          <w:spacing w:val="6"/>
          <w:sz w:val="28"/>
          <w:szCs w:val="22"/>
          <w:lang w:eastAsia="en-US"/>
        </w:rPr>
        <w:t>Данковского</w:t>
      </w:r>
      <w:r>
        <w:rPr>
          <w:rFonts w:eastAsia="Calibri"/>
          <w:spacing w:val="6"/>
          <w:sz w:val="28"/>
          <w:szCs w:val="22"/>
          <w:lang w:eastAsia="en-US"/>
        </w:rPr>
        <w:t xml:space="preserve"> лесничества, приведены в таблице 1.1.10.1.</w:t>
      </w:r>
    </w:p>
    <w:p w:rsidR="00816485" w:rsidRDefault="00816485" w:rsidP="00816485">
      <w:pPr>
        <w:rPr>
          <w:sz w:val="28"/>
          <w:szCs w:val="28"/>
        </w:rPr>
      </w:pPr>
    </w:p>
    <w:p w:rsidR="00C75A99" w:rsidRDefault="00C75A99">
      <w:pPr>
        <w:rPr>
          <w:rFonts w:eastAsia="Calibri"/>
          <w:spacing w:val="6"/>
          <w:sz w:val="28"/>
        </w:rPr>
      </w:pPr>
      <w:r>
        <w:rPr>
          <w:rFonts w:eastAsia="Calibri"/>
          <w:spacing w:val="6"/>
          <w:sz w:val="28"/>
        </w:rPr>
        <w:br w:type="page"/>
      </w:r>
    </w:p>
    <w:p w:rsidR="00755953" w:rsidRPr="0037215D" w:rsidRDefault="00755953" w:rsidP="00816485">
      <w:pPr>
        <w:jc w:val="right"/>
        <w:rPr>
          <w:rFonts w:eastAsia="Calibri"/>
          <w:spacing w:val="6"/>
          <w:sz w:val="28"/>
        </w:rPr>
      </w:pPr>
      <w:r w:rsidRPr="0037215D">
        <w:rPr>
          <w:rFonts w:eastAsia="Calibri"/>
          <w:spacing w:val="6"/>
          <w:sz w:val="28"/>
        </w:rPr>
        <w:lastRenderedPageBreak/>
        <w:t>Таблица 1.1.10.1</w:t>
      </w:r>
    </w:p>
    <w:p w:rsidR="00755953" w:rsidRPr="0037215D" w:rsidRDefault="00755953" w:rsidP="00AF6E52">
      <w:pPr>
        <w:spacing w:line="360" w:lineRule="auto"/>
        <w:ind w:firstLine="709"/>
        <w:jc w:val="center"/>
        <w:rPr>
          <w:sz w:val="28"/>
          <w:szCs w:val="28"/>
        </w:rPr>
      </w:pPr>
      <w:r w:rsidRPr="0037215D">
        <w:rPr>
          <w:sz w:val="28"/>
          <w:szCs w:val="28"/>
        </w:rPr>
        <w:t>Объекты лесной инфраструктуры, расположенные на территории Данковского лесничества</w:t>
      </w:r>
    </w:p>
    <w:tbl>
      <w:tblPr>
        <w:tblStyle w:val="26"/>
        <w:tblW w:w="9606" w:type="dxa"/>
        <w:tblLayout w:type="fixed"/>
        <w:tblLook w:val="04A0" w:firstRow="1" w:lastRow="0" w:firstColumn="1" w:lastColumn="0" w:noHBand="0" w:noVBand="1"/>
      </w:tblPr>
      <w:tblGrid>
        <w:gridCol w:w="1384"/>
        <w:gridCol w:w="709"/>
        <w:gridCol w:w="1417"/>
        <w:gridCol w:w="1701"/>
        <w:gridCol w:w="1560"/>
        <w:gridCol w:w="1701"/>
        <w:gridCol w:w="1134"/>
      </w:tblGrid>
      <w:tr w:rsidR="00755953" w:rsidRPr="0037215D" w:rsidTr="00570677">
        <w:trPr>
          <w:tblHeader/>
        </w:trPr>
        <w:tc>
          <w:tcPr>
            <w:tcW w:w="1384" w:type="dxa"/>
            <w:vMerge w:val="restart"/>
            <w:vAlign w:val="center"/>
          </w:tcPr>
          <w:p w:rsidR="00755953" w:rsidRPr="0037215D" w:rsidRDefault="00755953" w:rsidP="00570677">
            <w:pPr>
              <w:jc w:val="center"/>
              <w:rPr>
                <w:rFonts w:eastAsia="Calibri"/>
                <w:spacing w:val="6"/>
                <w:sz w:val="24"/>
                <w:szCs w:val="24"/>
              </w:rPr>
            </w:pPr>
            <w:proofErr w:type="gramStart"/>
            <w:r w:rsidRPr="0037215D">
              <w:rPr>
                <w:rFonts w:eastAsia="Calibri"/>
                <w:spacing w:val="6"/>
                <w:sz w:val="24"/>
                <w:szCs w:val="24"/>
              </w:rPr>
              <w:t>Наимено-вание</w:t>
            </w:r>
            <w:proofErr w:type="gramEnd"/>
            <w:r w:rsidRPr="0037215D">
              <w:rPr>
                <w:rFonts w:eastAsia="Calibri"/>
                <w:spacing w:val="6"/>
                <w:sz w:val="24"/>
                <w:szCs w:val="24"/>
              </w:rPr>
              <w:t xml:space="preserve"> объекта</w:t>
            </w:r>
          </w:p>
        </w:tc>
        <w:tc>
          <w:tcPr>
            <w:tcW w:w="709" w:type="dxa"/>
            <w:vMerge w:val="restart"/>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Ед. изм.</w:t>
            </w:r>
          </w:p>
        </w:tc>
        <w:tc>
          <w:tcPr>
            <w:tcW w:w="6379" w:type="dxa"/>
            <w:gridSpan w:val="4"/>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Наименование участковых лесничеств</w:t>
            </w:r>
          </w:p>
        </w:tc>
        <w:tc>
          <w:tcPr>
            <w:tcW w:w="1134" w:type="dxa"/>
            <w:vMerge w:val="restart"/>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Всего</w:t>
            </w:r>
          </w:p>
        </w:tc>
      </w:tr>
      <w:tr w:rsidR="00755953" w:rsidRPr="0037215D" w:rsidTr="00570677">
        <w:trPr>
          <w:tblHeader/>
        </w:trPr>
        <w:tc>
          <w:tcPr>
            <w:tcW w:w="1384" w:type="dxa"/>
            <w:vMerge/>
            <w:vAlign w:val="center"/>
          </w:tcPr>
          <w:p w:rsidR="00755953" w:rsidRPr="0037215D" w:rsidRDefault="00755953" w:rsidP="00570677">
            <w:pPr>
              <w:jc w:val="center"/>
              <w:rPr>
                <w:rFonts w:eastAsia="Calibri"/>
                <w:spacing w:val="6"/>
                <w:sz w:val="24"/>
                <w:szCs w:val="24"/>
              </w:rPr>
            </w:pPr>
          </w:p>
        </w:tc>
        <w:tc>
          <w:tcPr>
            <w:tcW w:w="709" w:type="dxa"/>
            <w:vMerge/>
            <w:vAlign w:val="center"/>
          </w:tcPr>
          <w:p w:rsidR="00755953" w:rsidRPr="0037215D" w:rsidRDefault="00755953" w:rsidP="00570677">
            <w:pPr>
              <w:jc w:val="center"/>
              <w:rPr>
                <w:rFonts w:eastAsia="Calibri"/>
                <w:spacing w:val="6"/>
                <w:sz w:val="24"/>
                <w:szCs w:val="24"/>
              </w:rPr>
            </w:pPr>
          </w:p>
        </w:tc>
        <w:tc>
          <w:tcPr>
            <w:tcW w:w="1417"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Бигильдинское</w:t>
            </w:r>
          </w:p>
        </w:tc>
        <w:tc>
          <w:tcPr>
            <w:tcW w:w="1701"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Воскресенское</w:t>
            </w:r>
          </w:p>
        </w:tc>
        <w:tc>
          <w:tcPr>
            <w:tcW w:w="1560"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Хрущевское</w:t>
            </w:r>
          </w:p>
        </w:tc>
        <w:tc>
          <w:tcPr>
            <w:tcW w:w="1701"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Лебедянское</w:t>
            </w:r>
          </w:p>
        </w:tc>
        <w:tc>
          <w:tcPr>
            <w:tcW w:w="1134" w:type="dxa"/>
            <w:vMerge/>
          </w:tcPr>
          <w:p w:rsidR="00755953" w:rsidRPr="0037215D" w:rsidRDefault="00755953" w:rsidP="00570677">
            <w:pPr>
              <w:jc w:val="center"/>
              <w:rPr>
                <w:rFonts w:eastAsia="Calibri"/>
                <w:spacing w:val="6"/>
                <w:sz w:val="24"/>
                <w:szCs w:val="24"/>
              </w:rPr>
            </w:pPr>
          </w:p>
        </w:tc>
      </w:tr>
      <w:tr w:rsidR="00755953" w:rsidRPr="0037215D" w:rsidTr="00570677">
        <w:trPr>
          <w:tblHeader/>
        </w:trPr>
        <w:tc>
          <w:tcPr>
            <w:tcW w:w="1384"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1</w:t>
            </w:r>
          </w:p>
        </w:tc>
        <w:tc>
          <w:tcPr>
            <w:tcW w:w="709"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2</w:t>
            </w:r>
          </w:p>
        </w:tc>
        <w:tc>
          <w:tcPr>
            <w:tcW w:w="1417"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3</w:t>
            </w:r>
          </w:p>
        </w:tc>
        <w:tc>
          <w:tcPr>
            <w:tcW w:w="1701"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4</w:t>
            </w:r>
          </w:p>
        </w:tc>
        <w:tc>
          <w:tcPr>
            <w:tcW w:w="1560"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5</w:t>
            </w:r>
          </w:p>
        </w:tc>
        <w:tc>
          <w:tcPr>
            <w:tcW w:w="1701"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6</w:t>
            </w:r>
          </w:p>
        </w:tc>
        <w:tc>
          <w:tcPr>
            <w:tcW w:w="1134" w:type="dxa"/>
          </w:tcPr>
          <w:p w:rsidR="00755953" w:rsidRPr="0037215D" w:rsidRDefault="00755953" w:rsidP="00570677">
            <w:pPr>
              <w:jc w:val="center"/>
              <w:rPr>
                <w:rFonts w:eastAsia="Calibri"/>
                <w:spacing w:val="6"/>
                <w:sz w:val="24"/>
                <w:szCs w:val="24"/>
              </w:rPr>
            </w:pPr>
            <w:r w:rsidRPr="0037215D">
              <w:rPr>
                <w:rFonts w:eastAsia="Calibri"/>
                <w:spacing w:val="6"/>
                <w:sz w:val="24"/>
                <w:szCs w:val="24"/>
              </w:rPr>
              <w:t>7</w:t>
            </w:r>
          </w:p>
        </w:tc>
      </w:tr>
      <w:tr w:rsidR="00755953" w:rsidRPr="0037215D" w:rsidTr="00570677">
        <w:tc>
          <w:tcPr>
            <w:tcW w:w="1384" w:type="dxa"/>
          </w:tcPr>
          <w:p w:rsidR="00755953" w:rsidRPr="0037215D" w:rsidRDefault="00755953" w:rsidP="00570677">
            <w:pPr>
              <w:rPr>
                <w:rFonts w:eastAsia="Calibri"/>
                <w:spacing w:val="6"/>
                <w:sz w:val="24"/>
                <w:szCs w:val="24"/>
              </w:rPr>
            </w:pPr>
            <w:r w:rsidRPr="0037215D">
              <w:rPr>
                <w:rFonts w:eastAsia="Calibri"/>
                <w:spacing w:val="6"/>
                <w:sz w:val="24"/>
                <w:szCs w:val="24"/>
              </w:rPr>
              <w:t>Дороги лесные грунтовые</w:t>
            </w:r>
          </w:p>
        </w:tc>
        <w:tc>
          <w:tcPr>
            <w:tcW w:w="709"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км</w:t>
            </w:r>
          </w:p>
        </w:tc>
        <w:tc>
          <w:tcPr>
            <w:tcW w:w="1417"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12,5</w:t>
            </w:r>
          </w:p>
        </w:tc>
        <w:tc>
          <w:tcPr>
            <w:tcW w:w="1701" w:type="dxa"/>
            <w:vAlign w:val="center"/>
          </w:tcPr>
          <w:p w:rsidR="00755953" w:rsidRPr="0037215D" w:rsidRDefault="00755953" w:rsidP="00570677">
            <w:pPr>
              <w:jc w:val="center"/>
              <w:rPr>
                <w:sz w:val="20"/>
                <w:szCs w:val="20"/>
                <w:lang w:eastAsia="ru-RU"/>
              </w:rPr>
            </w:pPr>
            <w:r w:rsidRPr="0037215D">
              <w:rPr>
                <w:rFonts w:eastAsia="Calibri"/>
                <w:spacing w:val="6"/>
                <w:sz w:val="24"/>
                <w:szCs w:val="24"/>
              </w:rPr>
              <w:t>0,3</w:t>
            </w:r>
          </w:p>
        </w:tc>
        <w:tc>
          <w:tcPr>
            <w:tcW w:w="1560" w:type="dxa"/>
            <w:vAlign w:val="center"/>
          </w:tcPr>
          <w:p w:rsidR="00755953" w:rsidRPr="0037215D" w:rsidRDefault="00755953" w:rsidP="00570677">
            <w:pPr>
              <w:jc w:val="center"/>
              <w:rPr>
                <w:sz w:val="20"/>
                <w:szCs w:val="20"/>
                <w:lang w:eastAsia="ru-RU"/>
              </w:rPr>
            </w:pPr>
            <w:r w:rsidRPr="0037215D">
              <w:rPr>
                <w:rFonts w:eastAsia="Calibri"/>
                <w:spacing w:val="6"/>
                <w:sz w:val="24"/>
                <w:szCs w:val="24"/>
              </w:rPr>
              <w:t>0,2</w:t>
            </w:r>
          </w:p>
        </w:tc>
        <w:tc>
          <w:tcPr>
            <w:tcW w:w="1701" w:type="dxa"/>
            <w:vAlign w:val="center"/>
          </w:tcPr>
          <w:p w:rsidR="00755953" w:rsidRPr="0037215D" w:rsidRDefault="00755953" w:rsidP="00570677">
            <w:pPr>
              <w:jc w:val="center"/>
              <w:rPr>
                <w:sz w:val="20"/>
                <w:szCs w:val="20"/>
                <w:lang w:eastAsia="ru-RU"/>
              </w:rPr>
            </w:pPr>
            <w:r w:rsidRPr="0037215D">
              <w:rPr>
                <w:rFonts w:eastAsia="Calibri"/>
                <w:spacing w:val="6"/>
                <w:sz w:val="24"/>
                <w:szCs w:val="24"/>
              </w:rPr>
              <w:t>12</w:t>
            </w:r>
          </w:p>
        </w:tc>
        <w:tc>
          <w:tcPr>
            <w:tcW w:w="1134" w:type="dxa"/>
            <w:vAlign w:val="center"/>
          </w:tcPr>
          <w:p w:rsidR="00755953" w:rsidRPr="0037215D" w:rsidRDefault="00755953" w:rsidP="00570677">
            <w:pPr>
              <w:jc w:val="center"/>
              <w:rPr>
                <w:sz w:val="20"/>
                <w:szCs w:val="20"/>
                <w:lang w:eastAsia="ru-RU"/>
              </w:rPr>
            </w:pPr>
            <w:r w:rsidRPr="0037215D">
              <w:rPr>
                <w:sz w:val="20"/>
                <w:szCs w:val="20"/>
                <w:lang w:eastAsia="ru-RU"/>
              </w:rPr>
              <w:t>25</w:t>
            </w:r>
          </w:p>
        </w:tc>
      </w:tr>
      <w:tr w:rsidR="00755953" w:rsidRPr="0037215D" w:rsidTr="00570677">
        <w:tc>
          <w:tcPr>
            <w:tcW w:w="1384" w:type="dxa"/>
          </w:tcPr>
          <w:p w:rsidR="00755953" w:rsidRPr="0037215D" w:rsidRDefault="00755953" w:rsidP="00570677">
            <w:pPr>
              <w:rPr>
                <w:rFonts w:eastAsia="Calibri"/>
                <w:spacing w:val="6"/>
                <w:sz w:val="24"/>
                <w:szCs w:val="24"/>
              </w:rPr>
            </w:pPr>
            <w:r w:rsidRPr="0037215D">
              <w:rPr>
                <w:rFonts w:eastAsia="Calibri"/>
                <w:spacing w:val="6"/>
                <w:sz w:val="24"/>
                <w:szCs w:val="24"/>
              </w:rPr>
              <w:t xml:space="preserve">Дороги </w:t>
            </w:r>
            <w:proofErr w:type="gramStart"/>
            <w:r w:rsidRPr="0037215D">
              <w:rPr>
                <w:rFonts w:eastAsia="Calibri"/>
                <w:spacing w:val="6"/>
                <w:sz w:val="24"/>
                <w:szCs w:val="24"/>
              </w:rPr>
              <w:t>автомо-бильные</w:t>
            </w:r>
            <w:proofErr w:type="gramEnd"/>
            <w:r w:rsidRPr="0037215D">
              <w:rPr>
                <w:rFonts w:eastAsia="Calibri"/>
                <w:spacing w:val="6"/>
                <w:sz w:val="24"/>
                <w:szCs w:val="24"/>
              </w:rPr>
              <w:t xml:space="preserve"> грунтовые</w:t>
            </w:r>
          </w:p>
        </w:tc>
        <w:tc>
          <w:tcPr>
            <w:tcW w:w="709"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км</w:t>
            </w:r>
          </w:p>
        </w:tc>
        <w:tc>
          <w:tcPr>
            <w:tcW w:w="1417"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w:t>
            </w:r>
          </w:p>
        </w:tc>
        <w:tc>
          <w:tcPr>
            <w:tcW w:w="1701" w:type="dxa"/>
            <w:vAlign w:val="center"/>
          </w:tcPr>
          <w:p w:rsidR="00755953" w:rsidRPr="0037215D" w:rsidRDefault="00755953" w:rsidP="00570677">
            <w:pPr>
              <w:jc w:val="center"/>
              <w:rPr>
                <w:sz w:val="20"/>
                <w:szCs w:val="20"/>
                <w:lang w:eastAsia="ru-RU"/>
              </w:rPr>
            </w:pPr>
            <w:r w:rsidRPr="0037215D">
              <w:rPr>
                <w:rFonts w:eastAsia="Calibri"/>
                <w:spacing w:val="6"/>
                <w:sz w:val="24"/>
                <w:szCs w:val="24"/>
              </w:rPr>
              <w:t>-</w:t>
            </w:r>
          </w:p>
        </w:tc>
        <w:tc>
          <w:tcPr>
            <w:tcW w:w="1560" w:type="dxa"/>
            <w:vAlign w:val="center"/>
          </w:tcPr>
          <w:p w:rsidR="00755953" w:rsidRPr="0037215D" w:rsidRDefault="00755953" w:rsidP="00570677">
            <w:pPr>
              <w:jc w:val="center"/>
              <w:rPr>
                <w:sz w:val="20"/>
                <w:szCs w:val="20"/>
                <w:lang w:eastAsia="ru-RU"/>
              </w:rPr>
            </w:pPr>
            <w:r w:rsidRPr="0037215D">
              <w:rPr>
                <w:rFonts w:eastAsia="Calibri"/>
                <w:spacing w:val="6"/>
                <w:sz w:val="24"/>
                <w:szCs w:val="24"/>
              </w:rPr>
              <w:t>0,9</w:t>
            </w:r>
          </w:p>
        </w:tc>
        <w:tc>
          <w:tcPr>
            <w:tcW w:w="1701" w:type="dxa"/>
            <w:vAlign w:val="center"/>
          </w:tcPr>
          <w:p w:rsidR="00755953" w:rsidRPr="0037215D" w:rsidRDefault="00755953" w:rsidP="00570677">
            <w:pPr>
              <w:jc w:val="center"/>
              <w:rPr>
                <w:sz w:val="20"/>
                <w:szCs w:val="20"/>
                <w:lang w:eastAsia="ru-RU"/>
              </w:rPr>
            </w:pPr>
            <w:r w:rsidRPr="0037215D">
              <w:rPr>
                <w:rFonts w:eastAsia="Calibri"/>
                <w:spacing w:val="6"/>
                <w:sz w:val="24"/>
                <w:szCs w:val="24"/>
              </w:rPr>
              <w:t>0,1</w:t>
            </w:r>
          </w:p>
        </w:tc>
        <w:tc>
          <w:tcPr>
            <w:tcW w:w="1134" w:type="dxa"/>
            <w:vAlign w:val="center"/>
          </w:tcPr>
          <w:p w:rsidR="00755953" w:rsidRPr="0037215D" w:rsidRDefault="00755953" w:rsidP="00570677">
            <w:pPr>
              <w:jc w:val="center"/>
              <w:rPr>
                <w:sz w:val="20"/>
                <w:szCs w:val="20"/>
                <w:lang w:eastAsia="ru-RU"/>
              </w:rPr>
            </w:pPr>
            <w:r w:rsidRPr="0037215D">
              <w:rPr>
                <w:sz w:val="20"/>
                <w:szCs w:val="20"/>
                <w:lang w:eastAsia="ru-RU"/>
              </w:rPr>
              <w:t>1</w:t>
            </w:r>
          </w:p>
        </w:tc>
      </w:tr>
      <w:tr w:rsidR="00755953" w:rsidRPr="0037215D" w:rsidTr="00570677">
        <w:tc>
          <w:tcPr>
            <w:tcW w:w="1384" w:type="dxa"/>
          </w:tcPr>
          <w:p w:rsidR="00755953" w:rsidRPr="0037215D" w:rsidRDefault="00755953" w:rsidP="00570677">
            <w:pPr>
              <w:rPr>
                <w:rFonts w:eastAsia="Calibri"/>
                <w:spacing w:val="6"/>
                <w:sz w:val="24"/>
                <w:szCs w:val="24"/>
              </w:rPr>
            </w:pPr>
            <w:r w:rsidRPr="0037215D">
              <w:rPr>
                <w:rFonts w:eastAsia="Calibri"/>
                <w:spacing w:val="6"/>
                <w:sz w:val="24"/>
                <w:szCs w:val="24"/>
              </w:rPr>
              <w:t xml:space="preserve">Просеки </w:t>
            </w:r>
            <w:proofErr w:type="gramStart"/>
            <w:r w:rsidRPr="0037215D">
              <w:rPr>
                <w:rFonts w:eastAsia="Calibri"/>
                <w:spacing w:val="6"/>
                <w:sz w:val="24"/>
                <w:szCs w:val="24"/>
              </w:rPr>
              <w:t>кварталь-ные</w:t>
            </w:r>
            <w:proofErr w:type="gramEnd"/>
          </w:p>
        </w:tc>
        <w:tc>
          <w:tcPr>
            <w:tcW w:w="709"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км</w:t>
            </w:r>
          </w:p>
        </w:tc>
        <w:tc>
          <w:tcPr>
            <w:tcW w:w="1417"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53</w:t>
            </w:r>
          </w:p>
        </w:tc>
        <w:tc>
          <w:tcPr>
            <w:tcW w:w="1701" w:type="dxa"/>
            <w:vAlign w:val="center"/>
          </w:tcPr>
          <w:p w:rsidR="00755953" w:rsidRPr="0037215D" w:rsidRDefault="00755953" w:rsidP="00570677">
            <w:pPr>
              <w:jc w:val="center"/>
              <w:rPr>
                <w:sz w:val="20"/>
                <w:szCs w:val="20"/>
                <w:lang w:eastAsia="ru-RU"/>
              </w:rPr>
            </w:pPr>
            <w:r w:rsidRPr="0037215D">
              <w:rPr>
                <w:rFonts w:eastAsia="Calibri"/>
                <w:spacing w:val="6"/>
                <w:sz w:val="24"/>
                <w:szCs w:val="24"/>
              </w:rPr>
              <w:t>11,1</w:t>
            </w:r>
          </w:p>
        </w:tc>
        <w:tc>
          <w:tcPr>
            <w:tcW w:w="1560" w:type="dxa"/>
            <w:vAlign w:val="center"/>
          </w:tcPr>
          <w:p w:rsidR="00755953" w:rsidRPr="0037215D" w:rsidRDefault="00755953" w:rsidP="00570677">
            <w:pPr>
              <w:jc w:val="center"/>
              <w:rPr>
                <w:sz w:val="20"/>
                <w:szCs w:val="20"/>
                <w:lang w:eastAsia="ru-RU"/>
              </w:rPr>
            </w:pPr>
            <w:r w:rsidRPr="0037215D">
              <w:rPr>
                <w:rFonts w:eastAsia="Calibri"/>
                <w:spacing w:val="6"/>
                <w:sz w:val="24"/>
                <w:szCs w:val="24"/>
              </w:rPr>
              <w:t>29,1</w:t>
            </w:r>
          </w:p>
        </w:tc>
        <w:tc>
          <w:tcPr>
            <w:tcW w:w="1701" w:type="dxa"/>
            <w:vAlign w:val="center"/>
          </w:tcPr>
          <w:p w:rsidR="00755953" w:rsidRPr="0037215D" w:rsidRDefault="00755953" w:rsidP="00570677">
            <w:pPr>
              <w:jc w:val="center"/>
              <w:rPr>
                <w:sz w:val="20"/>
                <w:szCs w:val="20"/>
                <w:lang w:eastAsia="ru-RU"/>
              </w:rPr>
            </w:pPr>
            <w:r w:rsidRPr="0037215D">
              <w:rPr>
                <w:rFonts w:eastAsia="Calibri"/>
                <w:spacing w:val="6"/>
                <w:sz w:val="24"/>
                <w:szCs w:val="24"/>
              </w:rPr>
              <w:t>38,8</w:t>
            </w:r>
          </w:p>
        </w:tc>
        <w:tc>
          <w:tcPr>
            <w:tcW w:w="1134" w:type="dxa"/>
            <w:vAlign w:val="center"/>
          </w:tcPr>
          <w:p w:rsidR="00755953" w:rsidRPr="0037215D" w:rsidRDefault="00755953" w:rsidP="00570677">
            <w:pPr>
              <w:jc w:val="center"/>
              <w:rPr>
                <w:sz w:val="20"/>
                <w:szCs w:val="20"/>
                <w:lang w:eastAsia="ru-RU"/>
              </w:rPr>
            </w:pPr>
            <w:r w:rsidRPr="0037215D">
              <w:rPr>
                <w:sz w:val="20"/>
                <w:szCs w:val="20"/>
                <w:lang w:eastAsia="ru-RU"/>
              </w:rPr>
              <w:t>132</w:t>
            </w:r>
          </w:p>
        </w:tc>
      </w:tr>
      <w:tr w:rsidR="00755953" w:rsidRPr="0037215D" w:rsidTr="00570677">
        <w:tc>
          <w:tcPr>
            <w:tcW w:w="1384" w:type="dxa"/>
            <w:vAlign w:val="center"/>
          </w:tcPr>
          <w:p w:rsidR="00755953" w:rsidRPr="0037215D" w:rsidRDefault="00755953" w:rsidP="00570677">
            <w:pPr>
              <w:rPr>
                <w:rFonts w:eastAsia="Calibri"/>
                <w:spacing w:val="6"/>
                <w:sz w:val="24"/>
                <w:szCs w:val="24"/>
              </w:rPr>
            </w:pPr>
            <w:r w:rsidRPr="0037215D">
              <w:rPr>
                <w:rFonts w:eastAsia="Calibri"/>
                <w:b/>
                <w:spacing w:val="6"/>
                <w:sz w:val="24"/>
                <w:szCs w:val="24"/>
              </w:rPr>
              <w:t>ИТОГО:</w:t>
            </w:r>
          </w:p>
        </w:tc>
        <w:tc>
          <w:tcPr>
            <w:tcW w:w="709" w:type="dxa"/>
            <w:vAlign w:val="center"/>
          </w:tcPr>
          <w:p w:rsidR="00755953" w:rsidRPr="0037215D" w:rsidRDefault="00755953" w:rsidP="00570677">
            <w:pPr>
              <w:jc w:val="center"/>
              <w:rPr>
                <w:rFonts w:eastAsia="Calibri"/>
                <w:spacing w:val="6"/>
                <w:sz w:val="24"/>
                <w:szCs w:val="24"/>
              </w:rPr>
            </w:pPr>
          </w:p>
        </w:tc>
        <w:tc>
          <w:tcPr>
            <w:tcW w:w="1417" w:type="dxa"/>
            <w:vAlign w:val="center"/>
          </w:tcPr>
          <w:p w:rsidR="00755953" w:rsidRPr="0037215D" w:rsidRDefault="00755953" w:rsidP="00570677">
            <w:pPr>
              <w:jc w:val="center"/>
              <w:rPr>
                <w:rFonts w:eastAsia="Calibri"/>
                <w:b/>
                <w:spacing w:val="6"/>
                <w:sz w:val="24"/>
                <w:szCs w:val="24"/>
              </w:rPr>
            </w:pPr>
            <w:r w:rsidRPr="0037215D">
              <w:rPr>
                <w:rFonts w:eastAsia="Calibri"/>
                <w:b/>
                <w:spacing w:val="6"/>
                <w:sz w:val="24"/>
                <w:szCs w:val="24"/>
              </w:rPr>
              <w:t>65,5</w:t>
            </w:r>
          </w:p>
        </w:tc>
        <w:tc>
          <w:tcPr>
            <w:tcW w:w="1701" w:type="dxa"/>
            <w:vAlign w:val="center"/>
          </w:tcPr>
          <w:p w:rsidR="00755953" w:rsidRPr="0037215D" w:rsidRDefault="00755953" w:rsidP="00570677">
            <w:pPr>
              <w:jc w:val="center"/>
              <w:rPr>
                <w:b/>
                <w:sz w:val="20"/>
                <w:szCs w:val="20"/>
                <w:lang w:eastAsia="ru-RU"/>
              </w:rPr>
            </w:pPr>
            <w:r w:rsidRPr="0037215D">
              <w:rPr>
                <w:b/>
                <w:sz w:val="20"/>
                <w:szCs w:val="20"/>
                <w:lang w:eastAsia="ru-RU"/>
              </w:rPr>
              <w:t>11,4</w:t>
            </w:r>
          </w:p>
        </w:tc>
        <w:tc>
          <w:tcPr>
            <w:tcW w:w="1560" w:type="dxa"/>
            <w:vAlign w:val="center"/>
          </w:tcPr>
          <w:p w:rsidR="00755953" w:rsidRPr="0037215D" w:rsidRDefault="00755953" w:rsidP="00570677">
            <w:pPr>
              <w:jc w:val="center"/>
              <w:rPr>
                <w:b/>
                <w:sz w:val="20"/>
                <w:szCs w:val="20"/>
                <w:lang w:eastAsia="ru-RU"/>
              </w:rPr>
            </w:pPr>
            <w:r w:rsidRPr="0037215D">
              <w:rPr>
                <w:b/>
                <w:sz w:val="20"/>
                <w:szCs w:val="20"/>
                <w:lang w:eastAsia="ru-RU"/>
              </w:rPr>
              <w:t>30,2</w:t>
            </w:r>
          </w:p>
        </w:tc>
        <w:tc>
          <w:tcPr>
            <w:tcW w:w="1701" w:type="dxa"/>
            <w:vAlign w:val="center"/>
          </w:tcPr>
          <w:p w:rsidR="00755953" w:rsidRPr="0037215D" w:rsidRDefault="00755953" w:rsidP="00570677">
            <w:pPr>
              <w:jc w:val="center"/>
              <w:rPr>
                <w:b/>
                <w:sz w:val="20"/>
                <w:szCs w:val="20"/>
                <w:lang w:eastAsia="ru-RU"/>
              </w:rPr>
            </w:pPr>
            <w:r w:rsidRPr="0037215D">
              <w:rPr>
                <w:b/>
                <w:sz w:val="20"/>
                <w:szCs w:val="20"/>
                <w:lang w:eastAsia="ru-RU"/>
              </w:rPr>
              <w:t>50,9</w:t>
            </w:r>
          </w:p>
        </w:tc>
        <w:tc>
          <w:tcPr>
            <w:tcW w:w="1134" w:type="dxa"/>
            <w:vAlign w:val="center"/>
          </w:tcPr>
          <w:p w:rsidR="00755953" w:rsidRPr="0037215D" w:rsidRDefault="00755953" w:rsidP="00570677">
            <w:pPr>
              <w:jc w:val="center"/>
              <w:rPr>
                <w:b/>
                <w:sz w:val="20"/>
                <w:szCs w:val="20"/>
                <w:lang w:eastAsia="ru-RU"/>
              </w:rPr>
            </w:pPr>
            <w:r w:rsidRPr="0037215D">
              <w:rPr>
                <w:b/>
                <w:sz w:val="20"/>
                <w:szCs w:val="20"/>
                <w:lang w:eastAsia="ru-RU"/>
              </w:rPr>
              <w:t>158</w:t>
            </w:r>
          </w:p>
        </w:tc>
      </w:tr>
    </w:tbl>
    <w:p w:rsidR="00F92D72" w:rsidRDefault="00F92D72" w:rsidP="00732019">
      <w:pPr>
        <w:pStyle w:val="23"/>
        <w:spacing w:line="276" w:lineRule="auto"/>
        <w:ind w:firstLine="905"/>
        <w:jc w:val="both"/>
      </w:pPr>
    </w:p>
    <w:p w:rsidR="00F92D72" w:rsidRDefault="00F92D72" w:rsidP="00AF6E52">
      <w:pPr>
        <w:spacing w:line="360" w:lineRule="auto"/>
        <w:ind w:firstLine="709"/>
        <w:jc w:val="both"/>
        <w:rPr>
          <w:rFonts w:eastAsia="Calibri"/>
          <w:spacing w:val="6"/>
          <w:sz w:val="28"/>
          <w:szCs w:val="22"/>
          <w:lang w:eastAsia="en-US"/>
        </w:rPr>
      </w:pPr>
      <w:r w:rsidRPr="000119AB">
        <w:rPr>
          <w:rFonts w:eastAsia="Calibri"/>
          <w:spacing w:val="6"/>
          <w:sz w:val="28"/>
          <w:szCs w:val="22"/>
          <w:lang w:eastAsia="en-US"/>
        </w:rPr>
        <w:t xml:space="preserve">Большинство дорог неудовлетворительного состояния и требуют проведения ремонта. Квартальные </w:t>
      </w:r>
      <w:proofErr w:type="gramStart"/>
      <w:r w:rsidRPr="000119AB">
        <w:rPr>
          <w:rFonts w:eastAsia="Calibri"/>
          <w:spacing w:val="6"/>
          <w:sz w:val="28"/>
          <w:szCs w:val="22"/>
          <w:lang w:eastAsia="en-US"/>
        </w:rPr>
        <w:t>просеки</w:t>
      </w:r>
      <w:proofErr w:type="gramEnd"/>
      <w:r w:rsidRPr="000119AB">
        <w:rPr>
          <w:rFonts w:eastAsia="Calibri"/>
          <w:spacing w:val="6"/>
          <w:sz w:val="28"/>
          <w:szCs w:val="22"/>
          <w:lang w:eastAsia="en-US"/>
        </w:rPr>
        <w:t xml:space="preserve"> и противопожарные разрывы нуждаются в проведении расчистки.</w:t>
      </w:r>
    </w:p>
    <w:p w:rsidR="00F92D72" w:rsidRDefault="00F92D72" w:rsidP="00AF6E52">
      <w:pPr>
        <w:spacing w:line="360" w:lineRule="auto"/>
        <w:ind w:firstLine="709"/>
        <w:jc w:val="both"/>
        <w:rPr>
          <w:rFonts w:eastAsia="Calibri"/>
          <w:spacing w:val="6"/>
          <w:sz w:val="28"/>
          <w:szCs w:val="22"/>
          <w:lang w:eastAsia="en-US"/>
        </w:rPr>
      </w:pPr>
      <w:r w:rsidRPr="00925019">
        <w:rPr>
          <w:rFonts w:eastAsia="Calibri"/>
          <w:spacing w:val="6"/>
          <w:sz w:val="28"/>
          <w:szCs w:val="22"/>
          <w:lang w:eastAsia="en-US"/>
        </w:rPr>
        <w:t>Перечень объектов</w:t>
      </w:r>
      <w:r>
        <w:rPr>
          <w:rFonts w:eastAsia="Calibri"/>
          <w:spacing w:val="6"/>
          <w:sz w:val="28"/>
          <w:szCs w:val="22"/>
          <w:lang w:eastAsia="en-US"/>
        </w:rPr>
        <w:t>, не связанных с созданием</w:t>
      </w:r>
      <w:r w:rsidRPr="002C7B50">
        <w:rPr>
          <w:rFonts w:eastAsia="Calibri"/>
          <w:spacing w:val="6"/>
          <w:sz w:val="28"/>
          <w:szCs w:val="22"/>
          <w:lang w:eastAsia="en-US"/>
        </w:rPr>
        <w:t xml:space="preserve"> лесной инфраструктуры</w:t>
      </w:r>
      <w:r>
        <w:rPr>
          <w:rFonts w:eastAsia="Calibri"/>
          <w:spacing w:val="6"/>
          <w:sz w:val="28"/>
          <w:szCs w:val="22"/>
          <w:lang w:eastAsia="en-US"/>
        </w:rPr>
        <w:t xml:space="preserve"> утвержден Р</w:t>
      </w:r>
      <w:r w:rsidRPr="00925019">
        <w:rPr>
          <w:rFonts w:eastAsia="Calibri"/>
          <w:spacing w:val="6"/>
          <w:sz w:val="28"/>
          <w:szCs w:val="22"/>
          <w:lang w:eastAsia="en-US"/>
        </w:rPr>
        <w:t>аспоряжением Правите</w:t>
      </w:r>
      <w:r>
        <w:rPr>
          <w:rFonts w:eastAsia="Calibri"/>
          <w:spacing w:val="6"/>
          <w:sz w:val="28"/>
          <w:szCs w:val="22"/>
          <w:lang w:eastAsia="en-US"/>
        </w:rPr>
        <w:t>льства Российской Федерации от 2</w:t>
      </w:r>
      <w:r w:rsidRPr="00925019">
        <w:rPr>
          <w:rFonts w:eastAsia="Calibri"/>
          <w:spacing w:val="6"/>
          <w:sz w:val="28"/>
          <w:szCs w:val="22"/>
          <w:lang w:eastAsia="en-US"/>
        </w:rPr>
        <w:t>7</w:t>
      </w:r>
      <w:r>
        <w:rPr>
          <w:rFonts w:eastAsia="Calibri"/>
          <w:spacing w:val="6"/>
          <w:sz w:val="28"/>
          <w:szCs w:val="22"/>
          <w:lang w:eastAsia="en-US"/>
        </w:rPr>
        <w:t xml:space="preserve"> мая 2013 г. № 849</w:t>
      </w:r>
      <w:r w:rsidRPr="00925019">
        <w:rPr>
          <w:rFonts w:eastAsia="Calibri"/>
          <w:spacing w:val="6"/>
          <w:sz w:val="28"/>
          <w:szCs w:val="22"/>
          <w:lang w:eastAsia="en-US"/>
        </w:rPr>
        <w:t>-р.</w:t>
      </w:r>
    </w:p>
    <w:p w:rsidR="00F92D72" w:rsidRDefault="00F92D72" w:rsidP="00AF6E52">
      <w:pPr>
        <w:spacing w:line="360" w:lineRule="auto"/>
        <w:ind w:firstLine="709"/>
        <w:jc w:val="both"/>
        <w:rPr>
          <w:rFonts w:eastAsia="Calibri"/>
          <w:spacing w:val="6"/>
          <w:sz w:val="28"/>
          <w:szCs w:val="22"/>
          <w:lang w:eastAsia="en-US"/>
        </w:rPr>
      </w:pPr>
      <w:r w:rsidRPr="005F5ABF">
        <w:rPr>
          <w:rFonts w:eastAsia="Calibri"/>
          <w:spacing w:val="6"/>
          <w:sz w:val="28"/>
          <w:szCs w:val="22"/>
          <w:lang w:eastAsia="en-US"/>
        </w:rPr>
        <w:t>К объектам, не связанным с созданием</w:t>
      </w:r>
      <w:r w:rsidRPr="002C7B50">
        <w:rPr>
          <w:rFonts w:eastAsia="Calibri"/>
          <w:spacing w:val="6"/>
          <w:sz w:val="28"/>
          <w:szCs w:val="22"/>
          <w:lang w:eastAsia="en-US"/>
        </w:rPr>
        <w:t>лесной инфраструктуры</w:t>
      </w:r>
      <w:r>
        <w:rPr>
          <w:rFonts w:eastAsia="Calibri"/>
          <w:spacing w:val="6"/>
          <w:sz w:val="28"/>
          <w:szCs w:val="22"/>
          <w:lang w:eastAsia="en-US"/>
        </w:rPr>
        <w:t xml:space="preserve"> относятся дороги автомобильные, линии связи, линии электропередачи, водопроводы, газопроводы, нефтепроводы и др.</w:t>
      </w:r>
    </w:p>
    <w:p w:rsidR="00AF6E52" w:rsidRDefault="00F92D72" w:rsidP="00AF6E52">
      <w:pPr>
        <w:spacing w:line="360" w:lineRule="auto"/>
        <w:ind w:firstLine="709"/>
        <w:jc w:val="both"/>
        <w:rPr>
          <w:rFonts w:eastAsia="Calibri"/>
          <w:spacing w:val="6"/>
          <w:sz w:val="28"/>
          <w:szCs w:val="22"/>
          <w:lang w:eastAsia="en-US"/>
        </w:rPr>
      </w:pPr>
      <w:r w:rsidRPr="002C7B50">
        <w:rPr>
          <w:rFonts w:eastAsia="Calibri"/>
          <w:spacing w:val="6"/>
          <w:sz w:val="28"/>
          <w:szCs w:val="22"/>
          <w:lang w:eastAsia="en-US"/>
        </w:rPr>
        <w:t>Объекты</w:t>
      </w:r>
      <w:r>
        <w:rPr>
          <w:rFonts w:eastAsia="Calibri"/>
          <w:spacing w:val="6"/>
          <w:sz w:val="28"/>
          <w:szCs w:val="22"/>
          <w:lang w:eastAsia="en-US"/>
        </w:rPr>
        <w:t>, не связанные с созданием</w:t>
      </w:r>
      <w:r w:rsidRPr="002C7B50">
        <w:rPr>
          <w:rFonts w:eastAsia="Calibri"/>
          <w:spacing w:val="6"/>
          <w:sz w:val="28"/>
          <w:szCs w:val="22"/>
          <w:lang w:eastAsia="en-US"/>
        </w:rPr>
        <w:t xml:space="preserve"> лесной инфраструктуры, расположенные на территории </w:t>
      </w:r>
      <w:r w:rsidR="00543351">
        <w:rPr>
          <w:rFonts w:eastAsia="Calibri"/>
          <w:spacing w:val="6"/>
          <w:sz w:val="28"/>
          <w:szCs w:val="22"/>
          <w:lang w:eastAsia="en-US"/>
        </w:rPr>
        <w:t>Данковского</w:t>
      </w:r>
      <w:r w:rsidRPr="00772448">
        <w:rPr>
          <w:rFonts w:eastAsia="Calibri"/>
          <w:spacing w:val="6"/>
          <w:sz w:val="28"/>
          <w:szCs w:val="22"/>
          <w:lang w:eastAsia="en-US"/>
        </w:rPr>
        <w:t xml:space="preserve"> л</w:t>
      </w:r>
      <w:r w:rsidRPr="002C7B50">
        <w:rPr>
          <w:rFonts w:eastAsia="Calibri"/>
          <w:spacing w:val="6"/>
          <w:sz w:val="28"/>
          <w:szCs w:val="22"/>
          <w:lang w:eastAsia="en-US"/>
        </w:rPr>
        <w:t>есничества, приведены в таблице 1.1.</w:t>
      </w:r>
      <w:r>
        <w:rPr>
          <w:rFonts w:eastAsia="Calibri"/>
          <w:spacing w:val="6"/>
          <w:sz w:val="28"/>
          <w:szCs w:val="22"/>
          <w:lang w:eastAsia="en-US"/>
        </w:rPr>
        <w:t>10</w:t>
      </w:r>
      <w:r w:rsidRPr="002C7B50">
        <w:rPr>
          <w:rFonts w:eastAsia="Calibri"/>
          <w:spacing w:val="6"/>
          <w:sz w:val="28"/>
          <w:szCs w:val="22"/>
          <w:lang w:eastAsia="en-US"/>
        </w:rPr>
        <w:t>.</w:t>
      </w:r>
      <w:r>
        <w:rPr>
          <w:rFonts w:eastAsia="Calibri"/>
          <w:spacing w:val="6"/>
          <w:sz w:val="28"/>
          <w:szCs w:val="22"/>
          <w:lang w:eastAsia="en-US"/>
        </w:rPr>
        <w:t>2</w:t>
      </w:r>
      <w:r w:rsidRPr="002C7B50">
        <w:rPr>
          <w:rFonts w:eastAsia="Calibri"/>
          <w:spacing w:val="6"/>
          <w:sz w:val="28"/>
          <w:szCs w:val="22"/>
          <w:lang w:eastAsia="en-US"/>
        </w:rPr>
        <w:t>.</w:t>
      </w:r>
    </w:p>
    <w:p w:rsidR="00F92D72" w:rsidRPr="00772448" w:rsidRDefault="00F92D72" w:rsidP="00AF6E52">
      <w:pPr>
        <w:spacing w:line="360" w:lineRule="auto"/>
        <w:ind w:firstLine="709"/>
        <w:jc w:val="right"/>
        <w:rPr>
          <w:rFonts w:eastAsia="Calibri"/>
          <w:spacing w:val="6"/>
          <w:sz w:val="28"/>
          <w:szCs w:val="22"/>
          <w:lang w:eastAsia="en-US"/>
        </w:rPr>
      </w:pPr>
      <w:r w:rsidRPr="00772448">
        <w:rPr>
          <w:rFonts w:eastAsia="Calibri"/>
          <w:spacing w:val="6"/>
          <w:sz w:val="28"/>
          <w:szCs w:val="22"/>
          <w:lang w:eastAsia="en-US"/>
        </w:rPr>
        <w:t>Таблица 1.1.10.2</w:t>
      </w:r>
    </w:p>
    <w:p w:rsidR="00F92D72" w:rsidRDefault="00F92D72" w:rsidP="00AF6E52">
      <w:pPr>
        <w:spacing w:line="360" w:lineRule="auto"/>
        <w:ind w:firstLine="709"/>
        <w:jc w:val="center"/>
        <w:rPr>
          <w:sz w:val="28"/>
          <w:szCs w:val="28"/>
        </w:rPr>
      </w:pPr>
      <w:r w:rsidRPr="00772448">
        <w:rPr>
          <w:sz w:val="28"/>
          <w:szCs w:val="28"/>
        </w:rPr>
        <w:t xml:space="preserve">Объекты </w:t>
      </w:r>
      <w:r w:rsidRPr="00772448">
        <w:rPr>
          <w:rFonts w:eastAsia="Calibri"/>
          <w:spacing w:val="6"/>
          <w:sz w:val="28"/>
          <w:szCs w:val="22"/>
          <w:lang w:eastAsia="en-US"/>
        </w:rPr>
        <w:t>не связанные с созданием лесной инфраструктуры</w:t>
      </w:r>
      <w:r w:rsidRPr="00772448">
        <w:rPr>
          <w:sz w:val="28"/>
          <w:szCs w:val="28"/>
        </w:rPr>
        <w:t>, расположенные на терри</w:t>
      </w:r>
      <w:r w:rsidR="00CB51E8">
        <w:rPr>
          <w:sz w:val="28"/>
          <w:szCs w:val="28"/>
        </w:rPr>
        <w:t xml:space="preserve">тории </w:t>
      </w:r>
      <w:r w:rsidR="00543351">
        <w:rPr>
          <w:sz w:val="28"/>
          <w:szCs w:val="28"/>
        </w:rPr>
        <w:t>Данковского</w:t>
      </w:r>
      <w:r w:rsidRPr="00772448">
        <w:rPr>
          <w:sz w:val="28"/>
          <w:szCs w:val="28"/>
        </w:rPr>
        <w:t xml:space="preserve"> лесничества</w:t>
      </w:r>
    </w:p>
    <w:tbl>
      <w:tblPr>
        <w:tblStyle w:val="a3"/>
        <w:tblW w:w="9606" w:type="dxa"/>
        <w:tblLayout w:type="fixed"/>
        <w:tblLook w:val="04A0" w:firstRow="1" w:lastRow="0" w:firstColumn="1" w:lastColumn="0" w:noHBand="0" w:noVBand="1"/>
      </w:tblPr>
      <w:tblGrid>
        <w:gridCol w:w="1384"/>
        <w:gridCol w:w="709"/>
        <w:gridCol w:w="1984"/>
        <w:gridCol w:w="1560"/>
        <w:gridCol w:w="1275"/>
        <w:gridCol w:w="1701"/>
        <w:gridCol w:w="993"/>
      </w:tblGrid>
      <w:tr w:rsidR="002D52A6" w:rsidRPr="001A0216" w:rsidTr="001D7928">
        <w:trPr>
          <w:tblHeader/>
        </w:trPr>
        <w:tc>
          <w:tcPr>
            <w:tcW w:w="1384" w:type="dxa"/>
            <w:vMerge w:val="restart"/>
            <w:vAlign w:val="center"/>
          </w:tcPr>
          <w:p w:rsidR="002D52A6" w:rsidRPr="001A0216" w:rsidRDefault="002D52A6" w:rsidP="00CD4D1A">
            <w:pPr>
              <w:jc w:val="center"/>
              <w:rPr>
                <w:rFonts w:eastAsia="Calibri"/>
                <w:spacing w:val="6"/>
                <w:sz w:val="24"/>
                <w:szCs w:val="24"/>
                <w:lang w:eastAsia="en-US"/>
              </w:rPr>
            </w:pPr>
            <w:proofErr w:type="gramStart"/>
            <w:r w:rsidRPr="001A0216">
              <w:rPr>
                <w:rFonts w:eastAsia="Calibri"/>
                <w:spacing w:val="6"/>
                <w:sz w:val="24"/>
                <w:szCs w:val="24"/>
                <w:lang w:eastAsia="en-US"/>
              </w:rPr>
              <w:t>Наимено</w:t>
            </w:r>
            <w:r>
              <w:rPr>
                <w:rFonts w:eastAsia="Calibri"/>
                <w:spacing w:val="6"/>
                <w:sz w:val="24"/>
                <w:szCs w:val="24"/>
                <w:lang w:eastAsia="en-US"/>
              </w:rPr>
              <w:t>-</w:t>
            </w:r>
            <w:r w:rsidRPr="001A0216">
              <w:rPr>
                <w:rFonts w:eastAsia="Calibri"/>
                <w:spacing w:val="6"/>
                <w:sz w:val="24"/>
                <w:szCs w:val="24"/>
                <w:lang w:eastAsia="en-US"/>
              </w:rPr>
              <w:t>вание</w:t>
            </w:r>
            <w:proofErr w:type="gramEnd"/>
            <w:r w:rsidRPr="001A0216">
              <w:rPr>
                <w:rFonts w:eastAsia="Calibri"/>
                <w:spacing w:val="6"/>
                <w:sz w:val="24"/>
                <w:szCs w:val="24"/>
                <w:lang w:eastAsia="en-US"/>
              </w:rPr>
              <w:t xml:space="preserve"> объекта</w:t>
            </w:r>
          </w:p>
        </w:tc>
        <w:tc>
          <w:tcPr>
            <w:tcW w:w="709" w:type="dxa"/>
            <w:vMerge w:val="restart"/>
            <w:vAlign w:val="center"/>
          </w:tcPr>
          <w:p w:rsidR="002D52A6" w:rsidRPr="001A0216" w:rsidRDefault="002D52A6" w:rsidP="00CD4D1A">
            <w:pPr>
              <w:jc w:val="center"/>
              <w:rPr>
                <w:rFonts w:eastAsia="Calibri"/>
                <w:spacing w:val="6"/>
                <w:sz w:val="24"/>
                <w:szCs w:val="24"/>
                <w:lang w:eastAsia="en-US"/>
              </w:rPr>
            </w:pPr>
            <w:r w:rsidRPr="001A0216">
              <w:rPr>
                <w:rFonts w:eastAsia="Calibri"/>
                <w:spacing w:val="6"/>
                <w:sz w:val="24"/>
                <w:szCs w:val="24"/>
                <w:lang w:eastAsia="en-US"/>
              </w:rPr>
              <w:t>Ед. изм</w:t>
            </w:r>
            <w:r>
              <w:rPr>
                <w:rFonts w:eastAsia="Calibri"/>
                <w:spacing w:val="6"/>
                <w:sz w:val="24"/>
                <w:szCs w:val="24"/>
                <w:lang w:eastAsia="en-US"/>
              </w:rPr>
              <w:t>.</w:t>
            </w:r>
          </w:p>
        </w:tc>
        <w:tc>
          <w:tcPr>
            <w:tcW w:w="6520" w:type="dxa"/>
            <w:gridSpan w:val="4"/>
            <w:vAlign w:val="center"/>
          </w:tcPr>
          <w:p w:rsidR="002D52A6" w:rsidRPr="001A0216" w:rsidRDefault="002D52A6" w:rsidP="00CD4D1A">
            <w:pPr>
              <w:jc w:val="center"/>
              <w:rPr>
                <w:rFonts w:eastAsia="Calibri"/>
                <w:spacing w:val="6"/>
                <w:sz w:val="24"/>
                <w:szCs w:val="24"/>
                <w:lang w:eastAsia="en-US"/>
              </w:rPr>
            </w:pPr>
            <w:r w:rsidRPr="001A0216">
              <w:rPr>
                <w:rFonts w:eastAsia="Calibri"/>
                <w:spacing w:val="6"/>
                <w:sz w:val="24"/>
                <w:szCs w:val="24"/>
                <w:lang w:eastAsia="en-US"/>
              </w:rPr>
              <w:t>Наименование участковых лесничеств</w:t>
            </w:r>
          </w:p>
        </w:tc>
        <w:tc>
          <w:tcPr>
            <w:tcW w:w="993" w:type="dxa"/>
            <w:vMerge w:val="restart"/>
            <w:vAlign w:val="center"/>
          </w:tcPr>
          <w:p w:rsidR="002D52A6" w:rsidRPr="001A0216" w:rsidRDefault="002D52A6" w:rsidP="00CD4D1A">
            <w:pPr>
              <w:jc w:val="center"/>
              <w:rPr>
                <w:rFonts w:eastAsia="Calibri"/>
                <w:spacing w:val="6"/>
                <w:sz w:val="24"/>
                <w:szCs w:val="24"/>
                <w:lang w:eastAsia="en-US"/>
              </w:rPr>
            </w:pPr>
            <w:r w:rsidRPr="001A0216">
              <w:rPr>
                <w:rFonts w:eastAsia="Calibri"/>
                <w:spacing w:val="6"/>
                <w:sz w:val="24"/>
                <w:szCs w:val="24"/>
                <w:lang w:eastAsia="en-US"/>
              </w:rPr>
              <w:t>Всего</w:t>
            </w:r>
          </w:p>
        </w:tc>
      </w:tr>
      <w:tr w:rsidR="002D52A6" w:rsidRPr="001A0216" w:rsidTr="001D7928">
        <w:trPr>
          <w:tblHeader/>
        </w:trPr>
        <w:tc>
          <w:tcPr>
            <w:tcW w:w="1384" w:type="dxa"/>
            <w:vMerge/>
            <w:vAlign w:val="center"/>
          </w:tcPr>
          <w:p w:rsidR="002D52A6" w:rsidRPr="001A0216" w:rsidRDefault="002D52A6" w:rsidP="00CD4D1A">
            <w:pPr>
              <w:jc w:val="center"/>
              <w:rPr>
                <w:rFonts w:eastAsia="Calibri"/>
                <w:spacing w:val="6"/>
                <w:sz w:val="24"/>
                <w:szCs w:val="24"/>
                <w:lang w:eastAsia="en-US"/>
              </w:rPr>
            </w:pPr>
          </w:p>
        </w:tc>
        <w:tc>
          <w:tcPr>
            <w:tcW w:w="709" w:type="dxa"/>
            <w:vMerge/>
            <w:vAlign w:val="center"/>
          </w:tcPr>
          <w:p w:rsidR="002D52A6" w:rsidRPr="001A0216" w:rsidRDefault="002D52A6" w:rsidP="00CD4D1A">
            <w:pPr>
              <w:jc w:val="center"/>
              <w:rPr>
                <w:rFonts w:eastAsia="Calibri"/>
                <w:spacing w:val="6"/>
                <w:sz w:val="24"/>
                <w:szCs w:val="24"/>
                <w:lang w:eastAsia="en-US"/>
              </w:rPr>
            </w:pPr>
          </w:p>
        </w:tc>
        <w:tc>
          <w:tcPr>
            <w:tcW w:w="1984" w:type="dxa"/>
            <w:vAlign w:val="center"/>
          </w:tcPr>
          <w:p w:rsidR="002D52A6" w:rsidRPr="001A0216" w:rsidRDefault="00837444" w:rsidP="00CD4D1A">
            <w:pPr>
              <w:jc w:val="center"/>
              <w:rPr>
                <w:rFonts w:eastAsia="Calibri"/>
                <w:spacing w:val="6"/>
                <w:sz w:val="24"/>
                <w:szCs w:val="24"/>
                <w:lang w:eastAsia="en-US"/>
              </w:rPr>
            </w:pPr>
            <w:r>
              <w:rPr>
                <w:rFonts w:eastAsia="Calibri"/>
                <w:spacing w:val="6"/>
                <w:sz w:val="24"/>
                <w:szCs w:val="24"/>
                <w:lang w:eastAsia="en-US"/>
              </w:rPr>
              <w:t>Бигильдинское</w:t>
            </w:r>
          </w:p>
        </w:tc>
        <w:tc>
          <w:tcPr>
            <w:tcW w:w="1560" w:type="dxa"/>
            <w:vAlign w:val="center"/>
          </w:tcPr>
          <w:p w:rsidR="002D52A6" w:rsidRPr="001A0216" w:rsidRDefault="00837444" w:rsidP="00CD4D1A">
            <w:pPr>
              <w:jc w:val="center"/>
              <w:rPr>
                <w:rFonts w:eastAsia="Calibri"/>
                <w:spacing w:val="6"/>
                <w:sz w:val="24"/>
                <w:szCs w:val="24"/>
                <w:lang w:eastAsia="en-US"/>
              </w:rPr>
            </w:pPr>
            <w:r>
              <w:rPr>
                <w:rFonts w:eastAsia="Calibri"/>
                <w:spacing w:val="6"/>
                <w:sz w:val="24"/>
                <w:szCs w:val="24"/>
                <w:lang w:eastAsia="en-US"/>
              </w:rPr>
              <w:t>Воскресенское</w:t>
            </w:r>
          </w:p>
        </w:tc>
        <w:tc>
          <w:tcPr>
            <w:tcW w:w="1275" w:type="dxa"/>
            <w:vAlign w:val="center"/>
          </w:tcPr>
          <w:p w:rsidR="002D52A6" w:rsidRPr="001A0216" w:rsidRDefault="002D52A6" w:rsidP="00837444">
            <w:pPr>
              <w:jc w:val="center"/>
              <w:rPr>
                <w:rFonts w:eastAsia="Calibri"/>
                <w:spacing w:val="6"/>
                <w:sz w:val="24"/>
                <w:szCs w:val="24"/>
                <w:lang w:eastAsia="en-US"/>
              </w:rPr>
            </w:pPr>
            <w:r>
              <w:rPr>
                <w:rFonts w:eastAsia="Calibri"/>
                <w:spacing w:val="6"/>
                <w:sz w:val="24"/>
                <w:szCs w:val="24"/>
                <w:lang w:eastAsia="en-US"/>
              </w:rPr>
              <w:t>Х</w:t>
            </w:r>
            <w:r w:rsidR="00837444">
              <w:rPr>
                <w:rFonts w:eastAsia="Calibri"/>
                <w:spacing w:val="6"/>
                <w:sz w:val="24"/>
                <w:szCs w:val="24"/>
                <w:lang w:eastAsia="en-US"/>
              </w:rPr>
              <w:t>рущевское</w:t>
            </w:r>
          </w:p>
        </w:tc>
        <w:tc>
          <w:tcPr>
            <w:tcW w:w="1701" w:type="dxa"/>
            <w:vAlign w:val="center"/>
          </w:tcPr>
          <w:p w:rsidR="002D52A6" w:rsidRPr="001A0216" w:rsidRDefault="00837444" w:rsidP="00CD4D1A">
            <w:pPr>
              <w:jc w:val="center"/>
              <w:rPr>
                <w:rFonts w:eastAsia="Calibri"/>
                <w:spacing w:val="6"/>
                <w:sz w:val="24"/>
                <w:szCs w:val="24"/>
                <w:lang w:eastAsia="en-US"/>
              </w:rPr>
            </w:pPr>
            <w:r>
              <w:rPr>
                <w:rFonts w:eastAsia="Calibri"/>
                <w:spacing w:val="6"/>
                <w:sz w:val="24"/>
                <w:szCs w:val="24"/>
                <w:lang w:eastAsia="en-US"/>
              </w:rPr>
              <w:t>Лебедянское</w:t>
            </w:r>
          </w:p>
        </w:tc>
        <w:tc>
          <w:tcPr>
            <w:tcW w:w="993" w:type="dxa"/>
            <w:vMerge/>
          </w:tcPr>
          <w:p w:rsidR="002D52A6" w:rsidRPr="001A0216" w:rsidRDefault="002D52A6" w:rsidP="00CD4D1A">
            <w:pPr>
              <w:jc w:val="center"/>
              <w:rPr>
                <w:rFonts w:eastAsia="Calibri"/>
                <w:spacing w:val="6"/>
                <w:sz w:val="24"/>
                <w:szCs w:val="24"/>
                <w:lang w:eastAsia="en-US"/>
              </w:rPr>
            </w:pPr>
          </w:p>
        </w:tc>
      </w:tr>
      <w:tr w:rsidR="002D52A6" w:rsidRPr="001A0216" w:rsidTr="001D7928">
        <w:trPr>
          <w:tblHeader/>
        </w:trPr>
        <w:tc>
          <w:tcPr>
            <w:tcW w:w="1384"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1</w:t>
            </w:r>
          </w:p>
        </w:tc>
        <w:tc>
          <w:tcPr>
            <w:tcW w:w="709"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2</w:t>
            </w:r>
          </w:p>
        </w:tc>
        <w:tc>
          <w:tcPr>
            <w:tcW w:w="1984"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3</w:t>
            </w:r>
          </w:p>
        </w:tc>
        <w:tc>
          <w:tcPr>
            <w:tcW w:w="1560"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4</w:t>
            </w:r>
          </w:p>
        </w:tc>
        <w:tc>
          <w:tcPr>
            <w:tcW w:w="1275"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5</w:t>
            </w:r>
          </w:p>
        </w:tc>
        <w:tc>
          <w:tcPr>
            <w:tcW w:w="1701"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6</w:t>
            </w:r>
          </w:p>
        </w:tc>
        <w:tc>
          <w:tcPr>
            <w:tcW w:w="993" w:type="dxa"/>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7</w:t>
            </w:r>
          </w:p>
        </w:tc>
      </w:tr>
      <w:tr w:rsidR="002D52A6" w:rsidRPr="001A0216" w:rsidTr="001D7928">
        <w:tc>
          <w:tcPr>
            <w:tcW w:w="1384" w:type="dxa"/>
          </w:tcPr>
          <w:p w:rsidR="002D52A6" w:rsidRPr="001D7928" w:rsidRDefault="001D7928" w:rsidP="00CD4D1A">
            <w:pPr>
              <w:rPr>
                <w:rFonts w:eastAsia="Calibri"/>
                <w:spacing w:val="6"/>
                <w:sz w:val="24"/>
                <w:szCs w:val="24"/>
                <w:lang w:eastAsia="en-US"/>
              </w:rPr>
            </w:pPr>
            <w:r>
              <w:rPr>
                <w:rFonts w:eastAsia="Calibri"/>
                <w:spacing w:val="6"/>
                <w:sz w:val="24"/>
                <w:szCs w:val="24"/>
                <w:lang w:eastAsia="en-US"/>
              </w:rPr>
              <w:t xml:space="preserve">Линии </w:t>
            </w:r>
            <w:r>
              <w:rPr>
                <w:rFonts w:eastAsia="Calibri"/>
                <w:spacing w:val="6"/>
                <w:sz w:val="24"/>
                <w:szCs w:val="24"/>
                <w:lang w:eastAsia="en-US"/>
              </w:rPr>
              <w:lastRenderedPageBreak/>
              <w:t>электропередачи</w:t>
            </w:r>
          </w:p>
        </w:tc>
        <w:tc>
          <w:tcPr>
            <w:tcW w:w="709" w:type="dxa"/>
            <w:vAlign w:val="center"/>
          </w:tcPr>
          <w:p w:rsidR="002D52A6" w:rsidRPr="001D7928" w:rsidRDefault="001D7928" w:rsidP="00CD4D1A">
            <w:pPr>
              <w:jc w:val="center"/>
              <w:rPr>
                <w:rFonts w:eastAsia="Calibri"/>
                <w:spacing w:val="6"/>
                <w:sz w:val="24"/>
                <w:szCs w:val="24"/>
                <w:lang w:eastAsia="en-US"/>
              </w:rPr>
            </w:pPr>
            <w:r>
              <w:rPr>
                <w:rFonts w:eastAsia="Calibri"/>
                <w:spacing w:val="6"/>
                <w:sz w:val="24"/>
                <w:szCs w:val="24"/>
                <w:lang w:eastAsia="en-US"/>
              </w:rPr>
              <w:lastRenderedPageBreak/>
              <w:t>км</w:t>
            </w:r>
          </w:p>
        </w:tc>
        <w:tc>
          <w:tcPr>
            <w:tcW w:w="1984" w:type="dxa"/>
            <w:vAlign w:val="center"/>
          </w:tcPr>
          <w:p w:rsidR="002D52A6" w:rsidRPr="001D7928" w:rsidRDefault="00B14F74" w:rsidP="00CD4D1A">
            <w:pPr>
              <w:jc w:val="center"/>
              <w:rPr>
                <w:rFonts w:eastAsia="Calibri"/>
                <w:spacing w:val="6"/>
                <w:sz w:val="24"/>
                <w:szCs w:val="24"/>
                <w:lang w:eastAsia="en-US"/>
              </w:rPr>
            </w:pPr>
            <w:r>
              <w:rPr>
                <w:rFonts w:eastAsia="Calibri"/>
                <w:spacing w:val="6"/>
                <w:sz w:val="24"/>
                <w:szCs w:val="24"/>
                <w:lang w:eastAsia="en-US"/>
              </w:rPr>
              <w:t>0,8</w:t>
            </w:r>
          </w:p>
        </w:tc>
        <w:tc>
          <w:tcPr>
            <w:tcW w:w="1560" w:type="dxa"/>
            <w:vAlign w:val="center"/>
          </w:tcPr>
          <w:p w:rsidR="002D52A6" w:rsidRPr="001D7928" w:rsidRDefault="00B14F74" w:rsidP="00CD4D1A">
            <w:pPr>
              <w:jc w:val="center"/>
            </w:pPr>
            <w:r>
              <w:t>0,1</w:t>
            </w:r>
          </w:p>
        </w:tc>
        <w:tc>
          <w:tcPr>
            <w:tcW w:w="1275" w:type="dxa"/>
            <w:vAlign w:val="center"/>
          </w:tcPr>
          <w:p w:rsidR="002D52A6" w:rsidRPr="001D7928" w:rsidRDefault="00B14F74" w:rsidP="00CD4D1A">
            <w:pPr>
              <w:jc w:val="center"/>
            </w:pPr>
            <w:r>
              <w:t>0,7</w:t>
            </w:r>
          </w:p>
        </w:tc>
        <w:tc>
          <w:tcPr>
            <w:tcW w:w="1701" w:type="dxa"/>
            <w:vAlign w:val="center"/>
          </w:tcPr>
          <w:p w:rsidR="002D52A6" w:rsidRPr="001D7928" w:rsidRDefault="00B14F74" w:rsidP="00CD4D1A">
            <w:pPr>
              <w:jc w:val="center"/>
            </w:pPr>
            <w:r>
              <w:t>1,5</w:t>
            </w:r>
          </w:p>
        </w:tc>
        <w:tc>
          <w:tcPr>
            <w:tcW w:w="993" w:type="dxa"/>
            <w:vAlign w:val="center"/>
          </w:tcPr>
          <w:p w:rsidR="002D52A6" w:rsidRPr="001D7928" w:rsidRDefault="00B14F74" w:rsidP="00CD4D1A">
            <w:pPr>
              <w:jc w:val="center"/>
            </w:pPr>
            <w:r>
              <w:t>3,1</w:t>
            </w:r>
          </w:p>
        </w:tc>
      </w:tr>
      <w:tr w:rsidR="002D52A6" w:rsidRPr="001A0216" w:rsidTr="001D7928">
        <w:tc>
          <w:tcPr>
            <w:tcW w:w="1384" w:type="dxa"/>
          </w:tcPr>
          <w:p w:rsidR="002D52A6" w:rsidRPr="001D7928" w:rsidRDefault="001D7928" w:rsidP="00CD4D1A">
            <w:pPr>
              <w:rPr>
                <w:rFonts w:eastAsia="Calibri"/>
                <w:spacing w:val="6"/>
                <w:sz w:val="24"/>
                <w:szCs w:val="24"/>
                <w:lang w:eastAsia="en-US"/>
              </w:rPr>
            </w:pPr>
            <w:r>
              <w:rPr>
                <w:rFonts w:eastAsia="Calibri"/>
                <w:spacing w:val="6"/>
                <w:sz w:val="24"/>
                <w:szCs w:val="24"/>
                <w:lang w:eastAsia="en-US"/>
              </w:rPr>
              <w:lastRenderedPageBreak/>
              <w:t>Газопровод</w:t>
            </w:r>
          </w:p>
        </w:tc>
        <w:tc>
          <w:tcPr>
            <w:tcW w:w="709" w:type="dxa"/>
            <w:vAlign w:val="center"/>
          </w:tcPr>
          <w:p w:rsidR="002D52A6" w:rsidRPr="001D7928" w:rsidRDefault="001D7928" w:rsidP="00CD4D1A">
            <w:pPr>
              <w:jc w:val="center"/>
              <w:rPr>
                <w:rFonts w:eastAsia="Calibri"/>
                <w:spacing w:val="6"/>
                <w:sz w:val="24"/>
                <w:szCs w:val="24"/>
                <w:lang w:eastAsia="en-US"/>
              </w:rPr>
            </w:pPr>
            <w:r>
              <w:rPr>
                <w:rFonts w:eastAsia="Calibri"/>
                <w:spacing w:val="6"/>
                <w:sz w:val="24"/>
                <w:szCs w:val="24"/>
                <w:lang w:eastAsia="en-US"/>
              </w:rPr>
              <w:t>км</w:t>
            </w:r>
          </w:p>
        </w:tc>
        <w:tc>
          <w:tcPr>
            <w:tcW w:w="1984" w:type="dxa"/>
            <w:vAlign w:val="center"/>
          </w:tcPr>
          <w:p w:rsidR="002D52A6" w:rsidRPr="001D7928" w:rsidRDefault="00B14F74" w:rsidP="00CD4D1A">
            <w:pPr>
              <w:jc w:val="center"/>
              <w:rPr>
                <w:rFonts w:eastAsia="Calibri"/>
                <w:b/>
                <w:spacing w:val="6"/>
                <w:sz w:val="24"/>
                <w:szCs w:val="24"/>
                <w:lang w:eastAsia="en-US"/>
              </w:rPr>
            </w:pPr>
            <w:r>
              <w:rPr>
                <w:rFonts w:eastAsia="Calibri"/>
                <w:b/>
                <w:spacing w:val="6"/>
                <w:sz w:val="24"/>
                <w:szCs w:val="24"/>
                <w:lang w:eastAsia="en-US"/>
              </w:rPr>
              <w:t>-</w:t>
            </w:r>
          </w:p>
        </w:tc>
        <w:tc>
          <w:tcPr>
            <w:tcW w:w="1560" w:type="dxa"/>
            <w:vAlign w:val="center"/>
          </w:tcPr>
          <w:p w:rsidR="002D52A6" w:rsidRPr="001D7928" w:rsidRDefault="00B14F74" w:rsidP="00CD4D1A">
            <w:pPr>
              <w:jc w:val="center"/>
            </w:pPr>
            <w:r>
              <w:t>-</w:t>
            </w:r>
          </w:p>
        </w:tc>
        <w:tc>
          <w:tcPr>
            <w:tcW w:w="1275" w:type="dxa"/>
            <w:vAlign w:val="center"/>
          </w:tcPr>
          <w:p w:rsidR="002D52A6" w:rsidRPr="001D7928" w:rsidRDefault="00B14F74" w:rsidP="00CD4D1A">
            <w:pPr>
              <w:jc w:val="center"/>
            </w:pPr>
            <w:r>
              <w:t>-</w:t>
            </w:r>
          </w:p>
        </w:tc>
        <w:tc>
          <w:tcPr>
            <w:tcW w:w="1701" w:type="dxa"/>
            <w:vAlign w:val="center"/>
          </w:tcPr>
          <w:p w:rsidR="002D52A6" w:rsidRPr="001D7928" w:rsidRDefault="00B14F74" w:rsidP="00CD4D1A">
            <w:pPr>
              <w:jc w:val="center"/>
            </w:pPr>
            <w:r>
              <w:t>5,1</w:t>
            </w:r>
          </w:p>
        </w:tc>
        <w:tc>
          <w:tcPr>
            <w:tcW w:w="993" w:type="dxa"/>
            <w:vAlign w:val="center"/>
          </w:tcPr>
          <w:p w:rsidR="002D52A6" w:rsidRPr="001D7928" w:rsidRDefault="00B14F74" w:rsidP="00CD4D1A">
            <w:pPr>
              <w:jc w:val="center"/>
            </w:pPr>
            <w:r>
              <w:t>5,1</w:t>
            </w:r>
          </w:p>
        </w:tc>
      </w:tr>
      <w:tr w:rsidR="008B13BF" w:rsidRPr="001A0216" w:rsidTr="001D7928">
        <w:tc>
          <w:tcPr>
            <w:tcW w:w="1384" w:type="dxa"/>
            <w:vAlign w:val="center"/>
          </w:tcPr>
          <w:p w:rsidR="008B13BF" w:rsidRPr="001D7928" w:rsidRDefault="008B13BF" w:rsidP="00CD4D1A">
            <w:pPr>
              <w:rPr>
                <w:rFonts w:eastAsia="Calibri"/>
                <w:spacing w:val="6"/>
                <w:sz w:val="24"/>
                <w:szCs w:val="24"/>
                <w:lang w:eastAsia="en-US"/>
              </w:rPr>
            </w:pPr>
            <w:r w:rsidRPr="001D7928">
              <w:rPr>
                <w:rFonts w:eastAsia="Calibri"/>
                <w:b/>
                <w:spacing w:val="6"/>
                <w:sz w:val="24"/>
                <w:szCs w:val="24"/>
                <w:lang w:eastAsia="en-US"/>
              </w:rPr>
              <w:t>ИТОГО:</w:t>
            </w:r>
          </w:p>
        </w:tc>
        <w:tc>
          <w:tcPr>
            <w:tcW w:w="709" w:type="dxa"/>
            <w:vAlign w:val="center"/>
          </w:tcPr>
          <w:p w:rsidR="008B13BF" w:rsidRPr="001D7928" w:rsidRDefault="008B13BF" w:rsidP="00CD4D1A">
            <w:pPr>
              <w:jc w:val="center"/>
              <w:rPr>
                <w:rFonts w:eastAsia="Calibri"/>
                <w:spacing w:val="6"/>
                <w:sz w:val="24"/>
                <w:szCs w:val="24"/>
                <w:lang w:eastAsia="en-US"/>
              </w:rPr>
            </w:pPr>
          </w:p>
        </w:tc>
        <w:tc>
          <w:tcPr>
            <w:tcW w:w="1984" w:type="dxa"/>
            <w:vAlign w:val="center"/>
          </w:tcPr>
          <w:p w:rsidR="008B13BF" w:rsidRPr="001D7928" w:rsidRDefault="00B14F74" w:rsidP="00CD4D1A">
            <w:pPr>
              <w:jc w:val="center"/>
              <w:rPr>
                <w:rFonts w:eastAsia="Calibri"/>
                <w:spacing w:val="6"/>
                <w:sz w:val="24"/>
                <w:szCs w:val="24"/>
                <w:lang w:eastAsia="en-US"/>
              </w:rPr>
            </w:pPr>
            <w:r>
              <w:rPr>
                <w:rFonts w:eastAsia="Calibri"/>
                <w:spacing w:val="6"/>
                <w:sz w:val="24"/>
                <w:szCs w:val="24"/>
                <w:lang w:eastAsia="en-US"/>
              </w:rPr>
              <w:t>0,8</w:t>
            </w:r>
          </w:p>
        </w:tc>
        <w:tc>
          <w:tcPr>
            <w:tcW w:w="1560" w:type="dxa"/>
            <w:vAlign w:val="center"/>
          </w:tcPr>
          <w:p w:rsidR="008B13BF" w:rsidRPr="001D7928" w:rsidRDefault="00B14F74" w:rsidP="00CD4D1A">
            <w:pPr>
              <w:jc w:val="center"/>
            </w:pPr>
            <w:r>
              <w:t>0,1</w:t>
            </w:r>
          </w:p>
        </w:tc>
        <w:tc>
          <w:tcPr>
            <w:tcW w:w="1275" w:type="dxa"/>
            <w:vAlign w:val="center"/>
          </w:tcPr>
          <w:p w:rsidR="008B13BF" w:rsidRPr="001D7928" w:rsidRDefault="00B14F74" w:rsidP="00CD4D1A">
            <w:pPr>
              <w:jc w:val="center"/>
            </w:pPr>
            <w:r>
              <w:t>0,7</w:t>
            </w:r>
          </w:p>
        </w:tc>
        <w:tc>
          <w:tcPr>
            <w:tcW w:w="1701" w:type="dxa"/>
            <w:vAlign w:val="center"/>
          </w:tcPr>
          <w:p w:rsidR="008B13BF" w:rsidRPr="001D7928" w:rsidRDefault="00B14F74" w:rsidP="00CD4D1A">
            <w:pPr>
              <w:jc w:val="center"/>
            </w:pPr>
            <w:r>
              <w:t>6,6</w:t>
            </w:r>
          </w:p>
        </w:tc>
        <w:tc>
          <w:tcPr>
            <w:tcW w:w="993" w:type="dxa"/>
            <w:vAlign w:val="center"/>
          </w:tcPr>
          <w:p w:rsidR="008B13BF" w:rsidRPr="001D7928" w:rsidRDefault="00B14F74" w:rsidP="00CD4D1A">
            <w:pPr>
              <w:jc w:val="center"/>
            </w:pPr>
            <w:r>
              <w:t>8,2</w:t>
            </w:r>
          </w:p>
        </w:tc>
      </w:tr>
    </w:tbl>
    <w:p w:rsidR="002D52A6" w:rsidRDefault="002D52A6" w:rsidP="00F92D72">
      <w:pPr>
        <w:jc w:val="center"/>
        <w:rPr>
          <w:sz w:val="28"/>
          <w:szCs w:val="28"/>
        </w:rPr>
      </w:pPr>
    </w:p>
    <w:p w:rsidR="00EE46FE" w:rsidRPr="00CB38D9" w:rsidRDefault="00EE46FE" w:rsidP="00AF6E52">
      <w:pPr>
        <w:spacing w:line="360" w:lineRule="auto"/>
        <w:ind w:firstLine="709"/>
        <w:jc w:val="both"/>
        <w:rPr>
          <w:sz w:val="28"/>
          <w:szCs w:val="28"/>
        </w:rPr>
      </w:pPr>
      <w:r w:rsidRPr="00CB38D9">
        <w:rPr>
          <w:sz w:val="28"/>
          <w:szCs w:val="28"/>
        </w:rPr>
        <w:t xml:space="preserve">Объекты лесоперерабатывающей инфраструктуры на территории </w:t>
      </w:r>
      <w:r w:rsidR="000119AB" w:rsidRPr="00CB38D9">
        <w:rPr>
          <w:sz w:val="28"/>
          <w:szCs w:val="28"/>
        </w:rPr>
        <w:t>Данковского</w:t>
      </w:r>
      <w:r w:rsidRPr="00CB38D9">
        <w:rPr>
          <w:sz w:val="28"/>
          <w:szCs w:val="28"/>
        </w:rPr>
        <w:t xml:space="preserve"> лесничества отсутствуют.</w:t>
      </w:r>
    </w:p>
    <w:p w:rsidR="00CB38D9" w:rsidRPr="00CB38D9" w:rsidRDefault="00CB38D9" w:rsidP="008D6BDF">
      <w:pPr>
        <w:widowControl w:val="0"/>
        <w:spacing w:line="360" w:lineRule="auto"/>
        <w:ind w:firstLine="709"/>
        <w:jc w:val="both"/>
        <w:rPr>
          <w:sz w:val="28"/>
          <w:szCs w:val="28"/>
        </w:rPr>
      </w:pPr>
      <w:r w:rsidRPr="00CB38D9">
        <w:rPr>
          <w:sz w:val="28"/>
          <w:szCs w:val="28"/>
        </w:rPr>
        <w:t xml:space="preserve">Общая протяженность дорог на территории Данковского лесничества 110,2  км, что составляет 6,8 км на 1000 га. Это в полной мере </w:t>
      </w:r>
      <w:proofErr w:type="gramStart"/>
      <w:r w:rsidRPr="00CB38D9">
        <w:rPr>
          <w:sz w:val="28"/>
          <w:szCs w:val="28"/>
        </w:rPr>
        <w:t>обеспечивает потребность в дорогах</w:t>
      </w:r>
      <w:proofErr w:type="gramEnd"/>
      <w:r w:rsidRPr="00CB38D9">
        <w:rPr>
          <w:sz w:val="28"/>
          <w:szCs w:val="28"/>
        </w:rPr>
        <w:t>, при проведении работ по охране, защите и воспроизводству лесов. Большинство дорог н</w:t>
      </w:r>
      <w:r w:rsidR="00366F72">
        <w:rPr>
          <w:sz w:val="28"/>
          <w:szCs w:val="28"/>
        </w:rPr>
        <w:t xml:space="preserve">еудовлетворительного состояния </w:t>
      </w:r>
      <w:r w:rsidRPr="00CB38D9">
        <w:rPr>
          <w:sz w:val="28"/>
          <w:szCs w:val="28"/>
        </w:rPr>
        <w:t>10,7 км дорог требует проведение ремонта.</w:t>
      </w:r>
    </w:p>
    <w:p w:rsidR="00EE46FE" w:rsidRPr="008D6BDF" w:rsidRDefault="00B7773A" w:rsidP="008D6BDF">
      <w:pPr>
        <w:spacing w:line="360" w:lineRule="auto"/>
        <w:ind w:firstLine="709"/>
        <w:jc w:val="both"/>
        <w:rPr>
          <w:rFonts w:eastAsia="Calibri"/>
          <w:spacing w:val="6"/>
          <w:sz w:val="28"/>
          <w:szCs w:val="22"/>
          <w:lang w:eastAsia="en-US"/>
        </w:rPr>
      </w:pPr>
      <w:r w:rsidRPr="008D6BDF">
        <w:rPr>
          <w:sz w:val="28"/>
          <w:szCs w:val="28"/>
        </w:rPr>
        <w:t>Объекты лесоперерабатывающей инфраст</w:t>
      </w:r>
      <w:r w:rsidR="008D6BDF">
        <w:rPr>
          <w:sz w:val="28"/>
          <w:szCs w:val="28"/>
        </w:rPr>
        <w:t>руктуры на территории Данковского</w:t>
      </w:r>
      <w:r w:rsidRPr="008D6BDF">
        <w:rPr>
          <w:sz w:val="28"/>
          <w:szCs w:val="28"/>
        </w:rPr>
        <w:t xml:space="preserve"> лесничества отсутствуют.</w:t>
      </w:r>
    </w:p>
    <w:p w:rsidR="00F92D72" w:rsidRPr="00947632" w:rsidRDefault="00F92D72" w:rsidP="00AF6E52">
      <w:pPr>
        <w:pStyle w:val="220"/>
        <w:spacing w:after="0" w:line="360" w:lineRule="auto"/>
        <w:ind w:firstLine="709"/>
        <w:jc w:val="both"/>
        <w:rPr>
          <w:b w:val="0"/>
          <w:szCs w:val="28"/>
        </w:rPr>
      </w:pPr>
      <w:proofErr w:type="gramStart"/>
      <w:r w:rsidRPr="00947632">
        <w:rPr>
          <w:b w:val="0"/>
          <w:szCs w:val="28"/>
        </w:rPr>
        <w:t>В соответствии с частью 2 статьи 14 Лесн</w:t>
      </w:r>
      <w:r>
        <w:rPr>
          <w:b w:val="0"/>
          <w:szCs w:val="28"/>
        </w:rPr>
        <w:t>ого кодекса РФ</w:t>
      </w:r>
      <w:r w:rsidRPr="00947632">
        <w:rPr>
          <w:b w:val="0"/>
          <w:szCs w:val="28"/>
        </w:rPr>
        <w:t xml:space="preserve">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w:t>
      </w:r>
      <w:r>
        <w:rPr>
          <w:b w:val="0"/>
          <w:szCs w:val="28"/>
        </w:rPr>
        <w:t>ерабатывающей инфрастру</w:t>
      </w:r>
      <w:r w:rsidR="00CF0651">
        <w:rPr>
          <w:b w:val="0"/>
          <w:szCs w:val="28"/>
        </w:rPr>
        <w:t xml:space="preserve">ктуры (пункт 29 приказа Рослесхоза </w:t>
      </w:r>
      <w:r>
        <w:rPr>
          <w:b w:val="0"/>
          <w:szCs w:val="28"/>
        </w:rPr>
        <w:t xml:space="preserve">от 14 декабря </w:t>
      </w:r>
      <w:r w:rsidRPr="00947632">
        <w:rPr>
          <w:b w:val="0"/>
          <w:szCs w:val="28"/>
        </w:rPr>
        <w:t>2010г. № 485«Об утверждении Особенностей использования, охраны, защиты, воспроизводства лесов, расположенных в водоохранных зонах, лесов</w:t>
      </w:r>
      <w:proofErr w:type="gramEnd"/>
      <w:r w:rsidRPr="00947632">
        <w:rPr>
          <w:b w:val="0"/>
          <w:szCs w:val="28"/>
        </w:rPr>
        <w:t>, выполняющих функции защиты природных и иных объектов, ценных лесов</w:t>
      </w:r>
      <w:r>
        <w:rPr>
          <w:b w:val="0"/>
          <w:szCs w:val="28"/>
        </w:rPr>
        <w:t>,</w:t>
      </w:r>
      <w:r w:rsidRPr="00947632">
        <w:rPr>
          <w:b w:val="0"/>
          <w:szCs w:val="28"/>
        </w:rPr>
        <w:t xml:space="preserve"> а также лесов, расположенных на особо защитных участках лесов»).</w:t>
      </w:r>
    </w:p>
    <w:p w:rsidR="00F92D72" w:rsidRPr="00947632" w:rsidRDefault="00F92D72" w:rsidP="00AF6E52">
      <w:pPr>
        <w:spacing w:line="360" w:lineRule="auto"/>
        <w:ind w:firstLine="709"/>
        <w:jc w:val="both"/>
        <w:rPr>
          <w:sz w:val="28"/>
          <w:szCs w:val="28"/>
        </w:rPr>
      </w:pPr>
      <w:r w:rsidRPr="00947632">
        <w:rPr>
          <w:sz w:val="28"/>
          <w:szCs w:val="28"/>
        </w:rPr>
        <w:t>В соответств</w:t>
      </w:r>
      <w:r>
        <w:rPr>
          <w:sz w:val="28"/>
          <w:szCs w:val="28"/>
        </w:rPr>
        <w:t xml:space="preserve">ии с приказом </w:t>
      </w:r>
      <w:r w:rsidRPr="008922E5">
        <w:rPr>
          <w:sz w:val="28"/>
          <w:szCs w:val="28"/>
        </w:rPr>
        <w:t>Министерства природных ресурсов и экологии Российской Федерации</w:t>
      </w:r>
      <w:r>
        <w:rPr>
          <w:sz w:val="28"/>
          <w:szCs w:val="28"/>
        </w:rPr>
        <w:t xml:space="preserve"> от 1 декабря 2014 г. № 528</w:t>
      </w:r>
      <w:r w:rsidRPr="00947632">
        <w:rPr>
          <w:sz w:val="28"/>
          <w:szCs w:val="28"/>
        </w:rPr>
        <w:t xml:space="preserve"> «Об утверждении Правил использования лесов для переработки древесины и иных лесных ресурсов», не допускается размещение объектов </w:t>
      </w:r>
      <w:r w:rsidRPr="00947632">
        <w:rPr>
          <w:sz w:val="28"/>
          <w:szCs w:val="28"/>
        </w:rPr>
        <w:lastRenderedPageBreak/>
        <w:t>лесоперерабатывающей инфраструктуры в защитных лесах и на особо защитных участках лесов.</w:t>
      </w:r>
    </w:p>
    <w:p w:rsidR="00F92D72" w:rsidRDefault="00F92D72" w:rsidP="00AF6E52">
      <w:pPr>
        <w:spacing w:line="360" w:lineRule="auto"/>
        <w:ind w:firstLine="709"/>
        <w:jc w:val="both"/>
        <w:rPr>
          <w:sz w:val="28"/>
          <w:szCs w:val="28"/>
        </w:rPr>
      </w:pPr>
      <w:r w:rsidRPr="00947632">
        <w:rPr>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w:t>
      </w:r>
      <w:r>
        <w:rPr>
          <w:sz w:val="28"/>
          <w:szCs w:val="28"/>
        </w:rPr>
        <w:t xml:space="preserve"> лесной инфраструктуры приведено</w:t>
      </w:r>
      <w:r w:rsidRPr="00947632">
        <w:rPr>
          <w:sz w:val="28"/>
          <w:szCs w:val="28"/>
        </w:rPr>
        <w:t xml:space="preserve"> на поквартальной карте-схеме.</w:t>
      </w:r>
    </w:p>
    <w:p w:rsidR="00FC59E6" w:rsidRDefault="00FC59E6" w:rsidP="00F92D72">
      <w:pPr>
        <w:spacing w:line="276" w:lineRule="auto"/>
        <w:jc w:val="center"/>
        <w:rPr>
          <w:b/>
          <w:bCs/>
          <w:sz w:val="28"/>
          <w:szCs w:val="28"/>
        </w:rPr>
      </w:pPr>
    </w:p>
    <w:p w:rsidR="00F92D72" w:rsidRPr="00471A08" w:rsidRDefault="00F92D72" w:rsidP="009F1090">
      <w:pPr>
        <w:spacing w:line="360" w:lineRule="auto"/>
        <w:ind w:firstLine="709"/>
        <w:jc w:val="center"/>
        <w:rPr>
          <w:b/>
          <w:bCs/>
          <w:sz w:val="28"/>
          <w:szCs w:val="28"/>
        </w:rPr>
      </w:pPr>
      <w:r w:rsidRPr="00471A08">
        <w:rPr>
          <w:b/>
          <w:bCs/>
          <w:sz w:val="28"/>
          <w:szCs w:val="28"/>
        </w:rPr>
        <w:t>1.2. Виды разрешенного использования лесов на территории лесничества с распределением по кварталам</w:t>
      </w:r>
    </w:p>
    <w:p w:rsidR="00F92D72" w:rsidRDefault="00F92D72" w:rsidP="00F92D72">
      <w:pPr>
        <w:spacing w:line="276" w:lineRule="auto"/>
        <w:rPr>
          <w:bCs/>
          <w:sz w:val="28"/>
          <w:szCs w:val="28"/>
        </w:rPr>
      </w:pPr>
    </w:p>
    <w:p w:rsidR="003E1E14" w:rsidRPr="007A1C11" w:rsidRDefault="003E1E14" w:rsidP="009F1090">
      <w:pPr>
        <w:spacing w:line="360" w:lineRule="auto"/>
        <w:ind w:firstLine="709"/>
        <w:jc w:val="both"/>
        <w:rPr>
          <w:sz w:val="28"/>
          <w:szCs w:val="28"/>
        </w:rPr>
      </w:pPr>
      <w:r w:rsidRPr="007A1C11">
        <w:rPr>
          <w:sz w:val="28"/>
          <w:szCs w:val="28"/>
        </w:rPr>
        <w:t>В соответствии со статьей 25 Л</w:t>
      </w:r>
      <w:r w:rsidR="00707CAC">
        <w:rPr>
          <w:sz w:val="28"/>
          <w:szCs w:val="28"/>
        </w:rPr>
        <w:t xml:space="preserve">есного </w:t>
      </w:r>
      <w:r w:rsidR="00311225">
        <w:rPr>
          <w:sz w:val="28"/>
          <w:szCs w:val="28"/>
        </w:rPr>
        <w:t>к</w:t>
      </w:r>
      <w:r w:rsidR="00707CAC">
        <w:rPr>
          <w:sz w:val="28"/>
          <w:szCs w:val="28"/>
        </w:rPr>
        <w:t xml:space="preserve">одекса </w:t>
      </w:r>
      <w:r w:rsidRPr="007A1C11">
        <w:rPr>
          <w:sz w:val="28"/>
          <w:szCs w:val="28"/>
        </w:rPr>
        <w:t>РФ, использование лесов может быть следующих видов:</w:t>
      </w:r>
    </w:p>
    <w:p w:rsidR="003E1E14" w:rsidRPr="007A1C11" w:rsidRDefault="003E1E14" w:rsidP="009F1090">
      <w:pPr>
        <w:spacing w:line="360" w:lineRule="auto"/>
        <w:ind w:firstLine="709"/>
        <w:jc w:val="both"/>
        <w:rPr>
          <w:sz w:val="28"/>
          <w:szCs w:val="28"/>
        </w:rPr>
      </w:pPr>
      <w:r w:rsidRPr="007A1C11">
        <w:rPr>
          <w:sz w:val="28"/>
          <w:szCs w:val="28"/>
        </w:rPr>
        <w:t>1) заготовка древесины;</w:t>
      </w:r>
    </w:p>
    <w:p w:rsidR="003E1E14" w:rsidRPr="007A1C11" w:rsidRDefault="003E1E14" w:rsidP="009F1090">
      <w:pPr>
        <w:spacing w:line="360" w:lineRule="auto"/>
        <w:ind w:firstLine="709"/>
        <w:jc w:val="both"/>
        <w:rPr>
          <w:sz w:val="28"/>
          <w:szCs w:val="28"/>
        </w:rPr>
      </w:pPr>
      <w:r w:rsidRPr="007A1C11">
        <w:rPr>
          <w:sz w:val="28"/>
          <w:szCs w:val="28"/>
        </w:rPr>
        <w:t>2) заготовка живицы;</w:t>
      </w:r>
    </w:p>
    <w:p w:rsidR="003E1E14" w:rsidRPr="007A1C11" w:rsidRDefault="003E1E14" w:rsidP="009F1090">
      <w:pPr>
        <w:spacing w:line="360" w:lineRule="auto"/>
        <w:ind w:firstLine="709"/>
        <w:jc w:val="both"/>
        <w:rPr>
          <w:sz w:val="28"/>
          <w:szCs w:val="28"/>
        </w:rPr>
      </w:pPr>
      <w:r w:rsidRPr="007A1C11">
        <w:rPr>
          <w:sz w:val="28"/>
          <w:szCs w:val="28"/>
        </w:rPr>
        <w:t>3) заготовка и сбор недревесных лесных ресурсов;</w:t>
      </w:r>
    </w:p>
    <w:p w:rsidR="003E1E14" w:rsidRPr="007A1C11" w:rsidRDefault="003E1E14" w:rsidP="009F1090">
      <w:pPr>
        <w:spacing w:line="360" w:lineRule="auto"/>
        <w:ind w:firstLine="709"/>
        <w:jc w:val="both"/>
        <w:rPr>
          <w:sz w:val="28"/>
          <w:szCs w:val="28"/>
        </w:rPr>
      </w:pPr>
      <w:r w:rsidRPr="007A1C11">
        <w:rPr>
          <w:sz w:val="28"/>
          <w:szCs w:val="28"/>
        </w:rPr>
        <w:t>4) заготовка пищевых лесных ресурсов и сбор лекарственных растений;</w:t>
      </w:r>
    </w:p>
    <w:p w:rsidR="003E1E14" w:rsidRPr="007A1C11" w:rsidRDefault="003E1E14" w:rsidP="009F1090">
      <w:pPr>
        <w:spacing w:line="360" w:lineRule="auto"/>
        <w:ind w:firstLine="709"/>
        <w:jc w:val="both"/>
        <w:rPr>
          <w:sz w:val="28"/>
          <w:szCs w:val="28"/>
        </w:rPr>
      </w:pPr>
      <w:r w:rsidRPr="007A1C11">
        <w:rPr>
          <w:sz w:val="28"/>
          <w:szCs w:val="28"/>
        </w:rPr>
        <w:t>5) осуществления видов деятельности в сфере охотничьего хозяйства;</w:t>
      </w:r>
    </w:p>
    <w:p w:rsidR="003E1E14" w:rsidRPr="007A1C11" w:rsidRDefault="003E1E14" w:rsidP="009F1090">
      <w:pPr>
        <w:spacing w:line="360" w:lineRule="auto"/>
        <w:ind w:firstLine="709"/>
        <w:jc w:val="both"/>
        <w:rPr>
          <w:sz w:val="28"/>
          <w:szCs w:val="28"/>
        </w:rPr>
      </w:pPr>
      <w:r w:rsidRPr="007A1C11">
        <w:rPr>
          <w:sz w:val="28"/>
          <w:szCs w:val="28"/>
        </w:rPr>
        <w:t>6) ведение сельского хозяйства;</w:t>
      </w:r>
    </w:p>
    <w:p w:rsidR="003E1E14" w:rsidRPr="007A1C11" w:rsidRDefault="003E1E14" w:rsidP="009F1090">
      <w:pPr>
        <w:spacing w:line="360" w:lineRule="auto"/>
        <w:ind w:firstLine="709"/>
        <w:jc w:val="both"/>
        <w:rPr>
          <w:sz w:val="28"/>
          <w:szCs w:val="28"/>
        </w:rPr>
      </w:pPr>
      <w:r w:rsidRPr="007A1C11">
        <w:rPr>
          <w:sz w:val="28"/>
          <w:szCs w:val="28"/>
        </w:rPr>
        <w:t>7) осуществление научно-исследовательской деятельности, образовательной деятельности;</w:t>
      </w:r>
    </w:p>
    <w:p w:rsidR="003E1E14" w:rsidRPr="007A1C11" w:rsidRDefault="003E1E14" w:rsidP="009F1090">
      <w:pPr>
        <w:spacing w:line="360" w:lineRule="auto"/>
        <w:ind w:firstLine="709"/>
        <w:jc w:val="both"/>
        <w:rPr>
          <w:sz w:val="28"/>
          <w:szCs w:val="28"/>
        </w:rPr>
      </w:pPr>
      <w:r w:rsidRPr="007A1C11">
        <w:rPr>
          <w:sz w:val="28"/>
          <w:szCs w:val="28"/>
        </w:rPr>
        <w:t>8) осуществление рекреационной деятельности;</w:t>
      </w:r>
    </w:p>
    <w:p w:rsidR="003E1E14" w:rsidRPr="007A1C11" w:rsidRDefault="003E1E14" w:rsidP="009F1090">
      <w:pPr>
        <w:spacing w:line="360" w:lineRule="auto"/>
        <w:ind w:firstLine="709"/>
        <w:jc w:val="both"/>
        <w:rPr>
          <w:sz w:val="28"/>
          <w:szCs w:val="28"/>
        </w:rPr>
      </w:pPr>
      <w:r w:rsidRPr="007A1C11">
        <w:rPr>
          <w:sz w:val="28"/>
          <w:szCs w:val="28"/>
        </w:rPr>
        <w:t>9) создание лесных плантаций и их эксплуатация;</w:t>
      </w:r>
    </w:p>
    <w:p w:rsidR="003E1E14" w:rsidRPr="007A1C11" w:rsidRDefault="003E1E14" w:rsidP="009F1090">
      <w:pPr>
        <w:spacing w:line="360" w:lineRule="auto"/>
        <w:ind w:firstLine="709"/>
        <w:jc w:val="both"/>
        <w:rPr>
          <w:sz w:val="28"/>
          <w:szCs w:val="28"/>
        </w:rPr>
      </w:pPr>
      <w:r w:rsidRPr="007A1C11">
        <w:rPr>
          <w:sz w:val="28"/>
          <w:szCs w:val="28"/>
        </w:rPr>
        <w:t>10) выращивание лесных плодовых, ягодных, декоративных растений, лекарственных растений;</w:t>
      </w:r>
    </w:p>
    <w:p w:rsidR="003E1E14" w:rsidRPr="007A1C11" w:rsidRDefault="003E1E14" w:rsidP="009F1090">
      <w:pPr>
        <w:spacing w:line="360" w:lineRule="auto"/>
        <w:ind w:firstLine="709"/>
        <w:jc w:val="both"/>
        <w:rPr>
          <w:sz w:val="28"/>
          <w:szCs w:val="28"/>
        </w:rPr>
      </w:pPr>
      <w:r w:rsidRPr="007A1C11">
        <w:rPr>
          <w:sz w:val="28"/>
          <w:szCs w:val="28"/>
        </w:rPr>
        <w:t>11) выращивание посадочного мате</w:t>
      </w:r>
      <w:r w:rsidR="001E672C">
        <w:rPr>
          <w:sz w:val="28"/>
          <w:szCs w:val="28"/>
        </w:rPr>
        <w:t>риала лесных растений (</w:t>
      </w:r>
      <w:r w:rsidRPr="007A1C11">
        <w:rPr>
          <w:sz w:val="28"/>
          <w:szCs w:val="28"/>
        </w:rPr>
        <w:t>саженцев</w:t>
      </w:r>
      <w:r w:rsidR="001E672C">
        <w:rPr>
          <w:sz w:val="28"/>
          <w:szCs w:val="28"/>
        </w:rPr>
        <w:t>, сеянцев</w:t>
      </w:r>
      <w:r w:rsidRPr="007A1C11">
        <w:rPr>
          <w:sz w:val="28"/>
          <w:szCs w:val="28"/>
        </w:rPr>
        <w:t>);</w:t>
      </w:r>
    </w:p>
    <w:p w:rsidR="003E1E14" w:rsidRPr="007A1C11" w:rsidRDefault="003E1E14" w:rsidP="009F1090">
      <w:pPr>
        <w:spacing w:line="360" w:lineRule="auto"/>
        <w:ind w:firstLine="709"/>
        <w:jc w:val="both"/>
        <w:rPr>
          <w:sz w:val="28"/>
          <w:szCs w:val="28"/>
        </w:rPr>
      </w:pPr>
      <w:r w:rsidRPr="007A1C11">
        <w:rPr>
          <w:sz w:val="28"/>
          <w:szCs w:val="28"/>
        </w:rPr>
        <w:t>12) выполнение работ по геологическому изучению недр, разработка месторождений полезных ископаемых;</w:t>
      </w:r>
    </w:p>
    <w:p w:rsidR="003E1E14" w:rsidRPr="007A1C11" w:rsidRDefault="003E1E14" w:rsidP="009F1090">
      <w:pPr>
        <w:spacing w:line="360" w:lineRule="auto"/>
        <w:ind w:firstLine="709"/>
        <w:jc w:val="both"/>
        <w:rPr>
          <w:sz w:val="28"/>
          <w:szCs w:val="28"/>
        </w:rPr>
      </w:pPr>
      <w:r w:rsidRPr="007A1C11">
        <w:rPr>
          <w:sz w:val="28"/>
          <w:szCs w:val="28"/>
        </w:rPr>
        <w:lastRenderedPageBreak/>
        <w:t>13) строительство и эксплуатация водохранилищ и иных искусственных водных объектов, а так</w:t>
      </w:r>
      <w:r>
        <w:rPr>
          <w:sz w:val="28"/>
          <w:szCs w:val="28"/>
        </w:rPr>
        <w:t>же гидротехнических сооружений, морских</w:t>
      </w:r>
      <w:r w:rsidRPr="007A1C11">
        <w:rPr>
          <w:sz w:val="28"/>
          <w:szCs w:val="28"/>
        </w:rPr>
        <w:t xml:space="preserve"> пор</w:t>
      </w:r>
      <w:r>
        <w:rPr>
          <w:sz w:val="28"/>
          <w:szCs w:val="28"/>
        </w:rPr>
        <w:t>тов, морских терминалов, речных портов, причалов;</w:t>
      </w:r>
    </w:p>
    <w:p w:rsidR="003E1E14" w:rsidRPr="007A1C11" w:rsidRDefault="003E1E14" w:rsidP="009F1090">
      <w:pPr>
        <w:spacing w:line="360" w:lineRule="auto"/>
        <w:ind w:firstLine="709"/>
        <w:jc w:val="both"/>
        <w:rPr>
          <w:sz w:val="28"/>
          <w:szCs w:val="28"/>
        </w:rPr>
      </w:pPr>
      <w:r w:rsidRPr="007A1C11">
        <w:rPr>
          <w:sz w:val="28"/>
          <w:szCs w:val="28"/>
        </w:rPr>
        <w:t>14) строительство, реконструкция, эксплуатация линейных объектов;</w:t>
      </w:r>
    </w:p>
    <w:p w:rsidR="003E1E14" w:rsidRPr="007A1C11" w:rsidRDefault="003E1E14" w:rsidP="009F1090">
      <w:pPr>
        <w:spacing w:line="360" w:lineRule="auto"/>
        <w:ind w:firstLine="709"/>
        <w:jc w:val="both"/>
        <w:rPr>
          <w:sz w:val="28"/>
          <w:szCs w:val="28"/>
        </w:rPr>
      </w:pPr>
      <w:r w:rsidRPr="007A1C11">
        <w:rPr>
          <w:sz w:val="28"/>
          <w:szCs w:val="28"/>
        </w:rPr>
        <w:t>15) переработка древесины и иных лесных ресурсов;</w:t>
      </w:r>
    </w:p>
    <w:p w:rsidR="003E1E14" w:rsidRPr="007A1C11" w:rsidRDefault="003E1E14" w:rsidP="009F1090">
      <w:pPr>
        <w:spacing w:line="360" w:lineRule="auto"/>
        <w:ind w:firstLine="709"/>
        <w:jc w:val="both"/>
        <w:rPr>
          <w:sz w:val="28"/>
          <w:szCs w:val="28"/>
        </w:rPr>
      </w:pPr>
      <w:r w:rsidRPr="007A1C11">
        <w:rPr>
          <w:sz w:val="28"/>
          <w:szCs w:val="28"/>
        </w:rPr>
        <w:t>16) осуществление религиозной деятельности;</w:t>
      </w:r>
    </w:p>
    <w:p w:rsidR="003E1E14" w:rsidRPr="007A1C11" w:rsidRDefault="003E1E14" w:rsidP="009F1090">
      <w:pPr>
        <w:spacing w:line="360" w:lineRule="auto"/>
        <w:ind w:firstLine="709"/>
        <w:jc w:val="both"/>
        <w:rPr>
          <w:sz w:val="28"/>
          <w:szCs w:val="28"/>
        </w:rPr>
      </w:pPr>
      <w:r w:rsidRPr="007A1C11">
        <w:rPr>
          <w:sz w:val="28"/>
          <w:szCs w:val="28"/>
        </w:rPr>
        <w:t>17) иные виды, определенные в соотве</w:t>
      </w:r>
      <w:r w:rsidR="001E672C">
        <w:rPr>
          <w:sz w:val="28"/>
          <w:szCs w:val="28"/>
        </w:rPr>
        <w:t xml:space="preserve">тствии с частью 2 статьи 6 </w:t>
      </w:r>
      <w:r w:rsidR="001E672C" w:rsidRPr="007A1C11">
        <w:rPr>
          <w:sz w:val="28"/>
          <w:szCs w:val="28"/>
        </w:rPr>
        <w:t>Л</w:t>
      </w:r>
      <w:r w:rsidR="001E672C">
        <w:rPr>
          <w:sz w:val="28"/>
          <w:szCs w:val="28"/>
        </w:rPr>
        <w:t xml:space="preserve">есного </w:t>
      </w:r>
      <w:r w:rsidR="00311225">
        <w:rPr>
          <w:sz w:val="28"/>
          <w:szCs w:val="28"/>
        </w:rPr>
        <w:t>к</w:t>
      </w:r>
      <w:r w:rsidR="001E672C">
        <w:rPr>
          <w:sz w:val="28"/>
          <w:szCs w:val="28"/>
        </w:rPr>
        <w:t xml:space="preserve">одекса </w:t>
      </w:r>
      <w:r w:rsidR="001E672C" w:rsidRPr="007A1C11">
        <w:rPr>
          <w:sz w:val="28"/>
          <w:szCs w:val="28"/>
        </w:rPr>
        <w:t>РФ</w:t>
      </w:r>
      <w:r w:rsidRPr="007A1C11">
        <w:rPr>
          <w:sz w:val="28"/>
          <w:szCs w:val="28"/>
        </w:rPr>
        <w:t>.</w:t>
      </w:r>
    </w:p>
    <w:p w:rsidR="003E1E14" w:rsidRPr="001E672C" w:rsidRDefault="003E1E14" w:rsidP="009F1090">
      <w:pPr>
        <w:spacing w:line="360" w:lineRule="auto"/>
        <w:ind w:firstLine="709"/>
        <w:jc w:val="both"/>
        <w:rPr>
          <w:sz w:val="28"/>
          <w:szCs w:val="28"/>
        </w:rPr>
      </w:pPr>
      <w:r w:rsidRPr="007A1C11">
        <w:rPr>
          <w:sz w:val="28"/>
          <w:szCs w:val="28"/>
        </w:rPr>
        <w:t xml:space="preserve">В таблице 1.2.1 перечислены виды разрешенного использования лесов с перечнем кварталов, в которых допускаются указанные виды использования и </w:t>
      </w:r>
      <w:r w:rsidR="00311225">
        <w:rPr>
          <w:sz w:val="28"/>
          <w:szCs w:val="28"/>
        </w:rPr>
        <w:t>площади, на которых возможно использование лесов</w:t>
      </w:r>
      <w:r w:rsidRPr="007A1C11">
        <w:rPr>
          <w:sz w:val="28"/>
          <w:szCs w:val="28"/>
        </w:rPr>
        <w:t>.</w:t>
      </w:r>
    </w:p>
    <w:p w:rsidR="00E204E4" w:rsidRDefault="00E204E4">
      <w:pPr>
        <w:rPr>
          <w:sz w:val="28"/>
          <w:szCs w:val="28"/>
        </w:rPr>
      </w:pPr>
    </w:p>
    <w:p w:rsidR="00F92D72" w:rsidRPr="0025595E" w:rsidRDefault="00F92D72" w:rsidP="00F92D72">
      <w:pPr>
        <w:spacing w:line="276" w:lineRule="auto"/>
        <w:jc w:val="right"/>
        <w:rPr>
          <w:sz w:val="28"/>
          <w:szCs w:val="28"/>
        </w:rPr>
      </w:pPr>
      <w:r w:rsidRPr="0025595E">
        <w:rPr>
          <w:sz w:val="28"/>
          <w:szCs w:val="28"/>
        </w:rPr>
        <w:t>Таблица 1.2.1</w:t>
      </w:r>
    </w:p>
    <w:p w:rsidR="00F92D72" w:rsidRDefault="00F92D72" w:rsidP="00F92D72">
      <w:pPr>
        <w:spacing w:line="276" w:lineRule="auto"/>
        <w:jc w:val="center"/>
        <w:rPr>
          <w:sz w:val="28"/>
          <w:szCs w:val="28"/>
        </w:rPr>
      </w:pPr>
      <w:r w:rsidRPr="0025595E">
        <w:rPr>
          <w:sz w:val="28"/>
          <w:szCs w:val="28"/>
        </w:rPr>
        <w:t>Виды разрешенного использования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90"/>
        <w:gridCol w:w="2105"/>
        <w:gridCol w:w="3507"/>
        <w:gridCol w:w="1310"/>
      </w:tblGrid>
      <w:tr w:rsidR="003E1E14" w:rsidRPr="00172CAA" w:rsidTr="00951D6E">
        <w:trPr>
          <w:tblHeader/>
        </w:trPr>
        <w:tc>
          <w:tcPr>
            <w:tcW w:w="1323" w:type="pct"/>
            <w:tcMar>
              <w:top w:w="28" w:type="dxa"/>
              <w:bottom w:w="28" w:type="dxa"/>
            </w:tcMar>
            <w:vAlign w:val="center"/>
          </w:tcPr>
          <w:p w:rsidR="003E1E14" w:rsidRPr="00172CAA" w:rsidRDefault="003E1E14" w:rsidP="00CD4D1A">
            <w:pPr>
              <w:jc w:val="center"/>
              <w:rPr>
                <w:sz w:val="24"/>
                <w:szCs w:val="24"/>
              </w:rPr>
            </w:pPr>
            <w:r w:rsidRPr="00172CAA">
              <w:rPr>
                <w:sz w:val="24"/>
                <w:szCs w:val="24"/>
              </w:rPr>
              <w:t xml:space="preserve">Виды </w:t>
            </w:r>
            <w:proofErr w:type="gramStart"/>
            <w:r w:rsidRPr="00172CAA">
              <w:rPr>
                <w:sz w:val="24"/>
                <w:szCs w:val="24"/>
              </w:rPr>
              <w:t>разрешенного</w:t>
            </w:r>
            <w:proofErr w:type="gramEnd"/>
          </w:p>
          <w:p w:rsidR="003E1E14" w:rsidRPr="00172CAA" w:rsidRDefault="003E1E14" w:rsidP="00CD4D1A">
            <w:pPr>
              <w:jc w:val="center"/>
              <w:rPr>
                <w:sz w:val="24"/>
                <w:szCs w:val="24"/>
              </w:rPr>
            </w:pPr>
            <w:r w:rsidRPr="00172CAA">
              <w:rPr>
                <w:sz w:val="24"/>
                <w:szCs w:val="24"/>
              </w:rPr>
              <w:t>использования лесов</w:t>
            </w:r>
          </w:p>
        </w:tc>
        <w:tc>
          <w:tcPr>
            <w:tcW w:w="1118" w:type="pct"/>
            <w:tcMar>
              <w:top w:w="28" w:type="dxa"/>
              <w:bottom w:w="28" w:type="dxa"/>
            </w:tcMar>
            <w:vAlign w:val="center"/>
          </w:tcPr>
          <w:p w:rsidR="003E1E14" w:rsidRPr="00172CAA" w:rsidRDefault="003E1E14" w:rsidP="00CD4D1A">
            <w:pPr>
              <w:jc w:val="center"/>
              <w:rPr>
                <w:sz w:val="24"/>
                <w:szCs w:val="24"/>
              </w:rPr>
            </w:pPr>
            <w:r w:rsidRPr="00172CAA">
              <w:rPr>
                <w:sz w:val="24"/>
                <w:szCs w:val="24"/>
              </w:rPr>
              <w:t>Наименование участкового лесничества</w:t>
            </w:r>
          </w:p>
        </w:tc>
        <w:tc>
          <w:tcPr>
            <w:tcW w:w="1863" w:type="pct"/>
            <w:tcMar>
              <w:top w:w="28" w:type="dxa"/>
              <w:bottom w:w="28" w:type="dxa"/>
            </w:tcMar>
            <w:vAlign w:val="center"/>
          </w:tcPr>
          <w:p w:rsidR="003E1E14" w:rsidRPr="00172CAA" w:rsidRDefault="003E1E14" w:rsidP="00CD4D1A">
            <w:pPr>
              <w:jc w:val="center"/>
              <w:rPr>
                <w:sz w:val="24"/>
                <w:szCs w:val="24"/>
              </w:rPr>
            </w:pPr>
            <w:r w:rsidRPr="00172CAA">
              <w:rPr>
                <w:sz w:val="24"/>
                <w:szCs w:val="24"/>
              </w:rPr>
              <w:t>Перечень кварталов или их частей</w:t>
            </w:r>
          </w:p>
        </w:tc>
        <w:tc>
          <w:tcPr>
            <w:tcW w:w="696" w:type="pct"/>
            <w:tcMar>
              <w:top w:w="28" w:type="dxa"/>
              <w:bottom w:w="28" w:type="dxa"/>
            </w:tcMar>
            <w:vAlign w:val="center"/>
          </w:tcPr>
          <w:p w:rsidR="003E1E14" w:rsidRPr="00172CAA" w:rsidRDefault="003E1E14" w:rsidP="00CD4D1A">
            <w:pPr>
              <w:jc w:val="center"/>
              <w:rPr>
                <w:sz w:val="24"/>
                <w:szCs w:val="24"/>
              </w:rPr>
            </w:pPr>
            <w:r w:rsidRPr="00172CAA">
              <w:rPr>
                <w:sz w:val="24"/>
                <w:szCs w:val="24"/>
              </w:rPr>
              <w:t xml:space="preserve">Площадь, </w:t>
            </w:r>
            <w:proofErr w:type="gramStart"/>
            <w:r w:rsidRPr="00172CAA">
              <w:rPr>
                <w:sz w:val="24"/>
                <w:szCs w:val="24"/>
              </w:rPr>
              <w:t>га</w:t>
            </w:r>
            <w:proofErr w:type="gramEnd"/>
          </w:p>
        </w:tc>
      </w:tr>
      <w:tr w:rsidR="003E1E14" w:rsidRPr="00172CAA" w:rsidTr="00951D6E">
        <w:trPr>
          <w:tblHeader/>
        </w:trPr>
        <w:tc>
          <w:tcPr>
            <w:tcW w:w="1323" w:type="pct"/>
            <w:tcMar>
              <w:top w:w="28" w:type="dxa"/>
              <w:bottom w:w="28" w:type="dxa"/>
            </w:tcMar>
          </w:tcPr>
          <w:p w:rsidR="003E1E14" w:rsidRPr="00172CAA" w:rsidRDefault="003E1E14" w:rsidP="00CD4D1A">
            <w:pPr>
              <w:jc w:val="center"/>
              <w:rPr>
                <w:sz w:val="24"/>
                <w:szCs w:val="24"/>
              </w:rPr>
            </w:pPr>
            <w:r w:rsidRPr="00172CAA">
              <w:rPr>
                <w:sz w:val="24"/>
                <w:szCs w:val="24"/>
              </w:rPr>
              <w:t>1</w:t>
            </w:r>
          </w:p>
        </w:tc>
        <w:tc>
          <w:tcPr>
            <w:tcW w:w="1118" w:type="pct"/>
            <w:tcMar>
              <w:top w:w="28" w:type="dxa"/>
              <w:bottom w:w="28" w:type="dxa"/>
            </w:tcMar>
          </w:tcPr>
          <w:p w:rsidR="003E1E14" w:rsidRPr="00172CAA" w:rsidRDefault="003E1E14" w:rsidP="00CD4D1A">
            <w:pPr>
              <w:jc w:val="center"/>
              <w:rPr>
                <w:sz w:val="24"/>
                <w:szCs w:val="24"/>
              </w:rPr>
            </w:pPr>
            <w:r w:rsidRPr="00172CAA">
              <w:rPr>
                <w:sz w:val="24"/>
                <w:szCs w:val="24"/>
              </w:rPr>
              <w:t>2</w:t>
            </w:r>
          </w:p>
        </w:tc>
        <w:tc>
          <w:tcPr>
            <w:tcW w:w="1863" w:type="pct"/>
            <w:tcMar>
              <w:top w:w="28" w:type="dxa"/>
              <w:bottom w:w="28" w:type="dxa"/>
            </w:tcMar>
          </w:tcPr>
          <w:p w:rsidR="003E1E14" w:rsidRPr="00172CAA" w:rsidRDefault="003E1E14" w:rsidP="00CD4D1A">
            <w:pPr>
              <w:jc w:val="center"/>
              <w:rPr>
                <w:sz w:val="24"/>
                <w:szCs w:val="24"/>
              </w:rPr>
            </w:pPr>
            <w:r w:rsidRPr="00172CAA">
              <w:rPr>
                <w:sz w:val="24"/>
                <w:szCs w:val="24"/>
              </w:rPr>
              <w:t>3</w:t>
            </w:r>
          </w:p>
        </w:tc>
        <w:tc>
          <w:tcPr>
            <w:tcW w:w="696" w:type="pct"/>
            <w:tcMar>
              <w:top w:w="28" w:type="dxa"/>
              <w:bottom w:w="28" w:type="dxa"/>
            </w:tcMar>
          </w:tcPr>
          <w:p w:rsidR="003E1E14" w:rsidRPr="00172CAA" w:rsidRDefault="003E1E14" w:rsidP="00CD4D1A">
            <w:pPr>
              <w:jc w:val="center"/>
              <w:rPr>
                <w:sz w:val="24"/>
                <w:szCs w:val="24"/>
              </w:rPr>
            </w:pPr>
            <w:r w:rsidRPr="00172CAA">
              <w:rPr>
                <w:sz w:val="24"/>
                <w:szCs w:val="24"/>
              </w:rPr>
              <w:t>4</w:t>
            </w:r>
          </w:p>
        </w:tc>
      </w:tr>
      <w:tr w:rsidR="003E1E14" w:rsidRPr="00172CAA" w:rsidTr="00951D6E">
        <w:tc>
          <w:tcPr>
            <w:tcW w:w="1323" w:type="pct"/>
            <w:vMerge w:val="restart"/>
            <w:tcMar>
              <w:top w:w="28" w:type="dxa"/>
              <w:bottom w:w="28" w:type="dxa"/>
            </w:tcMar>
          </w:tcPr>
          <w:p w:rsidR="003E1E14" w:rsidRPr="00172CAA" w:rsidRDefault="003E1E14" w:rsidP="00CD4D1A">
            <w:pPr>
              <w:rPr>
                <w:sz w:val="24"/>
                <w:szCs w:val="24"/>
              </w:rPr>
            </w:pPr>
            <w:r w:rsidRPr="00172CAA">
              <w:rPr>
                <w:sz w:val="24"/>
                <w:szCs w:val="24"/>
              </w:rPr>
              <w:t xml:space="preserve">Заготовка древесины </w:t>
            </w:r>
          </w:p>
        </w:tc>
        <w:tc>
          <w:tcPr>
            <w:tcW w:w="1118" w:type="pct"/>
            <w:tcMar>
              <w:top w:w="28" w:type="dxa"/>
              <w:bottom w:w="28" w:type="dxa"/>
            </w:tcMar>
          </w:tcPr>
          <w:p w:rsidR="003E1E14" w:rsidRPr="00B226EB" w:rsidRDefault="00B226EB" w:rsidP="00B226EB">
            <w:pPr>
              <w:rPr>
                <w:sz w:val="24"/>
                <w:szCs w:val="24"/>
              </w:rPr>
            </w:pPr>
            <w:r>
              <w:rPr>
                <w:sz w:val="24"/>
                <w:szCs w:val="24"/>
              </w:rPr>
              <w:t>Бигильдинское</w:t>
            </w:r>
          </w:p>
        </w:tc>
        <w:tc>
          <w:tcPr>
            <w:tcW w:w="1863" w:type="pct"/>
            <w:tcMar>
              <w:top w:w="28" w:type="dxa"/>
              <w:bottom w:w="28" w:type="dxa"/>
            </w:tcMar>
            <w:vAlign w:val="center"/>
          </w:tcPr>
          <w:p w:rsidR="003E1E14" w:rsidRPr="00B226EB" w:rsidRDefault="00B226EB" w:rsidP="00CD4D1A">
            <w:pPr>
              <w:jc w:val="center"/>
              <w:rPr>
                <w:sz w:val="24"/>
                <w:szCs w:val="24"/>
              </w:rPr>
            </w:pPr>
            <w:r>
              <w:rPr>
                <w:sz w:val="24"/>
                <w:szCs w:val="24"/>
              </w:rPr>
              <w:t>1-107, 109-129</w:t>
            </w:r>
          </w:p>
        </w:tc>
        <w:tc>
          <w:tcPr>
            <w:tcW w:w="696" w:type="pct"/>
            <w:tcMar>
              <w:top w:w="28" w:type="dxa"/>
              <w:bottom w:w="28" w:type="dxa"/>
            </w:tcMar>
            <w:vAlign w:val="center"/>
          </w:tcPr>
          <w:p w:rsidR="003E1E14" w:rsidRPr="00B226EB" w:rsidRDefault="00B226EB" w:rsidP="00CD4D1A">
            <w:pPr>
              <w:jc w:val="center"/>
              <w:rPr>
                <w:sz w:val="24"/>
                <w:szCs w:val="24"/>
              </w:rPr>
            </w:pPr>
            <w:r>
              <w:rPr>
                <w:sz w:val="24"/>
                <w:szCs w:val="24"/>
              </w:rPr>
              <w:t>5587,0</w:t>
            </w:r>
          </w:p>
        </w:tc>
      </w:tr>
      <w:tr w:rsidR="003E1E14" w:rsidRPr="00172CAA" w:rsidTr="00951D6E">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tcPr>
          <w:p w:rsidR="003E1E14" w:rsidRPr="00B226EB" w:rsidRDefault="00B226EB" w:rsidP="00B226EB">
            <w:pPr>
              <w:rPr>
                <w:sz w:val="24"/>
                <w:szCs w:val="24"/>
              </w:rPr>
            </w:pPr>
            <w:r>
              <w:rPr>
                <w:sz w:val="24"/>
                <w:szCs w:val="24"/>
              </w:rPr>
              <w:t>Воскресенское</w:t>
            </w:r>
          </w:p>
        </w:tc>
        <w:tc>
          <w:tcPr>
            <w:tcW w:w="1863" w:type="pct"/>
            <w:tcMar>
              <w:top w:w="28" w:type="dxa"/>
              <w:bottom w:w="28" w:type="dxa"/>
            </w:tcMar>
            <w:vAlign w:val="center"/>
          </w:tcPr>
          <w:p w:rsidR="003E1E14" w:rsidRPr="00B226EB" w:rsidRDefault="00B226EB" w:rsidP="00CD4D1A">
            <w:pPr>
              <w:jc w:val="center"/>
              <w:rPr>
                <w:sz w:val="24"/>
                <w:szCs w:val="24"/>
              </w:rPr>
            </w:pPr>
            <w:r>
              <w:rPr>
                <w:sz w:val="24"/>
                <w:szCs w:val="24"/>
              </w:rPr>
              <w:t>1-82</w:t>
            </w:r>
          </w:p>
        </w:tc>
        <w:tc>
          <w:tcPr>
            <w:tcW w:w="696" w:type="pct"/>
            <w:tcMar>
              <w:top w:w="28" w:type="dxa"/>
              <w:bottom w:w="28" w:type="dxa"/>
            </w:tcMar>
            <w:vAlign w:val="center"/>
          </w:tcPr>
          <w:p w:rsidR="003E1E14" w:rsidRPr="00B226EB" w:rsidRDefault="00B226EB" w:rsidP="00CD4D1A">
            <w:pPr>
              <w:jc w:val="center"/>
              <w:rPr>
                <w:sz w:val="24"/>
                <w:szCs w:val="24"/>
              </w:rPr>
            </w:pPr>
            <w:r>
              <w:rPr>
                <w:sz w:val="24"/>
                <w:szCs w:val="24"/>
              </w:rPr>
              <w:t>3318,0</w:t>
            </w:r>
          </w:p>
        </w:tc>
      </w:tr>
      <w:tr w:rsidR="003E1E14" w:rsidRPr="00172CAA" w:rsidTr="00951D6E">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tcPr>
          <w:p w:rsidR="003E1E14" w:rsidRPr="00B226EB" w:rsidRDefault="003E1E14" w:rsidP="00B226EB">
            <w:pPr>
              <w:rPr>
                <w:sz w:val="24"/>
                <w:szCs w:val="24"/>
              </w:rPr>
            </w:pPr>
            <w:r w:rsidRPr="00B226EB">
              <w:rPr>
                <w:sz w:val="24"/>
                <w:szCs w:val="24"/>
              </w:rPr>
              <w:t xml:space="preserve"> Х</w:t>
            </w:r>
            <w:r w:rsidR="00B226EB">
              <w:rPr>
                <w:sz w:val="24"/>
                <w:szCs w:val="24"/>
              </w:rPr>
              <w:t>рущевское</w:t>
            </w:r>
          </w:p>
        </w:tc>
        <w:tc>
          <w:tcPr>
            <w:tcW w:w="1863" w:type="pct"/>
            <w:tcMar>
              <w:top w:w="28" w:type="dxa"/>
              <w:bottom w:w="28" w:type="dxa"/>
            </w:tcMar>
            <w:vAlign w:val="center"/>
          </w:tcPr>
          <w:p w:rsidR="003E1E14" w:rsidRPr="00B226EB" w:rsidRDefault="003E1E14" w:rsidP="00B226EB">
            <w:pPr>
              <w:jc w:val="center"/>
              <w:rPr>
                <w:sz w:val="24"/>
                <w:szCs w:val="24"/>
              </w:rPr>
            </w:pPr>
            <w:r w:rsidRPr="00B226EB">
              <w:rPr>
                <w:sz w:val="24"/>
                <w:szCs w:val="24"/>
              </w:rPr>
              <w:t>1-</w:t>
            </w:r>
            <w:r w:rsidR="00B226EB">
              <w:rPr>
                <w:sz w:val="24"/>
                <w:szCs w:val="24"/>
              </w:rPr>
              <w:t>65</w:t>
            </w:r>
          </w:p>
        </w:tc>
        <w:tc>
          <w:tcPr>
            <w:tcW w:w="696" w:type="pct"/>
            <w:tcMar>
              <w:top w:w="28" w:type="dxa"/>
              <w:bottom w:w="28" w:type="dxa"/>
            </w:tcMar>
            <w:vAlign w:val="center"/>
          </w:tcPr>
          <w:p w:rsidR="003E1E14" w:rsidRPr="00B226EB" w:rsidRDefault="00B226EB" w:rsidP="00CD4D1A">
            <w:pPr>
              <w:jc w:val="center"/>
              <w:rPr>
                <w:sz w:val="24"/>
                <w:szCs w:val="24"/>
              </w:rPr>
            </w:pPr>
            <w:r>
              <w:rPr>
                <w:sz w:val="24"/>
                <w:szCs w:val="24"/>
              </w:rPr>
              <w:t>2978</w:t>
            </w:r>
            <w:r w:rsidR="003E1E14" w:rsidRPr="00B226EB">
              <w:rPr>
                <w:sz w:val="24"/>
                <w:szCs w:val="24"/>
              </w:rPr>
              <w:t>,0</w:t>
            </w:r>
          </w:p>
        </w:tc>
      </w:tr>
      <w:tr w:rsidR="003E1E14" w:rsidRPr="00172CAA" w:rsidTr="00951D6E">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tcPr>
          <w:p w:rsidR="003E1E14" w:rsidRPr="00B226EB" w:rsidRDefault="00B226EB" w:rsidP="00B226EB">
            <w:pPr>
              <w:rPr>
                <w:sz w:val="24"/>
                <w:szCs w:val="24"/>
              </w:rPr>
            </w:pPr>
            <w:r>
              <w:rPr>
                <w:sz w:val="24"/>
                <w:szCs w:val="24"/>
              </w:rPr>
              <w:t>Лебедянское</w:t>
            </w:r>
          </w:p>
        </w:tc>
        <w:tc>
          <w:tcPr>
            <w:tcW w:w="1863" w:type="pct"/>
            <w:tcMar>
              <w:top w:w="28" w:type="dxa"/>
              <w:bottom w:w="28" w:type="dxa"/>
            </w:tcMar>
            <w:vAlign w:val="center"/>
          </w:tcPr>
          <w:p w:rsidR="003E1E14" w:rsidRPr="00B226EB" w:rsidRDefault="003E1E14" w:rsidP="00B226EB">
            <w:pPr>
              <w:jc w:val="center"/>
              <w:rPr>
                <w:sz w:val="24"/>
                <w:szCs w:val="24"/>
              </w:rPr>
            </w:pPr>
            <w:r w:rsidRPr="00B226EB">
              <w:rPr>
                <w:sz w:val="24"/>
                <w:szCs w:val="24"/>
              </w:rPr>
              <w:t>1-</w:t>
            </w:r>
            <w:r w:rsidR="003662EC">
              <w:rPr>
                <w:sz w:val="24"/>
                <w:szCs w:val="24"/>
              </w:rPr>
              <w:t>124</w:t>
            </w:r>
          </w:p>
        </w:tc>
        <w:tc>
          <w:tcPr>
            <w:tcW w:w="696" w:type="pct"/>
            <w:tcMar>
              <w:top w:w="28" w:type="dxa"/>
              <w:bottom w:w="28" w:type="dxa"/>
            </w:tcMar>
            <w:vAlign w:val="center"/>
          </w:tcPr>
          <w:p w:rsidR="003E1E14" w:rsidRPr="00B226EB" w:rsidRDefault="003662EC" w:rsidP="00CD4D1A">
            <w:pPr>
              <w:jc w:val="center"/>
              <w:rPr>
                <w:sz w:val="24"/>
                <w:szCs w:val="24"/>
              </w:rPr>
            </w:pPr>
            <w:r>
              <w:rPr>
                <w:sz w:val="24"/>
                <w:szCs w:val="24"/>
              </w:rPr>
              <w:t>4361,0</w:t>
            </w:r>
          </w:p>
        </w:tc>
      </w:tr>
      <w:tr w:rsidR="003E1E14" w:rsidRPr="00172CAA" w:rsidTr="00951D6E">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vAlign w:val="center"/>
          </w:tcPr>
          <w:p w:rsidR="003E1E14" w:rsidRPr="00B226EB" w:rsidRDefault="003E1E14" w:rsidP="00CD4D1A">
            <w:pPr>
              <w:rPr>
                <w:sz w:val="24"/>
                <w:szCs w:val="24"/>
              </w:rPr>
            </w:pPr>
            <w:r w:rsidRPr="00B226EB">
              <w:rPr>
                <w:sz w:val="24"/>
                <w:szCs w:val="24"/>
              </w:rPr>
              <w:t xml:space="preserve">И т о </w:t>
            </w:r>
            <w:proofErr w:type="gramStart"/>
            <w:r w:rsidRPr="00B226EB">
              <w:rPr>
                <w:sz w:val="24"/>
                <w:szCs w:val="24"/>
              </w:rPr>
              <w:t>г</w:t>
            </w:r>
            <w:proofErr w:type="gramEnd"/>
            <w:r w:rsidRPr="00B226EB">
              <w:rPr>
                <w:sz w:val="24"/>
                <w:szCs w:val="24"/>
              </w:rPr>
              <w:t xml:space="preserve"> о</w:t>
            </w:r>
          </w:p>
        </w:tc>
        <w:tc>
          <w:tcPr>
            <w:tcW w:w="1863" w:type="pct"/>
            <w:tcMar>
              <w:top w:w="28" w:type="dxa"/>
              <w:bottom w:w="28" w:type="dxa"/>
            </w:tcMar>
            <w:vAlign w:val="center"/>
          </w:tcPr>
          <w:p w:rsidR="003E1E14" w:rsidRPr="00B226EB" w:rsidRDefault="003E1E14" w:rsidP="00CD4D1A">
            <w:pPr>
              <w:jc w:val="center"/>
              <w:rPr>
                <w:sz w:val="24"/>
                <w:szCs w:val="24"/>
              </w:rPr>
            </w:pPr>
          </w:p>
        </w:tc>
        <w:tc>
          <w:tcPr>
            <w:tcW w:w="696" w:type="pct"/>
            <w:tcMar>
              <w:top w:w="28" w:type="dxa"/>
              <w:bottom w:w="28" w:type="dxa"/>
            </w:tcMar>
            <w:vAlign w:val="center"/>
          </w:tcPr>
          <w:p w:rsidR="003E1E14" w:rsidRPr="00B226EB" w:rsidRDefault="001024BD" w:rsidP="00CD4D1A">
            <w:pPr>
              <w:jc w:val="center"/>
              <w:rPr>
                <w:sz w:val="24"/>
                <w:szCs w:val="24"/>
              </w:rPr>
            </w:pPr>
            <w:r>
              <w:rPr>
                <w:sz w:val="24"/>
                <w:szCs w:val="24"/>
              </w:rPr>
              <w:t>16244</w:t>
            </w:r>
            <w:r w:rsidR="007454ED">
              <w:rPr>
                <w:sz w:val="24"/>
                <w:szCs w:val="24"/>
              </w:rPr>
              <w:t>,0</w:t>
            </w:r>
          </w:p>
        </w:tc>
      </w:tr>
      <w:tr w:rsidR="003E1E14" w:rsidRPr="00172CAA" w:rsidTr="00CD4D1A">
        <w:tc>
          <w:tcPr>
            <w:tcW w:w="5000" w:type="pct"/>
            <w:gridSpan w:val="4"/>
            <w:tcMar>
              <w:top w:w="28" w:type="dxa"/>
              <w:bottom w:w="28" w:type="dxa"/>
            </w:tcMar>
          </w:tcPr>
          <w:p w:rsidR="003E1E14" w:rsidRPr="00D83C49" w:rsidRDefault="003E1E14" w:rsidP="00311225">
            <w:pPr>
              <w:jc w:val="both"/>
              <w:rPr>
                <w:sz w:val="24"/>
                <w:szCs w:val="24"/>
              </w:rPr>
            </w:pPr>
            <w:r w:rsidRPr="00D83C49">
              <w:rPr>
                <w:sz w:val="24"/>
                <w:szCs w:val="24"/>
              </w:rPr>
              <w:t>Примечание:</w:t>
            </w:r>
          </w:p>
          <w:p w:rsidR="003E1E14" w:rsidRPr="00D83C49" w:rsidRDefault="003E1E14" w:rsidP="00311225">
            <w:pPr>
              <w:jc w:val="both"/>
              <w:rPr>
                <w:sz w:val="24"/>
                <w:szCs w:val="24"/>
              </w:rPr>
            </w:pPr>
            <w:r w:rsidRPr="00D83C49">
              <w:rPr>
                <w:sz w:val="24"/>
                <w:szCs w:val="24"/>
              </w:rPr>
              <w:t>- заготовка спелой и перестойной древесины запрещ</w:t>
            </w:r>
            <w:r w:rsidR="00311225" w:rsidRPr="00D83C49">
              <w:rPr>
                <w:sz w:val="24"/>
                <w:szCs w:val="24"/>
              </w:rPr>
              <w:t xml:space="preserve">ается  на особо защитных </w:t>
            </w:r>
            <w:r w:rsidRPr="00D83C49">
              <w:rPr>
                <w:sz w:val="24"/>
                <w:szCs w:val="24"/>
              </w:rPr>
              <w:t>участках</w:t>
            </w:r>
            <w:r w:rsidR="00311225" w:rsidRPr="00D83C49">
              <w:rPr>
                <w:sz w:val="24"/>
                <w:szCs w:val="24"/>
              </w:rPr>
              <w:t xml:space="preserve"> лесов</w:t>
            </w:r>
            <w:r w:rsidRPr="00D83C49">
              <w:rPr>
                <w:sz w:val="24"/>
                <w:szCs w:val="24"/>
              </w:rPr>
              <w:t xml:space="preserve"> (ОЗУ);</w:t>
            </w:r>
          </w:p>
          <w:p w:rsidR="003E1E14" w:rsidRPr="00172CAA" w:rsidRDefault="003E1E14" w:rsidP="00311225">
            <w:pPr>
              <w:jc w:val="both"/>
              <w:rPr>
                <w:sz w:val="24"/>
                <w:szCs w:val="24"/>
              </w:rPr>
            </w:pPr>
          </w:p>
        </w:tc>
      </w:tr>
      <w:tr w:rsidR="003E1E14" w:rsidRPr="00172CAA" w:rsidTr="00951D6E">
        <w:trPr>
          <w:trHeight w:val="323"/>
        </w:trPr>
        <w:tc>
          <w:tcPr>
            <w:tcW w:w="1323" w:type="pct"/>
            <w:tcMar>
              <w:top w:w="28" w:type="dxa"/>
              <w:bottom w:w="28" w:type="dxa"/>
            </w:tcMar>
          </w:tcPr>
          <w:p w:rsidR="003E1E14" w:rsidRPr="00172CAA" w:rsidRDefault="003E1E14" w:rsidP="00CD4D1A">
            <w:pPr>
              <w:rPr>
                <w:sz w:val="24"/>
                <w:szCs w:val="24"/>
              </w:rPr>
            </w:pPr>
            <w:r w:rsidRPr="00172CAA">
              <w:rPr>
                <w:sz w:val="24"/>
                <w:szCs w:val="24"/>
              </w:rPr>
              <w:t>Заготовка живицы</w:t>
            </w:r>
          </w:p>
        </w:tc>
        <w:tc>
          <w:tcPr>
            <w:tcW w:w="3677" w:type="pct"/>
            <w:gridSpan w:val="3"/>
            <w:tcMar>
              <w:top w:w="28" w:type="dxa"/>
              <w:bottom w:w="28" w:type="dxa"/>
            </w:tcMar>
          </w:tcPr>
          <w:p w:rsidR="003E1E14" w:rsidRPr="00172CAA" w:rsidRDefault="003E1E14" w:rsidP="00311225">
            <w:pPr>
              <w:jc w:val="both"/>
              <w:rPr>
                <w:sz w:val="24"/>
                <w:szCs w:val="24"/>
              </w:rPr>
            </w:pPr>
            <w:r w:rsidRPr="00172CAA">
              <w:rPr>
                <w:sz w:val="24"/>
                <w:szCs w:val="24"/>
              </w:rPr>
              <w:t>Заготовка живицы на территории лесничества не проектируется.</w:t>
            </w:r>
          </w:p>
          <w:p w:rsidR="003E1E14" w:rsidRPr="00172CAA" w:rsidRDefault="003E1E14" w:rsidP="00311225">
            <w:pPr>
              <w:jc w:val="both"/>
              <w:rPr>
                <w:sz w:val="24"/>
                <w:szCs w:val="24"/>
              </w:rPr>
            </w:pPr>
          </w:p>
        </w:tc>
      </w:tr>
      <w:tr w:rsidR="003E1E14" w:rsidRPr="00172CAA" w:rsidTr="00951D6E">
        <w:trPr>
          <w:trHeight w:val="323"/>
        </w:trPr>
        <w:tc>
          <w:tcPr>
            <w:tcW w:w="1323" w:type="pct"/>
            <w:vMerge w:val="restart"/>
            <w:tcMar>
              <w:top w:w="28" w:type="dxa"/>
              <w:bottom w:w="28" w:type="dxa"/>
            </w:tcMar>
          </w:tcPr>
          <w:p w:rsidR="003E1E14" w:rsidRPr="00172CAA" w:rsidRDefault="003E1E14" w:rsidP="00CD4D1A">
            <w:pPr>
              <w:rPr>
                <w:sz w:val="24"/>
                <w:szCs w:val="24"/>
              </w:rPr>
            </w:pPr>
            <w:r w:rsidRPr="00172CAA">
              <w:rPr>
                <w:sz w:val="24"/>
                <w:szCs w:val="24"/>
              </w:rPr>
              <w:t>Заготовка и сбор недревесных лесных ресурсов</w:t>
            </w:r>
          </w:p>
          <w:p w:rsidR="003E1E14" w:rsidRPr="00172CAA" w:rsidRDefault="003E1E14" w:rsidP="00CD4D1A">
            <w:pPr>
              <w:rPr>
                <w:sz w:val="24"/>
                <w:szCs w:val="24"/>
              </w:rPr>
            </w:pPr>
          </w:p>
        </w:tc>
        <w:tc>
          <w:tcPr>
            <w:tcW w:w="1118" w:type="pct"/>
            <w:tcMar>
              <w:top w:w="28" w:type="dxa"/>
              <w:bottom w:w="28" w:type="dxa"/>
            </w:tcMar>
          </w:tcPr>
          <w:p w:rsidR="003E1E14" w:rsidRPr="00624AB7" w:rsidRDefault="00624AB7" w:rsidP="00CD4D1A">
            <w:pPr>
              <w:rPr>
                <w:sz w:val="24"/>
                <w:szCs w:val="24"/>
              </w:rPr>
            </w:pPr>
            <w:r>
              <w:rPr>
                <w:sz w:val="24"/>
                <w:szCs w:val="24"/>
              </w:rPr>
              <w:t>Бигильдинское</w:t>
            </w:r>
          </w:p>
        </w:tc>
        <w:tc>
          <w:tcPr>
            <w:tcW w:w="1863" w:type="pct"/>
            <w:tcMar>
              <w:top w:w="28" w:type="dxa"/>
              <w:bottom w:w="28" w:type="dxa"/>
            </w:tcMar>
            <w:vAlign w:val="center"/>
          </w:tcPr>
          <w:p w:rsidR="003E1E14" w:rsidRPr="00624AB7" w:rsidRDefault="003E1E14" w:rsidP="00624AB7">
            <w:pPr>
              <w:jc w:val="center"/>
              <w:rPr>
                <w:sz w:val="24"/>
                <w:szCs w:val="24"/>
              </w:rPr>
            </w:pPr>
            <w:r w:rsidRPr="00624AB7">
              <w:rPr>
                <w:sz w:val="24"/>
                <w:szCs w:val="24"/>
              </w:rPr>
              <w:t>1-1</w:t>
            </w:r>
            <w:r w:rsidR="00624AB7">
              <w:rPr>
                <w:sz w:val="24"/>
                <w:szCs w:val="24"/>
              </w:rPr>
              <w:t>07, 109-129</w:t>
            </w:r>
          </w:p>
        </w:tc>
        <w:tc>
          <w:tcPr>
            <w:tcW w:w="696" w:type="pct"/>
            <w:tcMar>
              <w:top w:w="28" w:type="dxa"/>
              <w:bottom w:w="28" w:type="dxa"/>
            </w:tcMar>
            <w:vAlign w:val="center"/>
          </w:tcPr>
          <w:p w:rsidR="003E1E14" w:rsidRPr="00624AB7" w:rsidRDefault="00624AB7" w:rsidP="00CD4D1A">
            <w:pPr>
              <w:jc w:val="center"/>
              <w:rPr>
                <w:sz w:val="24"/>
                <w:szCs w:val="24"/>
              </w:rPr>
            </w:pPr>
            <w:r>
              <w:rPr>
                <w:sz w:val="24"/>
                <w:szCs w:val="24"/>
              </w:rPr>
              <w:t>5587</w:t>
            </w:r>
            <w:r w:rsidR="003E1E14" w:rsidRPr="00624AB7">
              <w:rPr>
                <w:sz w:val="24"/>
                <w:szCs w:val="24"/>
              </w:rPr>
              <w:t>,0</w:t>
            </w:r>
          </w:p>
        </w:tc>
      </w:tr>
      <w:tr w:rsidR="003E1E14" w:rsidRPr="00172CAA" w:rsidTr="00951D6E">
        <w:trPr>
          <w:trHeight w:val="322"/>
        </w:trPr>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tcPr>
          <w:p w:rsidR="003E1E14" w:rsidRPr="00624AB7" w:rsidRDefault="00624AB7" w:rsidP="00624AB7">
            <w:pPr>
              <w:rPr>
                <w:sz w:val="24"/>
                <w:szCs w:val="24"/>
              </w:rPr>
            </w:pPr>
            <w:r>
              <w:rPr>
                <w:sz w:val="24"/>
                <w:szCs w:val="24"/>
              </w:rPr>
              <w:t>Воскресенское</w:t>
            </w:r>
          </w:p>
        </w:tc>
        <w:tc>
          <w:tcPr>
            <w:tcW w:w="1863" w:type="pct"/>
            <w:tcMar>
              <w:top w:w="28" w:type="dxa"/>
              <w:bottom w:w="28" w:type="dxa"/>
            </w:tcMar>
            <w:vAlign w:val="center"/>
          </w:tcPr>
          <w:p w:rsidR="003E1E14" w:rsidRPr="00624AB7" w:rsidRDefault="003E1E14" w:rsidP="00624AB7">
            <w:pPr>
              <w:jc w:val="center"/>
              <w:rPr>
                <w:sz w:val="24"/>
                <w:szCs w:val="24"/>
              </w:rPr>
            </w:pPr>
            <w:r w:rsidRPr="00624AB7">
              <w:rPr>
                <w:sz w:val="24"/>
                <w:szCs w:val="24"/>
              </w:rPr>
              <w:t>1-</w:t>
            </w:r>
            <w:r w:rsidR="00624AB7">
              <w:rPr>
                <w:sz w:val="24"/>
                <w:szCs w:val="24"/>
              </w:rPr>
              <w:t>82</w:t>
            </w:r>
          </w:p>
        </w:tc>
        <w:tc>
          <w:tcPr>
            <w:tcW w:w="696" w:type="pct"/>
            <w:tcMar>
              <w:top w:w="28" w:type="dxa"/>
              <w:bottom w:w="28" w:type="dxa"/>
            </w:tcMar>
            <w:vAlign w:val="center"/>
          </w:tcPr>
          <w:p w:rsidR="003E1E14" w:rsidRPr="00624AB7" w:rsidRDefault="00624AB7" w:rsidP="00CD4D1A">
            <w:pPr>
              <w:jc w:val="center"/>
              <w:rPr>
                <w:sz w:val="24"/>
                <w:szCs w:val="24"/>
              </w:rPr>
            </w:pPr>
            <w:r>
              <w:rPr>
                <w:sz w:val="24"/>
                <w:szCs w:val="24"/>
              </w:rPr>
              <w:t>3318</w:t>
            </w:r>
            <w:r w:rsidR="003E1E14" w:rsidRPr="00624AB7">
              <w:rPr>
                <w:sz w:val="24"/>
                <w:szCs w:val="24"/>
              </w:rPr>
              <w:t>,0</w:t>
            </w:r>
          </w:p>
        </w:tc>
      </w:tr>
      <w:tr w:rsidR="003E1E14" w:rsidRPr="00172CAA" w:rsidTr="00951D6E">
        <w:trPr>
          <w:trHeight w:val="322"/>
        </w:trPr>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tcPr>
          <w:p w:rsidR="003E1E14" w:rsidRPr="00624AB7" w:rsidRDefault="00624AB7" w:rsidP="00624AB7">
            <w:pPr>
              <w:rPr>
                <w:sz w:val="24"/>
                <w:szCs w:val="24"/>
              </w:rPr>
            </w:pPr>
            <w:r>
              <w:rPr>
                <w:sz w:val="24"/>
                <w:szCs w:val="24"/>
              </w:rPr>
              <w:t>Хрущевское</w:t>
            </w:r>
          </w:p>
        </w:tc>
        <w:tc>
          <w:tcPr>
            <w:tcW w:w="1863" w:type="pct"/>
            <w:tcMar>
              <w:top w:w="28" w:type="dxa"/>
              <w:bottom w:w="28" w:type="dxa"/>
            </w:tcMar>
            <w:vAlign w:val="center"/>
          </w:tcPr>
          <w:p w:rsidR="003E1E14" w:rsidRPr="00624AB7" w:rsidRDefault="003E1E14" w:rsidP="00624AB7">
            <w:pPr>
              <w:jc w:val="center"/>
              <w:rPr>
                <w:sz w:val="24"/>
                <w:szCs w:val="24"/>
              </w:rPr>
            </w:pPr>
            <w:r w:rsidRPr="00624AB7">
              <w:rPr>
                <w:sz w:val="24"/>
                <w:szCs w:val="24"/>
              </w:rPr>
              <w:t>1-</w:t>
            </w:r>
            <w:r w:rsidR="00624AB7">
              <w:rPr>
                <w:sz w:val="24"/>
                <w:szCs w:val="24"/>
              </w:rPr>
              <w:t>65</w:t>
            </w:r>
          </w:p>
        </w:tc>
        <w:tc>
          <w:tcPr>
            <w:tcW w:w="696" w:type="pct"/>
            <w:tcMar>
              <w:top w:w="28" w:type="dxa"/>
              <w:bottom w:w="28" w:type="dxa"/>
            </w:tcMar>
            <w:vAlign w:val="center"/>
          </w:tcPr>
          <w:p w:rsidR="003E1E14" w:rsidRPr="00624AB7" w:rsidRDefault="00624AB7" w:rsidP="00CD4D1A">
            <w:pPr>
              <w:jc w:val="center"/>
              <w:rPr>
                <w:sz w:val="24"/>
                <w:szCs w:val="24"/>
              </w:rPr>
            </w:pPr>
            <w:r>
              <w:rPr>
                <w:sz w:val="24"/>
                <w:szCs w:val="24"/>
              </w:rPr>
              <w:t>2978</w:t>
            </w:r>
            <w:r w:rsidR="003E1E14" w:rsidRPr="00624AB7">
              <w:rPr>
                <w:sz w:val="24"/>
                <w:szCs w:val="24"/>
              </w:rPr>
              <w:t>,0</w:t>
            </w:r>
          </w:p>
        </w:tc>
      </w:tr>
      <w:tr w:rsidR="003E1E14" w:rsidRPr="00172CAA" w:rsidTr="00951D6E">
        <w:trPr>
          <w:trHeight w:val="322"/>
        </w:trPr>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tcPr>
          <w:p w:rsidR="003E1E14" w:rsidRPr="00624AB7" w:rsidRDefault="00624AB7" w:rsidP="00624AB7">
            <w:pPr>
              <w:rPr>
                <w:sz w:val="24"/>
                <w:szCs w:val="24"/>
              </w:rPr>
            </w:pPr>
            <w:r>
              <w:rPr>
                <w:sz w:val="24"/>
                <w:szCs w:val="24"/>
              </w:rPr>
              <w:t>Лебедянское</w:t>
            </w:r>
          </w:p>
        </w:tc>
        <w:tc>
          <w:tcPr>
            <w:tcW w:w="1863" w:type="pct"/>
            <w:tcMar>
              <w:top w:w="28" w:type="dxa"/>
              <w:bottom w:w="28" w:type="dxa"/>
            </w:tcMar>
            <w:vAlign w:val="center"/>
          </w:tcPr>
          <w:p w:rsidR="003E1E14" w:rsidRPr="00624AB7" w:rsidRDefault="003E1E14" w:rsidP="00670080">
            <w:pPr>
              <w:jc w:val="center"/>
              <w:rPr>
                <w:sz w:val="24"/>
                <w:szCs w:val="24"/>
              </w:rPr>
            </w:pPr>
            <w:r w:rsidRPr="00624AB7">
              <w:rPr>
                <w:sz w:val="24"/>
                <w:szCs w:val="24"/>
              </w:rPr>
              <w:t>1-</w:t>
            </w:r>
            <w:r w:rsidR="00624AB7">
              <w:rPr>
                <w:sz w:val="24"/>
                <w:szCs w:val="24"/>
              </w:rPr>
              <w:t>12</w:t>
            </w:r>
            <w:r w:rsidR="00670080">
              <w:rPr>
                <w:sz w:val="24"/>
                <w:szCs w:val="24"/>
              </w:rPr>
              <w:t>4</w:t>
            </w:r>
          </w:p>
        </w:tc>
        <w:tc>
          <w:tcPr>
            <w:tcW w:w="696" w:type="pct"/>
            <w:tcMar>
              <w:top w:w="28" w:type="dxa"/>
              <w:bottom w:w="28" w:type="dxa"/>
            </w:tcMar>
            <w:vAlign w:val="center"/>
          </w:tcPr>
          <w:p w:rsidR="003E1E14" w:rsidRPr="00624AB7" w:rsidRDefault="00670080" w:rsidP="00CD4D1A">
            <w:pPr>
              <w:jc w:val="center"/>
              <w:rPr>
                <w:sz w:val="24"/>
                <w:szCs w:val="24"/>
              </w:rPr>
            </w:pPr>
            <w:r>
              <w:rPr>
                <w:sz w:val="24"/>
                <w:szCs w:val="24"/>
              </w:rPr>
              <w:t>4361,0</w:t>
            </w:r>
          </w:p>
        </w:tc>
      </w:tr>
      <w:tr w:rsidR="003E1E14" w:rsidRPr="00172CAA" w:rsidTr="00951D6E">
        <w:trPr>
          <w:trHeight w:val="322"/>
        </w:trPr>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vAlign w:val="center"/>
          </w:tcPr>
          <w:p w:rsidR="003E1E14" w:rsidRPr="00624AB7" w:rsidRDefault="003E1E14" w:rsidP="00CD4D1A">
            <w:pPr>
              <w:rPr>
                <w:sz w:val="24"/>
                <w:szCs w:val="24"/>
              </w:rPr>
            </w:pPr>
            <w:r w:rsidRPr="00624AB7">
              <w:rPr>
                <w:sz w:val="24"/>
                <w:szCs w:val="24"/>
              </w:rPr>
              <w:t xml:space="preserve">И т о </w:t>
            </w:r>
            <w:proofErr w:type="gramStart"/>
            <w:r w:rsidRPr="00624AB7">
              <w:rPr>
                <w:sz w:val="24"/>
                <w:szCs w:val="24"/>
              </w:rPr>
              <w:t>г</w:t>
            </w:r>
            <w:proofErr w:type="gramEnd"/>
            <w:r w:rsidRPr="00624AB7">
              <w:rPr>
                <w:sz w:val="24"/>
                <w:szCs w:val="24"/>
              </w:rPr>
              <w:t xml:space="preserve"> о</w:t>
            </w:r>
          </w:p>
        </w:tc>
        <w:tc>
          <w:tcPr>
            <w:tcW w:w="1863" w:type="pct"/>
            <w:tcMar>
              <w:top w:w="28" w:type="dxa"/>
              <w:bottom w:w="28" w:type="dxa"/>
            </w:tcMar>
            <w:vAlign w:val="center"/>
          </w:tcPr>
          <w:p w:rsidR="003E1E14" w:rsidRPr="00624AB7" w:rsidRDefault="003E1E14" w:rsidP="00CD4D1A">
            <w:pPr>
              <w:jc w:val="center"/>
              <w:rPr>
                <w:sz w:val="24"/>
                <w:szCs w:val="24"/>
              </w:rPr>
            </w:pPr>
          </w:p>
        </w:tc>
        <w:tc>
          <w:tcPr>
            <w:tcW w:w="696" w:type="pct"/>
            <w:tcMar>
              <w:top w:w="28" w:type="dxa"/>
              <w:bottom w:w="28" w:type="dxa"/>
            </w:tcMar>
            <w:vAlign w:val="center"/>
          </w:tcPr>
          <w:p w:rsidR="003E1E14" w:rsidRPr="00624AB7" w:rsidRDefault="00670080" w:rsidP="00CD4D1A">
            <w:pPr>
              <w:jc w:val="center"/>
              <w:rPr>
                <w:sz w:val="24"/>
                <w:szCs w:val="24"/>
              </w:rPr>
            </w:pPr>
            <w:r>
              <w:rPr>
                <w:sz w:val="24"/>
                <w:szCs w:val="24"/>
              </w:rPr>
              <w:t>16244</w:t>
            </w:r>
            <w:r w:rsidR="007454ED">
              <w:rPr>
                <w:sz w:val="24"/>
                <w:szCs w:val="24"/>
              </w:rPr>
              <w:t>,0</w:t>
            </w:r>
          </w:p>
        </w:tc>
      </w:tr>
      <w:tr w:rsidR="003E1E14" w:rsidRPr="00172CAA" w:rsidTr="00CD4D1A">
        <w:trPr>
          <w:trHeight w:val="322"/>
        </w:trPr>
        <w:tc>
          <w:tcPr>
            <w:tcW w:w="5000" w:type="pct"/>
            <w:gridSpan w:val="4"/>
            <w:tcMar>
              <w:top w:w="28" w:type="dxa"/>
              <w:bottom w:w="28" w:type="dxa"/>
            </w:tcMar>
            <w:vAlign w:val="center"/>
          </w:tcPr>
          <w:p w:rsidR="003E1E14" w:rsidRPr="00172CAA" w:rsidRDefault="003E1E14" w:rsidP="0027036D">
            <w:pPr>
              <w:jc w:val="both"/>
              <w:rPr>
                <w:sz w:val="24"/>
                <w:szCs w:val="24"/>
              </w:rPr>
            </w:pPr>
            <w:r w:rsidRPr="001849F3">
              <w:rPr>
                <w:sz w:val="24"/>
                <w:szCs w:val="24"/>
              </w:rPr>
              <w:t>Примечание: в лесах, выполняющих функции защиты природных и иных объектов сбор лес</w:t>
            </w:r>
            <w:r w:rsidR="0027036D">
              <w:rPr>
                <w:sz w:val="24"/>
                <w:szCs w:val="24"/>
              </w:rPr>
              <w:t xml:space="preserve">ной подстилки </w:t>
            </w:r>
            <w:r w:rsidRPr="001849F3">
              <w:rPr>
                <w:sz w:val="24"/>
                <w:szCs w:val="24"/>
              </w:rPr>
              <w:t>запрещен.</w:t>
            </w:r>
          </w:p>
        </w:tc>
      </w:tr>
      <w:tr w:rsidR="003E1E14" w:rsidRPr="00172CAA" w:rsidTr="00951D6E">
        <w:trPr>
          <w:trHeight w:val="307"/>
        </w:trPr>
        <w:tc>
          <w:tcPr>
            <w:tcW w:w="1323" w:type="pct"/>
            <w:vMerge w:val="restart"/>
            <w:tcMar>
              <w:top w:w="28" w:type="dxa"/>
              <w:bottom w:w="28" w:type="dxa"/>
            </w:tcMar>
          </w:tcPr>
          <w:p w:rsidR="003E1E14" w:rsidRPr="00172CAA" w:rsidRDefault="003E1E14" w:rsidP="00CD4D1A">
            <w:pPr>
              <w:rPr>
                <w:sz w:val="24"/>
                <w:szCs w:val="24"/>
              </w:rPr>
            </w:pPr>
            <w:r w:rsidRPr="00172CAA">
              <w:rPr>
                <w:sz w:val="24"/>
                <w:szCs w:val="24"/>
              </w:rPr>
              <w:t xml:space="preserve">Заготовка пищевых лесных ресурсов и сбор </w:t>
            </w:r>
            <w:r w:rsidRPr="00172CAA">
              <w:rPr>
                <w:sz w:val="24"/>
                <w:szCs w:val="24"/>
              </w:rPr>
              <w:lastRenderedPageBreak/>
              <w:t>лекарственных растений</w:t>
            </w:r>
          </w:p>
        </w:tc>
        <w:tc>
          <w:tcPr>
            <w:tcW w:w="1118" w:type="pct"/>
            <w:tcMar>
              <w:top w:w="28" w:type="dxa"/>
              <w:bottom w:w="28" w:type="dxa"/>
            </w:tcMar>
          </w:tcPr>
          <w:p w:rsidR="003E1E14" w:rsidRPr="0001043B" w:rsidRDefault="0001043B" w:rsidP="00CD4D1A">
            <w:pPr>
              <w:rPr>
                <w:sz w:val="24"/>
                <w:szCs w:val="24"/>
              </w:rPr>
            </w:pPr>
            <w:r w:rsidRPr="0001043B">
              <w:rPr>
                <w:sz w:val="24"/>
                <w:szCs w:val="24"/>
              </w:rPr>
              <w:lastRenderedPageBreak/>
              <w:t>Бигильдинское</w:t>
            </w:r>
          </w:p>
        </w:tc>
        <w:tc>
          <w:tcPr>
            <w:tcW w:w="1863" w:type="pct"/>
            <w:tcMar>
              <w:top w:w="28" w:type="dxa"/>
              <w:bottom w:w="28" w:type="dxa"/>
            </w:tcMar>
            <w:vAlign w:val="center"/>
          </w:tcPr>
          <w:p w:rsidR="003E1E14" w:rsidRPr="004E1C92" w:rsidRDefault="009C60AB" w:rsidP="009C60AB">
            <w:pPr>
              <w:jc w:val="center"/>
              <w:rPr>
                <w:color w:val="FF0000"/>
                <w:sz w:val="24"/>
                <w:szCs w:val="24"/>
              </w:rPr>
            </w:pPr>
            <w:r w:rsidRPr="00624AB7">
              <w:rPr>
                <w:sz w:val="24"/>
                <w:szCs w:val="24"/>
              </w:rPr>
              <w:t>1-1</w:t>
            </w:r>
            <w:r>
              <w:rPr>
                <w:sz w:val="24"/>
                <w:szCs w:val="24"/>
              </w:rPr>
              <w:t>07, 109-129</w:t>
            </w:r>
          </w:p>
        </w:tc>
        <w:tc>
          <w:tcPr>
            <w:tcW w:w="696" w:type="pct"/>
            <w:tcMar>
              <w:top w:w="28" w:type="dxa"/>
              <w:bottom w:w="28" w:type="dxa"/>
            </w:tcMar>
            <w:vAlign w:val="center"/>
          </w:tcPr>
          <w:p w:rsidR="003E1E14" w:rsidRPr="004E1C92" w:rsidRDefault="009C60AB" w:rsidP="00CD4D1A">
            <w:pPr>
              <w:jc w:val="center"/>
              <w:rPr>
                <w:color w:val="FF0000"/>
                <w:sz w:val="24"/>
                <w:szCs w:val="24"/>
              </w:rPr>
            </w:pPr>
            <w:r>
              <w:rPr>
                <w:sz w:val="24"/>
                <w:szCs w:val="24"/>
              </w:rPr>
              <w:t>5587</w:t>
            </w:r>
            <w:r w:rsidRPr="00624AB7">
              <w:rPr>
                <w:sz w:val="24"/>
                <w:szCs w:val="24"/>
              </w:rPr>
              <w:t>,0</w:t>
            </w:r>
          </w:p>
        </w:tc>
      </w:tr>
      <w:tr w:rsidR="003E1E14" w:rsidRPr="00172CAA" w:rsidTr="00951D6E">
        <w:trPr>
          <w:trHeight w:val="305"/>
        </w:trPr>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tcPr>
          <w:p w:rsidR="003E1E14" w:rsidRPr="0001043B" w:rsidRDefault="0001043B" w:rsidP="00CD4D1A">
            <w:pPr>
              <w:rPr>
                <w:sz w:val="24"/>
                <w:szCs w:val="24"/>
              </w:rPr>
            </w:pPr>
            <w:r w:rsidRPr="0001043B">
              <w:rPr>
                <w:sz w:val="24"/>
                <w:szCs w:val="24"/>
              </w:rPr>
              <w:t>Воскресенское</w:t>
            </w:r>
          </w:p>
        </w:tc>
        <w:tc>
          <w:tcPr>
            <w:tcW w:w="1863" w:type="pct"/>
            <w:tcMar>
              <w:top w:w="28" w:type="dxa"/>
              <w:bottom w:w="28" w:type="dxa"/>
            </w:tcMar>
            <w:vAlign w:val="center"/>
          </w:tcPr>
          <w:p w:rsidR="003E1E14" w:rsidRPr="004E1C92" w:rsidRDefault="009C60AB" w:rsidP="00CD4D1A">
            <w:pPr>
              <w:jc w:val="center"/>
              <w:rPr>
                <w:color w:val="FF0000"/>
                <w:sz w:val="24"/>
                <w:szCs w:val="24"/>
              </w:rPr>
            </w:pPr>
            <w:r w:rsidRPr="00624AB7">
              <w:rPr>
                <w:sz w:val="24"/>
                <w:szCs w:val="24"/>
              </w:rPr>
              <w:t>1-</w:t>
            </w:r>
            <w:r>
              <w:rPr>
                <w:sz w:val="24"/>
                <w:szCs w:val="24"/>
              </w:rPr>
              <w:t>82</w:t>
            </w:r>
          </w:p>
        </w:tc>
        <w:tc>
          <w:tcPr>
            <w:tcW w:w="696" w:type="pct"/>
            <w:tcMar>
              <w:top w:w="28" w:type="dxa"/>
              <w:bottom w:w="28" w:type="dxa"/>
            </w:tcMar>
            <w:vAlign w:val="center"/>
          </w:tcPr>
          <w:p w:rsidR="003E1E14" w:rsidRPr="004E1C92" w:rsidRDefault="009C60AB" w:rsidP="00CD4D1A">
            <w:pPr>
              <w:jc w:val="center"/>
              <w:rPr>
                <w:color w:val="FF0000"/>
                <w:sz w:val="24"/>
                <w:szCs w:val="24"/>
              </w:rPr>
            </w:pPr>
            <w:r>
              <w:rPr>
                <w:sz w:val="24"/>
                <w:szCs w:val="24"/>
              </w:rPr>
              <w:t>3318</w:t>
            </w:r>
            <w:r w:rsidRPr="00624AB7">
              <w:rPr>
                <w:sz w:val="24"/>
                <w:szCs w:val="24"/>
              </w:rPr>
              <w:t>,0</w:t>
            </w:r>
          </w:p>
        </w:tc>
      </w:tr>
      <w:tr w:rsidR="003E1E14" w:rsidRPr="00172CAA" w:rsidTr="00951D6E">
        <w:trPr>
          <w:trHeight w:val="305"/>
        </w:trPr>
        <w:tc>
          <w:tcPr>
            <w:tcW w:w="1323" w:type="pct"/>
            <w:vMerge/>
            <w:tcMar>
              <w:top w:w="28" w:type="dxa"/>
              <w:bottom w:w="28" w:type="dxa"/>
            </w:tcMar>
          </w:tcPr>
          <w:p w:rsidR="003E1E14" w:rsidRPr="00172CAA" w:rsidRDefault="003E1E14" w:rsidP="00CD4D1A">
            <w:pPr>
              <w:spacing w:line="260" w:lineRule="exact"/>
              <w:rPr>
                <w:sz w:val="24"/>
                <w:szCs w:val="24"/>
              </w:rPr>
            </w:pPr>
          </w:p>
        </w:tc>
        <w:tc>
          <w:tcPr>
            <w:tcW w:w="1118" w:type="pct"/>
            <w:tcMar>
              <w:top w:w="28" w:type="dxa"/>
              <w:bottom w:w="28" w:type="dxa"/>
            </w:tcMar>
          </w:tcPr>
          <w:p w:rsidR="003E1E14" w:rsidRPr="0001043B" w:rsidRDefault="0001043B" w:rsidP="00CD4D1A">
            <w:pPr>
              <w:spacing w:line="260" w:lineRule="exact"/>
              <w:rPr>
                <w:sz w:val="24"/>
                <w:szCs w:val="24"/>
              </w:rPr>
            </w:pPr>
            <w:r>
              <w:rPr>
                <w:sz w:val="24"/>
                <w:szCs w:val="24"/>
              </w:rPr>
              <w:t>Хрущевское</w:t>
            </w:r>
          </w:p>
        </w:tc>
        <w:tc>
          <w:tcPr>
            <w:tcW w:w="1863" w:type="pct"/>
            <w:tcMar>
              <w:top w:w="28" w:type="dxa"/>
              <w:bottom w:w="28" w:type="dxa"/>
            </w:tcMar>
            <w:vAlign w:val="center"/>
          </w:tcPr>
          <w:p w:rsidR="003E1E14" w:rsidRPr="004E1C92" w:rsidRDefault="009C60AB" w:rsidP="00CD4D1A">
            <w:pPr>
              <w:spacing w:line="260" w:lineRule="exact"/>
              <w:jc w:val="center"/>
              <w:rPr>
                <w:color w:val="FF0000"/>
                <w:sz w:val="24"/>
                <w:szCs w:val="24"/>
              </w:rPr>
            </w:pPr>
            <w:r w:rsidRPr="00624AB7">
              <w:rPr>
                <w:sz w:val="24"/>
                <w:szCs w:val="24"/>
              </w:rPr>
              <w:t>1-</w:t>
            </w:r>
            <w:r>
              <w:rPr>
                <w:sz w:val="24"/>
                <w:szCs w:val="24"/>
              </w:rPr>
              <w:t>65</w:t>
            </w:r>
          </w:p>
        </w:tc>
        <w:tc>
          <w:tcPr>
            <w:tcW w:w="696" w:type="pct"/>
            <w:tcMar>
              <w:top w:w="28" w:type="dxa"/>
              <w:bottom w:w="28" w:type="dxa"/>
            </w:tcMar>
            <w:vAlign w:val="center"/>
          </w:tcPr>
          <w:p w:rsidR="003E1E14" w:rsidRPr="004E1C92" w:rsidRDefault="009C60AB" w:rsidP="00CD4D1A">
            <w:pPr>
              <w:jc w:val="center"/>
              <w:rPr>
                <w:color w:val="FF0000"/>
                <w:sz w:val="24"/>
                <w:szCs w:val="24"/>
              </w:rPr>
            </w:pPr>
            <w:r>
              <w:rPr>
                <w:sz w:val="24"/>
                <w:szCs w:val="24"/>
              </w:rPr>
              <w:t>2978</w:t>
            </w:r>
            <w:r w:rsidRPr="00624AB7">
              <w:rPr>
                <w:sz w:val="24"/>
                <w:szCs w:val="24"/>
              </w:rPr>
              <w:t>,0</w:t>
            </w:r>
          </w:p>
        </w:tc>
      </w:tr>
      <w:tr w:rsidR="003E1E14" w:rsidRPr="00172CAA" w:rsidTr="00951D6E">
        <w:trPr>
          <w:trHeight w:val="305"/>
        </w:trPr>
        <w:tc>
          <w:tcPr>
            <w:tcW w:w="1323" w:type="pct"/>
            <w:vMerge/>
            <w:tcMar>
              <w:top w:w="28" w:type="dxa"/>
              <w:bottom w:w="28" w:type="dxa"/>
            </w:tcMar>
          </w:tcPr>
          <w:p w:rsidR="003E1E14" w:rsidRPr="00172CAA" w:rsidRDefault="003E1E14" w:rsidP="00CD4D1A">
            <w:pPr>
              <w:spacing w:line="260" w:lineRule="exact"/>
              <w:rPr>
                <w:sz w:val="24"/>
                <w:szCs w:val="24"/>
              </w:rPr>
            </w:pPr>
          </w:p>
        </w:tc>
        <w:tc>
          <w:tcPr>
            <w:tcW w:w="1118" w:type="pct"/>
            <w:tcMar>
              <w:top w:w="28" w:type="dxa"/>
              <w:bottom w:w="28" w:type="dxa"/>
            </w:tcMar>
          </w:tcPr>
          <w:p w:rsidR="003E1E14" w:rsidRPr="0001043B" w:rsidRDefault="0001043B" w:rsidP="00CD4D1A">
            <w:pPr>
              <w:spacing w:line="260" w:lineRule="exact"/>
              <w:rPr>
                <w:sz w:val="24"/>
                <w:szCs w:val="24"/>
              </w:rPr>
            </w:pPr>
            <w:r>
              <w:rPr>
                <w:sz w:val="24"/>
                <w:szCs w:val="24"/>
              </w:rPr>
              <w:t>Лебедянское</w:t>
            </w:r>
          </w:p>
        </w:tc>
        <w:tc>
          <w:tcPr>
            <w:tcW w:w="1863" w:type="pct"/>
            <w:tcMar>
              <w:top w:w="28" w:type="dxa"/>
              <w:bottom w:w="28" w:type="dxa"/>
            </w:tcMar>
            <w:vAlign w:val="center"/>
          </w:tcPr>
          <w:p w:rsidR="003E1E14" w:rsidRPr="004E1C92" w:rsidRDefault="009C60AB" w:rsidP="00CD4D1A">
            <w:pPr>
              <w:spacing w:line="260" w:lineRule="exact"/>
              <w:jc w:val="center"/>
              <w:rPr>
                <w:color w:val="FF0000"/>
                <w:sz w:val="24"/>
                <w:szCs w:val="24"/>
              </w:rPr>
            </w:pPr>
            <w:r w:rsidRPr="00624AB7">
              <w:rPr>
                <w:sz w:val="24"/>
                <w:szCs w:val="24"/>
              </w:rPr>
              <w:t>1-</w:t>
            </w:r>
            <w:r>
              <w:rPr>
                <w:sz w:val="24"/>
                <w:szCs w:val="24"/>
              </w:rPr>
              <w:t>124</w:t>
            </w:r>
          </w:p>
        </w:tc>
        <w:tc>
          <w:tcPr>
            <w:tcW w:w="696" w:type="pct"/>
            <w:tcMar>
              <w:top w:w="28" w:type="dxa"/>
              <w:bottom w:w="28" w:type="dxa"/>
            </w:tcMar>
            <w:vAlign w:val="center"/>
          </w:tcPr>
          <w:p w:rsidR="003E1E14" w:rsidRPr="004E1C92" w:rsidRDefault="009C60AB" w:rsidP="00CD4D1A">
            <w:pPr>
              <w:jc w:val="center"/>
              <w:rPr>
                <w:color w:val="FF0000"/>
                <w:sz w:val="24"/>
                <w:szCs w:val="24"/>
              </w:rPr>
            </w:pPr>
            <w:r>
              <w:rPr>
                <w:sz w:val="24"/>
                <w:szCs w:val="24"/>
              </w:rPr>
              <w:t>4361,0</w:t>
            </w:r>
          </w:p>
        </w:tc>
      </w:tr>
      <w:tr w:rsidR="003E1E14" w:rsidRPr="00172CAA" w:rsidTr="00951D6E">
        <w:trPr>
          <w:trHeight w:val="305"/>
        </w:trPr>
        <w:tc>
          <w:tcPr>
            <w:tcW w:w="1323" w:type="pct"/>
            <w:vMerge/>
            <w:tcMar>
              <w:top w:w="28" w:type="dxa"/>
              <w:bottom w:w="28" w:type="dxa"/>
            </w:tcMar>
          </w:tcPr>
          <w:p w:rsidR="003E1E14" w:rsidRPr="00172CAA" w:rsidRDefault="003E1E14" w:rsidP="00CD4D1A">
            <w:pPr>
              <w:spacing w:line="260" w:lineRule="exact"/>
              <w:rPr>
                <w:sz w:val="24"/>
                <w:szCs w:val="24"/>
              </w:rPr>
            </w:pPr>
          </w:p>
        </w:tc>
        <w:tc>
          <w:tcPr>
            <w:tcW w:w="1118" w:type="pct"/>
            <w:tcMar>
              <w:top w:w="28" w:type="dxa"/>
              <w:bottom w:w="28" w:type="dxa"/>
            </w:tcMar>
            <w:vAlign w:val="center"/>
          </w:tcPr>
          <w:p w:rsidR="003E1E14" w:rsidRPr="0001043B" w:rsidRDefault="003E1E14" w:rsidP="00CD4D1A">
            <w:pPr>
              <w:spacing w:line="260" w:lineRule="exact"/>
              <w:rPr>
                <w:sz w:val="24"/>
                <w:szCs w:val="24"/>
              </w:rPr>
            </w:pPr>
            <w:r w:rsidRPr="0001043B">
              <w:rPr>
                <w:sz w:val="24"/>
                <w:szCs w:val="24"/>
              </w:rPr>
              <w:t xml:space="preserve">И т о </w:t>
            </w:r>
            <w:proofErr w:type="gramStart"/>
            <w:r w:rsidRPr="0001043B">
              <w:rPr>
                <w:sz w:val="24"/>
                <w:szCs w:val="24"/>
              </w:rPr>
              <w:t>г</w:t>
            </w:r>
            <w:proofErr w:type="gramEnd"/>
            <w:r w:rsidRPr="0001043B">
              <w:rPr>
                <w:sz w:val="24"/>
                <w:szCs w:val="24"/>
              </w:rPr>
              <w:t xml:space="preserve"> о</w:t>
            </w:r>
          </w:p>
        </w:tc>
        <w:tc>
          <w:tcPr>
            <w:tcW w:w="1863" w:type="pct"/>
            <w:tcMar>
              <w:top w:w="28" w:type="dxa"/>
              <w:bottom w:w="28" w:type="dxa"/>
            </w:tcMar>
            <w:vAlign w:val="center"/>
          </w:tcPr>
          <w:p w:rsidR="003E1E14" w:rsidRPr="004E1C92" w:rsidRDefault="003E1E14" w:rsidP="00CD4D1A">
            <w:pPr>
              <w:spacing w:line="260" w:lineRule="exact"/>
              <w:jc w:val="center"/>
              <w:rPr>
                <w:color w:val="FF0000"/>
                <w:sz w:val="24"/>
                <w:szCs w:val="24"/>
              </w:rPr>
            </w:pPr>
          </w:p>
        </w:tc>
        <w:tc>
          <w:tcPr>
            <w:tcW w:w="696" w:type="pct"/>
            <w:tcMar>
              <w:top w:w="28" w:type="dxa"/>
              <w:bottom w:w="28" w:type="dxa"/>
            </w:tcMar>
            <w:vAlign w:val="center"/>
          </w:tcPr>
          <w:p w:rsidR="003E1E14" w:rsidRPr="004E1C92" w:rsidRDefault="009C60AB" w:rsidP="00CD4D1A">
            <w:pPr>
              <w:jc w:val="center"/>
              <w:rPr>
                <w:color w:val="FF0000"/>
                <w:sz w:val="24"/>
                <w:szCs w:val="24"/>
              </w:rPr>
            </w:pPr>
            <w:r>
              <w:rPr>
                <w:sz w:val="24"/>
                <w:szCs w:val="24"/>
              </w:rPr>
              <w:t>16244,0</w:t>
            </w:r>
          </w:p>
        </w:tc>
      </w:tr>
      <w:tr w:rsidR="003E1E14" w:rsidRPr="00172CAA" w:rsidTr="00CD4D1A">
        <w:trPr>
          <w:trHeight w:val="1261"/>
        </w:trPr>
        <w:tc>
          <w:tcPr>
            <w:tcW w:w="5000" w:type="pct"/>
            <w:gridSpan w:val="4"/>
            <w:tcMar>
              <w:top w:w="28" w:type="dxa"/>
              <w:bottom w:w="28" w:type="dxa"/>
            </w:tcMar>
            <w:vAlign w:val="center"/>
          </w:tcPr>
          <w:p w:rsidR="003E1E14" w:rsidRPr="0001043B" w:rsidRDefault="003E1E14" w:rsidP="0027036D">
            <w:pPr>
              <w:spacing w:line="260" w:lineRule="exact"/>
              <w:jc w:val="both"/>
              <w:rPr>
                <w:sz w:val="24"/>
                <w:szCs w:val="24"/>
              </w:rPr>
            </w:pPr>
            <w:r w:rsidRPr="0001043B">
              <w:rPr>
                <w:sz w:val="24"/>
                <w:szCs w:val="24"/>
              </w:rPr>
              <w:t xml:space="preserve">Примечание: </w:t>
            </w:r>
            <w:r w:rsidR="00951D6E" w:rsidRPr="0001043B">
              <w:rPr>
                <w:color w:val="000000"/>
                <w:sz w:val="24"/>
                <w:szCs w:val="24"/>
              </w:rPr>
              <w:t xml:space="preserve">в категории защитных лесов – </w:t>
            </w:r>
            <w:r w:rsidR="00951D6E" w:rsidRPr="0001043B">
              <w:rPr>
                <w:sz w:val="24"/>
                <w:szCs w:val="24"/>
              </w:rPr>
              <w:t>защитные полосы лесов, расположенные</w:t>
            </w:r>
            <w:r w:rsidRPr="0001043B">
              <w:rPr>
                <w:sz w:val="24"/>
                <w:szCs w:val="24"/>
              </w:rPr>
              <w:t xml:space="preserve">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sidR="0027036D" w:rsidRPr="0001043B">
              <w:rPr>
                <w:sz w:val="24"/>
                <w:szCs w:val="24"/>
              </w:rPr>
              <w:t>хся в собственности субъектов Российской Федерации</w:t>
            </w:r>
            <w:r w:rsidRPr="0001043B">
              <w:rPr>
                <w:sz w:val="24"/>
                <w:szCs w:val="24"/>
              </w:rPr>
              <w:t xml:space="preserve"> заготовка пищевых лесных ре</w:t>
            </w:r>
            <w:r w:rsidR="00951D6E" w:rsidRPr="0001043B">
              <w:rPr>
                <w:sz w:val="24"/>
                <w:szCs w:val="24"/>
              </w:rPr>
              <w:t>сурсов и сбор лекарственных растений</w:t>
            </w:r>
            <w:r w:rsidRPr="0001043B">
              <w:rPr>
                <w:sz w:val="24"/>
                <w:szCs w:val="24"/>
              </w:rPr>
              <w:t xml:space="preserve"> не рекомендуется.</w:t>
            </w:r>
          </w:p>
        </w:tc>
      </w:tr>
      <w:tr w:rsidR="003E1E14" w:rsidRPr="00172CAA" w:rsidTr="00951D6E">
        <w:tc>
          <w:tcPr>
            <w:tcW w:w="1323" w:type="pct"/>
            <w:vMerge w:val="restart"/>
            <w:tcMar>
              <w:top w:w="28" w:type="dxa"/>
              <w:bottom w:w="28" w:type="dxa"/>
            </w:tcMar>
          </w:tcPr>
          <w:p w:rsidR="003E1E14" w:rsidRPr="00172CAA" w:rsidRDefault="003E1E14" w:rsidP="00CD4D1A">
            <w:pPr>
              <w:spacing w:line="260" w:lineRule="exact"/>
              <w:rPr>
                <w:sz w:val="24"/>
                <w:szCs w:val="24"/>
              </w:rPr>
            </w:pPr>
            <w:r w:rsidRPr="00172CAA">
              <w:rPr>
                <w:sz w:val="24"/>
                <w:szCs w:val="24"/>
              </w:rPr>
              <w:t>Осуществление видов деятельности в сфере охотничьего хозяйства</w:t>
            </w:r>
          </w:p>
        </w:tc>
        <w:tc>
          <w:tcPr>
            <w:tcW w:w="1118" w:type="pct"/>
            <w:tcMar>
              <w:top w:w="28" w:type="dxa"/>
              <w:bottom w:w="28" w:type="dxa"/>
            </w:tcMar>
          </w:tcPr>
          <w:p w:rsidR="003E1E14" w:rsidRPr="0001043B" w:rsidRDefault="0084570A" w:rsidP="00CD4D1A">
            <w:pPr>
              <w:spacing w:line="260" w:lineRule="exact"/>
              <w:rPr>
                <w:sz w:val="24"/>
                <w:szCs w:val="24"/>
              </w:rPr>
            </w:pPr>
            <w:r>
              <w:rPr>
                <w:sz w:val="24"/>
                <w:szCs w:val="24"/>
              </w:rPr>
              <w:t>Бигильдинское</w:t>
            </w:r>
          </w:p>
        </w:tc>
        <w:tc>
          <w:tcPr>
            <w:tcW w:w="1863" w:type="pct"/>
            <w:tcMar>
              <w:top w:w="28" w:type="dxa"/>
              <w:bottom w:w="28" w:type="dxa"/>
            </w:tcMar>
            <w:vAlign w:val="center"/>
          </w:tcPr>
          <w:p w:rsidR="003E1E14" w:rsidRPr="0001043B" w:rsidRDefault="0084570A" w:rsidP="00CD4D1A">
            <w:pPr>
              <w:spacing w:line="260" w:lineRule="exact"/>
              <w:jc w:val="center"/>
              <w:rPr>
                <w:sz w:val="24"/>
                <w:szCs w:val="24"/>
              </w:rPr>
            </w:pPr>
            <w:r>
              <w:rPr>
                <w:sz w:val="24"/>
                <w:szCs w:val="24"/>
              </w:rPr>
              <w:t>1-90,96-107,109-129</w:t>
            </w:r>
          </w:p>
        </w:tc>
        <w:tc>
          <w:tcPr>
            <w:tcW w:w="696" w:type="pct"/>
            <w:tcMar>
              <w:top w:w="28" w:type="dxa"/>
              <w:bottom w:w="28" w:type="dxa"/>
            </w:tcMar>
            <w:vAlign w:val="center"/>
          </w:tcPr>
          <w:p w:rsidR="003E1E14" w:rsidRPr="00A15ECF" w:rsidRDefault="0084570A" w:rsidP="00CD4D1A">
            <w:pPr>
              <w:jc w:val="center"/>
              <w:rPr>
                <w:sz w:val="24"/>
                <w:szCs w:val="24"/>
              </w:rPr>
            </w:pPr>
            <w:r w:rsidRPr="00A15ECF">
              <w:rPr>
                <w:sz w:val="24"/>
                <w:szCs w:val="24"/>
              </w:rPr>
              <w:t>5294,0</w:t>
            </w:r>
          </w:p>
        </w:tc>
      </w:tr>
      <w:tr w:rsidR="003E1E14" w:rsidRPr="00172CAA" w:rsidTr="00951D6E">
        <w:tc>
          <w:tcPr>
            <w:tcW w:w="1323" w:type="pct"/>
            <w:vMerge/>
            <w:tcMar>
              <w:top w:w="28" w:type="dxa"/>
              <w:bottom w:w="28" w:type="dxa"/>
            </w:tcMar>
          </w:tcPr>
          <w:p w:rsidR="003E1E14" w:rsidRPr="00172CAA" w:rsidRDefault="003E1E14" w:rsidP="00CD4D1A">
            <w:pPr>
              <w:spacing w:line="260" w:lineRule="exact"/>
              <w:rPr>
                <w:sz w:val="24"/>
                <w:szCs w:val="24"/>
              </w:rPr>
            </w:pPr>
          </w:p>
        </w:tc>
        <w:tc>
          <w:tcPr>
            <w:tcW w:w="1118" w:type="pct"/>
            <w:tcMar>
              <w:top w:w="28" w:type="dxa"/>
              <w:bottom w:w="28" w:type="dxa"/>
            </w:tcMar>
          </w:tcPr>
          <w:p w:rsidR="003E1E14" w:rsidRPr="0001043B" w:rsidRDefault="0084570A" w:rsidP="00CD4D1A">
            <w:pPr>
              <w:spacing w:line="260" w:lineRule="exact"/>
              <w:rPr>
                <w:sz w:val="24"/>
                <w:szCs w:val="24"/>
              </w:rPr>
            </w:pPr>
            <w:r>
              <w:rPr>
                <w:sz w:val="24"/>
                <w:szCs w:val="24"/>
              </w:rPr>
              <w:t>Воскресенское</w:t>
            </w:r>
          </w:p>
        </w:tc>
        <w:tc>
          <w:tcPr>
            <w:tcW w:w="1863" w:type="pct"/>
            <w:tcMar>
              <w:top w:w="28" w:type="dxa"/>
              <w:bottom w:w="28" w:type="dxa"/>
            </w:tcMar>
            <w:vAlign w:val="center"/>
          </w:tcPr>
          <w:p w:rsidR="003E1E14" w:rsidRPr="0001043B" w:rsidRDefault="0084570A" w:rsidP="00CD4D1A">
            <w:pPr>
              <w:spacing w:line="260" w:lineRule="exact"/>
              <w:jc w:val="center"/>
              <w:rPr>
                <w:sz w:val="24"/>
                <w:szCs w:val="24"/>
              </w:rPr>
            </w:pPr>
            <w:r>
              <w:rPr>
                <w:sz w:val="24"/>
                <w:szCs w:val="24"/>
              </w:rPr>
              <w:t>1-82</w:t>
            </w:r>
          </w:p>
        </w:tc>
        <w:tc>
          <w:tcPr>
            <w:tcW w:w="696" w:type="pct"/>
            <w:tcMar>
              <w:top w:w="28" w:type="dxa"/>
              <w:bottom w:w="28" w:type="dxa"/>
            </w:tcMar>
            <w:vAlign w:val="center"/>
          </w:tcPr>
          <w:p w:rsidR="003E1E14" w:rsidRPr="00A15ECF" w:rsidRDefault="0084570A" w:rsidP="00CD4D1A">
            <w:pPr>
              <w:jc w:val="center"/>
              <w:rPr>
                <w:sz w:val="24"/>
                <w:szCs w:val="24"/>
              </w:rPr>
            </w:pPr>
            <w:r w:rsidRPr="00A15ECF">
              <w:rPr>
                <w:sz w:val="24"/>
                <w:szCs w:val="24"/>
              </w:rPr>
              <w:t>3318,0</w:t>
            </w:r>
          </w:p>
        </w:tc>
      </w:tr>
      <w:tr w:rsidR="003E1E14" w:rsidRPr="00172CAA" w:rsidTr="00951D6E">
        <w:tc>
          <w:tcPr>
            <w:tcW w:w="1323" w:type="pct"/>
            <w:vMerge/>
            <w:tcMar>
              <w:top w:w="28" w:type="dxa"/>
              <w:bottom w:w="28" w:type="dxa"/>
            </w:tcMar>
          </w:tcPr>
          <w:p w:rsidR="003E1E14" w:rsidRPr="00172CAA" w:rsidRDefault="003E1E14" w:rsidP="00CD4D1A">
            <w:pPr>
              <w:spacing w:line="260" w:lineRule="exact"/>
              <w:rPr>
                <w:sz w:val="24"/>
                <w:szCs w:val="24"/>
              </w:rPr>
            </w:pPr>
          </w:p>
        </w:tc>
        <w:tc>
          <w:tcPr>
            <w:tcW w:w="1118" w:type="pct"/>
            <w:tcMar>
              <w:top w:w="28" w:type="dxa"/>
              <w:bottom w:w="28" w:type="dxa"/>
            </w:tcMar>
          </w:tcPr>
          <w:p w:rsidR="003E1E14" w:rsidRPr="0001043B" w:rsidRDefault="0084570A" w:rsidP="00CD4D1A">
            <w:pPr>
              <w:spacing w:line="260" w:lineRule="exact"/>
              <w:rPr>
                <w:sz w:val="24"/>
                <w:szCs w:val="24"/>
              </w:rPr>
            </w:pPr>
            <w:r>
              <w:rPr>
                <w:sz w:val="24"/>
                <w:szCs w:val="24"/>
              </w:rPr>
              <w:t>Хрущевское</w:t>
            </w:r>
          </w:p>
        </w:tc>
        <w:tc>
          <w:tcPr>
            <w:tcW w:w="1863" w:type="pct"/>
            <w:tcMar>
              <w:top w:w="28" w:type="dxa"/>
              <w:bottom w:w="28" w:type="dxa"/>
            </w:tcMar>
            <w:vAlign w:val="center"/>
          </w:tcPr>
          <w:p w:rsidR="003E1E14" w:rsidRPr="0001043B" w:rsidRDefault="0084570A" w:rsidP="00CD4D1A">
            <w:pPr>
              <w:spacing w:line="260" w:lineRule="exact"/>
              <w:jc w:val="center"/>
              <w:rPr>
                <w:sz w:val="24"/>
                <w:szCs w:val="24"/>
              </w:rPr>
            </w:pPr>
            <w:r>
              <w:rPr>
                <w:sz w:val="24"/>
                <w:szCs w:val="24"/>
              </w:rPr>
              <w:t>1-65</w:t>
            </w:r>
          </w:p>
        </w:tc>
        <w:tc>
          <w:tcPr>
            <w:tcW w:w="696" w:type="pct"/>
            <w:tcMar>
              <w:top w:w="28" w:type="dxa"/>
              <w:bottom w:w="28" w:type="dxa"/>
            </w:tcMar>
            <w:vAlign w:val="center"/>
          </w:tcPr>
          <w:p w:rsidR="003E1E14" w:rsidRPr="00A15ECF" w:rsidRDefault="0084570A" w:rsidP="00CD4D1A">
            <w:pPr>
              <w:jc w:val="center"/>
              <w:rPr>
                <w:sz w:val="24"/>
                <w:szCs w:val="24"/>
              </w:rPr>
            </w:pPr>
            <w:r w:rsidRPr="00A15ECF">
              <w:rPr>
                <w:sz w:val="24"/>
                <w:szCs w:val="24"/>
              </w:rPr>
              <w:t>2978,0</w:t>
            </w:r>
          </w:p>
        </w:tc>
      </w:tr>
      <w:tr w:rsidR="003E1E14" w:rsidRPr="00172CAA" w:rsidTr="00951D6E">
        <w:tc>
          <w:tcPr>
            <w:tcW w:w="1323" w:type="pct"/>
            <w:vMerge/>
            <w:tcMar>
              <w:top w:w="28" w:type="dxa"/>
              <w:bottom w:w="28" w:type="dxa"/>
            </w:tcMar>
          </w:tcPr>
          <w:p w:rsidR="003E1E14" w:rsidRPr="00172CAA" w:rsidRDefault="003E1E14" w:rsidP="00CD4D1A">
            <w:pPr>
              <w:spacing w:line="260" w:lineRule="exact"/>
              <w:rPr>
                <w:sz w:val="24"/>
                <w:szCs w:val="24"/>
              </w:rPr>
            </w:pPr>
          </w:p>
        </w:tc>
        <w:tc>
          <w:tcPr>
            <w:tcW w:w="1118" w:type="pct"/>
            <w:tcMar>
              <w:top w:w="28" w:type="dxa"/>
              <w:bottom w:w="28" w:type="dxa"/>
            </w:tcMar>
          </w:tcPr>
          <w:p w:rsidR="003E1E14" w:rsidRPr="0001043B" w:rsidRDefault="0084570A" w:rsidP="00CD4D1A">
            <w:pPr>
              <w:spacing w:line="260" w:lineRule="exact"/>
              <w:rPr>
                <w:sz w:val="24"/>
                <w:szCs w:val="24"/>
              </w:rPr>
            </w:pPr>
            <w:r>
              <w:rPr>
                <w:sz w:val="24"/>
                <w:szCs w:val="24"/>
              </w:rPr>
              <w:t>Лебедянское</w:t>
            </w:r>
          </w:p>
        </w:tc>
        <w:tc>
          <w:tcPr>
            <w:tcW w:w="1863" w:type="pct"/>
            <w:tcMar>
              <w:top w:w="28" w:type="dxa"/>
              <w:bottom w:w="28" w:type="dxa"/>
            </w:tcMar>
            <w:vAlign w:val="center"/>
          </w:tcPr>
          <w:p w:rsidR="003E1E14" w:rsidRPr="0001043B" w:rsidRDefault="003853ED" w:rsidP="00CD4D1A">
            <w:pPr>
              <w:spacing w:line="260" w:lineRule="exact"/>
              <w:jc w:val="center"/>
              <w:rPr>
                <w:sz w:val="24"/>
                <w:szCs w:val="24"/>
              </w:rPr>
            </w:pPr>
            <w:r>
              <w:rPr>
                <w:sz w:val="24"/>
                <w:szCs w:val="24"/>
              </w:rPr>
              <w:t>1-48,50-89,92-124</w:t>
            </w:r>
          </w:p>
        </w:tc>
        <w:tc>
          <w:tcPr>
            <w:tcW w:w="696" w:type="pct"/>
            <w:tcMar>
              <w:top w:w="28" w:type="dxa"/>
              <w:bottom w:w="28" w:type="dxa"/>
            </w:tcMar>
            <w:vAlign w:val="center"/>
          </w:tcPr>
          <w:p w:rsidR="003E1E14" w:rsidRPr="00A15ECF" w:rsidRDefault="003853ED" w:rsidP="00CD4D1A">
            <w:pPr>
              <w:jc w:val="center"/>
              <w:rPr>
                <w:sz w:val="24"/>
                <w:szCs w:val="24"/>
              </w:rPr>
            </w:pPr>
            <w:r w:rsidRPr="00A15ECF">
              <w:rPr>
                <w:sz w:val="24"/>
                <w:szCs w:val="24"/>
              </w:rPr>
              <w:t>4230,0</w:t>
            </w:r>
          </w:p>
        </w:tc>
      </w:tr>
      <w:tr w:rsidR="003E1E14" w:rsidRPr="00172CAA" w:rsidTr="00951D6E">
        <w:tc>
          <w:tcPr>
            <w:tcW w:w="1323" w:type="pct"/>
            <w:vMerge/>
            <w:tcMar>
              <w:top w:w="28" w:type="dxa"/>
              <w:bottom w:w="28" w:type="dxa"/>
            </w:tcMar>
          </w:tcPr>
          <w:p w:rsidR="003E1E14" w:rsidRPr="00172CAA" w:rsidRDefault="003E1E14" w:rsidP="00CD4D1A">
            <w:pPr>
              <w:spacing w:line="260" w:lineRule="exact"/>
              <w:rPr>
                <w:sz w:val="24"/>
                <w:szCs w:val="24"/>
              </w:rPr>
            </w:pPr>
          </w:p>
        </w:tc>
        <w:tc>
          <w:tcPr>
            <w:tcW w:w="1118" w:type="pct"/>
            <w:tcMar>
              <w:top w:w="28" w:type="dxa"/>
              <w:bottom w:w="28" w:type="dxa"/>
            </w:tcMar>
            <w:vAlign w:val="center"/>
          </w:tcPr>
          <w:p w:rsidR="003E1E14" w:rsidRPr="0001043B" w:rsidRDefault="003E1E14" w:rsidP="00CD4D1A">
            <w:pPr>
              <w:spacing w:line="260" w:lineRule="exact"/>
              <w:rPr>
                <w:sz w:val="24"/>
                <w:szCs w:val="24"/>
              </w:rPr>
            </w:pPr>
            <w:r w:rsidRPr="0001043B">
              <w:rPr>
                <w:sz w:val="24"/>
                <w:szCs w:val="24"/>
              </w:rPr>
              <w:t xml:space="preserve">И т о </w:t>
            </w:r>
            <w:proofErr w:type="gramStart"/>
            <w:r w:rsidRPr="0001043B">
              <w:rPr>
                <w:sz w:val="24"/>
                <w:szCs w:val="24"/>
              </w:rPr>
              <w:t>г</w:t>
            </w:r>
            <w:proofErr w:type="gramEnd"/>
            <w:r w:rsidRPr="0001043B">
              <w:rPr>
                <w:sz w:val="24"/>
                <w:szCs w:val="24"/>
              </w:rPr>
              <w:t xml:space="preserve"> о</w:t>
            </w:r>
          </w:p>
        </w:tc>
        <w:tc>
          <w:tcPr>
            <w:tcW w:w="1863" w:type="pct"/>
            <w:tcMar>
              <w:top w:w="28" w:type="dxa"/>
              <w:bottom w:w="28" w:type="dxa"/>
            </w:tcMar>
            <w:vAlign w:val="center"/>
          </w:tcPr>
          <w:p w:rsidR="003E1E14" w:rsidRPr="0001043B" w:rsidRDefault="003E1E14" w:rsidP="00CD4D1A">
            <w:pPr>
              <w:spacing w:line="260" w:lineRule="exact"/>
              <w:jc w:val="center"/>
              <w:rPr>
                <w:sz w:val="24"/>
                <w:szCs w:val="24"/>
              </w:rPr>
            </w:pPr>
          </w:p>
        </w:tc>
        <w:tc>
          <w:tcPr>
            <w:tcW w:w="696" w:type="pct"/>
            <w:tcMar>
              <w:top w:w="28" w:type="dxa"/>
              <w:bottom w:w="28" w:type="dxa"/>
            </w:tcMar>
            <w:vAlign w:val="center"/>
          </w:tcPr>
          <w:p w:rsidR="003E1E14" w:rsidRPr="0001043B" w:rsidRDefault="00A15ECF" w:rsidP="00CD4D1A">
            <w:pPr>
              <w:jc w:val="center"/>
              <w:rPr>
                <w:sz w:val="24"/>
                <w:szCs w:val="24"/>
              </w:rPr>
            </w:pPr>
            <w:r w:rsidRPr="00806140">
              <w:rPr>
                <w:sz w:val="24"/>
                <w:szCs w:val="24"/>
              </w:rPr>
              <w:t>15820,0</w:t>
            </w:r>
          </w:p>
        </w:tc>
      </w:tr>
      <w:tr w:rsidR="004E1C92" w:rsidRPr="00172CAA" w:rsidTr="004E1C92">
        <w:tc>
          <w:tcPr>
            <w:tcW w:w="5000" w:type="pct"/>
            <w:gridSpan w:val="4"/>
            <w:tcMar>
              <w:top w:w="28" w:type="dxa"/>
              <w:bottom w:w="28" w:type="dxa"/>
            </w:tcMar>
          </w:tcPr>
          <w:p w:rsidR="004E1C92" w:rsidRPr="007813FB" w:rsidRDefault="004E1C92" w:rsidP="004E1C92">
            <w:pPr>
              <w:autoSpaceDE w:val="0"/>
              <w:autoSpaceDN w:val="0"/>
              <w:adjustRightInd w:val="0"/>
              <w:spacing w:line="300" w:lineRule="exact"/>
              <w:rPr>
                <w:sz w:val="24"/>
                <w:szCs w:val="24"/>
              </w:rPr>
            </w:pPr>
            <w:r w:rsidRPr="007813FB">
              <w:rPr>
                <w:sz w:val="24"/>
                <w:szCs w:val="24"/>
              </w:rPr>
              <w:t>Примечание: В лесопарковых зонах осуществление видов деятельности</w:t>
            </w:r>
          </w:p>
          <w:p w:rsidR="004E1C92" w:rsidRPr="007813FB" w:rsidRDefault="004E1C92" w:rsidP="004E1C92">
            <w:pPr>
              <w:jc w:val="center"/>
              <w:rPr>
                <w:sz w:val="24"/>
                <w:szCs w:val="24"/>
              </w:rPr>
            </w:pPr>
            <w:r w:rsidRPr="007813FB">
              <w:rPr>
                <w:sz w:val="24"/>
                <w:szCs w:val="24"/>
              </w:rPr>
              <w:t xml:space="preserve">                       в сфере охотничьего хозяйства запрещается.</w:t>
            </w:r>
          </w:p>
        </w:tc>
      </w:tr>
      <w:tr w:rsidR="0084570A" w:rsidRPr="00172CAA" w:rsidTr="0084570A">
        <w:tc>
          <w:tcPr>
            <w:tcW w:w="1323" w:type="pct"/>
            <w:vMerge w:val="restart"/>
            <w:tcMar>
              <w:top w:w="28" w:type="dxa"/>
              <w:bottom w:w="28" w:type="dxa"/>
            </w:tcMar>
          </w:tcPr>
          <w:p w:rsidR="0084570A" w:rsidRPr="007813FB" w:rsidRDefault="0084570A" w:rsidP="00CD4D1A">
            <w:pPr>
              <w:spacing w:line="260" w:lineRule="exact"/>
              <w:rPr>
                <w:sz w:val="24"/>
                <w:szCs w:val="24"/>
              </w:rPr>
            </w:pPr>
            <w:r w:rsidRPr="007813FB">
              <w:rPr>
                <w:sz w:val="24"/>
                <w:szCs w:val="24"/>
              </w:rPr>
              <w:t>Ведение сельского хозяйства</w:t>
            </w:r>
          </w:p>
        </w:tc>
        <w:tc>
          <w:tcPr>
            <w:tcW w:w="1118" w:type="pct"/>
            <w:tcMar>
              <w:top w:w="28" w:type="dxa"/>
              <w:bottom w:w="28" w:type="dxa"/>
            </w:tcMar>
          </w:tcPr>
          <w:p w:rsidR="0084570A" w:rsidRPr="007813FB" w:rsidRDefault="0084570A" w:rsidP="0084570A">
            <w:pPr>
              <w:jc w:val="center"/>
              <w:rPr>
                <w:sz w:val="24"/>
                <w:szCs w:val="24"/>
              </w:rPr>
            </w:pPr>
            <w:r w:rsidRPr="007813FB">
              <w:rPr>
                <w:sz w:val="24"/>
                <w:szCs w:val="24"/>
              </w:rPr>
              <w:t>Бигильдинское</w:t>
            </w:r>
          </w:p>
        </w:tc>
        <w:tc>
          <w:tcPr>
            <w:tcW w:w="1863" w:type="pct"/>
            <w:tcMar>
              <w:top w:w="28" w:type="dxa"/>
              <w:bottom w:w="28" w:type="dxa"/>
            </w:tcMar>
          </w:tcPr>
          <w:p w:rsidR="0084570A" w:rsidRPr="007813FB" w:rsidRDefault="0084570A" w:rsidP="0084570A">
            <w:pPr>
              <w:jc w:val="center"/>
              <w:rPr>
                <w:sz w:val="24"/>
                <w:szCs w:val="24"/>
              </w:rPr>
            </w:pPr>
            <w:r w:rsidRPr="007813FB">
              <w:rPr>
                <w:sz w:val="24"/>
                <w:szCs w:val="24"/>
              </w:rPr>
              <w:t>1-90,96-107,109-129</w:t>
            </w:r>
          </w:p>
        </w:tc>
        <w:tc>
          <w:tcPr>
            <w:tcW w:w="696" w:type="pct"/>
            <w:tcMar>
              <w:top w:w="28" w:type="dxa"/>
              <w:bottom w:w="28" w:type="dxa"/>
            </w:tcMar>
          </w:tcPr>
          <w:p w:rsidR="0084570A" w:rsidRPr="007813FB" w:rsidRDefault="0084570A" w:rsidP="0084570A">
            <w:pPr>
              <w:jc w:val="center"/>
              <w:rPr>
                <w:sz w:val="24"/>
                <w:szCs w:val="24"/>
              </w:rPr>
            </w:pPr>
            <w:r w:rsidRPr="007813FB">
              <w:rPr>
                <w:sz w:val="24"/>
                <w:szCs w:val="24"/>
              </w:rPr>
              <w:t>5294,0</w:t>
            </w:r>
          </w:p>
        </w:tc>
      </w:tr>
      <w:tr w:rsidR="0084570A" w:rsidRPr="00172CAA" w:rsidTr="0084570A">
        <w:tc>
          <w:tcPr>
            <w:tcW w:w="1323" w:type="pct"/>
            <w:vMerge/>
            <w:tcMar>
              <w:top w:w="28" w:type="dxa"/>
              <w:bottom w:w="28" w:type="dxa"/>
            </w:tcMar>
          </w:tcPr>
          <w:p w:rsidR="0084570A" w:rsidRPr="007813FB" w:rsidRDefault="0084570A" w:rsidP="00CD4D1A">
            <w:pPr>
              <w:spacing w:line="260" w:lineRule="exact"/>
              <w:rPr>
                <w:sz w:val="24"/>
                <w:szCs w:val="24"/>
              </w:rPr>
            </w:pPr>
          </w:p>
        </w:tc>
        <w:tc>
          <w:tcPr>
            <w:tcW w:w="1118" w:type="pct"/>
            <w:tcMar>
              <w:top w:w="28" w:type="dxa"/>
              <w:bottom w:w="28" w:type="dxa"/>
            </w:tcMar>
          </w:tcPr>
          <w:p w:rsidR="0084570A" w:rsidRPr="007813FB" w:rsidRDefault="0084570A" w:rsidP="0084570A">
            <w:pPr>
              <w:jc w:val="center"/>
              <w:rPr>
                <w:sz w:val="24"/>
                <w:szCs w:val="24"/>
              </w:rPr>
            </w:pPr>
            <w:r w:rsidRPr="007813FB">
              <w:rPr>
                <w:sz w:val="24"/>
                <w:szCs w:val="24"/>
              </w:rPr>
              <w:t>Воскресенское</w:t>
            </w:r>
          </w:p>
        </w:tc>
        <w:tc>
          <w:tcPr>
            <w:tcW w:w="1863" w:type="pct"/>
            <w:tcMar>
              <w:top w:w="28" w:type="dxa"/>
              <w:bottom w:w="28" w:type="dxa"/>
            </w:tcMar>
          </w:tcPr>
          <w:p w:rsidR="0084570A" w:rsidRPr="007813FB" w:rsidRDefault="0084570A" w:rsidP="0084570A">
            <w:pPr>
              <w:jc w:val="center"/>
              <w:rPr>
                <w:sz w:val="24"/>
                <w:szCs w:val="24"/>
              </w:rPr>
            </w:pPr>
            <w:r w:rsidRPr="007813FB">
              <w:rPr>
                <w:sz w:val="24"/>
                <w:szCs w:val="24"/>
              </w:rPr>
              <w:t>1-82</w:t>
            </w:r>
          </w:p>
        </w:tc>
        <w:tc>
          <w:tcPr>
            <w:tcW w:w="696" w:type="pct"/>
            <w:tcMar>
              <w:top w:w="28" w:type="dxa"/>
              <w:bottom w:w="28" w:type="dxa"/>
            </w:tcMar>
          </w:tcPr>
          <w:p w:rsidR="0084570A" w:rsidRPr="007813FB" w:rsidRDefault="0084570A" w:rsidP="0084570A">
            <w:pPr>
              <w:jc w:val="center"/>
              <w:rPr>
                <w:sz w:val="24"/>
                <w:szCs w:val="24"/>
              </w:rPr>
            </w:pPr>
            <w:r w:rsidRPr="007813FB">
              <w:rPr>
                <w:sz w:val="24"/>
                <w:szCs w:val="24"/>
              </w:rPr>
              <w:t>3318,0</w:t>
            </w:r>
          </w:p>
        </w:tc>
      </w:tr>
      <w:tr w:rsidR="0084570A" w:rsidRPr="00172CAA" w:rsidTr="0084570A">
        <w:tc>
          <w:tcPr>
            <w:tcW w:w="1323" w:type="pct"/>
            <w:vMerge/>
            <w:tcMar>
              <w:top w:w="28" w:type="dxa"/>
              <w:bottom w:w="28" w:type="dxa"/>
            </w:tcMar>
          </w:tcPr>
          <w:p w:rsidR="0084570A" w:rsidRPr="007813FB" w:rsidRDefault="0084570A" w:rsidP="00CD4D1A">
            <w:pPr>
              <w:spacing w:line="260" w:lineRule="exact"/>
              <w:rPr>
                <w:sz w:val="24"/>
                <w:szCs w:val="24"/>
              </w:rPr>
            </w:pPr>
          </w:p>
        </w:tc>
        <w:tc>
          <w:tcPr>
            <w:tcW w:w="1118" w:type="pct"/>
            <w:tcMar>
              <w:top w:w="28" w:type="dxa"/>
              <w:bottom w:w="28" w:type="dxa"/>
            </w:tcMar>
          </w:tcPr>
          <w:p w:rsidR="0084570A" w:rsidRPr="007813FB" w:rsidRDefault="0084570A" w:rsidP="0084570A">
            <w:pPr>
              <w:jc w:val="center"/>
              <w:rPr>
                <w:sz w:val="24"/>
                <w:szCs w:val="24"/>
              </w:rPr>
            </w:pPr>
            <w:r w:rsidRPr="007813FB">
              <w:rPr>
                <w:sz w:val="24"/>
                <w:szCs w:val="24"/>
              </w:rPr>
              <w:t>Хрущевское</w:t>
            </w:r>
          </w:p>
        </w:tc>
        <w:tc>
          <w:tcPr>
            <w:tcW w:w="1863" w:type="pct"/>
            <w:tcMar>
              <w:top w:w="28" w:type="dxa"/>
              <w:bottom w:w="28" w:type="dxa"/>
            </w:tcMar>
          </w:tcPr>
          <w:p w:rsidR="0084570A" w:rsidRPr="007813FB" w:rsidRDefault="0084570A" w:rsidP="0084570A">
            <w:pPr>
              <w:jc w:val="center"/>
              <w:rPr>
                <w:sz w:val="24"/>
                <w:szCs w:val="24"/>
              </w:rPr>
            </w:pPr>
            <w:r w:rsidRPr="007813FB">
              <w:rPr>
                <w:sz w:val="24"/>
                <w:szCs w:val="24"/>
              </w:rPr>
              <w:t>1-65</w:t>
            </w:r>
          </w:p>
        </w:tc>
        <w:tc>
          <w:tcPr>
            <w:tcW w:w="696" w:type="pct"/>
            <w:tcMar>
              <w:top w:w="28" w:type="dxa"/>
              <w:bottom w:w="28" w:type="dxa"/>
            </w:tcMar>
          </w:tcPr>
          <w:p w:rsidR="0084570A" w:rsidRPr="007813FB" w:rsidRDefault="0084570A" w:rsidP="0084570A">
            <w:pPr>
              <w:jc w:val="center"/>
              <w:rPr>
                <w:sz w:val="24"/>
                <w:szCs w:val="24"/>
              </w:rPr>
            </w:pPr>
            <w:r w:rsidRPr="007813FB">
              <w:rPr>
                <w:sz w:val="24"/>
                <w:szCs w:val="24"/>
              </w:rPr>
              <w:t>2978,0</w:t>
            </w:r>
          </w:p>
        </w:tc>
      </w:tr>
      <w:tr w:rsidR="0084570A" w:rsidRPr="00172CAA" w:rsidTr="0084570A">
        <w:tc>
          <w:tcPr>
            <w:tcW w:w="1323" w:type="pct"/>
            <w:vMerge/>
            <w:tcMar>
              <w:top w:w="28" w:type="dxa"/>
              <w:bottom w:w="28" w:type="dxa"/>
            </w:tcMar>
          </w:tcPr>
          <w:p w:rsidR="0084570A" w:rsidRPr="007813FB" w:rsidRDefault="0084570A" w:rsidP="00CD4D1A">
            <w:pPr>
              <w:spacing w:line="260" w:lineRule="exact"/>
              <w:rPr>
                <w:sz w:val="24"/>
                <w:szCs w:val="24"/>
              </w:rPr>
            </w:pPr>
          </w:p>
        </w:tc>
        <w:tc>
          <w:tcPr>
            <w:tcW w:w="1118" w:type="pct"/>
            <w:tcMar>
              <w:top w:w="28" w:type="dxa"/>
              <w:bottom w:w="28" w:type="dxa"/>
            </w:tcMar>
          </w:tcPr>
          <w:p w:rsidR="0084570A" w:rsidRPr="007813FB" w:rsidRDefault="0084570A" w:rsidP="0084570A">
            <w:pPr>
              <w:jc w:val="center"/>
              <w:rPr>
                <w:sz w:val="24"/>
                <w:szCs w:val="24"/>
              </w:rPr>
            </w:pPr>
            <w:r w:rsidRPr="007813FB">
              <w:rPr>
                <w:sz w:val="24"/>
                <w:szCs w:val="24"/>
              </w:rPr>
              <w:t>Лебедянское</w:t>
            </w:r>
          </w:p>
        </w:tc>
        <w:tc>
          <w:tcPr>
            <w:tcW w:w="1863" w:type="pct"/>
            <w:tcMar>
              <w:top w:w="28" w:type="dxa"/>
              <w:bottom w:w="28" w:type="dxa"/>
            </w:tcMar>
          </w:tcPr>
          <w:p w:rsidR="0084570A" w:rsidRPr="007813FB" w:rsidRDefault="003853ED" w:rsidP="0084570A">
            <w:pPr>
              <w:jc w:val="center"/>
              <w:rPr>
                <w:sz w:val="24"/>
                <w:szCs w:val="24"/>
              </w:rPr>
            </w:pPr>
            <w:r w:rsidRPr="007813FB">
              <w:rPr>
                <w:sz w:val="24"/>
                <w:szCs w:val="24"/>
              </w:rPr>
              <w:t>1-48,50-89,92-124</w:t>
            </w:r>
          </w:p>
        </w:tc>
        <w:tc>
          <w:tcPr>
            <w:tcW w:w="696" w:type="pct"/>
            <w:tcMar>
              <w:top w:w="28" w:type="dxa"/>
              <w:bottom w:w="28" w:type="dxa"/>
            </w:tcMar>
          </w:tcPr>
          <w:p w:rsidR="0084570A" w:rsidRPr="007813FB" w:rsidRDefault="003853ED" w:rsidP="0084570A">
            <w:pPr>
              <w:jc w:val="center"/>
              <w:rPr>
                <w:sz w:val="24"/>
                <w:szCs w:val="24"/>
              </w:rPr>
            </w:pPr>
            <w:r w:rsidRPr="007813FB">
              <w:rPr>
                <w:sz w:val="24"/>
                <w:szCs w:val="24"/>
              </w:rPr>
              <w:t>4230,0</w:t>
            </w:r>
          </w:p>
        </w:tc>
      </w:tr>
      <w:tr w:rsidR="003E1E14" w:rsidRPr="00172CAA" w:rsidTr="00951D6E">
        <w:tc>
          <w:tcPr>
            <w:tcW w:w="1323" w:type="pct"/>
            <w:vMerge/>
            <w:tcMar>
              <w:top w:w="28" w:type="dxa"/>
              <w:bottom w:w="28" w:type="dxa"/>
            </w:tcMar>
          </w:tcPr>
          <w:p w:rsidR="003E1E14" w:rsidRPr="007813FB" w:rsidRDefault="003E1E14" w:rsidP="00CD4D1A">
            <w:pPr>
              <w:spacing w:line="260" w:lineRule="exact"/>
              <w:rPr>
                <w:sz w:val="24"/>
                <w:szCs w:val="24"/>
              </w:rPr>
            </w:pPr>
          </w:p>
        </w:tc>
        <w:tc>
          <w:tcPr>
            <w:tcW w:w="1118" w:type="pct"/>
            <w:tcMar>
              <w:top w:w="28" w:type="dxa"/>
              <w:bottom w:w="28" w:type="dxa"/>
            </w:tcMar>
            <w:vAlign w:val="center"/>
          </w:tcPr>
          <w:p w:rsidR="003E1E14" w:rsidRPr="007813FB" w:rsidRDefault="003E1E14" w:rsidP="00CD4D1A">
            <w:pPr>
              <w:spacing w:line="260" w:lineRule="exact"/>
              <w:rPr>
                <w:sz w:val="24"/>
                <w:szCs w:val="24"/>
              </w:rPr>
            </w:pPr>
            <w:r w:rsidRPr="007813FB">
              <w:rPr>
                <w:sz w:val="24"/>
                <w:szCs w:val="24"/>
              </w:rPr>
              <w:t xml:space="preserve">И т о </w:t>
            </w:r>
            <w:proofErr w:type="gramStart"/>
            <w:r w:rsidRPr="007813FB">
              <w:rPr>
                <w:sz w:val="24"/>
                <w:szCs w:val="24"/>
              </w:rPr>
              <w:t>г</w:t>
            </w:r>
            <w:proofErr w:type="gramEnd"/>
            <w:r w:rsidRPr="007813FB">
              <w:rPr>
                <w:sz w:val="24"/>
                <w:szCs w:val="24"/>
              </w:rPr>
              <w:t xml:space="preserve"> о</w:t>
            </w:r>
          </w:p>
        </w:tc>
        <w:tc>
          <w:tcPr>
            <w:tcW w:w="1863" w:type="pct"/>
            <w:tcMar>
              <w:top w:w="28" w:type="dxa"/>
              <w:bottom w:w="28" w:type="dxa"/>
            </w:tcMar>
            <w:vAlign w:val="center"/>
          </w:tcPr>
          <w:p w:rsidR="003E1E14" w:rsidRPr="007813FB" w:rsidRDefault="003E1E14" w:rsidP="00CD4D1A">
            <w:pPr>
              <w:spacing w:line="260" w:lineRule="exact"/>
              <w:jc w:val="center"/>
              <w:rPr>
                <w:sz w:val="24"/>
                <w:szCs w:val="24"/>
              </w:rPr>
            </w:pPr>
          </w:p>
        </w:tc>
        <w:tc>
          <w:tcPr>
            <w:tcW w:w="696" w:type="pct"/>
            <w:tcMar>
              <w:top w:w="28" w:type="dxa"/>
              <w:bottom w:w="28" w:type="dxa"/>
            </w:tcMar>
            <w:vAlign w:val="center"/>
          </w:tcPr>
          <w:p w:rsidR="003E1E14" w:rsidRPr="007813FB" w:rsidRDefault="003853ED" w:rsidP="00CD4D1A">
            <w:pPr>
              <w:jc w:val="center"/>
              <w:rPr>
                <w:sz w:val="24"/>
                <w:szCs w:val="24"/>
              </w:rPr>
            </w:pPr>
            <w:r w:rsidRPr="007813FB">
              <w:rPr>
                <w:sz w:val="24"/>
                <w:szCs w:val="24"/>
              </w:rPr>
              <w:t>15820</w:t>
            </w:r>
            <w:r w:rsidR="007454ED" w:rsidRPr="007813FB">
              <w:rPr>
                <w:sz w:val="24"/>
                <w:szCs w:val="24"/>
              </w:rPr>
              <w:t>,0</w:t>
            </w:r>
          </w:p>
        </w:tc>
      </w:tr>
      <w:tr w:rsidR="00951D6E" w:rsidRPr="00172CAA" w:rsidTr="00951D6E">
        <w:tc>
          <w:tcPr>
            <w:tcW w:w="5000" w:type="pct"/>
            <w:gridSpan w:val="4"/>
            <w:tcMar>
              <w:top w:w="28" w:type="dxa"/>
              <w:bottom w:w="28" w:type="dxa"/>
            </w:tcMar>
          </w:tcPr>
          <w:p w:rsidR="004E1C92" w:rsidRPr="007813FB" w:rsidRDefault="004E1C92" w:rsidP="004E1C92">
            <w:pPr>
              <w:spacing w:line="270" w:lineRule="exact"/>
              <w:rPr>
                <w:rFonts w:eastAsia="Calibri"/>
                <w:sz w:val="24"/>
                <w:szCs w:val="24"/>
              </w:rPr>
            </w:pPr>
            <w:r w:rsidRPr="007813FB">
              <w:rPr>
                <w:rFonts w:eastAsia="Calibri"/>
                <w:sz w:val="24"/>
                <w:szCs w:val="24"/>
              </w:rPr>
              <w:t>Примечание: В лесопарковых зонах ведение сельского хозяйства запрещается.</w:t>
            </w:r>
          </w:p>
          <w:p w:rsidR="004E1C92" w:rsidRPr="007813FB" w:rsidRDefault="004E1C92" w:rsidP="004E1C92">
            <w:pPr>
              <w:spacing w:line="270" w:lineRule="exact"/>
              <w:rPr>
                <w:rFonts w:eastAsia="Calibri"/>
                <w:sz w:val="24"/>
                <w:szCs w:val="24"/>
              </w:rPr>
            </w:pPr>
            <w:r w:rsidRPr="007813FB">
              <w:rPr>
                <w:rFonts w:eastAsia="Calibri"/>
                <w:sz w:val="24"/>
                <w:szCs w:val="24"/>
              </w:rPr>
              <w:t xml:space="preserve">                           В лесах, расположенных в водоохранных зонах, допускается</w:t>
            </w:r>
          </w:p>
          <w:p w:rsidR="00951D6E" w:rsidRPr="007813FB" w:rsidRDefault="004E1C92" w:rsidP="004E1C92">
            <w:pPr>
              <w:jc w:val="both"/>
              <w:rPr>
                <w:sz w:val="24"/>
                <w:szCs w:val="24"/>
              </w:rPr>
            </w:pPr>
            <w:r w:rsidRPr="007813FB">
              <w:rPr>
                <w:rFonts w:eastAsia="Calibri"/>
                <w:sz w:val="24"/>
                <w:szCs w:val="24"/>
              </w:rPr>
              <w:t xml:space="preserve">                           сенокошение и пчеловодство.</w:t>
            </w:r>
          </w:p>
        </w:tc>
      </w:tr>
      <w:tr w:rsidR="00503E3A" w:rsidRPr="00172CAA" w:rsidTr="00F42C98">
        <w:tc>
          <w:tcPr>
            <w:tcW w:w="1323" w:type="pct"/>
            <w:vMerge w:val="restart"/>
            <w:tcMar>
              <w:top w:w="28" w:type="dxa"/>
              <w:bottom w:w="28" w:type="dxa"/>
            </w:tcMar>
          </w:tcPr>
          <w:p w:rsidR="00503E3A" w:rsidRPr="00172CAA" w:rsidRDefault="00503E3A" w:rsidP="00CD4D1A">
            <w:pPr>
              <w:spacing w:line="260" w:lineRule="exact"/>
              <w:rPr>
                <w:sz w:val="24"/>
                <w:szCs w:val="24"/>
              </w:rPr>
            </w:pPr>
            <w:r w:rsidRPr="00172CAA">
              <w:rPr>
                <w:sz w:val="24"/>
                <w:szCs w:val="24"/>
              </w:rPr>
              <w:t>Осуществление научно -  исследовательской деятельности, образовательной деятельности</w:t>
            </w: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Бигильдинское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1-107, 109-129</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5587,0</w:t>
            </w:r>
          </w:p>
        </w:tc>
      </w:tr>
      <w:tr w:rsidR="00503E3A" w:rsidRPr="00172CAA" w:rsidTr="00F42C98">
        <w:tc>
          <w:tcPr>
            <w:tcW w:w="1323" w:type="pct"/>
            <w:vMerge/>
            <w:tcMar>
              <w:top w:w="28" w:type="dxa"/>
              <w:bottom w:w="28" w:type="dxa"/>
            </w:tcMar>
          </w:tcPr>
          <w:p w:rsidR="00503E3A" w:rsidRPr="00172CAA" w:rsidRDefault="00503E3A" w:rsidP="00CD4D1A">
            <w:pPr>
              <w:spacing w:line="260" w:lineRule="exact"/>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Воскресенское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1-82</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3318,0</w:t>
            </w:r>
          </w:p>
        </w:tc>
      </w:tr>
      <w:tr w:rsidR="00503E3A" w:rsidRPr="00172CAA" w:rsidTr="00F42C98">
        <w:tc>
          <w:tcPr>
            <w:tcW w:w="1323" w:type="pct"/>
            <w:vMerge/>
            <w:tcMar>
              <w:top w:w="28" w:type="dxa"/>
              <w:bottom w:w="28" w:type="dxa"/>
            </w:tcMar>
          </w:tcPr>
          <w:p w:rsidR="00503E3A" w:rsidRPr="00172CAA" w:rsidRDefault="00503E3A" w:rsidP="00CD4D1A">
            <w:pPr>
              <w:spacing w:line="260" w:lineRule="exact"/>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Хрущевское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1-65</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2978,0</w:t>
            </w:r>
          </w:p>
        </w:tc>
      </w:tr>
      <w:tr w:rsidR="00503E3A" w:rsidRPr="00172CAA" w:rsidTr="00F42C98">
        <w:tc>
          <w:tcPr>
            <w:tcW w:w="1323" w:type="pct"/>
            <w:vMerge/>
            <w:tcMar>
              <w:top w:w="28" w:type="dxa"/>
              <w:bottom w:w="28" w:type="dxa"/>
            </w:tcMar>
          </w:tcPr>
          <w:p w:rsidR="00503E3A" w:rsidRPr="00172CAA" w:rsidRDefault="00503E3A" w:rsidP="00CD4D1A">
            <w:pPr>
              <w:spacing w:line="260" w:lineRule="exact"/>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Лебедянское</w:t>
            </w:r>
          </w:p>
        </w:tc>
        <w:tc>
          <w:tcPr>
            <w:tcW w:w="1863" w:type="pct"/>
            <w:tcMar>
              <w:top w:w="28" w:type="dxa"/>
              <w:bottom w:w="28" w:type="dxa"/>
            </w:tcMar>
          </w:tcPr>
          <w:p w:rsidR="00503E3A" w:rsidRPr="00503E3A" w:rsidRDefault="001951E9" w:rsidP="00503E3A">
            <w:pPr>
              <w:jc w:val="center"/>
              <w:rPr>
                <w:sz w:val="24"/>
                <w:szCs w:val="24"/>
              </w:rPr>
            </w:pPr>
            <w:r>
              <w:rPr>
                <w:sz w:val="24"/>
                <w:szCs w:val="24"/>
              </w:rPr>
              <w:t>1-124</w:t>
            </w:r>
          </w:p>
        </w:tc>
        <w:tc>
          <w:tcPr>
            <w:tcW w:w="696" w:type="pct"/>
            <w:tcMar>
              <w:top w:w="28" w:type="dxa"/>
              <w:bottom w:w="28" w:type="dxa"/>
            </w:tcMar>
          </w:tcPr>
          <w:p w:rsidR="00503E3A" w:rsidRPr="00503E3A" w:rsidRDefault="001951E9" w:rsidP="00503E3A">
            <w:pPr>
              <w:jc w:val="center"/>
              <w:rPr>
                <w:sz w:val="24"/>
                <w:szCs w:val="24"/>
              </w:rPr>
            </w:pPr>
            <w:r>
              <w:rPr>
                <w:sz w:val="24"/>
                <w:szCs w:val="24"/>
              </w:rPr>
              <w:t>4361,0</w:t>
            </w:r>
          </w:p>
        </w:tc>
      </w:tr>
      <w:tr w:rsidR="003E1E14" w:rsidRPr="00172CAA" w:rsidTr="00951D6E">
        <w:tc>
          <w:tcPr>
            <w:tcW w:w="1323" w:type="pct"/>
            <w:vMerge/>
            <w:tcMar>
              <w:top w:w="28" w:type="dxa"/>
              <w:bottom w:w="28" w:type="dxa"/>
            </w:tcMar>
          </w:tcPr>
          <w:p w:rsidR="003E1E14" w:rsidRPr="00172CAA" w:rsidRDefault="003E1E14" w:rsidP="00CD4D1A">
            <w:pPr>
              <w:spacing w:line="260" w:lineRule="exact"/>
              <w:rPr>
                <w:sz w:val="24"/>
                <w:szCs w:val="24"/>
              </w:rPr>
            </w:pPr>
          </w:p>
        </w:tc>
        <w:tc>
          <w:tcPr>
            <w:tcW w:w="1118" w:type="pct"/>
            <w:tcMar>
              <w:top w:w="28" w:type="dxa"/>
              <w:bottom w:w="28" w:type="dxa"/>
            </w:tcMar>
            <w:vAlign w:val="center"/>
          </w:tcPr>
          <w:p w:rsidR="003E1E14" w:rsidRPr="0001043B" w:rsidRDefault="003E1E14" w:rsidP="00CD4D1A">
            <w:pPr>
              <w:spacing w:line="260" w:lineRule="exact"/>
              <w:rPr>
                <w:sz w:val="24"/>
                <w:szCs w:val="24"/>
              </w:rPr>
            </w:pPr>
            <w:r w:rsidRPr="0001043B">
              <w:rPr>
                <w:sz w:val="24"/>
                <w:szCs w:val="24"/>
              </w:rPr>
              <w:t xml:space="preserve">И т о </w:t>
            </w:r>
            <w:proofErr w:type="gramStart"/>
            <w:r w:rsidRPr="0001043B">
              <w:rPr>
                <w:sz w:val="24"/>
                <w:szCs w:val="24"/>
              </w:rPr>
              <w:t>г</w:t>
            </w:r>
            <w:proofErr w:type="gramEnd"/>
            <w:r w:rsidRPr="0001043B">
              <w:rPr>
                <w:sz w:val="24"/>
                <w:szCs w:val="24"/>
              </w:rPr>
              <w:t xml:space="preserve"> о</w:t>
            </w:r>
          </w:p>
        </w:tc>
        <w:tc>
          <w:tcPr>
            <w:tcW w:w="1863" w:type="pct"/>
            <w:tcMar>
              <w:top w:w="28" w:type="dxa"/>
              <w:bottom w:w="28" w:type="dxa"/>
            </w:tcMar>
            <w:vAlign w:val="center"/>
          </w:tcPr>
          <w:p w:rsidR="003E1E14" w:rsidRPr="0001043B" w:rsidRDefault="003E1E14" w:rsidP="00CD4D1A">
            <w:pPr>
              <w:spacing w:line="260" w:lineRule="exact"/>
              <w:jc w:val="center"/>
              <w:rPr>
                <w:sz w:val="24"/>
                <w:szCs w:val="24"/>
              </w:rPr>
            </w:pPr>
          </w:p>
        </w:tc>
        <w:tc>
          <w:tcPr>
            <w:tcW w:w="696" w:type="pct"/>
            <w:tcMar>
              <w:top w:w="28" w:type="dxa"/>
              <w:bottom w:w="28" w:type="dxa"/>
            </w:tcMar>
            <w:vAlign w:val="center"/>
          </w:tcPr>
          <w:p w:rsidR="003E1E14" w:rsidRPr="0001043B" w:rsidRDefault="001951E9" w:rsidP="00CD4D1A">
            <w:pPr>
              <w:jc w:val="center"/>
              <w:rPr>
                <w:sz w:val="24"/>
                <w:szCs w:val="24"/>
              </w:rPr>
            </w:pPr>
            <w:r>
              <w:rPr>
                <w:sz w:val="24"/>
                <w:szCs w:val="24"/>
              </w:rPr>
              <w:t>16244</w:t>
            </w:r>
            <w:r w:rsidR="007454ED">
              <w:rPr>
                <w:sz w:val="24"/>
                <w:szCs w:val="24"/>
              </w:rPr>
              <w:t>,0</w:t>
            </w:r>
          </w:p>
        </w:tc>
      </w:tr>
      <w:tr w:rsidR="00503E3A" w:rsidRPr="00172CAA" w:rsidTr="00F42C98">
        <w:tc>
          <w:tcPr>
            <w:tcW w:w="1323" w:type="pct"/>
            <w:vMerge w:val="restart"/>
            <w:tcMar>
              <w:top w:w="28" w:type="dxa"/>
              <w:bottom w:w="28" w:type="dxa"/>
            </w:tcMar>
          </w:tcPr>
          <w:p w:rsidR="00503E3A" w:rsidRPr="00172CAA" w:rsidRDefault="00503E3A" w:rsidP="00CD4D1A">
            <w:pPr>
              <w:spacing w:line="260" w:lineRule="exact"/>
              <w:rPr>
                <w:sz w:val="24"/>
                <w:szCs w:val="24"/>
              </w:rPr>
            </w:pPr>
            <w:r w:rsidRPr="00172CAA">
              <w:rPr>
                <w:sz w:val="24"/>
                <w:szCs w:val="24"/>
              </w:rPr>
              <w:t>Осуществление рекреационной деятельности</w:t>
            </w: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Бигильдинское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1-107, 109-129</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5587,0</w:t>
            </w:r>
          </w:p>
        </w:tc>
      </w:tr>
      <w:tr w:rsidR="00503E3A" w:rsidRPr="00172CAA" w:rsidTr="00F42C98">
        <w:tc>
          <w:tcPr>
            <w:tcW w:w="1323" w:type="pct"/>
            <w:vMerge/>
            <w:tcMar>
              <w:top w:w="28" w:type="dxa"/>
              <w:bottom w:w="28" w:type="dxa"/>
            </w:tcMar>
          </w:tcPr>
          <w:p w:rsidR="00503E3A" w:rsidRPr="00172CAA" w:rsidRDefault="00503E3A" w:rsidP="00CD4D1A">
            <w:pPr>
              <w:spacing w:line="260" w:lineRule="exact"/>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Воскресенское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1-82</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3318,0</w:t>
            </w:r>
          </w:p>
        </w:tc>
      </w:tr>
      <w:tr w:rsidR="00503E3A" w:rsidRPr="00172CAA" w:rsidTr="00F42C98">
        <w:tc>
          <w:tcPr>
            <w:tcW w:w="1323" w:type="pct"/>
            <w:vMerge/>
            <w:tcMar>
              <w:top w:w="28" w:type="dxa"/>
              <w:bottom w:w="28" w:type="dxa"/>
            </w:tcMar>
          </w:tcPr>
          <w:p w:rsidR="00503E3A" w:rsidRPr="00172CAA" w:rsidRDefault="00503E3A" w:rsidP="00CD4D1A">
            <w:pPr>
              <w:spacing w:line="260" w:lineRule="exact"/>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Хрущевское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1-65</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2978,0</w:t>
            </w:r>
          </w:p>
        </w:tc>
      </w:tr>
      <w:tr w:rsidR="00503E3A" w:rsidRPr="00172CAA" w:rsidTr="00F42C98">
        <w:tc>
          <w:tcPr>
            <w:tcW w:w="1323" w:type="pct"/>
            <w:vMerge/>
            <w:tcMar>
              <w:top w:w="28" w:type="dxa"/>
              <w:bottom w:w="28" w:type="dxa"/>
            </w:tcMar>
          </w:tcPr>
          <w:p w:rsidR="00503E3A" w:rsidRPr="00172CAA" w:rsidRDefault="00503E3A" w:rsidP="00CD4D1A">
            <w:pPr>
              <w:spacing w:line="260" w:lineRule="exact"/>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Лебедянское</w:t>
            </w:r>
          </w:p>
        </w:tc>
        <w:tc>
          <w:tcPr>
            <w:tcW w:w="1863" w:type="pct"/>
            <w:tcMar>
              <w:top w:w="28" w:type="dxa"/>
              <w:bottom w:w="28" w:type="dxa"/>
            </w:tcMar>
          </w:tcPr>
          <w:p w:rsidR="00503E3A" w:rsidRPr="00503E3A" w:rsidRDefault="00153CBB" w:rsidP="00503E3A">
            <w:pPr>
              <w:jc w:val="center"/>
              <w:rPr>
                <w:sz w:val="24"/>
                <w:szCs w:val="24"/>
              </w:rPr>
            </w:pPr>
            <w:r>
              <w:rPr>
                <w:sz w:val="24"/>
                <w:szCs w:val="24"/>
              </w:rPr>
              <w:t>1-124</w:t>
            </w:r>
          </w:p>
        </w:tc>
        <w:tc>
          <w:tcPr>
            <w:tcW w:w="696" w:type="pct"/>
            <w:tcMar>
              <w:top w:w="28" w:type="dxa"/>
              <w:bottom w:w="28" w:type="dxa"/>
            </w:tcMar>
          </w:tcPr>
          <w:p w:rsidR="00503E3A" w:rsidRPr="00503E3A" w:rsidRDefault="00153CBB" w:rsidP="00503E3A">
            <w:pPr>
              <w:jc w:val="center"/>
              <w:rPr>
                <w:sz w:val="24"/>
                <w:szCs w:val="24"/>
              </w:rPr>
            </w:pPr>
            <w:r>
              <w:rPr>
                <w:sz w:val="24"/>
                <w:szCs w:val="24"/>
              </w:rPr>
              <w:t>4361,0</w:t>
            </w:r>
          </w:p>
        </w:tc>
      </w:tr>
      <w:tr w:rsidR="003E1E14" w:rsidRPr="00172CAA" w:rsidTr="00951D6E">
        <w:tc>
          <w:tcPr>
            <w:tcW w:w="1323" w:type="pct"/>
            <w:vMerge/>
            <w:tcMar>
              <w:top w:w="28" w:type="dxa"/>
              <w:bottom w:w="28" w:type="dxa"/>
            </w:tcMar>
          </w:tcPr>
          <w:p w:rsidR="003E1E14" w:rsidRPr="00172CAA" w:rsidRDefault="003E1E14" w:rsidP="00CD4D1A">
            <w:pPr>
              <w:spacing w:line="260" w:lineRule="exact"/>
              <w:rPr>
                <w:sz w:val="24"/>
                <w:szCs w:val="24"/>
              </w:rPr>
            </w:pPr>
          </w:p>
        </w:tc>
        <w:tc>
          <w:tcPr>
            <w:tcW w:w="1118" w:type="pct"/>
            <w:tcMar>
              <w:top w:w="28" w:type="dxa"/>
              <w:bottom w:w="28" w:type="dxa"/>
            </w:tcMar>
            <w:vAlign w:val="center"/>
          </w:tcPr>
          <w:p w:rsidR="003E1E14" w:rsidRPr="0001043B" w:rsidRDefault="003E1E14" w:rsidP="00CD4D1A">
            <w:pPr>
              <w:spacing w:line="260" w:lineRule="exact"/>
              <w:rPr>
                <w:sz w:val="24"/>
                <w:szCs w:val="24"/>
              </w:rPr>
            </w:pPr>
            <w:r w:rsidRPr="0001043B">
              <w:rPr>
                <w:sz w:val="24"/>
                <w:szCs w:val="24"/>
              </w:rPr>
              <w:t xml:space="preserve">И т о </w:t>
            </w:r>
            <w:proofErr w:type="gramStart"/>
            <w:r w:rsidRPr="0001043B">
              <w:rPr>
                <w:sz w:val="24"/>
                <w:szCs w:val="24"/>
              </w:rPr>
              <w:t>г</w:t>
            </w:r>
            <w:proofErr w:type="gramEnd"/>
            <w:r w:rsidRPr="0001043B">
              <w:rPr>
                <w:sz w:val="24"/>
                <w:szCs w:val="24"/>
              </w:rPr>
              <w:t xml:space="preserve"> о</w:t>
            </w:r>
          </w:p>
        </w:tc>
        <w:tc>
          <w:tcPr>
            <w:tcW w:w="1863" w:type="pct"/>
            <w:tcMar>
              <w:top w:w="28" w:type="dxa"/>
              <w:bottom w:w="28" w:type="dxa"/>
            </w:tcMar>
            <w:vAlign w:val="center"/>
          </w:tcPr>
          <w:p w:rsidR="003E1E14" w:rsidRPr="0001043B" w:rsidRDefault="003E1E14" w:rsidP="00CD4D1A">
            <w:pPr>
              <w:spacing w:line="260" w:lineRule="exact"/>
              <w:jc w:val="center"/>
              <w:rPr>
                <w:sz w:val="24"/>
                <w:szCs w:val="24"/>
              </w:rPr>
            </w:pPr>
          </w:p>
        </w:tc>
        <w:tc>
          <w:tcPr>
            <w:tcW w:w="696" w:type="pct"/>
            <w:tcMar>
              <w:top w:w="28" w:type="dxa"/>
              <w:bottom w:w="28" w:type="dxa"/>
            </w:tcMar>
            <w:vAlign w:val="center"/>
          </w:tcPr>
          <w:p w:rsidR="003E1E14" w:rsidRPr="0001043B" w:rsidRDefault="00153CBB" w:rsidP="00CD4D1A">
            <w:pPr>
              <w:jc w:val="center"/>
              <w:rPr>
                <w:sz w:val="24"/>
                <w:szCs w:val="24"/>
              </w:rPr>
            </w:pPr>
            <w:r>
              <w:rPr>
                <w:sz w:val="24"/>
                <w:szCs w:val="24"/>
              </w:rPr>
              <w:t>16244</w:t>
            </w:r>
            <w:r w:rsidR="007454ED">
              <w:rPr>
                <w:sz w:val="24"/>
                <w:szCs w:val="24"/>
              </w:rPr>
              <w:t>,0</w:t>
            </w:r>
          </w:p>
        </w:tc>
      </w:tr>
      <w:tr w:rsidR="003E1E14" w:rsidRPr="00172CAA" w:rsidTr="00951D6E">
        <w:trPr>
          <w:trHeight w:val="646"/>
        </w:trPr>
        <w:tc>
          <w:tcPr>
            <w:tcW w:w="1323" w:type="pct"/>
            <w:tcMar>
              <w:top w:w="28" w:type="dxa"/>
              <w:bottom w:w="28" w:type="dxa"/>
            </w:tcMar>
            <w:vAlign w:val="center"/>
          </w:tcPr>
          <w:p w:rsidR="003E1E14" w:rsidRPr="00172CAA" w:rsidRDefault="003E1E14" w:rsidP="00CD4D1A">
            <w:pPr>
              <w:spacing w:line="260" w:lineRule="exact"/>
              <w:rPr>
                <w:sz w:val="24"/>
                <w:szCs w:val="24"/>
              </w:rPr>
            </w:pPr>
            <w:r w:rsidRPr="00172CAA">
              <w:rPr>
                <w:sz w:val="24"/>
                <w:szCs w:val="24"/>
              </w:rPr>
              <w:t>Создание лесных плантаций и их эксплуатация</w:t>
            </w:r>
          </w:p>
        </w:tc>
        <w:tc>
          <w:tcPr>
            <w:tcW w:w="3677" w:type="pct"/>
            <w:gridSpan w:val="3"/>
            <w:tcMar>
              <w:top w:w="28" w:type="dxa"/>
              <w:bottom w:w="28" w:type="dxa"/>
            </w:tcMar>
            <w:vAlign w:val="center"/>
          </w:tcPr>
          <w:p w:rsidR="003E1E14" w:rsidRPr="0001043B" w:rsidRDefault="000C63A1" w:rsidP="000C63A1">
            <w:pPr>
              <w:tabs>
                <w:tab w:val="left" w:pos="2940"/>
                <w:tab w:val="center" w:pos="3102"/>
              </w:tabs>
              <w:spacing w:line="260" w:lineRule="exact"/>
              <w:jc w:val="both"/>
              <w:rPr>
                <w:sz w:val="24"/>
                <w:szCs w:val="24"/>
              </w:rPr>
            </w:pPr>
            <w:proofErr w:type="gramStart"/>
            <w:r w:rsidRPr="0001043B">
              <w:rPr>
                <w:sz w:val="24"/>
                <w:szCs w:val="24"/>
              </w:rPr>
              <w:t>В соответствии с пунктом 30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и их эксплуатации не допускается</w:t>
            </w:r>
            <w:proofErr w:type="gramEnd"/>
          </w:p>
        </w:tc>
      </w:tr>
      <w:tr w:rsidR="00503E3A" w:rsidRPr="00172CAA" w:rsidTr="00F42C98">
        <w:trPr>
          <w:trHeight w:val="162"/>
        </w:trPr>
        <w:tc>
          <w:tcPr>
            <w:tcW w:w="1323" w:type="pct"/>
            <w:vMerge w:val="restart"/>
            <w:tcMar>
              <w:top w:w="28" w:type="dxa"/>
              <w:bottom w:w="28" w:type="dxa"/>
            </w:tcMar>
          </w:tcPr>
          <w:p w:rsidR="00503E3A" w:rsidRPr="00172CAA" w:rsidRDefault="00503E3A" w:rsidP="00CD4D1A">
            <w:pPr>
              <w:spacing w:line="260" w:lineRule="exact"/>
              <w:rPr>
                <w:sz w:val="24"/>
                <w:szCs w:val="24"/>
              </w:rPr>
            </w:pPr>
            <w:r w:rsidRPr="00172CAA">
              <w:rPr>
                <w:sz w:val="24"/>
                <w:szCs w:val="24"/>
              </w:rPr>
              <w:lastRenderedPageBreak/>
              <w:t>Выращивание лесных плодовых, ягодных, декоративных растений, лекарственных растений</w:t>
            </w: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Бигильдинское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1-107, 109-129</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5587,0</w:t>
            </w:r>
          </w:p>
        </w:tc>
      </w:tr>
      <w:tr w:rsidR="00503E3A" w:rsidRPr="00172CAA" w:rsidTr="00F42C98">
        <w:trPr>
          <w:trHeight w:val="67"/>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Воскресенское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1-82</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3318,0</w:t>
            </w:r>
          </w:p>
        </w:tc>
      </w:tr>
      <w:tr w:rsidR="00503E3A" w:rsidRPr="00172CAA" w:rsidTr="00F42C98">
        <w:trPr>
          <w:trHeight w:val="88"/>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Хрущевское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1-65</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2978,0</w:t>
            </w:r>
          </w:p>
        </w:tc>
      </w:tr>
      <w:tr w:rsidR="00503E3A" w:rsidRPr="00172CAA" w:rsidTr="00F42C98">
        <w:trPr>
          <w:trHeight w:val="88"/>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Лебедянское</w:t>
            </w:r>
          </w:p>
        </w:tc>
        <w:tc>
          <w:tcPr>
            <w:tcW w:w="1863" w:type="pct"/>
            <w:tcMar>
              <w:top w:w="28" w:type="dxa"/>
              <w:bottom w:w="28" w:type="dxa"/>
            </w:tcMar>
          </w:tcPr>
          <w:p w:rsidR="00503E3A" w:rsidRPr="00503E3A" w:rsidRDefault="00E97425" w:rsidP="00503E3A">
            <w:pPr>
              <w:jc w:val="center"/>
              <w:rPr>
                <w:sz w:val="24"/>
                <w:szCs w:val="24"/>
              </w:rPr>
            </w:pPr>
            <w:r>
              <w:rPr>
                <w:sz w:val="24"/>
                <w:szCs w:val="24"/>
              </w:rPr>
              <w:t>1-124</w:t>
            </w:r>
          </w:p>
        </w:tc>
        <w:tc>
          <w:tcPr>
            <w:tcW w:w="696" w:type="pct"/>
            <w:tcMar>
              <w:top w:w="28" w:type="dxa"/>
              <w:bottom w:w="28" w:type="dxa"/>
            </w:tcMar>
          </w:tcPr>
          <w:p w:rsidR="00503E3A" w:rsidRPr="00503E3A" w:rsidRDefault="00E97425" w:rsidP="00503E3A">
            <w:pPr>
              <w:jc w:val="center"/>
              <w:rPr>
                <w:sz w:val="24"/>
                <w:szCs w:val="24"/>
              </w:rPr>
            </w:pPr>
            <w:r>
              <w:rPr>
                <w:sz w:val="24"/>
                <w:szCs w:val="24"/>
              </w:rPr>
              <w:t>4361,0</w:t>
            </w:r>
          </w:p>
        </w:tc>
      </w:tr>
      <w:tr w:rsidR="003E1E14" w:rsidRPr="00172CAA" w:rsidTr="00951D6E">
        <w:trPr>
          <w:trHeight w:val="283"/>
        </w:trPr>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vAlign w:val="center"/>
          </w:tcPr>
          <w:p w:rsidR="003E1E14" w:rsidRPr="0001043B" w:rsidRDefault="003E1E14" w:rsidP="00CD4D1A">
            <w:pPr>
              <w:spacing w:line="260" w:lineRule="exact"/>
              <w:rPr>
                <w:sz w:val="24"/>
                <w:szCs w:val="24"/>
              </w:rPr>
            </w:pPr>
            <w:r w:rsidRPr="0001043B">
              <w:rPr>
                <w:sz w:val="24"/>
                <w:szCs w:val="24"/>
              </w:rPr>
              <w:t xml:space="preserve">И т о </w:t>
            </w:r>
            <w:proofErr w:type="gramStart"/>
            <w:r w:rsidRPr="0001043B">
              <w:rPr>
                <w:sz w:val="24"/>
                <w:szCs w:val="24"/>
              </w:rPr>
              <w:t>г</w:t>
            </w:r>
            <w:proofErr w:type="gramEnd"/>
            <w:r w:rsidRPr="0001043B">
              <w:rPr>
                <w:sz w:val="24"/>
                <w:szCs w:val="24"/>
              </w:rPr>
              <w:t xml:space="preserve"> о</w:t>
            </w:r>
          </w:p>
        </w:tc>
        <w:tc>
          <w:tcPr>
            <w:tcW w:w="1863" w:type="pct"/>
            <w:tcMar>
              <w:top w:w="28" w:type="dxa"/>
              <w:bottom w:w="28" w:type="dxa"/>
            </w:tcMar>
            <w:vAlign w:val="center"/>
          </w:tcPr>
          <w:p w:rsidR="003E1E14" w:rsidRPr="0001043B" w:rsidRDefault="003E1E14" w:rsidP="00CD4D1A">
            <w:pPr>
              <w:spacing w:line="260" w:lineRule="exact"/>
              <w:jc w:val="center"/>
              <w:rPr>
                <w:sz w:val="24"/>
                <w:szCs w:val="24"/>
              </w:rPr>
            </w:pPr>
          </w:p>
        </w:tc>
        <w:tc>
          <w:tcPr>
            <w:tcW w:w="696" w:type="pct"/>
            <w:tcMar>
              <w:top w:w="28" w:type="dxa"/>
              <w:bottom w:w="28" w:type="dxa"/>
            </w:tcMar>
            <w:vAlign w:val="center"/>
          </w:tcPr>
          <w:p w:rsidR="003E1E14" w:rsidRPr="0001043B" w:rsidRDefault="00E97425" w:rsidP="00CD4D1A">
            <w:pPr>
              <w:spacing w:line="260" w:lineRule="exact"/>
              <w:jc w:val="center"/>
              <w:rPr>
                <w:sz w:val="24"/>
                <w:szCs w:val="24"/>
              </w:rPr>
            </w:pPr>
            <w:r>
              <w:rPr>
                <w:sz w:val="24"/>
                <w:szCs w:val="24"/>
              </w:rPr>
              <w:t>16244</w:t>
            </w:r>
            <w:r w:rsidR="007454ED">
              <w:rPr>
                <w:sz w:val="24"/>
                <w:szCs w:val="24"/>
              </w:rPr>
              <w:t>,0</w:t>
            </w:r>
          </w:p>
        </w:tc>
      </w:tr>
      <w:tr w:rsidR="00503E3A" w:rsidRPr="00172CAA" w:rsidTr="00F42C98">
        <w:trPr>
          <w:trHeight w:val="283"/>
        </w:trPr>
        <w:tc>
          <w:tcPr>
            <w:tcW w:w="1323" w:type="pct"/>
            <w:vMerge w:val="restart"/>
            <w:tcMar>
              <w:top w:w="28" w:type="dxa"/>
              <w:bottom w:w="28" w:type="dxa"/>
            </w:tcMar>
          </w:tcPr>
          <w:p w:rsidR="00503E3A" w:rsidRPr="00172CAA" w:rsidRDefault="00503E3A" w:rsidP="00CD4D1A">
            <w:pPr>
              <w:rPr>
                <w:sz w:val="24"/>
                <w:szCs w:val="24"/>
              </w:rPr>
            </w:pPr>
            <w:r w:rsidRPr="00172CAA">
              <w:rPr>
                <w:sz w:val="24"/>
                <w:szCs w:val="24"/>
              </w:rPr>
              <w:t>Выращивание посадочного материала лесных растений (саженцев, сеянцев)</w:t>
            </w: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Бигильдинское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1-107, 109-129</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5587,0</w:t>
            </w:r>
          </w:p>
        </w:tc>
      </w:tr>
      <w:tr w:rsidR="00503E3A" w:rsidRPr="00172CAA" w:rsidTr="00F42C98">
        <w:trPr>
          <w:trHeight w:val="283"/>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Воскресенское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1-82</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3318,0</w:t>
            </w:r>
          </w:p>
        </w:tc>
      </w:tr>
      <w:tr w:rsidR="00503E3A" w:rsidRPr="00172CAA" w:rsidTr="00F42C98">
        <w:trPr>
          <w:trHeight w:val="283"/>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Хрущевское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1-65</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2978,0</w:t>
            </w:r>
          </w:p>
        </w:tc>
      </w:tr>
      <w:tr w:rsidR="00503E3A" w:rsidRPr="00172CAA" w:rsidTr="00F42C98">
        <w:trPr>
          <w:trHeight w:val="283"/>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Лебедянское</w:t>
            </w:r>
          </w:p>
        </w:tc>
        <w:tc>
          <w:tcPr>
            <w:tcW w:w="1863" w:type="pct"/>
            <w:tcMar>
              <w:top w:w="28" w:type="dxa"/>
              <w:bottom w:w="28" w:type="dxa"/>
            </w:tcMar>
          </w:tcPr>
          <w:p w:rsidR="00503E3A" w:rsidRPr="00503E3A" w:rsidRDefault="00E97425" w:rsidP="00503E3A">
            <w:pPr>
              <w:jc w:val="center"/>
              <w:rPr>
                <w:sz w:val="24"/>
                <w:szCs w:val="24"/>
              </w:rPr>
            </w:pPr>
            <w:r>
              <w:rPr>
                <w:sz w:val="24"/>
                <w:szCs w:val="24"/>
              </w:rPr>
              <w:t>1-124</w:t>
            </w:r>
          </w:p>
        </w:tc>
        <w:tc>
          <w:tcPr>
            <w:tcW w:w="696" w:type="pct"/>
            <w:tcMar>
              <w:top w:w="28" w:type="dxa"/>
              <w:bottom w:w="28" w:type="dxa"/>
            </w:tcMar>
          </w:tcPr>
          <w:p w:rsidR="00503E3A" w:rsidRPr="00503E3A" w:rsidRDefault="00E97425" w:rsidP="00503E3A">
            <w:pPr>
              <w:jc w:val="center"/>
              <w:rPr>
                <w:sz w:val="24"/>
                <w:szCs w:val="24"/>
              </w:rPr>
            </w:pPr>
            <w:r>
              <w:rPr>
                <w:sz w:val="24"/>
                <w:szCs w:val="24"/>
              </w:rPr>
              <w:t>4361,0</w:t>
            </w:r>
          </w:p>
        </w:tc>
      </w:tr>
      <w:tr w:rsidR="003E1E14" w:rsidRPr="00172CAA" w:rsidTr="00951D6E">
        <w:trPr>
          <w:trHeight w:val="283"/>
        </w:trPr>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vAlign w:val="center"/>
          </w:tcPr>
          <w:p w:rsidR="003E1E14" w:rsidRPr="0001043B" w:rsidRDefault="003E1E14" w:rsidP="00CD4D1A">
            <w:pPr>
              <w:spacing w:line="260" w:lineRule="exact"/>
              <w:rPr>
                <w:sz w:val="24"/>
                <w:szCs w:val="24"/>
              </w:rPr>
            </w:pPr>
            <w:r w:rsidRPr="0001043B">
              <w:rPr>
                <w:sz w:val="24"/>
                <w:szCs w:val="24"/>
              </w:rPr>
              <w:t xml:space="preserve">И т о </w:t>
            </w:r>
            <w:proofErr w:type="gramStart"/>
            <w:r w:rsidRPr="0001043B">
              <w:rPr>
                <w:sz w:val="24"/>
                <w:szCs w:val="24"/>
              </w:rPr>
              <w:t>г</w:t>
            </w:r>
            <w:proofErr w:type="gramEnd"/>
            <w:r w:rsidRPr="0001043B">
              <w:rPr>
                <w:sz w:val="24"/>
                <w:szCs w:val="24"/>
              </w:rPr>
              <w:t xml:space="preserve"> о</w:t>
            </w:r>
          </w:p>
        </w:tc>
        <w:tc>
          <w:tcPr>
            <w:tcW w:w="1863" w:type="pct"/>
            <w:tcMar>
              <w:top w:w="28" w:type="dxa"/>
              <w:bottom w:w="28" w:type="dxa"/>
            </w:tcMar>
            <w:vAlign w:val="center"/>
          </w:tcPr>
          <w:p w:rsidR="003E1E14" w:rsidRPr="0001043B" w:rsidRDefault="003E1E14" w:rsidP="00CD4D1A">
            <w:pPr>
              <w:spacing w:line="260" w:lineRule="exact"/>
              <w:jc w:val="center"/>
              <w:rPr>
                <w:sz w:val="24"/>
                <w:szCs w:val="24"/>
              </w:rPr>
            </w:pPr>
          </w:p>
        </w:tc>
        <w:tc>
          <w:tcPr>
            <w:tcW w:w="696" w:type="pct"/>
            <w:tcMar>
              <w:top w:w="28" w:type="dxa"/>
              <w:bottom w:w="28" w:type="dxa"/>
            </w:tcMar>
            <w:vAlign w:val="center"/>
          </w:tcPr>
          <w:p w:rsidR="003E1E14" w:rsidRPr="0001043B" w:rsidRDefault="00E97425" w:rsidP="00CD4D1A">
            <w:pPr>
              <w:spacing w:line="260" w:lineRule="exact"/>
              <w:jc w:val="center"/>
              <w:rPr>
                <w:sz w:val="24"/>
                <w:szCs w:val="24"/>
              </w:rPr>
            </w:pPr>
            <w:r>
              <w:rPr>
                <w:sz w:val="24"/>
                <w:szCs w:val="24"/>
              </w:rPr>
              <w:t>16244</w:t>
            </w:r>
            <w:r w:rsidR="007454ED">
              <w:rPr>
                <w:sz w:val="24"/>
                <w:szCs w:val="24"/>
              </w:rPr>
              <w:t>,0</w:t>
            </w:r>
          </w:p>
        </w:tc>
      </w:tr>
      <w:tr w:rsidR="00806140" w:rsidRPr="00172CAA" w:rsidTr="00F27D33">
        <w:trPr>
          <w:trHeight w:val="283"/>
        </w:trPr>
        <w:tc>
          <w:tcPr>
            <w:tcW w:w="1323" w:type="pct"/>
            <w:vMerge w:val="restart"/>
            <w:tcMar>
              <w:top w:w="28" w:type="dxa"/>
              <w:bottom w:w="28" w:type="dxa"/>
            </w:tcMar>
          </w:tcPr>
          <w:p w:rsidR="00806140" w:rsidRPr="00172CAA" w:rsidRDefault="00806140" w:rsidP="00CD4D1A">
            <w:pPr>
              <w:rPr>
                <w:sz w:val="24"/>
                <w:szCs w:val="24"/>
              </w:rPr>
            </w:pPr>
            <w:r w:rsidRPr="00172CAA">
              <w:rPr>
                <w:sz w:val="24"/>
                <w:szCs w:val="24"/>
              </w:rPr>
              <w:t>Выполнение работ по геологическому изучению недр, разработка месторождений полезных ископаемых</w:t>
            </w:r>
          </w:p>
        </w:tc>
        <w:tc>
          <w:tcPr>
            <w:tcW w:w="1118" w:type="pct"/>
            <w:tcMar>
              <w:top w:w="28" w:type="dxa"/>
              <w:bottom w:w="28" w:type="dxa"/>
            </w:tcMar>
          </w:tcPr>
          <w:p w:rsidR="00806140" w:rsidRPr="00015342" w:rsidRDefault="00806140" w:rsidP="00F42C98">
            <w:pPr>
              <w:rPr>
                <w:sz w:val="24"/>
                <w:szCs w:val="24"/>
              </w:rPr>
            </w:pPr>
            <w:r w:rsidRPr="00015342">
              <w:rPr>
                <w:sz w:val="24"/>
                <w:szCs w:val="24"/>
              </w:rPr>
              <w:t>Бигильдинское</w:t>
            </w:r>
          </w:p>
        </w:tc>
        <w:tc>
          <w:tcPr>
            <w:tcW w:w="1863" w:type="pct"/>
            <w:tcMar>
              <w:top w:w="28" w:type="dxa"/>
              <w:bottom w:w="28" w:type="dxa"/>
            </w:tcMar>
            <w:vAlign w:val="center"/>
          </w:tcPr>
          <w:p w:rsidR="00806140" w:rsidRPr="0001043B" w:rsidRDefault="00806140" w:rsidP="00F27D33">
            <w:pPr>
              <w:spacing w:line="260" w:lineRule="exact"/>
              <w:jc w:val="center"/>
              <w:rPr>
                <w:sz w:val="24"/>
                <w:szCs w:val="24"/>
              </w:rPr>
            </w:pPr>
            <w:r>
              <w:rPr>
                <w:sz w:val="24"/>
                <w:szCs w:val="24"/>
              </w:rPr>
              <w:t>1-90,96-107,109-129</w:t>
            </w:r>
          </w:p>
        </w:tc>
        <w:tc>
          <w:tcPr>
            <w:tcW w:w="696" w:type="pct"/>
            <w:tcMar>
              <w:top w:w="28" w:type="dxa"/>
              <w:bottom w:w="28" w:type="dxa"/>
            </w:tcMar>
            <w:vAlign w:val="center"/>
          </w:tcPr>
          <w:p w:rsidR="00806140" w:rsidRPr="00A15ECF" w:rsidRDefault="00806140" w:rsidP="00F27D33">
            <w:pPr>
              <w:jc w:val="center"/>
              <w:rPr>
                <w:sz w:val="24"/>
                <w:szCs w:val="24"/>
              </w:rPr>
            </w:pPr>
            <w:r w:rsidRPr="00A15ECF">
              <w:rPr>
                <w:sz w:val="24"/>
                <w:szCs w:val="24"/>
              </w:rPr>
              <w:t>5294,0</w:t>
            </w:r>
          </w:p>
        </w:tc>
      </w:tr>
      <w:tr w:rsidR="00806140" w:rsidRPr="00172CAA" w:rsidTr="00F27D33">
        <w:trPr>
          <w:trHeight w:val="283"/>
        </w:trPr>
        <w:tc>
          <w:tcPr>
            <w:tcW w:w="1323" w:type="pct"/>
            <w:vMerge/>
            <w:tcMar>
              <w:top w:w="28" w:type="dxa"/>
              <w:bottom w:w="28" w:type="dxa"/>
            </w:tcMar>
          </w:tcPr>
          <w:p w:rsidR="00806140" w:rsidRPr="00172CAA" w:rsidRDefault="00806140" w:rsidP="00CD4D1A">
            <w:pPr>
              <w:rPr>
                <w:sz w:val="24"/>
                <w:szCs w:val="24"/>
              </w:rPr>
            </w:pPr>
          </w:p>
        </w:tc>
        <w:tc>
          <w:tcPr>
            <w:tcW w:w="1118" w:type="pct"/>
            <w:tcMar>
              <w:top w:w="28" w:type="dxa"/>
              <w:bottom w:w="28" w:type="dxa"/>
            </w:tcMar>
          </w:tcPr>
          <w:p w:rsidR="00806140" w:rsidRPr="00015342" w:rsidRDefault="00806140" w:rsidP="00F42C98">
            <w:pPr>
              <w:rPr>
                <w:sz w:val="24"/>
                <w:szCs w:val="24"/>
              </w:rPr>
            </w:pPr>
            <w:r w:rsidRPr="00015342">
              <w:rPr>
                <w:sz w:val="24"/>
                <w:szCs w:val="24"/>
              </w:rPr>
              <w:t>Воскресенское</w:t>
            </w:r>
          </w:p>
        </w:tc>
        <w:tc>
          <w:tcPr>
            <w:tcW w:w="1863" w:type="pct"/>
            <w:tcMar>
              <w:top w:w="28" w:type="dxa"/>
              <w:bottom w:w="28" w:type="dxa"/>
            </w:tcMar>
            <w:vAlign w:val="center"/>
          </w:tcPr>
          <w:p w:rsidR="00806140" w:rsidRPr="0001043B" w:rsidRDefault="00806140" w:rsidP="00F27D33">
            <w:pPr>
              <w:spacing w:line="260" w:lineRule="exact"/>
              <w:jc w:val="center"/>
              <w:rPr>
                <w:sz w:val="24"/>
                <w:szCs w:val="24"/>
              </w:rPr>
            </w:pPr>
            <w:r>
              <w:rPr>
                <w:sz w:val="24"/>
                <w:szCs w:val="24"/>
              </w:rPr>
              <w:t>1-82</w:t>
            </w:r>
          </w:p>
        </w:tc>
        <w:tc>
          <w:tcPr>
            <w:tcW w:w="696" w:type="pct"/>
            <w:tcMar>
              <w:top w:w="28" w:type="dxa"/>
              <w:bottom w:w="28" w:type="dxa"/>
            </w:tcMar>
            <w:vAlign w:val="center"/>
          </w:tcPr>
          <w:p w:rsidR="00806140" w:rsidRPr="00A15ECF" w:rsidRDefault="00806140" w:rsidP="00F27D33">
            <w:pPr>
              <w:jc w:val="center"/>
              <w:rPr>
                <w:sz w:val="24"/>
                <w:szCs w:val="24"/>
              </w:rPr>
            </w:pPr>
            <w:r w:rsidRPr="00A15ECF">
              <w:rPr>
                <w:sz w:val="24"/>
                <w:szCs w:val="24"/>
              </w:rPr>
              <w:t>3318,0</w:t>
            </w:r>
          </w:p>
        </w:tc>
      </w:tr>
      <w:tr w:rsidR="00806140" w:rsidRPr="00172CAA" w:rsidTr="00F27D33">
        <w:trPr>
          <w:trHeight w:val="283"/>
        </w:trPr>
        <w:tc>
          <w:tcPr>
            <w:tcW w:w="1323" w:type="pct"/>
            <w:vMerge/>
            <w:tcMar>
              <w:top w:w="28" w:type="dxa"/>
              <w:bottom w:w="28" w:type="dxa"/>
            </w:tcMar>
          </w:tcPr>
          <w:p w:rsidR="00806140" w:rsidRPr="00172CAA" w:rsidRDefault="00806140" w:rsidP="00CD4D1A">
            <w:pPr>
              <w:rPr>
                <w:sz w:val="24"/>
                <w:szCs w:val="24"/>
              </w:rPr>
            </w:pPr>
          </w:p>
        </w:tc>
        <w:tc>
          <w:tcPr>
            <w:tcW w:w="1118" w:type="pct"/>
            <w:tcMar>
              <w:top w:w="28" w:type="dxa"/>
              <w:bottom w:w="28" w:type="dxa"/>
            </w:tcMar>
          </w:tcPr>
          <w:p w:rsidR="00806140" w:rsidRPr="00015342" w:rsidRDefault="00806140" w:rsidP="00F42C98">
            <w:pPr>
              <w:rPr>
                <w:sz w:val="24"/>
                <w:szCs w:val="24"/>
              </w:rPr>
            </w:pPr>
            <w:r w:rsidRPr="00015342">
              <w:rPr>
                <w:sz w:val="24"/>
                <w:szCs w:val="24"/>
              </w:rPr>
              <w:t>Хрущевское</w:t>
            </w:r>
          </w:p>
        </w:tc>
        <w:tc>
          <w:tcPr>
            <w:tcW w:w="1863" w:type="pct"/>
            <w:tcMar>
              <w:top w:w="28" w:type="dxa"/>
              <w:bottom w:w="28" w:type="dxa"/>
            </w:tcMar>
            <w:vAlign w:val="center"/>
          </w:tcPr>
          <w:p w:rsidR="00806140" w:rsidRPr="0001043B" w:rsidRDefault="00806140" w:rsidP="00F27D33">
            <w:pPr>
              <w:spacing w:line="260" w:lineRule="exact"/>
              <w:jc w:val="center"/>
              <w:rPr>
                <w:sz w:val="24"/>
                <w:szCs w:val="24"/>
              </w:rPr>
            </w:pPr>
            <w:r>
              <w:rPr>
                <w:sz w:val="24"/>
                <w:szCs w:val="24"/>
              </w:rPr>
              <w:t>1-65</w:t>
            </w:r>
          </w:p>
        </w:tc>
        <w:tc>
          <w:tcPr>
            <w:tcW w:w="696" w:type="pct"/>
            <w:tcMar>
              <w:top w:w="28" w:type="dxa"/>
              <w:bottom w:w="28" w:type="dxa"/>
            </w:tcMar>
            <w:vAlign w:val="center"/>
          </w:tcPr>
          <w:p w:rsidR="00806140" w:rsidRPr="00A15ECF" w:rsidRDefault="00806140" w:rsidP="00F27D33">
            <w:pPr>
              <w:jc w:val="center"/>
              <w:rPr>
                <w:sz w:val="24"/>
                <w:szCs w:val="24"/>
              </w:rPr>
            </w:pPr>
            <w:r w:rsidRPr="00A15ECF">
              <w:rPr>
                <w:sz w:val="24"/>
                <w:szCs w:val="24"/>
              </w:rPr>
              <w:t>2978,0</w:t>
            </w:r>
          </w:p>
        </w:tc>
      </w:tr>
      <w:tr w:rsidR="00806140" w:rsidRPr="00172CAA" w:rsidTr="00F27D33">
        <w:trPr>
          <w:trHeight w:val="283"/>
        </w:trPr>
        <w:tc>
          <w:tcPr>
            <w:tcW w:w="1323" w:type="pct"/>
            <w:vMerge/>
            <w:tcMar>
              <w:top w:w="28" w:type="dxa"/>
              <w:bottom w:w="28" w:type="dxa"/>
            </w:tcMar>
          </w:tcPr>
          <w:p w:rsidR="00806140" w:rsidRPr="00172CAA" w:rsidRDefault="00806140" w:rsidP="00CD4D1A">
            <w:pPr>
              <w:rPr>
                <w:sz w:val="24"/>
                <w:szCs w:val="24"/>
              </w:rPr>
            </w:pPr>
          </w:p>
        </w:tc>
        <w:tc>
          <w:tcPr>
            <w:tcW w:w="1118" w:type="pct"/>
            <w:tcMar>
              <w:top w:w="28" w:type="dxa"/>
              <w:bottom w:w="28" w:type="dxa"/>
            </w:tcMar>
          </w:tcPr>
          <w:p w:rsidR="00806140" w:rsidRPr="00015342" w:rsidRDefault="00806140" w:rsidP="00F42C98">
            <w:pPr>
              <w:rPr>
                <w:sz w:val="24"/>
                <w:szCs w:val="24"/>
              </w:rPr>
            </w:pPr>
            <w:r w:rsidRPr="00015342">
              <w:rPr>
                <w:sz w:val="24"/>
                <w:szCs w:val="24"/>
              </w:rPr>
              <w:t>Лебедянское</w:t>
            </w:r>
          </w:p>
        </w:tc>
        <w:tc>
          <w:tcPr>
            <w:tcW w:w="1863" w:type="pct"/>
            <w:tcMar>
              <w:top w:w="28" w:type="dxa"/>
              <w:bottom w:w="28" w:type="dxa"/>
            </w:tcMar>
            <w:vAlign w:val="center"/>
          </w:tcPr>
          <w:p w:rsidR="00806140" w:rsidRPr="0001043B" w:rsidRDefault="00806140" w:rsidP="00F27D33">
            <w:pPr>
              <w:spacing w:line="260" w:lineRule="exact"/>
              <w:jc w:val="center"/>
              <w:rPr>
                <w:sz w:val="24"/>
                <w:szCs w:val="24"/>
              </w:rPr>
            </w:pPr>
            <w:r>
              <w:rPr>
                <w:sz w:val="24"/>
                <w:szCs w:val="24"/>
              </w:rPr>
              <w:t>1-48,50-89,92-124</w:t>
            </w:r>
          </w:p>
        </w:tc>
        <w:tc>
          <w:tcPr>
            <w:tcW w:w="696" w:type="pct"/>
            <w:tcMar>
              <w:top w:w="28" w:type="dxa"/>
              <w:bottom w:w="28" w:type="dxa"/>
            </w:tcMar>
            <w:vAlign w:val="center"/>
          </w:tcPr>
          <w:p w:rsidR="00806140" w:rsidRPr="00A15ECF" w:rsidRDefault="00806140" w:rsidP="00F27D33">
            <w:pPr>
              <w:jc w:val="center"/>
              <w:rPr>
                <w:sz w:val="24"/>
                <w:szCs w:val="24"/>
              </w:rPr>
            </w:pPr>
            <w:r w:rsidRPr="00A15ECF">
              <w:rPr>
                <w:sz w:val="24"/>
                <w:szCs w:val="24"/>
              </w:rPr>
              <w:t>4230,0</w:t>
            </w:r>
          </w:p>
        </w:tc>
      </w:tr>
      <w:tr w:rsidR="00806140" w:rsidRPr="00172CAA" w:rsidTr="00951D6E">
        <w:trPr>
          <w:trHeight w:val="283"/>
        </w:trPr>
        <w:tc>
          <w:tcPr>
            <w:tcW w:w="1323" w:type="pct"/>
            <w:vMerge/>
            <w:tcMar>
              <w:top w:w="28" w:type="dxa"/>
              <w:bottom w:w="28" w:type="dxa"/>
            </w:tcMar>
          </w:tcPr>
          <w:p w:rsidR="00806140" w:rsidRPr="00172CAA" w:rsidRDefault="00806140" w:rsidP="00CD4D1A">
            <w:pPr>
              <w:rPr>
                <w:sz w:val="24"/>
                <w:szCs w:val="24"/>
              </w:rPr>
            </w:pPr>
          </w:p>
        </w:tc>
        <w:tc>
          <w:tcPr>
            <w:tcW w:w="1118" w:type="pct"/>
            <w:tcMar>
              <w:top w:w="28" w:type="dxa"/>
              <w:bottom w:w="28" w:type="dxa"/>
            </w:tcMar>
            <w:vAlign w:val="center"/>
          </w:tcPr>
          <w:p w:rsidR="00806140" w:rsidRPr="0001043B" w:rsidRDefault="00806140" w:rsidP="00CD4D1A">
            <w:pPr>
              <w:spacing w:line="260" w:lineRule="exact"/>
              <w:rPr>
                <w:sz w:val="24"/>
                <w:szCs w:val="24"/>
              </w:rPr>
            </w:pPr>
            <w:r w:rsidRPr="0001043B">
              <w:rPr>
                <w:sz w:val="24"/>
                <w:szCs w:val="24"/>
              </w:rPr>
              <w:t xml:space="preserve">И т о </w:t>
            </w:r>
            <w:proofErr w:type="gramStart"/>
            <w:r w:rsidRPr="0001043B">
              <w:rPr>
                <w:sz w:val="24"/>
                <w:szCs w:val="24"/>
              </w:rPr>
              <w:t>г</w:t>
            </w:r>
            <w:proofErr w:type="gramEnd"/>
            <w:r w:rsidRPr="0001043B">
              <w:rPr>
                <w:sz w:val="24"/>
                <w:szCs w:val="24"/>
              </w:rPr>
              <w:t xml:space="preserve"> о</w:t>
            </w:r>
          </w:p>
        </w:tc>
        <w:tc>
          <w:tcPr>
            <w:tcW w:w="1863" w:type="pct"/>
            <w:tcMar>
              <w:top w:w="28" w:type="dxa"/>
              <w:bottom w:w="28" w:type="dxa"/>
            </w:tcMar>
            <w:vAlign w:val="center"/>
          </w:tcPr>
          <w:p w:rsidR="00806140" w:rsidRPr="0001043B" w:rsidRDefault="00806140" w:rsidP="00F27D33">
            <w:pPr>
              <w:spacing w:line="260" w:lineRule="exact"/>
              <w:jc w:val="center"/>
              <w:rPr>
                <w:sz w:val="24"/>
                <w:szCs w:val="24"/>
              </w:rPr>
            </w:pPr>
          </w:p>
        </w:tc>
        <w:tc>
          <w:tcPr>
            <w:tcW w:w="696" w:type="pct"/>
            <w:tcMar>
              <w:top w:w="28" w:type="dxa"/>
              <w:bottom w:w="28" w:type="dxa"/>
            </w:tcMar>
            <w:vAlign w:val="center"/>
          </w:tcPr>
          <w:p w:rsidR="00806140" w:rsidRPr="0001043B" w:rsidRDefault="00806140" w:rsidP="00F27D33">
            <w:pPr>
              <w:jc w:val="center"/>
              <w:rPr>
                <w:sz w:val="24"/>
                <w:szCs w:val="24"/>
              </w:rPr>
            </w:pPr>
            <w:r w:rsidRPr="00806140">
              <w:rPr>
                <w:sz w:val="24"/>
                <w:szCs w:val="24"/>
              </w:rPr>
              <w:t>15820,0</w:t>
            </w:r>
          </w:p>
        </w:tc>
      </w:tr>
      <w:tr w:rsidR="000C63A1" w:rsidRPr="00172CAA" w:rsidTr="000C63A1">
        <w:trPr>
          <w:trHeight w:val="283"/>
        </w:trPr>
        <w:tc>
          <w:tcPr>
            <w:tcW w:w="5000" w:type="pct"/>
            <w:gridSpan w:val="4"/>
            <w:tcMar>
              <w:top w:w="28" w:type="dxa"/>
              <w:bottom w:w="28" w:type="dxa"/>
            </w:tcMar>
          </w:tcPr>
          <w:p w:rsidR="000C63A1" w:rsidRPr="0001043B" w:rsidRDefault="000C63A1" w:rsidP="000C63A1">
            <w:pPr>
              <w:spacing w:line="260" w:lineRule="exact"/>
              <w:jc w:val="both"/>
              <w:rPr>
                <w:sz w:val="24"/>
                <w:szCs w:val="24"/>
              </w:rPr>
            </w:pPr>
            <w:r w:rsidRPr="0001043B">
              <w:rPr>
                <w:sz w:val="24"/>
                <w:szCs w:val="24"/>
              </w:rPr>
              <w:t xml:space="preserve">Примечание: </w:t>
            </w:r>
            <w:r w:rsidRPr="0001043B">
              <w:rPr>
                <w:color w:val="000000"/>
                <w:sz w:val="24"/>
                <w:szCs w:val="24"/>
              </w:rPr>
              <w:t xml:space="preserve">в категории защитных лесов – </w:t>
            </w:r>
            <w:r w:rsidRPr="0001043B">
              <w:rPr>
                <w:sz w:val="24"/>
                <w:szCs w:val="24"/>
              </w:rPr>
              <w:t>лесопарковые зоны, размещение объектов капитального строительства, за исключением гидротехнических сооружений запрещается.</w:t>
            </w:r>
          </w:p>
        </w:tc>
      </w:tr>
      <w:tr w:rsidR="00503E3A" w:rsidRPr="00172CAA" w:rsidTr="00503E3A">
        <w:trPr>
          <w:trHeight w:val="595"/>
        </w:trPr>
        <w:tc>
          <w:tcPr>
            <w:tcW w:w="1323" w:type="pct"/>
            <w:vMerge w:val="restart"/>
            <w:tcMar>
              <w:top w:w="28" w:type="dxa"/>
              <w:bottom w:w="28" w:type="dxa"/>
            </w:tcMar>
          </w:tcPr>
          <w:p w:rsidR="00503E3A" w:rsidRPr="00172CAA" w:rsidRDefault="00503E3A" w:rsidP="00CD4D1A">
            <w:pPr>
              <w:rPr>
                <w:sz w:val="24"/>
                <w:szCs w:val="24"/>
              </w:rPr>
            </w:pPr>
            <w:r w:rsidRPr="00172CAA">
              <w:rPr>
                <w:sz w:val="24"/>
                <w:szCs w:val="24"/>
              </w:rPr>
              <w:t>Строительство и эксплуатация водохранилищ и иных искусственных водных объектов, а также гидротехнических сооружений, морских портов</w:t>
            </w:r>
            <w:r>
              <w:rPr>
                <w:sz w:val="24"/>
                <w:szCs w:val="24"/>
              </w:rPr>
              <w:t xml:space="preserve">, </w:t>
            </w:r>
            <w:r w:rsidRPr="00172CAA">
              <w:rPr>
                <w:sz w:val="24"/>
                <w:szCs w:val="24"/>
              </w:rPr>
              <w:t>морских терминалов, речных портов, причалов</w:t>
            </w: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Бигильдинское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1-107, 109-129</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5587,0</w:t>
            </w:r>
          </w:p>
        </w:tc>
      </w:tr>
      <w:tr w:rsidR="00503E3A" w:rsidRPr="00172CAA" w:rsidTr="00503E3A">
        <w:trPr>
          <w:trHeight w:val="657"/>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Воскресенское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1-82</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3318,0</w:t>
            </w:r>
          </w:p>
        </w:tc>
      </w:tr>
      <w:tr w:rsidR="00503E3A" w:rsidRPr="00172CAA" w:rsidTr="00503E3A">
        <w:trPr>
          <w:trHeight w:val="732"/>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Хрущевское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1-65</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2978,0</w:t>
            </w:r>
          </w:p>
        </w:tc>
      </w:tr>
      <w:tr w:rsidR="00503E3A" w:rsidRPr="00172CAA" w:rsidTr="00807078">
        <w:trPr>
          <w:trHeight w:val="551"/>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Лебедянское</w:t>
            </w:r>
          </w:p>
        </w:tc>
        <w:tc>
          <w:tcPr>
            <w:tcW w:w="1863" w:type="pct"/>
            <w:tcMar>
              <w:top w:w="28" w:type="dxa"/>
              <w:bottom w:w="28" w:type="dxa"/>
            </w:tcMar>
          </w:tcPr>
          <w:p w:rsidR="00503E3A" w:rsidRPr="00503E3A" w:rsidRDefault="00E44709" w:rsidP="00503E3A">
            <w:pPr>
              <w:jc w:val="center"/>
              <w:rPr>
                <w:sz w:val="24"/>
                <w:szCs w:val="24"/>
              </w:rPr>
            </w:pPr>
            <w:r>
              <w:rPr>
                <w:sz w:val="24"/>
                <w:szCs w:val="24"/>
              </w:rPr>
              <w:t>1-124</w:t>
            </w:r>
          </w:p>
        </w:tc>
        <w:tc>
          <w:tcPr>
            <w:tcW w:w="696" w:type="pct"/>
            <w:tcMar>
              <w:top w:w="28" w:type="dxa"/>
              <w:bottom w:w="28" w:type="dxa"/>
            </w:tcMar>
          </w:tcPr>
          <w:p w:rsidR="00503E3A" w:rsidRPr="00503E3A" w:rsidRDefault="00E44709" w:rsidP="00503E3A">
            <w:pPr>
              <w:jc w:val="center"/>
              <w:rPr>
                <w:sz w:val="24"/>
                <w:szCs w:val="24"/>
              </w:rPr>
            </w:pPr>
            <w:r>
              <w:rPr>
                <w:sz w:val="24"/>
                <w:szCs w:val="24"/>
              </w:rPr>
              <w:t>4361,0</w:t>
            </w:r>
          </w:p>
        </w:tc>
      </w:tr>
      <w:tr w:rsidR="003E1E14" w:rsidRPr="00172CAA" w:rsidTr="00503E3A">
        <w:trPr>
          <w:trHeight w:val="332"/>
        </w:trPr>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vAlign w:val="center"/>
          </w:tcPr>
          <w:p w:rsidR="003E1E14" w:rsidRPr="0001043B" w:rsidRDefault="00503E3A" w:rsidP="00503E3A">
            <w:pPr>
              <w:spacing w:line="260" w:lineRule="exact"/>
              <w:rPr>
                <w:sz w:val="24"/>
                <w:szCs w:val="24"/>
              </w:rPr>
            </w:pPr>
            <w:r>
              <w:rPr>
                <w:sz w:val="24"/>
                <w:szCs w:val="24"/>
              </w:rPr>
              <w:t>Итого</w:t>
            </w:r>
          </w:p>
        </w:tc>
        <w:tc>
          <w:tcPr>
            <w:tcW w:w="1863" w:type="pct"/>
            <w:tcMar>
              <w:top w:w="28" w:type="dxa"/>
              <w:bottom w:w="28" w:type="dxa"/>
            </w:tcMar>
            <w:vAlign w:val="center"/>
          </w:tcPr>
          <w:p w:rsidR="003E1E14" w:rsidRPr="0001043B" w:rsidRDefault="003E1E14" w:rsidP="00CD4D1A">
            <w:pPr>
              <w:spacing w:line="260" w:lineRule="exact"/>
              <w:jc w:val="center"/>
              <w:rPr>
                <w:sz w:val="24"/>
                <w:szCs w:val="24"/>
              </w:rPr>
            </w:pPr>
          </w:p>
        </w:tc>
        <w:tc>
          <w:tcPr>
            <w:tcW w:w="696" w:type="pct"/>
            <w:tcMar>
              <w:top w:w="28" w:type="dxa"/>
              <w:bottom w:w="28" w:type="dxa"/>
            </w:tcMar>
            <w:vAlign w:val="center"/>
          </w:tcPr>
          <w:p w:rsidR="003E1E14" w:rsidRPr="0001043B" w:rsidRDefault="00E44709" w:rsidP="00CD4D1A">
            <w:pPr>
              <w:spacing w:line="260" w:lineRule="exact"/>
              <w:jc w:val="center"/>
              <w:rPr>
                <w:sz w:val="24"/>
                <w:szCs w:val="24"/>
              </w:rPr>
            </w:pPr>
            <w:r>
              <w:rPr>
                <w:sz w:val="24"/>
                <w:szCs w:val="24"/>
              </w:rPr>
              <w:t>16244</w:t>
            </w:r>
            <w:r w:rsidR="007454ED">
              <w:rPr>
                <w:sz w:val="24"/>
                <w:szCs w:val="24"/>
              </w:rPr>
              <w:t>,0</w:t>
            </w:r>
          </w:p>
        </w:tc>
      </w:tr>
      <w:tr w:rsidR="00503E3A" w:rsidRPr="00172CAA" w:rsidTr="00503E3A">
        <w:trPr>
          <w:trHeight w:val="283"/>
        </w:trPr>
        <w:tc>
          <w:tcPr>
            <w:tcW w:w="1323" w:type="pct"/>
            <w:vMerge w:val="restart"/>
            <w:tcMar>
              <w:top w:w="28" w:type="dxa"/>
              <w:bottom w:w="28" w:type="dxa"/>
            </w:tcMar>
          </w:tcPr>
          <w:p w:rsidR="00503E3A" w:rsidRPr="00172CAA" w:rsidRDefault="00503E3A" w:rsidP="00CD4D1A">
            <w:pPr>
              <w:rPr>
                <w:sz w:val="24"/>
                <w:szCs w:val="24"/>
              </w:rPr>
            </w:pPr>
            <w:r w:rsidRPr="00172CAA">
              <w:rPr>
                <w:sz w:val="24"/>
                <w:szCs w:val="24"/>
              </w:rPr>
              <w:t>Строительство, реконструкция, эксплуатация линейных объектов</w:t>
            </w: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Бигильдинское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1-107, 109-129</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5587,0</w:t>
            </w:r>
          </w:p>
        </w:tc>
      </w:tr>
      <w:tr w:rsidR="00503E3A" w:rsidRPr="00172CAA" w:rsidTr="00503E3A">
        <w:trPr>
          <w:trHeight w:val="283"/>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Воскресенское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1-82</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3318,0</w:t>
            </w:r>
          </w:p>
        </w:tc>
      </w:tr>
      <w:tr w:rsidR="00503E3A" w:rsidRPr="00172CAA" w:rsidTr="00503E3A">
        <w:trPr>
          <w:trHeight w:val="283"/>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Хрущевское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1-65</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2978,0</w:t>
            </w:r>
          </w:p>
        </w:tc>
      </w:tr>
      <w:tr w:rsidR="00503E3A" w:rsidRPr="00172CAA" w:rsidTr="00503E3A">
        <w:trPr>
          <w:trHeight w:val="283"/>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Лебедянское</w:t>
            </w:r>
          </w:p>
        </w:tc>
        <w:tc>
          <w:tcPr>
            <w:tcW w:w="1863" w:type="pct"/>
            <w:tcMar>
              <w:top w:w="28" w:type="dxa"/>
              <w:bottom w:w="28" w:type="dxa"/>
            </w:tcMar>
          </w:tcPr>
          <w:p w:rsidR="00503E3A" w:rsidRPr="00503E3A" w:rsidRDefault="00C352AF" w:rsidP="00503E3A">
            <w:pPr>
              <w:jc w:val="center"/>
              <w:rPr>
                <w:sz w:val="24"/>
                <w:szCs w:val="24"/>
              </w:rPr>
            </w:pPr>
            <w:r>
              <w:rPr>
                <w:sz w:val="24"/>
                <w:szCs w:val="24"/>
              </w:rPr>
              <w:t>1-124</w:t>
            </w:r>
          </w:p>
        </w:tc>
        <w:tc>
          <w:tcPr>
            <w:tcW w:w="696" w:type="pct"/>
            <w:tcMar>
              <w:top w:w="28" w:type="dxa"/>
              <w:bottom w:w="28" w:type="dxa"/>
            </w:tcMar>
          </w:tcPr>
          <w:p w:rsidR="00503E3A" w:rsidRPr="00503E3A" w:rsidRDefault="00C352AF" w:rsidP="00503E3A">
            <w:pPr>
              <w:jc w:val="center"/>
              <w:rPr>
                <w:sz w:val="24"/>
                <w:szCs w:val="24"/>
              </w:rPr>
            </w:pPr>
            <w:r>
              <w:rPr>
                <w:sz w:val="24"/>
                <w:szCs w:val="24"/>
              </w:rPr>
              <w:t>4361,0</w:t>
            </w:r>
          </w:p>
        </w:tc>
      </w:tr>
      <w:tr w:rsidR="003E1E14" w:rsidRPr="00172CAA" w:rsidTr="00503E3A">
        <w:trPr>
          <w:trHeight w:val="283"/>
        </w:trPr>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vAlign w:val="center"/>
          </w:tcPr>
          <w:p w:rsidR="003E1E14" w:rsidRPr="0001043B" w:rsidRDefault="00503E3A" w:rsidP="00CD4D1A">
            <w:pPr>
              <w:spacing w:line="260" w:lineRule="exact"/>
              <w:rPr>
                <w:sz w:val="24"/>
                <w:szCs w:val="24"/>
              </w:rPr>
            </w:pPr>
            <w:r>
              <w:rPr>
                <w:sz w:val="24"/>
                <w:szCs w:val="24"/>
              </w:rPr>
              <w:t>Итого</w:t>
            </w:r>
          </w:p>
        </w:tc>
        <w:tc>
          <w:tcPr>
            <w:tcW w:w="1863" w:type="pct"/>
            <w:tcMar>
              <w:top w:w="28" w:type="dxa"/>
              <w:bottom w:w="28" w:type="dxa"/>
            </w:tcMar>
            <w:vAlign w:val="center"/>
          </w:tcPr>
          <w:p w:rsidR="003E1E14" w:rsidRPr="0001043B" w:rsidRDefault="003E1E14" w:rsidP="00CD4D1A">
            <w:pPr>
              <w:spacing w:line="260" w:lineRule="exact"/>
              <w:jc w:val="center"/>
              <w:rPr>
                <w:sz w:val="24"/>
                <w:szCs w:val="24"/>
              </w:rPr>
            </w:pPr>
          </w:p>
        </w:tc>
        <w:tc>
          <w:tcPr>
            <w:tcW w:w="696" w:type="pct"/>
            <w:tcMar>
              <w:top w:w="28" w:type="dxa"/>
              <w:bottom w:w="28" w:type="dxa"/>
            </w:tcMar>
            <w:vAlign w:val="center"/>
          </w:tcPr>
          <w:p w:rsidR="003E1E14" w:rsidRPr="0001043B" w:rsidRDefault="00C352AF" w:rsidP="00CD4D1A">
            <w:pPr>
              <w:spacing w:line="260" w:lineRule="exact"/>
              <w:jc w:val="center"/>
              <w:rPr>
                <w:sz w:val="24"/>
                <w:szCs w:val="24"/>
              </w:rPr>
            </w:pPr>
            <w:r>
              <w:rPr>
                <w:sz w:val="24"/>
                <w:szCs w:val="24"/>
              </w:rPr>
              <w:t>16244</w:t>
            </w:r>
            <w:r w:rsidR="007454ED">
              <w:rPr>
                <w:sz w:val="24"/>
                <w:szCs w:val="24"/>
              </w:rPr>
              <w:t>,0</w:t>
            </w:r>
          </w:p>
        </w:tc>
      </w:tr>
      <w:tr w:rsidR="000C63A1" w:rsidRPr="00172CAA" w:rsidTr="000C63A1">
        <w:trPr>
          <w:trHeight w:val="283"/>
        </w:trPr>
        <w:tc>
          <w:tcPr>
            <w:tcW w:w="5000" w:type="pct"/>
            <w:gridSpan w:val="4"/>
            <w:tcMar>
              <w:top w:w="28" w:type="dxa"/>
              <w:bottom w:w="28" w:type="dxa"/>
            </w:tcMar>
          </w:tcPr>
          <w:p w:rsidR="000C63A1" w:rsidRPr="0001043B" w:rsidRDefault="000C63A1" w:rsidP="000C63A1">
            <w:pPr>
              <w:spacing w:line="260" w:lineRule="exact"/>
              <w:jc w:val="both"/>
              <w:rPr>
                <w:sz w:val="24"/>
                <w:szCs w:val="24"/>
              </w:rPr>
            </w:pPr>
            <w:r w:rsidRPr="0001043B">
              <w:rPr>
                <w:sz w:val="24"/>
                <w:szCs w:val="24"/>
              </w:rPr>
              <w:t xml:space="preserve">Примечание: </w:t>
            </w:r>
            <w:r w:rsidRPr="0001043B">
              <w:rPr>
                <w:color w:val="000000"/>
                <w:sz w:val="24"/>
                <w:szCs w:val="24"/>
              </w:rPr>
              <w:t xml:space="preserve">в категории защитных лесов – </w:t>
            </w:r>
            <w:r w:rsidRPr="0001043B">
              <w:rPr>
                <w:sz w:val="24"/>
                <w:szCs w:val="24"/>
              </w:rPr>
              <w:t>лесопарковые зоны, размещение объектов капитального строительства, за исключением гидротехнических сооружений запрещается.</w:t>
            </w:r>
          </w:p>
        </w:tc>
      </w:tr>
      <w:tr w:rsidR="003E1E14" w:rsidRPr="00172CAA" w:rsidTr="00951D6E">
        <w:trPr>
          <w:trHeight w:val="283"/>
        </w:trPr>
        <w:tc>
          <w:tcPr>
            <w:tcW w:w="1323" w:type="pct"/>
            <w:tcMar>
              <w:top w:w="28" w:type="dxa"/>
              <w:bottom w:w="28" w:type="dxa"/>
            </w:tcMar>
          </w:tcPr>
          <w:p w:rsidR="003E1E14" w:rsidRPr="00172CAA" w:rsidRDefault="003E1E14" w:rsidP="00CD4D1A">
            <w:pPr>
              <w:rPr>
                <w:sz w:val="24"/>
                <w:szCs w:val="24"/>
              </w:rPr>
            </w:pPr>
            <w:r w:rsidRPr="00172CAA">
              <w:rPr>
                <w:sz w:val="24"/>
                <w:szCs w:val="24"/>
              </w:rPr>
              <w:t>Переработка древесины и иных лесных ресурсов</w:t>
            </w:r>
          </w:p>
        </w:tc>
        <w:tc>
          <w:tcPr>
            <w:tcW w:w="3677" w:type="pct"/>
            <w:gridSpan w:val="3"/>
            <w:tcMar>
              <w:top w:w="28" w:type="dxa"/>
              <w:bottom w:w="28" w:type="dxa"/>
            </w:tcMar>
          </w:tcPr>
          <w:p w:rsidR="003E1E14" w:rsidRPr="0001043B" w:rsidRDefault="00FC59E6" w:rsidP="00FC59E6">
            <w:pPr>
              <w:spacing w:line="260" w:lineRule="exact"/>
              <w:jc w:val="both"/>
              <w:rPr>
                <w:sz w:val="24"/>
                <w:szCs w:val="24"/>
              </w:rPr>
            </w:pPr>
            <w:proofErr w:type="gramStart"/>
            <w:r w:rsidRPr="0001043B">
              <w:rPr>
                <w:sz w:val="24"/>
                <w:szCs w:val="24"/>
              </w:rPr>
              <w:t xml:space="preserve">В соответствии с частью 2 статьи 14 Лесного кодекса РФ и пунктом 29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w:t>
            </w:r>
            <w:r w:rsidRPr="0001043B">
              <w:rPr>
                <w:sz w:val="24"/>
                <w:szCs w:val="24"/>
              </w:rPr>
              <w:lastRenderedPageBreak/>
              <w:t>целях переработки древесины и</w:t>
            </w:r>
            <w:proofErr w:type="gramEnd"/>
            <w:r w:rsidRPr="0001043B">
              <w:rPr>
                <w:sz w:val="24"/>
                <w:szCs w:val="24"/>
              </w:rPr>
              <w:t xml:space="preserve"> иных лесных ресурсов не допускается.</w:t>
            </w:r>
          </w:p>
        </w:tc>
      </w:tr>
      <w:tr w:rsidR="00503E3A" w:rsidRPr="00172CAA" w:rsidTr="00F42C98">
        <w:trPr>
          <w:trHeight w:val="283"/>
        </w:trPr>
        <w:tc>
          <w:tcPr>
            <w:tcW w:w="1323" w:type="pct"/>
            <w:vMerge w:val="restart"/>
            <w:tcMar>
              <w:top w:w="28" w:type="dxa"/>
              <w:bottom w:w="28" w:type="dxa"/>
            </w:tcMar>
          </w:tcPr>
          <w:p w:rsidR="00503E3A" w:rsidRPr="00172CAA" w:rsidRDefault="00503E3A" w:rsidP="00CD4D1A">
            <w:pPr>
              <w:rPr>
                <w:sz w:val="24"/>
                <w:szCs w:val="24"/>
              </w:rPr>
            </w:pPr>
            <w:r w:rsidRPr="00172CAA">
              <w:rPr>
                <w:sz w:val="24"/>
                <w:szCs w:val="24"/>
              </w:rPr>
              <w:lastRenderedPageBreak/>
              <w:t>Осуществление религиозной деятельности</w:t>
            </w: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Бигильдинское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1-107, 109-129</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5587,0</w:t>
            </w:r>
          </w:p>
        </w:tc>
      </w:tr>
      <w:tr w:rsidR="00503E3A" w:rsidRPr="00172CAA" w:rsidTr="00F42C98">
        <w:trPr>
          <w:trHeight w:val="283"/>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Воскресенское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1-82</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3318,0</w:t>
            </w:r>
          </w:p>
        </w:tc>
      </w:tr>
      <w:tr w:rsidR="00503E3A" w:rsidRPr="00172CAA" w:rsidTr="00F42C98">
        <w:trPr>
          <w:trHeight w:val="283"/>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Хрущевское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1-65</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2978,0</w:t>
            </w:r>
          </w:p>
        </w:tc>
      </w:tr>
      <w:tr w:rsidR="00503E3A" w:rsidRPr="00172CAA" w:rsidTr="00F42C98">
        <w:trPr>
          <w:trHeight w:val="283"/>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Лебедянское</w:t>
            </w:r>
          </w:p>
        </w:tc>
        <w:tc>
          <w:tcPr>
            <w:tcW w:w="1863" w:type="pct"/>
            <w:tcMar>
              <w:top w:w="28" w:type="dxa"/>
              <w:bottom w:w="28" w:type="dxa"/>
            </w:tcMar>
          </w:tcPr>
          <w:p w:rsidR="00503E3A" w:rsidRPr="00503E3A" w:rsidRDefault="007454ED" w:rsidP="00503E3A">
            <w:pPr>
              <w:jc w:val="center"/>
              <w:rPr>
                <w:sz w:val="24"/>
                <w:szCs w:val="24"/>
              </w:rPr>
            </w:pPr>
            <w:r>
              <w:rPr>
                <w:sz w:val="24"/>
                <w:szCs w:val="24"/>
              </w:rPr>
              <w:t>1-124</w:t>
            </w:r>
          </w:p>
        </w:tc>
        <w:tc>
          <w:tcPr>
            <w:tcW w:w="696" w:type="pct"/>
            <w:tcMar>
              <w:top w:w="28" w:type="dxa"/>
              <w:bottom w:w="28" w:type="dxa"/>
            </w:tcMar>
          </w:tcPr>
          <w:p w:rsidR="00503E3A" w:rsidRPr="00503E3A" w:rsidRDefault="007454ED" w:rsidP="00503E3A">
            <w:pPr>
              <w:jc w:val="center"/>
              <w:rPr>
                <w:sz w:val="24"/>
                <w:szCs w:val="24"/>
              </w:rPr>
            </w:pPr>
            <w:r>
              <w:rPr>
                <w:sz w:val="24"/>
                <w:szCs w:val="24"/>
              </w:rPr>
              <w:t>4361,0</w:t>
            </w:r>
          </w:p>
        </w:tc>
      </w:tr>
      <w:tr w:rsidR="003E1E14" w:rsidRPr="00172CAA" w:rsidTr="00951D6E">
        <w:trPr>
          <w:trHeight w:val="374"/>
        </w:trPr>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vAlign w:val="center"/>
          </w:tcPr>
          <w:p w:rsidR="003E1E14" w:rsidRPr="0001043B" w:rsidRDefault="003E1E14" w:rsidP="00CD4D1A">
            <w:pPr>
              <w:rPr>
                <w:sz w:val="24"/>
                <w:szCs w:val="24"/>
              </w:rPr>
            </w:pPr>
            <w:r w:rsidRPr="0001043B">
              <w:rPr>
                <w:sz w:val="24"/>
                <w:szCs w:val="24"/>
              </w:rPr>
              <w:t xml:space="preserve">И т о </w:t>
            </w:r>
            <w:proofErr w:type="gramStart"/>
            <w:r w:rsidRPr="0001043B">
              <w:rPr>
                <w:sz w:val="24"/>
                <w:szCs w:val="24"/>
              </w:rPr>
              <w:t>г</w:t>
            </w:r>
            <w:proofErr w:type="gramEnd"/>
            <w:r w:rsidRPr="0001043B">
              <w:rPr>
                <w:sz w:val="24"/>
                <w:szCs w:val="24"/>
              </w:rPr>
              <w:t xml:space="preserve"> о</w:t>
            </w:r>
          </w:p>
        </w:tc>
        <w:tc>
          <w:tcPr>
            <w:tcW w:w="1863" w:type="pct"/>
            <w:tcMar>
              <w:top w:w="28" w:type="dxa"/>
              <w:bottom w:w="28" w:type="dxa"/>
            </w:tcMar>
            <w:vAlign w:val="center"/>
          </w:tcPr>
          <w:p w:rsidR="003E1E14" w:rsidRPr="0001043B" w:rsidRDefault="003E1E14" w:rsidP="00CD4D1A">
            <w:pPr>
              <w:jc w:val="center"/>
              <w:rPr>
                <w:sz w:val="24"/>
                <w:szCs w:val="24"/>
              </w:rPr>
            </w:pPr>
          </w:p>
        </w:tc>
        <w:tc>
          <w:tcPr>
            <w:tcW w:w="696" w:type="pct"/>
            <w:tcMar>
              <w:top w:w="28" w:type="dxa"/>
              <w:bottom w:w="28" w:type="dxa"/>
            </w:tcMar>
            <w:vAlign w:val="center"/>
          </w:tcPr>
          <w:p w:rsidR="003E1E14" w:rsidRPr="0001043B" w:rsidRDefault="007454ED" w:rsidP="00CD4D1A">
            <w:pPr>
              <w:jc w:val="center"/>
              <w:rPr>
                <w:sz w:val="24"/>
                <w:szCs w:val="24"/>
              </w:rPr>
            </w:pPr>
            <w:r>
              <w:rPr>
                <w:sz w:val="24"/>
                <w:szCs w:val="24"/>
              </w:rPr>
              <w:t>16244,0</w:t>
            </w:r>
          </w:p>
        </w:tc>
      </w:tr>
      <w:tr w:rsidR="003E1E14" w:rsidRPr="00172CAA" w:rsidTr="00951D6E">
        <w:trPr>
          <w:trHeight w:val="374"/>
        </w:trPr>
        <w:tc>
          <w:tcPr>
            <w:tcW w:w="1323" w:type="pct"/>
            <w:tcMar>
              <w:top w:w="28" w:type="dxa"/>
              <w:bottom w:w="28" w:type="dxa"/>
            </w:tcMar>
          </w:tcPr>
          <w:p w:rsidR="003E1E14" w:rsidRPr="00172CAA" w:rsidRDefault="00FC59E6" w:rsidP="00CD4D1A">
            <w:pPr>
              <w:rPr>
                <w:sz w:val="24"/>
                <w:szCs w:val="24"/>
              </w:rPr>
            </w:pPr>
            <w:r>
              <w:rPr>
                <w:sz w:val="24"/>
                <w:szCs w:val="24"/>
              </w:rPr>
              <w:t>Иные виды</w:t>
            </w:r>
          </w:p>
        </w:tc>
        <w:tc>
          <w:tcPr>
            <w:tcW w:w="3677" w:type="pct"/>
            <w:gridSpan w:val="3"/>
            <w:tcMar>
              <w:top w:w="28" w:type="dxa"/>
              <w:bottom w:w="28" w:type="dxa"/>
            </w:tcMar>
          </w:tcPr>
          <w:p w:rsidR="003E1E14" w:rsidRPr="0001043B" w:rsidRDefault="003E1E14" w:rsidP="00CD4D1A">
            <w:pPr>
              <w:rPr>
                <w:sz w:val="24"/>
                <w:szCs w:val="24"/>
              </w:rPr>
            </w:pPr>
            <w:r w:rsidRPr="0001043B">
              <w:rPr>
                <w:sz w:val="24"/>
                <w:szCs w:val="24"/>
              </w:rPr>
              <w:t>Возможны, если не противоречат Лесн</w:t>
            </w:r>
            <w:r w:rsidR="00EC0B8D" w:rsidRPr="0001043B">
              <w:rPr>
                <w:sz w:val="24"/>
                <w:szCs w:val="24"/>
              </w:rPr>
              <w:t>ому кодексу РФ</w:t>
            </w:r>
            <w:r w:rsidR="00FC59E6" w:rsidRPr="0001043B">
              <w:rPr>
                <w:sz w:val="24"/>
                <w:szCs w:val="24"/>
              </w:rPr>
              <w:t>.</w:t>
            </w:r>
          </w:p>
        </w:tc>
      </w:tr>
    </w:tbl>
    <w:p w:rsidR="00F92D72" w:rsidRDefault="00F92D72" w:rsidP="00F92D72">
      <w:pPr>
        <w:spacing w:line="276" w:lineRule="auto"/>
        <w:jc w:val="center"/>
        <w:rPr>
          <w:sz w:val="28"/>
          <w:szCs w:val="28"/>
        </w:rPr>
      </w:pPr>
    </w:p>
    <w:p w:rsidR="00220C47" w:rsidRPr="009F1082" w:rsidRDefault="00220C47" w:rsidP="006815FF">
      <w:pPr>
        <w:spacing w:line="276" w:lineRule="auto"/>
        <w:jc w:val="both"/>
        <w:rPr>
          <w:i/>
          <w:iCs/>
          <w:sz w:val="28"/>
          <w:szCs w:val="28"/>
          <w:lang w:bidi="sa-IN"/>
        </w:rPr>
      </w:pPr>
    </w:p>
    <w:p w:rsidR="003E1E14" w:rsidRDefault="003E1E14" w:rsidP="006815FF">
      <w:pPr>
        <w:spacing w:line="276" w:lineRule="auto"/>
        <w:jc w:val="both"/>
        <w:rPr>
          <w:i/>
          <w:iCs/>
          <w:sz w:val="28"/>
          <w:szCs w:val="28"/>
          <w:lang w:bidi="sa-IN"/>
        </w:rPr>
      </w:pPr>
    </w:p>
    <w:p w:rsidR="003E1E14" w:rsidRDefault="003E1E14" w:rsidP="006815FF">
      <w:pPr>
        <w:spacing w:line="276" w:lineRule="auto"/>
        <w:jc w:val="both"/>
        <w:rPr>
          <w:i/>
          <w:iCs/>
          <w:sz w:val="28"/>
          <w:szCs w:val="28"/>
          <w:lang w:bidi="sa-IN"/>
        </w:rPr>
      </w:pPr>
    </w:p>
    <w:p w:rsidR="00FC59E6" w:rsidRDefault="00FC59E6" w:rsidP="006815FF">
      <w:pPr>
        <w:spacing w:line="276" w:lineRule="auto"/>
        <w:jc w:val="both"/>
        <w:rPr>
          <w:i/>
          <w:iCs/>
          <w:sz w:val="28"/>
          <w:szCs w:val="28"/>
          <w:lang w:bidi="sa-IN"/>
        </w:rPr>
      </w:pPr>
    </w:p>
    <w:p w:rsidR="00FC59E6" w:rsidRDefault="00FC59E6" w:rsidP="006815FF">
      <w:pPr>
        <w:spacing w:line="276" w:lineRule="auto"/>
        <w:jc w:val="both"/>
        <w:rPr>
          <w:i/>
          <w:iCs/>
          <w:sz w:val="28"/>
          <w:szCs w:val="28"/>
          <w:lang w:bidi="sa-IN"/>
        </w:rPr>
      </w:pPr>
    </w:p>
    <w:p w:rsidR="00FC59E6" w:rsidRDefault="00FC59E6" w:rsidP="006815FF">
      <w:pPr>
        <w:spacing w:line="276" w:lineRule="auto"/>
        <w:jc w:val="both"/>
        <w:rPr>
          <w:i/>
          <w:iCs/>
          <w:sz w:val="28"/>
          <w:szCs w:val="28"/>
          <w:lang w:bidi="sa-IN"/>
        </w:rPr>
      </w:pPr>
    </w:p>
    <w:p w:rsidR="00E204E4" w:rsidRDefault="00E204E4">
      <w:pPr>
        <w:rPr>
          <w:i/>
          <w:iCs/>
          <w:sz w:val="28"/>
          <w:szCs w:val="28"/>
          <w:lang w:bidi="sa-IN"/>
        </w:rPr>
      </w:pPr>
      <w:r>
        <w:rPr>
          <w:i/>
          <w:iCs/>
          <w:sz w:val="28"/>
          <w:szCs w:val="28"/>
          <w:lang w:bidi="sa-IN"/>
        </w:rPr>
        <w:br w:type="page"/>
      </w:r>
    </w:p>
    <w:p w:rsidR="002B6559" w:rsidRPr="00CF7E88" w:rsidRDefault="002B6559" w:rsidP="009F1090">
      <w:pPr>
        <w:spacing w:line="276" w:lineRule="auto"/>
        <w:jc w:val="center"/>
        <w:rPr>
          <w:b/>
          <w:bCs/>
          <w:sz w:val="28"/>
          <w:szCs w:val="28"/>
        </w:rPr>
      </w:pPr>
      <w:r w:rsidRPr="00CF7E88">
        <w:rPr>
          <w:b/>
          <w:bCs/>
          <w:sz w:val="28"/>
          <w:szCs w:val="28"/>
        </w:rPr>
        <w:lastRenderedPageBreak/>
        <w:t>ГЛАВА 2</w:t>
      </w:r>
    </w:p>
    <w:p w:rsidR="002B6559" w:rsidRPr="00A22AEE" w:rsidRDefault="002B6559" w:rsidP="009F1090">
      <w:pPr>
        <w:spacing w:line="276" w:lineRule="auto"/>
        <w:jc w:val="center"/>
        <w:rPr>
          <w:bCs/>
          <w:sz w:val="28"/>
          <w:szCs w:val="28"/>
        </w:rPr>
      </w:pPr>
    </w:p>
    <w:p w:rsidR="002B6559" w:rsidRPr="00CF7E88" w:rsidRDefault="002B6559" w:rsidP="009F1090">
      <w:pPr>
        <w:spacing w:line="276" w:lineRule="auto"/>
        <w:jc w:val="center"/>
        <w:rPr>
          <w:b/>
          <w:bCs/>
          <w:sz w:val="28"/>
          <w:szCs w:val="28"/>
        </w:rPr>
      </w:pPr>
      <w:r w:rsidRPr="00CF7E88">
        <w:rPr>
          <w:b/>
          <w:bCs/>
          <w:sz w:val="28"/>
          <w:szCs w:val="28"/>
        </w:rPr>
        <w:t xml:space="preserve">НОРМАТИВЫ, ПАРАМЕТРЫ И СРОКИ </w:t>
      </w:r>
      <w:proofErr w:type="gramStart"/>
      <w:r w:rsidRPr="00CF7E88">
        <w:rPr>
          <w:b/>
          <w:bCs/>
          <w:sz w:val="28"/>
          <w:szCs w:val="28"/>
        </w:rPr>
        <w:t>РАЗРЕШЕННОГО</w:t>
      </w:r>
      <w:proofErr w:type="gramEnd"/>
    </w:p>
    <w:p w:rsidR="002B6559" w:rsidRPr="00CF7E88" w:rsidRDefault="002B6559" w:rsidP="009F1090">
      <w:pPr>
        <w:spacing w:line="276" w:lineRule="auto"/>
        <w:jc w:val="center"/>
        <w:rPr>
          <w:b/>
          <w:bCs/>
          <w:sz w:val="28"/>
          <w:szCs w:val="28"/>
        </w:rPr>
      </w:pPr>
      <w:r w:rsidRPr="00CF7E88">
        <w:rPr>
          <w:b/>
          <w:bCs/>
          <w:sz w:val="28"/>
          <w:szCs w:val="28"/>
        </w:rPr>
        <w:t>ИСПОЛЬЗОВАНИЯ ЛЕСОВ, НОРМАТИВЫ ПО ОХРАНЕ,</w:t>
      </w:r>
    </w:p>
    <w:p w:rsidR="002B6559" w:rsidRPr="00CF7E88" w:rsidRDefault="002B6559" w:rsidP="009F1090">
      <w:pPr>
        <w:spacing w:line="276" w:lineRule="auto"/>
        <w:jc w:val="center"/>
        <w:rPr>
          <w:b/>
          <w:bCs/>
          <w:sz w:val="28"/>
          <w:szCs w:val="28"/>
        </w:rPr>
      </w:pPr>
      <w:r w:rsidRPr="00CF7E88">
        <w:rPr>
          <w:b/>
          <w:bCs/>
          <w:sz w:val="28"/>
          <w:szCs w:val="28"/>
        </w:rPr>
        <w:t>ЗАЩИТЕ И ВОСПРОИЗВОДСТВУ ЛЕСОВ</w:t>
      </w:r>
    </w:p>
    <w:p w:rsidR="002B6559" w:rsidRPr="00CF7E88" w:rsidRDefault="002B6559" w:rsidP="009F1090">
      <w:pPr>
        <w:spacing w:line="276" w:lineRule="auto"/>
        <w:jc w:val="center"/>
        <w:rPr>
          <w:sz w:val="28"/>
          <w:szCs w:val="28"/>
        </w:rPr>
      </w:pPr>
    </w:p>
    <w:p w:rsidR="00121A58" w:rsidRDefault="007B6314" w:rsidP="009F1090">
      <w:pPr>
        <w:spacing w:line="276" w:lineRule="auto"/>
        <w:jc w:val="center"/>
        <w:rPr>
          <w:b/>
          <w:bCs/>
          <w:sz w:val="28"/>
          <w:szCs w:val="28"/>
        </w:rPr>
      </w:pPr>
      <w:r>
        <w:rPr>
          <w:b/>
          <w:bCs/>
          <w:sz w:val="28"/>
          <w:szCs w:val="28"/>
        </w:rPr>
        <w:t>2.1. Нормативы, параметры и сроки использования лесов</w:t>
      </w:r>
    </w:p>
    <w:p w:rsidR="007B6314" w:rsidRDefault="007B6314" w:rsidP="009F1090">
      <w:pPr>
        <w:spacing w:line="276" w:lineRule="auto"/>
        <w:jc w:val="center"/>
        <w:rPr>
          <w:b/>
          <w:bCs/>
          <w:sz w:val="28"/>
          <w:szCs w:val="28"/>
        </w:rPr>
      </w:pPr>
      <w:r>
        <w:rPr>
          <w:b/>
          <w:bCs/>
          <w:sz w:val="28"/>
          <w:szCs w:val="28"/>
        </w:rPr>
        <w:t>для заготовки древесины</w:t>
      </w:r>
    </w:p>
    <w:p w:rsidR="00A22AEE" w:rsidRPr="00A22AEE" w:rsidRDefault="00A22AEE" w:rsidP="005B0F20">
      <w:pPr>
        <w:spacing w:line="276" w:lineRule="auto"/>
        <w:rPr>
          <w:bCs/>
          <w:sz w:val="28"/>
          <w:szCs w:val="28"/>
        </w:rPr>
      </w:pPr>
    </w:p>
    <w:p w:rsidR="00F157FA" w:rsidRPr="00AC1E5E" w:rsidRDefault="00F157FA" w:rsidP="009F1090">
      <w:pPr>
        <w:widowControl w:val="0"/>
        <w:autoSpaceDE w:val="0"/>
        <w:autoSpaceDN w:val="0"/>
        <w:adjustRightInd w:val="0"/>
        <w:spacing w:line="360" w:lineRule="auto"/>
        <w:ind w:firstLine="709"/>
        <w:jc w:val="both"/>
        <w:outlineLvl w:val="0"/>
        <w:rPr>
          <w:rFonts w:eastAsiaTheme="minorEastAsia"/>
          <w:sz w:val="28"/>
          <w:szCs w:val="28"/>
          <w:highlight w:val="yellow"/>
        </w:rPr>
      </w:pPr>
      <w:r w:rsidRPr="004073AA">
        <w:rPr>
          <w:rFonts w:eastAsiaTheme="minorEastAsia"/>
          <w:sz w:val="28"/>
          <w:szCs w:val="28"/>
        </w:rPr>
        <w:t>Заготовка древесины регламентируется Правилами заготовки древесины</w:t>
      </w:r>
      <w:r w:rsidR="005E293F" w:rsidRPr="004073AA">
        <w:rPr>
          <w:rFonts w:eastAsiaTheme="minorEastAsia"/>
          <w:sz w:val="28"/>
          <w:szCs w:val="28"/>
        </w:rPr>
        <w:t xml:space="preserve"> и Особенностями заготовки древесины в лесничествах, лесопарках, указанных в статье 23 Лесн</w:t>
      </w:r>
      <w:r w:rsidR="004415DA">
        <w:rPr>
          <w:rFonts w:eastAsiaTheme="minorEastAsia"/>
          <w:sz w:val="28"/>
          <w:szCs w:val="28"/>
        </w:rPr>
        <w:t>ого кодекса РФ</w:t>
      </w:r>
      <w:r w:rsidR="00FE6A19" w:rsidRPr="004073AA">
        <w:rPr>
          <w:rFonts w:eastAsiaTheme="minorEastAsia"/>
          <w:sz w:val="28"/>
          <w:szCs w:val="28"/>
        </w:rPr>
        <w:t xml:space="preserve"> (далее </w:t>
      </w:r>
      <w:r w:rsidR="00253C97">
        <w:rPr>
          <w:rFonts w:eastAsiaTheme="minorEastAsia"/>
          <w:sz w:val="28"/>
          <w:szCs w:val="28"/>
        </w:rPr>
        <w:t>–</w:t>
      </w:r>
      <w:r w:rsidR="00FE6A19" w:rsidRPr="004073AA">
        <w:rPr>
          <w:rFonts w:eastAsiaTheme="minorEastAsia"/>
          <w:sz w:val="28"/>
          <w:szCs w:val="28"/>
        </w:rPr>
        <w:t xml:space="preserve"> Правила</w:t>
      </w:r>
      <w:r w:rsidR="00253C97">
        <w:rPr>
          <w:rFonts w:eastAsiaTheme="minorEastAsia"/>
          <w:sz w:val="28"/>
          <w:szCs w:val="28"/>
        </w:rPr>
        <w:t xml:space="preserve"> заготовки древесины</w:t>
      </w:r>
      <w:r w:rsidR="00FE6A19" w:rsidRPr="004073AA">
        <w:rPr>
          <w:rFonts w:eastAsiaTheme="minorEastAsia"/>
          <w:sz w:val="28"/>
          <w:szCs w:val="28"/>
        </w:rPr>
        <w:t>)</w:t>
      </w:r>
      <w:r w:rsidRPr="004073AA">
        <w:rPr>
          <w:rFonts w:eastAsiaTheme="minorEastAsia"/>
          <w:sz w:val="28"/>
          <w:szCs w:val="28"/>
        </w:rPr>
        <w:t>,</w:t>
      </w:r>
      <w:r w:rsidR="005E293F" w:rsidRPr="004073AA">
        <w:rPr>
          <w:rFonts w:eastAsiaTheme="minorEastAsia"/>
          <w:sz w:val="28"/>
          <w:szCs w:val="28"/>
        </w:rPr>
        <w:t xml:space="preserve"> утвержденными приказом Министерства природных ресурсов и экологии Российской Федерации</w:t>
      </w:r>
      <w:r w:rsidRPr="004073AA">
        <w:rPr>
          <w:rFonts w:eastAsiaTheme="minorEastAsia"/>
          <w:sz w:val="28"/>
          <w:szCs w:val="28"/>
        </w:rPr>
        <w:t xml:space="preserve"> от 1</w:t>
      </w:r>
      <w:r w:rsidR="005E293F" w:rsidRPr="004073AA">
        <w:rPr>
          <w:rFonts w:eastAsiaTheme="minorEastAsia"/>
          <w:sz w:val="28"/>
          <w:szCs w:val="28"/>
        </w:rPr>
        <w:t>3 сентября</w:t>
      </w:r>
      <w:r w:rsidRPr="004073AA">
        <w:rPr>
          <w:rFonts w:eastAsiaTheme="minorEastAsia"/>
          <w:sz w:val="28"/>
          <w:szCs w:val="28"/>
        </w:rPr>
        <w:t xml:space="preserve"> 201</w:t>
      </w:r>
      <w:r w:rsidR="005E293F" w:rsidRPr="004073AA">
        <w:rPr>
          <w:rFonts w:eastAsiaTheme="minorEastAsia"/>
          <w:sz w:val="28"/>
          <w:szCs w:val="28"/>
        </w:rPr>
        <w:t>6 г. № 474</w:t>
      </w:r>
      <w:r w:rsidRPr="004073AA">
        <w:rPr>
          <w:rFonts w:eastAsiaTheme="minorEastAsia"/>
          <w:sz w:val="28"/>
          <w:szCs w:val="28"/>
        </w:rPr>
        <w:t xml:space="preserve"> (</w:t>
      </w:r>
      <w:r w:rsidR="00623D4C" w:rsidRPr="004073AA">
        <w:rPr>
          <w:rFonts w:eastAsiaTheme="minorEastAsia"/>
          <w:sz w:val="28"/>
          <w:szCs w:val="28"/>
        </w:rPr>
        <w:t>зарегистрирован</w:t>
      </w:r>
      <w:r w:rsidR="005E293F" w:rsidRPr="004073AA">
        <w:rPr>
          <w:rFonts w:eastAsiaTheme="minorEastAsia"/>
          <w:sz w:val="28"/>
          <w:szCs w:val="28"/>
        </w:rPr>
        <w:t xml:space="preserve"> в Минюсте РФ 29 декабря 2016 г. № 45041</w:t>
      </w:r>
      <w:r w:rsidRPr="004073AA">
        <w:rPr>
          <w:rFonts w:eastAsiaTheme="minorEastAsia"/>
          <w:sz w:val="28"/>
          <w:szCs w:val="28"/>
        </w:rPr>
        <w:t>).</w:t>
      </w:r>
    </w:p>
    <w:p w:rsidR="00F72657" w:rsidRDefault="00F72657" w:rsidP="009F1090">
      <w:pPr>
        <w:widowControl w:val="0"/>
        <w:shd w:val="clear" w:color="auto" w:fill="FFFFFF"/>
        <w:autoSpaceDE w:val="0"/>
        <w:autoSpaceDN w:val="0"/>
        <w:adjustRightInd w:val="0"/>
        <w:spacing w:line="360" w:lineRule="auto"/>
        <w:ind w:firstLine="709"/>
        <w:jc w:val="both"/>
        <w:rPr>
          <w:sz w:val="28"/>
          <w:szCs w:val="28"/>
        </w:rPr>
      </w:pPr>
      <w:r w:rsidRPr="004073AA">
        <w:rPr>
          <w:sz w:val="28"/>
          <w:szCs w:val="28"/>
        </w:rPr>
        <w:t xml:space="preserve">Заготовка древесины осуществляется в соответствии с </w:t>
      </w:r>
      <w:r w:rsidR="00FE6A19" w:rsidRPr="004073AA">
        <w:rPr>
          <w:sz w:val="28"/>
          <w:szCs w:val="28"/>
        </w:rPr>
        <w:t>Правилами</w:t>
      </w:r>
      <w:r w:rsidR="00253C97">
        <w:rPr>
          <w:sz w:val="28"/>
          <w:szCs w:val="28"/>
        </w:rPr>
        <w:t xml:space="preserve"> заготовки древесины</w:t>
      </w:r>
      <w:r w:rsidR="007135FE" w:rsidRPr="004073AA">
        <w:rPr>
          <w:sz w:val="28"/>
          <w:szCs w:val="28"/>
        </w:rPr>
        <w:t xml:space="preserve">, </w:t>
      </w:r>
      <w:r w:rsidR="00CD4D1A">
        <w:rPr>
          <w:sz w:val="28"/>
          <w:szCs w:val="28"/>
        </w:rPr>
        <w:t>Л</w:t>
      </w:r>
      <w:r w:rsidRPr="004073AA">
        <w:rPr>
          <w:sz w:val="28"/>
          <w:szCs w:val="28"/>
        </w:rPr>
        <w:t>есным планом субъекта Российской Федерации, лесохозяйст</w:t>
      </w:r>
      <w:r w:rsidR="00011B28">
        <w:rPr>
          <w:sz w:val="28"/>
          <w:szCs w:val="28"/>
        </w:rPr>
        <w:t>венным регламентом лесничества (</w:t>
      </w:r>
      <w:r w:rsidR="00FE6A19" w:rsidRPr="004073AA">
        <w:rPr>
          <w:sz w:val="28"/>
          <w:szCs w:val="28"/>
        </w:rPr>
        <w:t>лесопарка</w:t>
      </w:r>
      <w:r w:rsidR="00011B28">
        <w:rPr>
          <w:sz w:val="28"/>
          <w:szCs w:val="28"/>
        </w:rPr>
        <w:t>)</w:t>
      </w:r>
      <w:r w:rsidRPr="004073AA">
        <w:rPr>
          <w:sz w:val="28"/>
          <w:szCs w:val="28"/>
        </w:rPr>
        <w:t>, а также проектом освоения лесов и лесной декларацией (за исключением случаев заготовки древесины на основании договора купли-продажи лесных насаждений</w:t>
      </w:r>
      <w:r w:rsidR="00466ADD" w:rsidRPr="004073AA">
        <w:rPr>
          <w:sz w:val="28"/>
          <w:szCs w:val="28"/>
        </w:rPr>
        <w:t xml:space="preserve"> или указанного в части 5 статьи 19 </w:t>
      </w:r>
      <w:r w:rsidR="00466ADD" w:rsidRPr="004073AA">
        <w:rPr>
          <w:rFonts w:eastAsiaTheme="minorEastAsia"/>
          <w:sz w:val="28"/>
          <w:szCs w:val="28"/>
        </w:rPr>
        <w:t>Лесн</w:t>
      </w:r>
      <w:r w:rsidR="00106953">
        <w:rPr>
          <w:rFonts w:eastAsiaTheme="minorEastAsia"/>
          <w:sz w:val="28"/>
          <w:szCs w:val="28"/>
        </w:rPr>
        <w:t>ого кодекса РФ</w:t>
      </w:r>
      <w:r w:rsidR="00466ADD" w:rsidRPr="004073AA">
        <w:rPr>
          <w:rFonts w:eastAsiaTheme="minorEastAsia"/>
          <w:sz w:val="28"/>
          <w:szCs w:val="28"/>
        </w:rPr>
        <w:t xml:space="preserve"> контракта</w:t>
      </w:r>
      <w:r w:rsidRPr="004073AA">
        <w:rPr>
          <w:sz w:val="28"/>
          <w:szCs w:val="28"/>
        </w:rPr>
        <w:t>).</w:t>
      </w:r>
    </w:p>
    <w:p w:rsidR="00253C97" w:rsidRDefault="00253C97" w:rsidP="009F1090">
      <w:pPr>
        <w:widowControl w:val="0"/>
        <w:shd w:val="clear" w:color="auto" w:fill="FFFFFF"/>
        <w:autoSpaceDE w:val="0"/>
        <w:autoSpaceDN w:val="0"/>
        <w:adjustRightInd w:val="0"/>
        <w:spacing w:line="360" w:lineRule="auto"/>
        <w:ind w:firstLine="709"/>
        <w:jc w:val="both"/>
        <w:rPr>
          <w:sz w:val="28"/>
          <w:szCs w:val="28"/>
        </w:rPr>
      </w:pPr>
      <w:r w:rsidRPr="00253C97">
        <w:rPr>
          <w:sz w:val="28"/>
          <w:szCs w:val="28"/>
        </w:rPr>
        <w:t>Граждане вправе заготавливать древесину для целей отопления, возведения строений и иных собственных нужд (часть 1 статьи 30 Лесного кодекса РФ).</w:t>
      </w:r>
    </w:p>
    <w:p w:rsidR="00253C97" w:rsidRPr="00253C97" w:rsidRDefault="00253C97" w:rsidP="009F1090">
      <w:pPr>
        <w:widowControl w:val="0"/>
        <w:shd w:val="clear" w:color="auto" w:fill="FFFFFF"/>
        <w:autoSpaceDE w:val="0"/>
        <w:autoSpaceDN w:val="0"/>
        <w:adjustRightInd w:val="0"/>
        <w:spacing w:line="360" w:lineRule="auto"/>
        <w:ind w:firstLine="709"/>
        <w:jc w:val="both"/>
        <w:rPr>
          <w:sz w:val="28"/>
          <w:szCs w:val="28"/>
        </w:rPr>
      </w:pPr>
      <w:r w:rsidRPr="00253C97">
        <w:rPr>
          <w:sz w:val="28"/>
          <w:szCs w:val="28"/>
        </w:rPr>
        <w:t>Граждане осуществляют заготовку древесины для собственных нужд на основании договоров купли-продажи лесных насаждений (часть 4 статьи 30 Лесного кодекса РФ).</w:t>
      </w:r>
    </w:p>
    <w:p w:rsidR="00253C97" w:rsidRPr="00253C97" w:rsidRDefault="00253C97" w:rsidP="009F1090">
      <w:pPr>
        <w:widowControl w:val="0"/>
        <w:shd w:val="clear" w:color="auto" w:fill="FFFFFF"/>
        <w:autoSpaceDE w:val="0"/>
        <w:autoSpaceDN w:val="0"/>
        <w:adjustRightInd w:val="0"/>
        <w:spacing w:line="360" w:lineRule="auto"/>
        <w:ind w:firstLine="709"/>
        <w:jc w:val="both"/>
        <w:rPr>
          <w:sz w:val="28"/>
          <w:szCs w:val="28"/>
        </w:rPr>
      </w:pPr>
      <w:r w:rsidRPr="00253C97">
        <w:rPr>
          <w:sz w:val="28"/>
          <w:szCs w:val="28"/>
        </w:rPr>
        <w:t>Порядок и нормативы заготовки гражданами древесины для собственных нужд устанавливаются законами субъектов Российской Федерации (</w:t>
      </w:r>
      <w:r>
        <w:rPr>
          <w:sz w:val="28"/>
          <w:szCs w:val="28"/>
        </w:rPr>
        <w:t>ч</w:t>
      </w:r>
      <w:r w:rsidRPr="00253C97">
        <w:rPr>
          <w:sz w:val="28"/>
          <w:szCs w:val="28"/>
        </w:rPr>
        <w:t>асть 5 статьи 30 Лесного кодекса РФ).</w:t>
      </w:r>
    </w:p>
    <w:p w:rsidR="00F72657" w:rsidRPr="00AC1E5E" w:rsidRDefault="00F72657" w:rsidP="009F1090">
      <w:pPr>
        <w:widowControl w:val="0"/>
        <w:autoSpaceDE w:val="0"/>
        <w:autoSpaceDN w:val="0"/>
        <w:adjustRightInd w:val="0"/>
        <w:spacing w:line="360" w:lineRule="auto"/>
        <w:ind w:firstLine="709"/>
        <w:jc w:val="both"/>
        <w:rPr>
          <w:sz w:val="28"/>
          <w:szCs w:val="28"/>
          <w:highlight w:val="yellow"/>
        </w:rPr>
      </w:pPr>
      <w:r w:rsidRPr="004073AA">
        <w:rPr>
          <w:sz w:val="28"/>
          <w:szCs w:val="28"/>
        </w:rPr>
        <w:t xml:space="preserve">Заготовка древесины осуществляется в пределах </w:t>
      </w:r>
      <w:r w:rsidR="00466ADD" w:rsidRPr="004073AA">
        <w:rPr>
          <w:sz w:val="28"/>
          <w:szCs w:val="28"/>
        </w:rPr>
        <w:t xml:space="preserve">расчетной лесосеки лесничества, лесопарка </w:t>
      </w:r>
      <w:r w:rsidRPr="004073AA">
        <w:rPr>
          <w:sz w:val="28"/>
          <w:szCs w:val="28"/>
        </w:rPr>
        <w:t xml:space="preserve">по видам целевого назначения лесов, хозяйствам и </w:t>
      </w:r>
      <w:r w:rsidRPr="004073AA">
        <w:rPr>
          <w:sz w:val="28"/>
          <w:szCs w:val="28"/>
        </w:rPr>
        <w:lastRenderedPageBreak/>
        <w:t>преобладающим породам.</w:t>
      </w:r>
    </w:p>
    <w:p w:rsidR="00A14096" w:rsidRPr="00A14096" w:rsidRDefault="00A14096" w:rsidP="009F1090">
      <w:pPr>
        <w:widowControl w:val="0"/>
        <w:autoSpaceDE w:val="0"/>
        <w:autoSpaceDN w:val="0"/>
        <w:adjustRightInd w:val="0"/>
        <w:spacing w:line="360" w:lineRule="auto"/>
        <w:ind w:firstLine="709"/>
        <w:jc w:val="both"/>
        <w:rPr>
          <w:sz w:val="28"/>
          <w:szCs w:val="28"/>
        </w:rPr>
      </w:pPr>
      <w:proofErr w:type="gramStart"/>
      <w:r w:rsidRPr="00A14096">
        <w:rPr>
          <w:sz w:val="28"/>
          <w:szCs w:val="28"/>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при условии полного использования установленного на текущий год объема изъятия древесины по договору аренды или проекту освоения лесов (при предоставлении</w:t>
      </w:r>
      <w:proofErr w:type="gramEnd"/>
      <w:r w:rsidRPr="00A14096">
        <w:rPr>
          <w:sz w:val="28"/>
          <w:szCs w:val="28"/>
        </w:rPr>
        <w:t xml:space="preserve"> лесного участка на праве постоянного (бессрочного) пользования).</w:t>
      </w:r>
    </w:p>
    <w:p w:rsidR="00A14096" w:rsidRPr="00A14096" w:rsidRDefault="00A14096" w:rsidP="009F1090">
      <w:pPr>
        <w:widowControl w:val="0"/>
        <w:autoSpaceDE w:val="0"/>
        <w:autoSpaceDN w:val="0"/>
        <w:adjustRightInd w:val="0"/>
        <w:spacing w:line="360" w:lineRule="auto"/>
        <w:ind w:firstLine="709"/>
        <w:jc w:val="both"/>
        <w:rPr>
          <w:sz w:val="28"/>
          <w:szCs w:val="28"/>
        </w:rPr>
      </w:pPr>
      <w:r w:rsidRPr="00A14096">
        <w:rPr>
          <w:sz w:val="28"/>
          <w:szCs w:val="28"/>
        </w:rPr>
        <w:t>Недоиспользованный объем древесины определяется как разница между установленным допустимым объемом изъятия древесины по договору аренды лесного участка или по проекту освоения лесов и объемом фактически заготовленной древесины за соответствующий год.</w:t>
      </w:r>
    </w:p>
    <w:p w:rsidR="00A14096" w:rsidRPr="00A14096" w:rsidRDefault="00A14096" w:rsidP="009F1090">
      <w:pPr>
        <w:widowControl w:val="0"/>
        <w:autoSpaceDE w:val="0"/>
        <w:autoSpaceDN w:val="0"/>
        <w:adjustRightInd w:val="0"/>
        <w:spacing w:line="360" w:lineRule="auto"/>
        <w:ind w:firstLine="709"/>
        <w:jc w:val="both"/>
        <w:rPr>
          <w:sz w:val="28"/>
          <w:szCs w:val="28"/>
        </w:rPr>
      </w:pPr>
      <w:r w:rsidRPr="00A14096">
        <w:rPr>
          <w:sz w:val="28"/>
          <w:szCs w:val="28"/>
        </w:rPr>
        <w:t>При этом суммарный объем заготовки древесины в лесничестве, лесопарке не должен превышать расчетную лесосеку, установленную для соответствующего лесничества, лесопарка.</w:t>
      </w:r>
    </w:p>
    <w:p w:rsidR="00F72657" w:rsidRPr="00F72657" w:rsidRDefault="00A14096" w:rsidP="009F1090">
      <w:pPr>
        <w:widowControl w:val="0"/>
        <w:autoSpaceDE w:val="0"/>
        <w:autoSpaceDN w:val="0"/>
        <w:adjustRightInd w:val="0"/>
        <w:spacing w:line="360" w:lineRule="auto"/>
        <w:ind w:firstLine="709"/>
        <w:jc w:val="both"/>
        <w:rPr>
          <w:sz w:val="28"/>
          <w:szCs w:val="28"/>
        </w:rPr>
      </w:pPr>
      <w:r w:rsidRPr="00A14096">
        <w:rPr>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F72657" w:rsidRPr="004073AA" w:rsidRDefault="00F72657" w:rsidP="009F1090">
      <w:pPr>
        <w:widowControl w:val="0"/>
        <w:shd w:val="clear" w:color="auto" w:fill="FFFFFF"/>
        <w:autoSpaceDE w:val="0"/>
        <w:autoSpaceDN w:val="0"/>
        <w:adjustRightInd w:val="0"/>
        <w:spacing w:line="360" w:lineRule="auto"/>
        <w:ind w:firstLine="709"/>
        <w:jc w:val="both"/>
        <w:rPr>
          <w:sz w:val="28"/>
          <w:szCs w:val="28"/>
        </w:rPr>
      </w:pPr>
      <w:r w:rsidRPr="004073AA">
        <w:rPr>
          <w:sz w:val="28"/>
          <w:szCs w:val="28"/>
        </w:rPr>
        <w:t>Для заготовки древесины допускается осуществление рубок:</w:t>
      </w:r>
    </w:p>
    <w:p w:rsidR="00F72657" w:rsidRPr="004073AA" w:rsidRDefault="00F72657" w:rsidP="009F1090">
      <w:pPr>
        <w:widowControl w:val="0"/>
        <w:shd w:val="clear" w:color="auto" w:fill="FFFFFF"/>
        <w:autoSpaceDE w:val="0"/>
        <w:autoSpaceDN w:val="0"/>
        <w:adjustRightInd w:val="0"/>
        <w:spacing w:line="360" w:lineRule="auto"/>
        <w:ind w:firstLine="709"/>
        <w:jc w:val="both"/>
        <w:rPr>
          <w:sz w:val="28"/>
          <w:szCs w:val="28"/>
        </w:rPr>
      </w:pPr>
      <w:r w:rsidRPr="004073AA">
        <w:rPr>
          <w:sz w:val="28"/>
          <w:szCs w:val="28"/>
        </w:rPr>
        <w:t>– спелых, перестойных лесных насаждений;</w:t>
      </w:r>
    </w:p>
    <w:p w:rsidR="00F72657" w:rsidRPr="004073AA" w:rsidRDefault="00F72657" w:rsidP="009F1090">
      <w:pPr>
        <w:widowControl w:val="0"/>
        <w:shd w:val="clear" w:color="auto" w:fill="FFFFFF"/>
        <w:autoSpaceDE w:val="0"/>
        <w:autoSpaceDN w:val="0"/>
        <w:adjustRightInd w:val="0"/>
        <w:spacing w:line="360" w:lineRule="auto"/>
        <w:ind w:firstLine="709"/>
        <w:jc w:val="both"/>
        <w:rPr>
          <w:sz w:val="28"/>
          <w:szCs w:val="28"/>
        </w:rPr>
      </w:pPr>
      <w:r w:rsidRPr="004073AA">
        <w:rPr>
          <w:sz w:val="28"/>
          <w:szCs w:val="28"/>
        </w:rPr>
        <w:t xml:space="preserve">– средневозрастных, приспевающих, спелых, перестойных лесных насаждений при вырубке погибших и поврежденных лесных насаждений (далее - санитарные рубки), при уходе за лесами (далее - рубки ухода </w:t>
      </w:r>
      <w:r w:rsidR="00AC1E5E" w:rsidRPr="004073AA">
        <w:rPr>
          <w:sz w:val="28"/>
          <w:szCs w:val="28"/>
        </w:rPr>
        <w:t>за лесами, за исключением ухода</w:t>
      </w:r>
      <w:r w:rsidRPr="004073AA">
        <w:rPr>
          <w:sz w:val="28"/>
          <w:szCs w:val="28"/>
        </w:rPr>
        <w:t xml:space="preserve"> в молодняках);</w:t>
      </w:r>
    </w:p>
    <w:p w:rsidR="00F72657" w:rsidRDefault="00F72657" w:rsidP="009F1090">
      <w:pPr>
        <w:widowControl w:val="0"/>
        <w:shd w:val="clear" w:color="auto" w:fill="FFFFFF"/>
        <w:autoSpaceDE w:val="0"/>
        <w:autoSpaceDN w:val="0"/>
        <w:adjustRightInd w:val="0"/>
        <w:spacing w:line="360" w:lineRule="auto"/>
        <w:ind w:firstLine="709"/>
        <w:jc w:val="both"/>
        <w:rPr>
          <w:sz w:val="28"/>
          <w:szCs w:val="28"/>
        </w:rPr>
      </w:pPr>
      <w:r w:rsidRPr="004073AA">
        <w:rPr>
          <w:sz w:val="28"/>
          <w:szCs w:val="28"/>
        </w:rPr>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w:t>
      </w:r>
      <w:r w:rsidR="00AC1E5E" w:rsidRPr="004073AA">
        <w:rPr>
          <w:sz w:val="28"/>
          <w:szCs w:val="28"/>
        </w:rPr>
        <w:t xml:space="preserve">ми 13, 14 и 21 Лесного кодекса </w:t>
      </w:r>
      <w:r w:rsidR="00106953">
        <w:rPr>
          <w:sz w:val="28"/>
          <w:szCs w:val="28"/>
        </w:rPr>
        <w:t>РФ.</w:t>
      </w:r>
    </w:p>
    <w:p w:rsidR="006A4092" w:rsidRDefault="006A4092" w:rsidP="009F1090">
      <w:pPr>
        <w:spacing w:line="360" w:lineRule="auto"/>
        <w:ind w:firstLine="709"/>
        <w:jc w:val="both"/>
        <w:rPr>
          <w:sz w:val="28"/>
          <w:szCs w:val="28"/>
        </w:rPr>
      </w:pPr>
      <w:r>
        <w:rPr>
          <w:sz w:val="28"/>
          <w:szCs w:val="28"/>
        </w:rPr>
        <w:lastRenderedPageBreak/>
        <w:t>Запрещается заготовка древесины в объеме, превышающем расчетную лесосеку (</w:t>
      </w:r>
      <w:r w:rsidR="00D37FCC">
        <w:rPr>
          <w:sz w:val="28"/>
          <w:szCs w:val="28"/>
        </w:rPr>
        <w:t xml:space="preserve">ежегодный </w:t>
      </w:r>
      <w:r>
        <w:rPr>
          <w:sz w:val="28"/>
          <w:szCs w:val="28"/>
        </w:rPr>
        <w:t>допустимый объем изъятия древесины), а также с нарушением возрастов рубок.</w:t>
      </w:r>
    </w:p>
    <w:p w:rsidR="00F72657" w:rsidRPr="00A045FB" w:rsidRDefault="00F72657" w:rsidP="009F1090">
      <w:pPr>
        <w:spacing w:line="360" w:lineRule="auto"/>
        <w:ind w:firstLine="709"/>
        <w:jc w:val="both"/>
        <w:rPr>
          <w:sz w:val="28"/>
          <w:szCs w:val="28"/>
        </w:rPr>
      </w:pPr>
      <w:r w:rsidRPr="00A045FB">
        <w:rPr>
          <w:sz w:val="28"/>
          <w:szCs w:val="28"/>
        </w:rPr>
        <w:t>При заготовке древесины:</w:t>
      </w:r>
    </w:p>
    <w:p w:rsidR="007135FE" w:rsidRPr="00A045FB"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t>а) не допускается использование русел рек и ручьев в качестве трасс волоков и лесных дорог;</w:t>
      </w:r>
    </w:p>
    <w:p w:rsidR="007135FE" w:rsidRPr="00A045FB"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t>б) не допускается повреждение лесных насаждений, растительного покрова и почв, захламление лесов промышленными и иными от</w:t>
      </w:r>
      <w:r w:rsidR="00AC1E5E" w:rsidRPr="00A045FB">
        <w:rPr>
          <w:rFonts w:eastAsiaTheme="minorEastAsia"/>
          <w:sz w:val="28"/>
          <w:szCs w:val="28"/>
        </w:rPr>
        <w:t>ходами за пределами лесосеки на смежных с ними 50-метровых полосах;</w:t>
      </w:r>
    </w:p>
    <w:p w:rsidR="007135FE" w:rsidRPr="00A045FB"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t>в) </w:t>
      </w:r>
      <w:r w:rsidR="00C84E68" w:rsidRPr="00A045FB">
        <w:rPr>
          <w:rFonts w:eastAsiaTheme="minorEastAsia"/>
          <w:sz w:val="28"/>
          <w:szCs w:val="28"/>
        </w:rPr>
        <w:t>не допускается повреждение дорог, мостов</w:t>
      </w:r>
      <w:r w:rsidR="009B5396" w:rsidRPr="00A045FB">
        <w:rPr>
          <w:rFonts w:eastAsiaTheme="minorEastAsia"/>
          <w:sz w:val="28"/>
          <w:szCs w:val="28"/>
        </w:rPr>
        <w:t>, просек, осушительной сети, дорожных, гидромелиоративных и других сооружений, русел рек и ручьев;</w:t>
      </w:r>
    </w:p>
    <w:p w:rsidR="007135FE" w:rsidRPr="00A045FB"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w:t>
      </w:r>
      <w:r w:rsidR="009B5396" w:rsidRPr="00A045FB">
        <w:rPr>
          <w:rFonts w:eastAsiaTheme="minorEastAsia"/>
          <w:sz w:val="28"/>
          <w:szCs w:val="28"/>
        </w:rPr>
        <w:t>одроста, подлежащего сохранению;</w:t>
      </w:r>
    </w:p>
    <w:p w:rsidR="007135FE" w:rsidRPr="00A045FB"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t>д) запрещается уничтожение или повреждение граничных, квартальных, лесос</w:t>
      </w:r>
      <w:r w:rsidR="009B5396" w:rsidRPr="00A045FB">
        <w:rPr>
          <w:rFonts w:eastAsiaTheme="minorEastAsia"/>
          <w:sz w:val="28"/>
          <w:szCs w:val="28"/>
        </w:rPr>
        <w:t>ечных и других столбов и знаков;</w:t>
      </w:r>
    </w:p>
    <w:p w:rsidR="007135FE" w:rsidRPr="00A045FB"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t>е) запрещается рубка и повреждение деревьев, не предназначенных для рубки и подлежащих сохране</w:t>
      </w:r>
      <w:r w:rsidR="009B5396" w:rsidRPr="00A045FB">
        <w:rPr>
          <w:rFonts w:eastAsiaTheme="minorEastAsia"/>
          <w:sz w:val="28"/>
          <w:szCs w:val="28"/>
        </w:rPr>
        <w:t xml:space="preserve">нию в соответствии с </w:t>
      </w:r>
      <w:r w:rsidRPr="00A045FB">
        <w:rPr>
          <w:rFonts w:eastAsiaTheme="minorEastAsia"/>
          <w:sz w:val="28"/>
          <w:szCs w:val="28"/>
        </w:rPr>
        <w:t>Правилами</w:t>
      </w:r>
      <w:r w:rsidR="00AF388A">
        <w:rPr>
          <w:rFonts w:eastAsiaTheme="minorEastAsia"/>
          <w:sz w:val="28"/>
          <w:szCs w:val="28"/>
        </w:rPr>
        <w:t xml:space="preserve"> заготовки древесины </w:t>
      </w:r>
      <w:r w:rsidRPr="00A045FB">
        <w:rPr>
          <w:rFonts w:eastAsiaTheme="minorEastAsia"/>
          <w:sz w:val="28"/>
          <w:szCs w:val="28"/>
        </w:rPr>
        <w:t>и лесным законодательством Российской Федерации, в том числе источников обсеменения и плюсовых деревьев;</w:t>
      </w:r>
    </w:p>
    <w:p w:rsidR="007135FE" w:rsidRPr="00A045FB"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w:t>
      </w:r>
      <w:r w:rsidR="009B5396" w:rsidRPr="00A045FB">
        <w:rPr>
          <w:rFonts w:eastAsiaTheme="minorEastAsia"/>
          <w:sz w:val="28"/>
          <w:szCs w:val="28"/>
        </w:rPr>
        <w:t xml:space="preserve"> лесным участком</w:t>
      </w:r>
      <w:r w:rsidRPr="00A045FB">
        <w:rPr>
          <w:rFonts w:eastAsiaTheme="minorEastAsia"/>
          <w:sz w:val="28"/>
          <w:szCs w:val="28"/>
        </w:rPr>
        <w:t>;</w:t>
      </w:r>
    </w:p>
    <w:p w:rsidR="007135FE" w:rsidRPr="00A045FB"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t>з) не допускается оставление не вывезенной в установленный срок (включая предоставление отсрочки) древесины на лесосеке;</w:t>
      </w:r>
    </w:p>
    <w:p w:rsidR="007135FE" w:rsidRPr="00A045FB"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t>и) не допускается вывозка, трелевка древесины в места, не предусмотренные</w:t>
      </w:r>
      <w:r w:rsidR="009B5396" w:rsidRPr="00A045FB">
        <w:rPr>
          <w:rFonts w:eastAsiaTheme="minorEastAsia"/>
          <w:sz w:val="28"/>
          <w:szCs w:val="28"/>
        </w:rPr>
        <w:t xml:space="preserve"> проектом освоения лесов или</w:t>
      </w:r>
      <w:r w:rsidRPr="00A045FB">
        <w:rPr>
          <w:rFonts w:eastAsiaTheme="minorEastAsia"/>
          <w:sz w:val="28"/>
          <w:szCs w:val="28"/>
        </w:rPr>
        <w:t xml:space="preserve"> технологич</w:t>
      </w:r>
      <w:r w:rsidR="009B5396" w:rsidRPr="00A045FB">
        <w:rPr>
          <w:rFonts w:eastAsiaTheme="minorEastAsia"/>
          <w:sz w:val="28"/>
          <w:szCs w:val="28"/>
        </w:rPr>
        <w:t>еской картой лесосечных работ</w:t>
      </w:r>
      <w:r w:rsidRPr="00A045FB">
        <w:rPr>
          <w:rFonts w:eastAsiaTheme="minorEastAsia"/>
          <w:sz w:val="28"/>
          <w:szCs w:val="28"/>
        </w:rPr>
        <w:t>;</w:t>
      </w:r>
    </w:p>
    <w:p w:rsidR="007135FE" w:rsidRPr="00A045FB"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lastRenderedPageBreak/>
        <w:t>к) не допускается невыполнение или несвоевременное выполнение работ по очистке лесосеки;</w:t>
      </w:r>
    </w:p>
    <w:p w:rsidR="007135FE"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t>л) не допускается уничтожение ве</w:t>
      </w:r>
      <w:r w:rsidR="001D37A8" w:rsidRPr="00A045FB">
        <w:rPr>
          <w:rFonts w:eastAsiaTheme="minorEastAsia"/>
          <w:sz w:val="28"/>
          <w:szCs w:val="28"/>
        </w:rPr>
        <w:t xml:space="preserve">рхнего плодородного слоя почвы </w:t>
      </w:r>
      <w:r w:rsidRPr="00A045FB">
        <w:rPr>
          <w:rFonts w:eastAsiaTheme="minorEastAsia"/>
          <w:sz w:val="28"/>
          <w:szCs w:val="28"/>
        </w:rPr>
        <w:t>вне</w:t>
      </w:r>
      <w:r w:rsidR="00A045FB">
        <w:rPr>
          <w:rFonts w:eastAsiaTheme="minorEastAsia"/>
          <w:sz w:val="28"/>
          <w:szCs w:val="28"/>
        </w:rPr>
        <w:t xml:space="preserve"> волоков и погрузочных площадок.</w:t>
      </w:r>
    </w:p>
    <w:p w:rsidR="00292130" w:rsidRDefault="00292130" w:rsidP="009F1090">
      <w:pPr>
        <w:spacing w:line="360" w:lineRule="auto"/>
        <w:ind w:firstLine="709"/>
        <w:jc w:val="both"/>
        <w:rPr>
          <w:sz w:val="28"/>
          <w:szCs w:val="28"/>
        </w:rPr>
      </w:pPr>
      <w:r w:rsidRPr="00292130">
        <w:rPr>
          <w:sz w:val="28"/>
          <w:szCs w:val="28"/>
        </w:rPr>
        <w:t>Перечень</w:t>
      </w:r>
      <w:r>
        <w:rPr>
          <w:sz w:val="28"/>
          <w:szCs w:val="28"/>
        </w:rPr>
        <w:t xml:space="preserve"> видов (пород) деревьев и кустарников, заготовка древесины которых не допускается, утвержден приказом </w:t>
      </w:r>
      <w:r w:rsidR="00823362">
        <w:rPr>
          <w:sz w:val="28"/>
          <w:szCs w:val="28"/>
        </w:rPr>
        <w:t>Рослесхоза</w:t>
      </w:r>
      <w:r w:rsidR="007167D3">
        <w:rPr>
          <w:sz w:val="28"/>
          <w:szCs w:val="28"/>
        </w:rPr>
        <w:t xml:space="preserve"> от 5 декабря 2011 г. № 513 (зарегистрирован в Минюсте РФ 19 января 2012 г. № 22973).</w:t>
      </w:r>
    </w:p>
    <w:p w:rsidR="007167D3" w:rsidRPr="00292130" w:rsidRDefault="007167D3" w:rsidP="009F1090">
      <w:pPr>
        <w:spacing w:line="360" w:lineRule="auto"/>
        <w:ind w:firstLine="709"/>
        <w:jc w:val="both"/>
        <w:rPr>
          <w:sz w:val="28"/>
          <w:szCs w:val="28"/>
        </w:rPr>
      </w:pPr>
      <w:r w:rsidRPr="00F72657">
        <w:rPr>
          <w:sz w:val="28"/>
          <w:szCs w:val="28"/>
        </w:rPr>
        <w:t>При заготовке древесины</w:t>
      </w:r>
      <w:r>
        <w:rPr>
          <w:sz w:val="28"/>
          <w:szCs w:val="28"/>
        </w:rPr>
        <w:t xml:space="preserve">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w:t>
      </w:r>
    </w:p>
    <w:p w:rsidR="00F72657" w:rsidRPr="00F72657" w:rsidRDefault="00F72657" w:rsidP="009F1090">
      <w:pPr>
        <w:spacing w:line="360" w:lineRule="auto"/>
        <w:ind w:firstLine="709"/>
        <w:jc w:val="both"/>
        <w:rPr>
          <w:sz w:val="28"/>
          <w:szCs w:val="28"/>
        </w:rPr>
      </w:pPr>
      <w:r w:rsidRPr="00F72657">
        <w:rPr>
          <w:sz w:val="28"/>
          <w:szCs w:val="28"/>
        </w:rPr>
        <w:t>При заготовке древесины</w:t>
      </w:r>
      <w:r w:rsidR="000C77E5">
        <w:rPr>
          <w:sz w:val="28"/>
          <w:szCs w:val="28"/>
        </w:rPr>
        <w:t xml:space="preserve"> подлежат сохранению деревья, кустарники и лианы, занесенные</w:t>
      </w:r>
      <w:r w:rsidRPr="00F72657">
        <w:rPr>
          <w:sz w:val="28"/>
          <w:szCs w:val="28"/>
        </w:rPr>
        <w:t xml:space="preserve"> в Красную книгу Российской Федерации и Красную книгу </w:t>
      </w:r>
      <w:r w:rsidR="00EB0FC5">
        <w:rPr>
          <w:sz w:val="28"/>
          <w:szCs w:val="28"/>
        </w:rPr>
        <w:t>Липецкой области, а также места их обитания.</w:t>
      </w:r>
    </w:p>
    <w:p w:rsidR="00F72657" w:rsidRPr="00F72657" w:rsidRDefault="00F72657" w:rsidP="009F1090">
      <w:pPr>
        <w:widowControl w:val="0"/>
        <w:autoSpaceDE w:val="0"/>
        <w:autoSpaceDN w:val="0"/>
        <w:adjustRightInd w:val="0"/>
        <w:spacing w:line="360" w:lineRule="auto"/>
        <w:ind w:firstLine="709"/>
        <w:jc w:val="both"/>
        <w:rPr>
          <w:sz w:val="28"/>
          <w:szCs w:val="28"/>
        </w:rPr>
      </w:pPr>
      <w:r w:rsidRPr="00F72657">
        <w:rPr>
          <w:sz w:val="28"/>
          <w:szCs w:val="28"/>
        </w:rPr>
        <w:t>При заготовке древесины в целях повышения биоразнообразия лесов на лесосеках мог</w:t>
      </w:r>
      <w:r w:rsidR="00A26BF0">
        <w:rPr>
          <w:sz w:val="28"/>
          <w:szCs w:val="28"/>
        </w:rPr>
        <w:t xml:space="preserve">ут сохраняться отдельные </w:t>
      </w:r>
      <w:r w:rsidRPr="00F72657">
        <w:rPr>
          <w:sz w:val="28"/>
          <w:szCs w:val="28"/>
        </w:rPr>
        <w:t>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A14096" w:rsidRPr="00A14096" w:rsidRDefault="00A14096" w:rsidP="009F1090">
      <w:pPr>
        <w:widowControl w:val="0"/>
        <w:autoSpaceDE w:val="0"/>
        <w:autoSpaceDN w:val="0"/>
        <w:adjustRightInd w:val="0"/>
        <w:spacing w:line="360" w:lineRule="auto"/>
        <w:ind w:firstLine="709"/>
        <w:jc w:val="both"/>
        <w:rPr>
          <w:sz w:val="28"/>
          <w:szCs w:val="28"/>
        </w:rPr>
      </w:pPr>
      <w:r w:rsidRPr="00A14096">
        <w:rPr>
          <w:sz w:val="28"/>
          <w:szCs w:val="28"/>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подлежащей заготовке.</w:t>
      </w:r>
    </w:p>
    <w:p w:rsidR="00A14096" w:rsidRPr="00A14096" w:rsidRDefault="00A14096" w:rsidP="009F1090">
      <w:pPr>
        <w:widowControl w:val="0"/>
        <w:autoSpaceDE w:val="0"/>
        <w:autoSpaceDN w:val="0"/>
        <w:adjustRightInd w:val="0"/>
        <w:spacing w:line="360" w:lineRule="auto"/>
        <w:ind w:firstLine="709"/>
        <w:jc w:val="both"/>
        <w:rPr>
          <w:sz w:val="28"/>
          <w:szCs w:val="28"/>
        </w:rPr>
      </w:pPr>
      <w:r w:rsidRPr="00A14096">
        <w:rPr>
          <w:sz w:val="28"/>
          <w:szCs w:val="28"/>
        </w:rPr>
        <w:t>При отводе лесосек устанавливаются и обозначаются на местности границы лесосек, отбираются и отмечаются деревья, предназначенные для рубки при проведении выборочных рубок.</w:t>
      </w:r>
    </w:p>
    <w:p w:rsidR="00A14096" w:rsidRPr="00A14096" w:rsidRDefault="00A14096" w:rsidP="009F1090">
      <w:pPr>
        <w:widowControl w:val="0"/>
        <w:autoSpaceDE w:val="0"/>
        <w:autoSpaceDN w:val="0"/>
        <w:adjustRightInd w:val="0"/>
        <w:spacing w:line="360" w:lineRule="auto"/>
        <w:ind w:firstLine="709"/>
        <w:jc w:val="both"/>
        <w:rPr>
          <w:sz w:val="28"/>
          <w:szCs w:val="28"/>
        </w:rPr>
      </w:pPr>
      <w:r w:rsidRPr="00A14096">
        <w:rPr>
          <w:sz w:val="28"/>
          <w:szCs w:val="28"/>
        </w:rPr>
        <w:t xml:space="preserve">Разработка лесосек без установления и обозначения на местности </w:t>
      </w:r>
      <w:r w:rsidRPr="00A14096">
        <w:rPr>
          <w:sz w:val="28"/>
          <w:szCs w:val="28"/>
        </w:rPr>
        <w:lastRenderedPageBreak/>
        <w:t>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A14096" w:rsidRPr="00A14096" w:rsidRDefault="00A14096" w:rsidP="009F1090">
      <w:pPr>
        <w:widowControl w:val="0"/>
        <w:autoSpaceDE w:val="0"/>
        <w:autoSpaceDN w:val="0"/>
        <w:adjustRightInd w:val="0"/>
        <w:spacing w:line="360" w:lineRule="auto"/>
        <w:ind w:firstLine="709"/>
        <w:jc w:val="both"/>
        <w:rPr>
          <w:sz w:val="28"/>
          <w:szCs w:val="28"/>
        </w:rPr>
      </w:pPr>
      <w:r w:rsidRPr="00A14096">
        <w:rPr>
          <w:sz w:val="28"/>
          <w:szCs w:val="28"/>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F72657" w:rsidRDefault="00F72657" w:rsidP="009F1090">
      <w:pPr>
        <w:widowControl w:val="0"/>
        <w:shd w:val="clear" w:color="auto" w:fill="FFFFFF"/>
        <w:autoSpaceDE w:val="0"/>
        <w:autoSpaceDN w:val="0"/>
        <w:adjustRightInd w:val="0"/>
        <w:spacing w:line="360" w:lineRule="auto"/>
        <w:ind w:firstLine="709"/>
        <w:jc w:val="both"/>
        <w:rPr>
          <w:sz w:val="28"/>
          <w:szCs w:val="28"/>
        </w:rPr>
      </w:pPr>
      <w:proofErr w:type="gramStart"/>
      <w:r w:rsidRPr="00894519">
        <w:rPr>
          <w:sz w:val="28"/>
          <w:szCs w:val="28"/>
        </w:rPr>
        <w:t>К подлежащему</w:t>
      </w:r>
      <w:r w:rsidRPr="00F72657">
        <w:rPr>
          <w:sz w:val="28"/>
          <w:szCs w:val="28"/>
        </w:rPr>
        <w:t xml:space="preserve"> сохр</w:t>
      </w:r>
      <w:r w:rsidR="00894519">
        <w:rPr>
          <w:sz w:val="28"/>
          <w:szCs w:val="28"/>
        </w:rPr>
        <w:t>анению относится жизнеспособный подрост главных (целевых) пород (сосны, кедра, лиственницы, ели, пихты, дуба, бука, ясеня, березы, липы и других) в соответствующих им лесорастительных условиях.</w:t>
      </w:r>
      <w:proofErr w:type="gramEnd"/>
    </w:p>
    <w:p w:rsidR="00823362" w:rsidRPr="00823362" w:rsidRDefault="00EB0FC5" w:rsidP="009F1090">
      <w:pPr>
        <w:widowControl w:val="0"/>
        <w:shd w:val="clear" w:color="auto" w:fill="FFFFFF"/>
        <w:autoSpaceDE w:val="0"/>
        <w:autoSpaceDN w:val="0"/>
        <w:adjustRightInd w:val="0"/>
        <w:spacing w:line="360" w:lineRule="auto"/>
        <w:ind w:firstLine="709"/>
        <w:jc w:val="both"/>
        <w:rPr>
          <w:sz w:val="28"/>
          <w:szCs w:val="28"/>
        </w:rPr>
      </w:pPr>
      <w:r w:rsidRPr="00823362">
        <w:rPr>
          <w:sz w:val="28"/>
          <w:szCs w:val="28"/>
        </w:rPr>
        <w:t>Рубки ухода за лесами (</w:t>
      </w:r>
      <w:r w:rsidR="00D85B20" w:rsidRPr="00823362">
        <w:rPr>
          <w:sz w:val="28"/>
          <w:szCs w:val="28"/>
        </w:rPr>
        <w:t xml:space="preserve">рубки </w:t>
      </w:r>
      <w:r w:rsidRPr="00823362">
        <w:rPr>
          <w:sz w:val="28"/>
          <w:szCs w:val="28"/>
        </w:rPr>
        <w:t xml:space="preserve">осветления, </w:t>
      </w:r>
      <w:r w:rsidR="00D85B20" w:rsidRPr="00823362">
        <w:rPr>
          <w:sz w:val="28"/>
          <w:szCs w:val="28"/>
        </w:rPr>
        <w:t xml:space="preserve">рубки </w:t>
      </w:r>
      <w:r w:rsidRPr="00823362">
        <w:rPr>
          <w:sz w:val="28"/>
          <w:szCs w:val="28"/>
        </w:rPr>
        <w:t xml:space="preserve">прочистки, </w:t>
      </w:r>
      <w:r w:rsidR="00D85B20" w:rsidRPr="00823362">
        <w:rPr>
          <w:sz w:val="28"/>
          <w:szCs w:val="28"/>
        </w:rPr>
        <w:t xml:space="preserve">рубки </w:t>
      </w:r>
      <w:r w:rsidRPr="00823362">
        <w:rPr>
          <w:sz w:val="28"/>
          <w:szCs w:val="28"/>
        </w:rPr>
        <w:t xml:space="preserve">прореживания, проходные рубки, </w:t>
      </w:r>
      <w:r w:rsidR="00D85B20" w:rsidRPr="00823362">
        <w:rPr>
          <w:sz w:val="28"/>
          <w:szCs w:val="28"/>
        </w:rPr>
        <w:t xml:space="preserve">рубки сохранения, рубки обновления, </w:t>
      </w:r>
      <w:r w:rsidRPr="00823362">
        <w:rPr>
          <w:sz w:val="28"/>
          <w:szCs w:val="28"/>
        </w:rPr>
        <w:t>рубки реконструкции, ландшафтные рубки,</w:t>
      </w:r>
      <w:r w:rsidR="00D85B20" w:rsidRPr="00823362">
        <w:rPr>
          <w:sz w:val="28"/>
          <w:szCs w:val="28"/>
        </w:rPr>
        <w:t xml:space="preserve"> рубки переформирования, рубки единичных деревьев</w:t>
      </w:r>
      <w:r w:rsidRPr="00823362">
        <w:rPr>
          <w:sz w:val="28"/>
          <w:szCs w:val="28"/>
        </w:rPr>
        <w:t>), направленные на улучшение</w:t>
      </w:r>
      <w:r w:rsidR="00823362" w:rsidRPr="00823362">
        <w:rPr>
          <w:sz w:val="28"/>
          <w:szCs w:val="28"/>
        </w:rPr>
        <w:t xml:space="preserve"> возрастной структуры и </w:t>
      </w:r>
      <w:r w:rsidRPr="00823362">
        <w:rPr>
          <w:sz w:val="28"/>
          <w:szCs w:val="28"/>
        </w:rPr>
        <w:t xml:space="preserve"> породного состава лесных насаждений</w:t>
      </w:r>
      <w:proofErr w:type="gramStart"/>
      <w:r w:rsidRPr="00823362">
        <w:rPr>
          <w:sz w:val="28"/>
          <w:szCs w:val="28"/>
        </w:rPr>
        <w:t>,п</w:t>
      </w:r>
      <w:proofErr w:type="gramEnd"/>
      <w:r w:rsidRPr="00823362">
        <w:rPr>
          <w:sz w:val="28"/>
          <w:szCs w:val="28"/>
        </w:rPr>
        <w:t>овышение качества и устойчивости лесных насаждений, сохранение и усиление защитных, водоохранных, санитарно-</w:t>
      </w:r>
      <w:r w:rsidR="00823362" w:rsidRPr="00823362">
        <w:rPr>
          <w:sz w:val="28"/>
          <w:szCs w:val="28"/>
        </w:rPr>
        <w:t>гигиенических свойств лесных насаждений</w:t>
      </w:r>
      <w:r w:rsidRPr="00823362">
        <w:rPr>
          <w:sz w:val="28"/>
          <w:szCs w:val="28"/>
        </w:rPr>
        <w:t>,</w:t>
      </w:r>
      <w:r w:rsidR="00823362" w:rsidRPr="00823362">
        <w:rPr>
          <w:sz w:val="28"/>
          <w:szCs w:val="28"/>
        </w:rPr>
        <w:t xml:space="preserve"> поддержание и восстановление биологического разнообразия лесов, повышение  продуктивности насаждений (их ресурсного потенциала), сокращение сроков выращивания технически спелой древесины, рациональное использование ресурсов древесины </w:t>
      </w:r>
      <w:r w:rsidR="00774617">
        <w:rPr>
          <w:sz w:val="28"/>
          <w:szCs w:val="28"/>
        </w:rPr>
        <w:t>осуществляются путе</w:t>
      </w:r>
      <w:r w:rsidRPr="00823362">
        <w:rPr>
          <w:sz w:val="28"/>
          <w:szCs w:val="28"/>
        </w:rPr>
        <w:t xml:space="preserve">м вырубки части деревьев и кустарников. </w:t>
      </w:r>
    </w:p>
    <w:p w:rsidR="00823362" w:rsidRDefault="00EB0FC5" w:rsidP="009F1090">
      <w:pPr>
        <w:widowControl w:val="0"/>
        <w:autoSpaceDE w:val="0"/>
        <w:autoSpaceDN w:val="0"/>
        <w:adjustRightInd w:val="0"/>
        <w:spacing w:line="360" w:lineRule="auto"/>
        <w:ind w:firstLine="709"/>
        <w:jc w:val="both"/>
        <w:outlineLvl w:val="0"/>
        <w:rPr>
          <w:sz w:val="28"/>
          <w:szCs w:val="28"/>
        </w:rPr>
      </w:pPr>
      <w:r w:rsidRPr="0041777F">
        <w:rPr>
          <w:sz w:val="28"/>
          <w:szCs w:val="28"/>
        </w:rPr>
        <w:t>Параметры и назначение рубок ухода за лесами определяются в соответствии с Правилами ухода за ле</w:t>
      </w:r>
      <w:r w:rsidR="00823362" w:rsidRPr="0041777F">
        <w:rPr>
          <w:sz w:val="28"/>
          <w:szCs w:val="28"/>
        </w:rPr>
        <w:t xml:space="preserve">сами, утвержденными приказом </w:t>
      </w:r>
      <w:r w:rsidR="00823362" w:rsidRPr="004073AA">
        <w:rPr>
          <w:rFonts w:eastAsiaTheme="minorEastAsia"/>
          <w:sz w:val="28"/>
          <w:szCs w:val="28"/>
        </w:rPr>
        <w:t>Министерства природных ресурсов и экологии Российской Федерации</w:t>
      </w:r>
      <w:r w:rsidR="00823362">
        <w:rPr>
          <w:rFonts w:eastAsiaTheme="minorEastAsia"/>
          <w:sz w:val="28"/>
          <w:szCs w:val="28"/>
        </w:rPr>
        <w:t xml:space="preserve"> от 22 но</w:t>
      </w:r>
      <w:r w:rsidR="00823362" w:rsidRPr="004073AA">
        <w:rPr>
          <w:rFonts w:eastAsiaTheme="minorEastAsia"/>
          <w:sz w:val="28"/>
          <w:szCs w:val="28"/>
        </w:rPr>
        <w:t>ября 201</w:t>
      </w:r>
      <w:r w:rsidR="00823362">
        <w:rPr>
          <w:rFonts w:eastAsiaTheme="minorEastAsia"/>
          <w:sz w:val="28"/>
          <w:szCs w:val="28"/>
        </w:rPr>
        <w:t>7 г. № 626</w:t>
      </w:r>
      <w:r w:rsidR="00823362" w:rsidRPr="0041777F">
        <w:rPr>
          <w:sz w:val="28"/>
          <w:szCs w:val="28"/>
        </w:rPr>
        <w:t>(</w:t>
      </w:r>
      <w:r w:rsidR="0041777F" w:rsidRPr="0041777F">
        <w:rPr>
          <w:sz w:val="28"/>
          <w:szCs w:val="28"/>
        </w:rPr>
        <w:t>з</w:t>
      </w:r>
      <w:r w:rsidR="00823362" w:rsidRPr="0041777F">
        <w:rPr>
          <w:sz w:val="28"/>
          <w:szCs w:val="28"/>
        </w:rPr>
        <w:t>арегистрирован в</w:t>
      </w:r>
      <w:r w:rsidR="0041777F" w:rsidRPr="0041777F">
        <w:rPr>
          <w:sz w:val="28"/>
          <w:szCs w:val="28"/>
        </w:rPr>
        <w:t xml:space="preserve"> Минюсте РФ</w:t>
      </w:r>
      <w:r w:rsidR="00823362" w:rsidRPr="0041777F">
        <w:rPr>
          <w:sz w:val="28"/>
          <w:szCs w:val="28"/>
        </w:rPr>
        <w:t xml:space="preserve"> 22 декабря 2017 г. № 49381</w:t>
      </w:r>
      <w:r w:rsidR="0041777F" w:rsidRPr="0041777F">
        <w:rPr>
          <w:sz w:val="28"/>
          <w:szCs w:val="28"/>
        </w:rPr>
        <w:t>).</w:t>
      </w:r>
    </w:p>
    <w:p w:rsidR="0041777F" w:rsidRDefault="0041777F" w:rsidP="009F1090">
      <w:pPr>
        <w:widowControl w:val="0"/>
        <w:autoSpaceDE w:val="0"/>
        <w:autoSpaceDN w:val="0"/>
        <w:adjustRightInd w:val="0"/>
        <w:spacing w:line="360" w:lineRule="auto"/>
        <w:ind w:firstLine="709"/>
        <w:jc w:val="both"/>
        <w:outlineLvl w:val="0"/>
        <w:rPr>
          <w:sz w:val="28"/>
          <w:szCs w:val="28"/>
        </w:rPr>
      </w:pPr>
      <w:proofErr w:type="gramStart"/>
      <w:r w:rsidRPr="00044D27">
        <w:rPr>
          <w:sz w:val="28"/>
          <w:szCs w:val="28"/>
        </w:rPr>
        <w:t xml:space="preserve">Уход за лесами должен осуществляться лицами, использующими леса на основании договора аренды лесного участка, права постоянного </w:t>
      </w:r>
      <w:r w:rsidRPr="00044D27">
        <w:rPr>
          <w:sz w:val="28"/>
          <w:szCs w:val="28"/>
        </w:rPr>
        <w:lastRenderedPageBreak/>
        <w:t xml:space="preserve">(бессрочного)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w:t>
      </w:r>
      <w:hyperlink r:id="rId23" w:history="1">
        <w:r w:rsidRPr="00044D27">
          <w:rPr>
            <w:sz w:val="28"/>
            <w:szCs w:val="28"/>
          </w:rPr>
          <w:t>статьями 81</w:t>
        </w:r>
      </w:hyperlink>
      <w:r w:rsidRPr="00044D27">
        <w:rPr>
          <w:sz w:val="28"/>
          <w:szCs w:val="28"/>
        </w:rPr>
        <w:t>-</w:t>
      </w:r>
      <w:hyperlink r:id="rId24" w:history="1">
        <w:r w:rsidRPr="00044D27">
          <w:rPr>
            <w:sz w:val="28"/>
            <w:szCs w:val="28"/>
          </w:rPr>
          <w:t>84</w:t>
        </w:r>
      </w:hyperlink>
      <w:r w:rsidRPr="00044D27">
        <w:rPr>
          <w:sz w:val="28"/>
          <w:szCs w:val="28"/>
        </w:rPr>
        <w:t xml:space="preserve"> Лесн</w:t>
      </w:r>
      <w:r>
        <w:rPr>
          <w:sz w:val="28"/>
          <w:szCs w:val="28"/>
        </w:rPr>
        <w:t xml:space="preserve">ого кодекса РФ, </w:t>
      </w:r>
      <w:hyperlink r:id="rId25" w:history="1">
        <w:r w:rsidRPr="00044D27">
          <w:rPr>
            <w:sz w:val="28"/>
            <w:szCs w:val="28"/>
          </w:rPr>
          <w:t>статьей 19</w:t>
        </w:r>
      </w:hyperlink>
      <w:r w:rsidRPr="00044D27">
        <w:rPr>
          <w:sz w:val="28"/>
          <w:szCs w:val="28"/>
        </w:rPr>
        <w:t xml:space="preserve"> Лесн</w:t>
      </w:r>
      <w:r>
        <w:rPr>
          <w:sz w:val="28"/>
          <w:szCs w:val="28"/>
        </w:rPr>
        <w:t>ого кодекса РФ</w:t>
      </w:r>
      <w:r w:rsidRPr="00044D27">
        <w:rPr>
          <w:sz w:val="28"/>
          <w:szCs w:val="28"/>
        </w:rPr>
        <w:t>.</w:t>
      </w:r>
      <w:proofErr w:type="gramEnd"/>
    </w:p>
    <w:p w:rsidR="00F52712" w:rsidRPr="0041777F" w:rsidRDefault="00F52712" w:rsidP="009F1090">
      <w:pPr>
        <w:widowControl w:val="0"/>
        <w:autoSpaceDE w:val="0"/>
        <w:autoSpaceDN w:val="0"/>
        <w:adjustRightInd w:val="0"/>
        <w:spacing w:line="360" w:lineRule="auto"/>
        <w:ind w:firstLine="709"/>
        <w:jc w:val="both"/>
        <w:outlineLvl w:val="0"/>
        <w:rPr>
          <w:sz w:val="28"/>
          <w:szCs w:val="28"/>
        </w:rPr>
      </w:pPr>
      <w:r w:rsidRPr="00044D27">
        <w:rPr>
          <w:sz w:val="28"/>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9E1C13" w:rsidRPr="00044D27" w:rsidRDefault="009E1C13" w:rsidP="009F1090">
      <w:pPr>
        <w:pStyle w:val="ConsPlusNormal"/>
        <w:spacing w:line="36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w:t>
      </w:r>
      <w:r>
        <w:rPr>
          <w:rFonts w:ascii="Times New Roman" w:hAnsi="Times New Roman" w:cs="Times New Roman"/>
          <w:sz w:val="28"/>
          <w:szCs w:val="28"/>
        </w:rPr>
        <w:t>х</w:t>
      </w:r>
      <w:r w:rsidRPr="00044D27">
        <w:rPr>
          <w:rFonts w:ascii="Times New Roman" w:hAnsi="Times New Roman" w:cs="Times New Roman"/>
          <w:sz w:val="28"/>
          <w:szCs w:val="28"/>
        </w:rPr>
        <w:t xml:space="preserve"> в целях ухода за лесными насаждениями:</w:t>
      </w:r>
    </w:p>
    <w:p w:rsidR="009E1C13" w:rsidRPr="00044D27" w:rsidRDefault="009E1C13" w:rsidP="009F109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осветления</w:t>
      </w:r>
      <w:r w:rsidRPr="00044D27">
        <w:rPr>
          <w:rFonts w:ascii="Times New Roman" w:hAnsi="Times New Roman" w:cs="Times New Roman"/>
          <w:sz w:val="28"/>
          <w:szCs w:val="28"/>
        </w:rPr>
        <w:t>, направленные на улучшение породного и качественного состава молодняков и условий роста деревьев целевой или целевых древесных пород;</w:t>
      </w:r>
    </w:p>
    <w:p w:rsidR="009E1C13" w:rsidRPr="00044D27" w:rsidRDefault="009E1C13" w:rsidP="009F109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прочистки</w:t>
      </w:r>
      <w:r w:rsidRPr="00044D27">
        <w:rPr>
          <w:rFonts w:ascii="Times New Roman" w:hAnsi="Times New Roman" w:cs="Times New Roman"/>
          <w:sz w:val="28"/>
          <w:szCs w:val="28"/>
        </w:rPr>
        <w:t>,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9E1C13" w:rsidRPr="00044D27" w:rsidRDefault="009E1C13" w:rsidP="009F109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прореживания,</w:t>
      </w:r>
      <w:r w:rsidRPr="00044D27">
        <w:rPr>
          <w:rFonts w:ascii="Times New Roman" w:hAnsi="Times New Roman" w:cs="Times New Roman"/>
          <w:sz w:val="28"/>
          <w:szCs w:val="28"/>
        </w:rPr>
        <w:t xml:space="preserve"> направленные на создание в</w:t>
      </w:r>
      <w:r>
        <w:rPr>
          <w:rFonts w:ascii="Times New Roman" w:hAnsi="Times New Roman" w:cs="Times New Roman"/>
          <w:sz w:val="28"/>
          <w:szCs w:val="28"/>
        </w:rPr>
        <w:t xml:space="preserve"> лесных</w:t>
      </w:r>
      <w:r w:rsidRPr="00044D27">
        <w:rPr>
          <w:rFonts w:ascii="Times New Roman" w:hAnsi="Times New Roman" w:cs="Times New Roman"/>
          <w:sz w:val="28"/>
          <w:szCs w:val="28"/>
        </w:rPr>
        <w:t xml:space="preserve"> насаждениях благоприятных условий для формирования стволов и крон лучших деревьев;</w:t>
      </w:r>
    </w:p>
    <w:p w:rsidR="009E1C13" w:rsidRPr="00044D27" w:rsidRDefault="009E1C13" w:rsidP="009F109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проходные рубки,</w:t>
      </w:r>
      <w:r w:rsidRPr="00044D27">
        <w:rPr>
          <w:rFonts w:ascii="Times New Roman" w:hAnsi="Times New Roman" w:cs="Times New Roman"/>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9E1C13" w:rsidRPr="00044D27" w:rsidRDefault="009E1C13" w:rsidP="009F109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сохранения лесных насаждений,</w:t>
      </w:r>
      <w:r w:rsidRPr="00044D27">
        <w:rPr>
          <w:rFonts w:ascii="Times New Roman" w:hAnsi="Times New Roman" w:cs="Times New Roman"/>
          <w:sz w:val="28"/>
          <w:szCs w:val="28"/>
        </w:rPr>
        <w:t xml:space="preserve"> проводимые в спелых и перестойных </w:t>
      </w:r>
      <w:r>
        <w:rPr>
          <w:rFonts w:ascii="Times New Roman" w:hAnsi="Times New Roman" w:cs="Times New Roman"/>
          <w:sz w:val="28"/>
          <w:szCs w:val="28"/>
        </w:rPr>
        <w:t>древостоях</w:t>
      </w:r>
      <w:r w:rsidRPr="00044D27">
        <w:rPr>
          <w:rFonts w:ascii="Times New Roman" w:hAnsi="Times New Roman" w:cs="Times New Roman"/>
          <w:sz w:val="28"/>
          <w:szCs w:val="28"/>
        </w:rPr>
        <w:t xml:space="preserve">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9E1C13" w:rsidRPr="00044D27" w:rsidRDefault="009E1C13" w:rsidP="009F1090">
      <w:pPr>
        <w:pStyle w:val="ConsPlusNormal"/>
        <w:spacing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обновления лесных насаждений,</w:t>
      </w:r>
      <w:r w:rsidRPr="00044D27">
        <w:rPr>
          <w:rFonts w:ascii="Times New Roman" w:hAnsi="Times New Roman" w:cs="Times New Roman"/>
          <w:sz w:val="28"/>
          <w:szCs w:val="28"/>
        </w:rPr>
        <w:t xml:space="preserve"> проводимые в перестойных </w:t>
      </w:r>
      <w:r w:rsidRPr="00044D27">
        <w:rPr>
          <w:rFonts w:ascii="Times New Roman" w:hAnsi="Times New Roman" w:cs="Times New Roman"/>
          <w:sz w:val="28"/>
          <w:szCs w:val="28"/>
        </w:rPr>
        <w:lastRenderedPageBreak/>
        <w:t>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roofErr w:type="gramEnd"/>
    </w:p>
    <w:p w:rsidR="009E1C13" w:rsidRPr="00044D27" w:rsidRDefault="009E1C13" w:rsidP="009F109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переформирования лесных насаждений,</w:t>
      </w:r>
      <w:r w:rsidRPr="00044D27">
        <w:rPr>
          <w:rFonts w:ascii="Times New Roman" w:hAnsi="Times New Roman" w:cs="Times New Roman"/>
          <w:sz w:val="28"/>
          <w:szCs w:val="28"/>
        </w:rPr>
        <w:t xml:space="preserve"> проводимые в сформировавшихся средневозрастных и более старшего возраста </w:t>
      </w:r>
      <w:r>
        <w:rPr>
          <w:rFonts w:ascii="Times New Roman" w:hAnsi="Times New Roman" w:cs="Times New Roman"/>
          <w:sz w:val="28"/>
          <w:szCs w:val="28"/>
        </w:rPr>
        <w:t>древостоях</w:t>
      </w:r>
      <w:r w:rsidRPr="00044D27">
        <w:rPr>
          <w:rFonts w:ascii="Times New Roman" w:hAnsi="Times New Roman" w:cs="Times New Roman"/>
          <w:sz w:val="28"/>
          <w:szCs w:val="28"/>
        </w:rPr>
        <w:t xml:space="preserve">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9E1C13" w:rsidRPr="00044D27" w:rsidRDefault="009E1C13" w:rsidP="009F1090">
      <w:pPr>
        <w:spacing w:line="360" w:lineRule="auto"/>
        <w:ind w:firstLine="709"/>
        <w:jc w:val="both"/>
        <w:rPr>
          <w:sz w:val="28"/>
          <w:szCs w:val="28"/>
        </w:rPr>
      </w:pPr>
      <w:r w:rsidRPr="00774617">
        <w:rPr>
          <w:i/>
          <w:sz w:val="28"/>
          <w:szCs w:val="28"/>
          <w:u w:val="single"/>
        </w:rPr>
        <w:t>- рубки реконструкции,</w:t>
      </w:r>
      <w:r w:rsidRPr="00044D27">
        <w:rPr>
          <w:sz w:val="28"/>
          <w:szCs w:val="28"/>
        </w:rPr>
        <w:t xml:space="preserve"> проводимые в целях удаления малоценных лесных насаждений или их частей для подготовки условий</w:t>
      </w:r>
      <w:r>
        <w:rPr>
          <w:sz w:val="28"/>
          <w:szCs w:val="28"/>
        </w:rPr>
        <w:t xml:space="preserve"> для </w:t>
      </w:r>
      <w:r w:rsidRPr="00044D27">
        <w:rPr>
          <w:sz w:val="28"/>
          <w:szCs w:val="28"/>
        </w:rPr>
        <w:t>проведения посадки, посева ценных лесообразующих пород, мер содействия естественному возобновлению леса;</w:t>
      </w:r>
    </w:p>
    <w:p w:rsidR="009E1C13" w:rsidRPr="00044D27" w:rsidRDefault="009E1C13" w:rsidP="009F1090">
      <w:pPr>
        <w:pStyle w:val="ConsPlusNormal"/>
        <w:spacing w:line="360" w:lineRule="auto"/>
        <w:ind w:firstLine="709"/>
        <w:jc w:val="both"/>
        <w:rPr>
          <w:rFonts w:ascii="Times New Roman" w:hAnsi="Times New Roman" w:cs="Times New Roman"/>
          <w:sz w:val="28"/>
          <w:szCs w:val="28"/>
        </w:rPr>
      </w:pPr>
      <w:r w:rsidRPr="00774617">
        <w:rPr>
          <w:rFonts w:ascii="Times New Roman" w:hAnsi="Times New Roman" w:cs="Times New Roman"/>
          <w:i/>
          <w:sz w:val="28"/>
          <w:szCs w:val="28"/>
          <w:u w:val="single"/>
        </w:rPr>
        <w:t xml:space="preserve">- ландшафтные рубки, </w:t>
      </w:r>
      <w:r w:rsidRPr="00044D27">
        <w:rPr>
          <w:rFonts w:ascii="Times New Roman" w:hAnsi="Times New Roman" w:cs="Times New Roman"/>
          <w:sz w:val="28"/>
          <w:szCs w:val="28"/>
        </w:rPr>
        <w:t>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EB0FC5" w:rsidRDefault="009E1C13" w:rsidP="009F1090">
      <w:pPr>
        <w:spacing w:line="360" w:lineRule="auto"/>
        <w:ind w:firstLine="709"/>
        <w:jc w:val="both"/>
        <w:rPr>
          <w:sz w:val="28"/>
          <w:szCs w:val="28"/>
        </w:rPr>
      </w:pPr>
      <w:r w:rsidRPr="00774617">
        <w:rPr>
          <w:i/>
          <w:sz w:val="28"/>
          <w:szCs w:val="28"/>
          <w:u w:val="single"/>
        </w:rPr>
        <w:t>- рубки единичных деревьев,</w:t>
      </w:r>
      <w:r w:rsidRPr="00044D27">
        <w:rPr>
          <w:sz w:val="28"/>
          <w:szCs w:val="28"/>
        </w:rPr>
        <w:t xml:space="preserve"> в том числе семенников, выполнивших свою функцию, должна осуществляться при рубках осветления, </w:t>
      </w:r>
      <w:r>
        <w:rPr>
          <w:sz w:val="28"/>
          <w:szCs w:val="28"/>
        </w:rPr>
        <w:t xml:space="preserve">рубках </w:t>
      </w:r>
      <w:r w:rsidRPr="00044D27">
        <w:rPr>
          <w:sz w:val="28"/>
          <w:szCs w:val="28"/>
        </w:rPr>
        <w:t>прочистк</w:t>
      </w:r>
      <w:r>
        <w:rPr>
          <w:sz w:val="28"/>
          <w:szCs w:val="28"/>
        </w:rPr>
        <w:t>и</w:t>
      </w:r>
      <w:r w:rsidRPr="00044D27">
        <w:rPr>
          <w:sz w:val="28"/>
          <w:szCs w:val="28"/>
        </w:rPr>
        <w:t>, а также выполнят</w:t>
      </w:r>
      <w:r>
        <w:rPr>
          <w:sz w:val="28"/>
          <w:szCs w:val="28"/>
        </w:rPr>
        <w:t>ь</w:t>
      </w:r>
      <w:r w:rsidRPr="00044D27">
        <w:rPr>
          <w:sz w:val="28"/>
          <w:szCs w:val="28"/>
        </w:rPr>
        <w:t xml:space="preserve">ся как отдельное мероприятие, если она не проводилась в процессе </w:t>
      </w:r>
      <w:r>
        <w:rPr>
          <w:sz w:val="28"/>
          <w:szCs w:val="28"/>
        </w:rPr>
        <w:t xml:space="preserve">рубок </w:t>
      </w:r>
      <w:r w:rsidRPr="00044D27">
        <w:rPr>
          <w:sz w:val="28"/>
          <w:szCs w:val="28"/>
        </w:rPr>
        <w:t>осветлени</w:t>
      </w:r>
      <w:r>
        <w:rPr>
          <w:sz w:val="28"/>
          <w:szCs w:val="28"/>
        </w:rPr>
        <w:t>я</w:t>
      </w:r>
      <w:r w:rsidRPr="00044D27">
        <w:rPr>
          <w:sz w:val="28"/>
          <w:szCs w:val="28"/>
        </w:rPr>
        <w:t xml:space="preserve">, </w:t>
      </w:r>
      <w:r>
        <w:rPr>
          <w:sz w:val="28"/>
          <w:szCs w:val="28"/>
        </w:rPr>
        <w:t>рубок прочистки</w:t>
      </w:r>
      <w:r w:rsidRPr="00044D27">
        <w:rPr>
          <w:sz w:val="28"/>
          <w:szCs w:val="28"/>
        </w:rPr>
        <w:t>.</w:t>
      </w:r>
    </w:p>
    <w:p w:rsidR="009F1090" w:rsidRDefault="009F1090" w:rsidP="005B0F20">
      <w:pPr>
        <w:spacing w:line="276" w:lineRule="auto"/>
        <w:jc w:val="center"/>
        <w:rPr>
          <w:b/>
          <w:bCs/>
          <w:sz w:val="28"/>
          <w:szCs w:val="28"/>
        </w:rPr>
      </w:pPr>
    </w:p>
    <w:p w:rsidR="007B6314" w:rsidRDefault="00A22AEE" w:rsidP="005B0F20">
      <w:pPr>
        <w:spacing w:line="276" w:lineRule="auto"/>
        <w:jc w:val="center"/>
        <w:rPr>
          <w:b/>
          <w:bCs/>
          <w:sz w:val="28"/>
          <w:szCs w:val="28"/>
        </w:rPr>
      </w:pPr>
      <w:r>
        <w:rPr>
          <w:b/>
          <w:bCs/>
          <w:sz w:val="28"/>
          <w:szCs w:val="28"/>
        </w:rPr>
        <w:t xml:space="preserve">2.1.1. Расчетная лесосека для осуществления рубок спелых и перестойных </w:t>
      </w:r>
      <w:r w:rsidR="00B415DB">
        <w:rPr>
          <w:b/>
          <w:bCs/>
          <w:sz w:val="28"/>
          <w:szCs w:val="28"/>
        </w:rPr>
        <w:t xml:space="preserve">лесных </w:t>
      </w:r>
      <w:r>
        <w:rPr>
          <w:b/>
          <w:bCs/>
          <w:sz w:val="28"/>
          <w:szCs w:val="28"/>
        </w:rPr>
        <w:t>насаждений</w:t>
      </w:r>
    </w:p>
    <w:p w:rsidR="002B6559" w:rsidRPr="00F72657" w:rsidRDefault="002B6559" w:rsidP="005B0F20">
      <w:pPr>
        <w:spacing w:line="276" w:lineRule="auto"/>
        <w:rPr>
          <w:bCs/>
          <w:sz w:val="28"/>
          <w:szCs w:val="28"/>
        </w:rPr>
      </w:pPr>
    </w:p>
    <w:p w:rsidR="00F80F49" w:rsidRDefault="002B6559" w:rsidP="009F1090">
      <w:pPr>
        <w:shd w:val="clear" w:color="auto" w:fill="FFFFFF"/>
        <w:spacing w:line="360" w:lineRule="auto"/>
        <w:ind w:firstLine="709"/>
        <w:jc w:val="both"/>
        <w:rPr>
          <w:sz w:val="28"/>
          <w:szCs w:val="28"/>
        </w:rPr>
      </w:pPr>
      <w:r w:rsidRPr="00CF7E88">
        <w:rPr>
          <w:sz w:val="28"/>
          <w:szCs w:val="28"/>
        </w:rPr>
        <w:t>Согласно приказу</w:t>
      </w:r>
      <w:r w:rsidR="00B151EA" w:rsidRPr="004073AA">
        <w:rPr>
          <w:rFonts w:eastAsiaTheme="minorEastAsia"/>
          <w:sz w:val="28"/>
          <w:szCs w:val="28"/>
        </w:rPr>
        <w:t>Министерства природных ресурсов и экологии Российской Федерации от 13 сентября 2016 г. № 474</w:t>
      </w:r>
      <w:r w:rsidR="00B151EA">
        <w:rPr>
          <w:rFonts w:eastAsiaTheme="minorEastAsia"/>
          <w:sz w:val="28"/>
          <w:szCs w:val="28"/>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w:t>
      </w:r>
      <w:r w:rsidR="00B151EA">
        <w:rPr>
          <w:rFonts w:eastAsiaTheme="minorEastAsia"/>
          <w:sz w:val="28"/>
          <w:szCs w:val="28"/>
        </w:rPr>
        <w:lastRenderedPageBreak/>
        <w:t>Российской Федерации»</w:t>
      </w:r>
      <w:r w:rsidR="00BE1A18">
        <w:rPr>
          <w:sz w:val="28"/>
          <w:szCs w:val="28"/>
        </w:rPr>
        <w:t xml:space="preserve"> рубки лесных насаждений осуществляются в форме выборочных рубок или сплошных рубок.</w:t>
      </w:r>
    </w:p>
    <w:p w:rsidR="00296F9B" w:rsidRDefault="00296F9B" w:rsidP="009F1090">
      <w:pPr>
        <w:shd w:val="clear" w:color="auto" w:fill="FFFFFF"/>
        <w:spacing w:line="360" w:lineRule="auto"/>
        <w:ind w:firstLine="709"/>
        <w:jc w:val="both"/>
        <w:rPr>
          <w:sz w:val="28"/>
          <w:szCs w:val="28"/>
        </w:rPr>
      </w:pPr>
      <w:r w:rsidRPr="00296F9B">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BE1A18" w:rsidRDefault="00BE1A18" w:rsidP="009F1090">
      <w:pPr>
        <w:shd w:val="clear" w:color="auto" w:fill="FFFFFF"/>
        <w:spacing w:line="360" w:lineRule="auto"/>
        <w:ind w:firstLine="709"/>
        <w:jc w:val="both"/>
        <w:rPr>
          <w:sz w:val="28"/>
          <w:szCs w:val="28"/>
        </w:rPr>
      </w:pPr>
      <w:r w:rsidRPr="00527EBE">
        <w:rPr>
          <w:sz w:val="28"/>
          <w:szCs w:val="28"/>
        </w:rPr>
        <w:t>Сплошные рубки в защитных лесах осуществляются в слу</w:t>
      </w:r>
      <w:r w:rsidR="006A4092" w:rsidRPr="00527EBE">
        <w:rPr>
          <w:sz w:val="28"/>
          <w:szCs w:val="28"/>
        </w:rPr>
        <w:t>чаях, предусмотренных частью 51</w:t>
      </w:r>
      <w:r w:rsidRPr="00527EBE">
        <w:rPr>
          <w:sz w:val="28"/>
          <w:szCs w:val="28"/>
        </w:rPr>
        <w:t xml:space="preserve"> статьи 21 Лесн</w:t>
      </w:r>
      <w:r w:rsidR="00990AF8" w:rsidRPr="00527EBE">
        <w:rPr>
          <w:sz w:val="28"/>
          <w:szCs w:val="28"/>
        </w:rPr>
        <w:t>ого кодекса РФ</w:t>
      </w:r>
      <w:r w:rsidRPr="00527EBE">
        <w:rPr>
          <w:sz w:val="28"/>
          <w:szCs w:val="28"/>
        </w:rPr>
        <w:t>, и в случаях, если выборочные рубки не обеспечивают замену лесных насаждений, утрачивающих свои</w:t>
      </w:r>
      <w:r w:rsidR="00C82541" w:rsidRPr="00527EBE">
        <w:rPr>
          <w:sz w:val="28"/>
          <w:szCs w:val="28"/>
        </w:rPr>
        <w:t xml:space="preserve"> средообразующие, водоохранные, санитарно-гигиенические, оздорови</w:t>
      </w:r>
      <w:r w:rsidR="00F613D9">
        <w:rPr>
          <w:sz w:val="28"/>
          <w:szCs w:val="28"/>
        </w:rPr>
        <w:t>тельные и иные полезные функции.</w:t>
      </w:r>
    </w:p>
    <w:p w:rsidR="00296F9B" w:rsidRDefault="00296F9B" w:rsidP="009F1090">
      <w:pPr>
        <w:shd w:val="clear" w:color="auto" w:fill="FFFFFF"/>
        <w:spacing w:line="360" w:lineRule="auto"/>
        <w:ind w:firstLine="709"/>
        <w:jc w:val="both"/>
        <w:rPr>
          <w:sz w:val="28"/>
          <w:szCs w:val="28"/>
        </w:rPr>
      </w:pPr>
      <w:r w:rsidRPr="00F158BE">
        <w:rPr>
          <w:sz w:val="28"/>
          <w:szCs w:val="28"/>
        </w:rPr>
        <w:t xml:space="preserve">Рубки лесных насаждений в </w:t>
      </w:r>
      <w:r w:rsidR="004311A9">
        <w:rPr>
          <w:sz w:val="28"/>
          <w:szCs w:val="28"/>
        </w:rPr>
        <w:t xml:space="preserve">Данковском </w:t>
      </w:r>
      <w:r w:rsidRPr="00F158BE">
        <w:rPr>
          <w:sz w:val="28"/>
          <w:szCs w:val="28"/>
        </w:rPr>
        <w:t>лесничестве осуществляются в форме выборочных рубок.</w:t>
      </w:r>
    </w:p>
    <w:p w:rsidR="000F6E65" w:rsidRDefault="002B6559" w:rsidP="009F1090">
      <w:pPr>
        <w:shd w:val="clear" w:color="auto" w:fill="FFFFFF"/>
        <w:spacing w:line="360" w:lineRule="auto"/>
        <w:ind w:firstLine="709"/>
        <w:jc w:val="both"/>
        <w:rPr>
          <w:sz w:val="28"/>
          <w:szCs w:val="28"/>
        </w:rPr>
      </w:pPr>
      <w:r w:rsidRPr="00CF7E88">
        <w:rPr>
          <w:sz w:val="28"/>
          <w:szCs w:val="28"/>
        </w:rPr>
        <w:t>К выборочным рубкам относятся рубки, при которых на соответствующих землях или земельных участках вырубается часть деревьев и ку</w:t>
      </w:r>
      <w:r w:rsidR="00B66383">
        <w:rPr>
          <w:sz w:val="28"/>
          <w:szCs w:val="28"/>
        </w:rPr>
        <w:t>старников.</w:t>
      </w:r>
    </w:p>
    <w:p w:rsidR="00DD1B06" w:rsidRPr="00DD1B06" w:rsidRDefault="00DD1B06" w:rsidP="009F1090">
      <w:pPr>
        <w:shd w:val="clear" w:color="auto" w:fill="FFFFFF"/>
        <w:spacing w:line="360" w:lineRule="auto"/>
        <w:ind w:firstLine="709"/>
        <w:jc w:val="both"/>
        <w:rPr>
          <w:sz w:val="28"/>
          <w:szCs w:val="28"/>
        </w:rPr>
      </w:pPr>
      <w:r w:rsidRPr="00DD1B06">
        <w:rPr>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DD1B06" w:rsidRPr="00DD1B06" w:rsidRDefault="00DD1B06" w:rsidP="009F1090">
      <w:pPr>
        <w:shd w:val="clear" w:color="auto" w:fill="FFFFFF"/>
        <w:spacing w:line="360" w:lineRule="auto"/>
        <w:ind w:firstLine="709"/>
        <w:jc w:val="both"/>
        <w:rPr>
          <w:sz w:val="28"/>
          <w:szCs w:val="28"/>
        </w:rPr>
      </w:pPr>
      <w:bookmarkStart w:id="17" w:name="Par217"/>
      <w:bookmarkEnd w:id="17"/>
      <w:r w:rsidRPr="00DD1B06">
        <w:rPr>
          <w:sz w:val="28"/>
          <w:szCs w:val="28"/>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DD1B06" w:rsidRPr="00DD1B06" w:rsidRDefault="00DD1B06" w:rsidP="009F1090">
      <w:pPr>
        <w:shd w:val="clear" w:color="auto" w:fill="FFFFFF"/>
        <w:spacing w:line="360" w:lineRule="auto"/>
        <w:ind w:firstLine="709"/>
        <w:jc w:val="both"/>
        <w:rPr>
          <w:sz w:val="28"/>
          <w:szCs w:val="28"/>
        </w:rPr>
      </w:pPr>
      <w:r w:rsidRPr="00DD1B06">
        <w:rPr>
          <w:sz w:val="28"/>
          <w:szCs w:val="28"/>
        </w:rPr>
        <w:lastRenderedPageBreak/>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DD1B06" w:rsidRPr="00DD1B06" w:rsidRDefault="00DD1B06" w:rsidP="009F1090">
      <w:pPr>
        <w:shd w:val="clear" w:color="auto" w:fill="FFFFFF"/>
        <w:spacing w:line="360" w:lineRule="auto"/>
        <w:ind w:firstLine="709"/>
        <w:jc w:val="both"/>
        <w:rPr>
          <w:sz w:val="28"/>
          <w:szCs w:val="28"/>
        </w:rPr>
      </w:pPr>
      <w:bookmarkStart w:id="18" w:name="Par219"/>
      <w:bookmarkEnd w:id="18"/>
      <w:r w:rsidRPr="00DD1B06">
        <w:rPr>
          <w:sz w:val="28"/>
          <w:szCs w:val="28"/>
        </w:rPr>
        <w:t xml:space="preserve">При </w:t>
      </w:r>
      <w:r w:rsidRPr="00DD1B06">
        <w:rPr>
          <w:i/>
          <w:sz w:val="28"/>
          <w:szCs w:val="28"/>
          <w:u w:val="single"/>
        </w:rPr>
        <w:t>добровольно-выборочных рубках</w:t>
      </w:r>
      <w:r w:rsidRPr="00DD1B06">
        <w:rPr>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DD1B06" w:rsidRPr="00DD1B06" w:rsidRDefault="00DD1B06" w:rsidP="009F1090">
      <w:pPr>
        <w:shd w:val="clear" w:color="auto" w:fill="FFFFFF"/>
        <w:spacing w:line="360" w:lineRule="auto"/>
        <w:ind w:firstLine="709"/>
        <w:jc w:val="both"/>
        <w:rPr>
          <w:sz w:val="28"/>
          <w:szCs w:val="28"/>
        </w:rPr>
      </w:pPr>
      <w:bookmarkStart w:id="19" w:name="Par220"/>
      <w:bookmarkEnd w:id="19"/>
      <w:r w:rsidRPr="00DD1B06">
        <w:rPr>
          <w:i/>
          <w:sz w:val="28"/>
          <w:szCs w:val="28"/>
          <w:u w:val="single"/>
        </w:rPr>
        <w:t>Группово-выборочные рубки</w:t>
      </w:r>
      <w:r w:rsidRPr="00DD1B06">
        <w:rPr>
          <w:sz w:val="28"/>
          <w:szCs w:val="28"/>
        </w:rPr>
        <w:t xml:space="preserve">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DD1B06" w:rsidRPr="00DD1B06" w:rsidRDefault="00DD1B06" w:rsidP="009F1090">
      <w:pPr>
        <w:shd w:val="clear" w:color="auto" w:fill="FFFFFF"/>
        <w:spacing w:line="360" w:lineRule="auto"/>
        <w:ind w:firstLine="709"/>
        <w:jc w:val="both"/>
        <w:rPr>
          <w:sz w:val="28"/>
          <w:szCs w:val="28"/>
        </w:rPr>
      </w:pPr>
      <w:r w:rsidRPr="00DD1B06">
        <w:rPr>
          <w:sz w:val="28"/>
          <w:szCs w:val="28"/>
        </w:rPr>
        <w:t>Нормативы рубок по интенсивности и повторяемости такие же, как и добровольно-выборочных рубок.</w:t>
      </w:r>
    </w:p>
    <w:p w:rsidR="00DD1B06" w:rsidRPr="00DD1B06" w:rsidRDefault="00DD1B06" w:rsidP="009F1090">
      <w:pPr>
        <w:shd w:val="clear" w:color="auto" w:fill="FFFFFF"/>
        <w:spacing w:line="360" w:lineRule="auto"/>
        <w:ind w:firstLine="709"/>
        <w:jc w:val="both"/>
        <w:rPr>
          <w:sz w:val="28"/>
          <w:szCs w:val="28"/>
        </w:rPr>
      </w:pPr>
      <w:r w:rsidRPr="00DD1B06">
        <w:rPr>
          <w:sz w:val="28"/>
          <w:szCs w:val="28"/>
        </w:rPr>
        <w:t xml:space="preserve">При </w:t>
      </w:r>
      <w:r w:rsidRPr="00DD1B06">
        <w:rPr>
          <w:i/>
          <w:sz w:val="28"/>
          <w:szCs w:val="28"/>
          <w:u w:val="single"/>
        </w:rPr>
        <w:t>равномерно-постепенных рубках</w:t>
      </w:r>
      <w:r w:rsidRPr="00DD1B06">
        <w:rPr>
          <w:sz w:val="28"/>
          <w:szCs w:val="28"/>
        </w:rPr>
        <w:t xml:space="preserve">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DD1B06" w:rsidRPr="00DD1B06" w:rsidRDefault="00DD1B06" w:rsidP="009F1090">
      <w:pPr>
        <w:shd w:val="clear" w:color="auto" w:fill="FFFFFF"/>
        <w:spacing w:line="360" w:lineRule="auto"/>
        <w:ind w:firstLine="709"/>
        <w:jc w:val="both"/>
        <w:rPr>
          <w:sz w:val="28"/>
          <w:szCs w:val="28"/>
        </w:rPr>
      </w:pPr>
      <w:r w:rsidRPr="009D6011">
        <w:rPr>
          <w:sz w:val="28"/>
          <w:szCs w:val="28"/>
        </w:rPr>
        <w:t>Равномерно-постепенные рубки</w:t>
      </w:r>
      <w:r w:rsidRPr="00DD1B06">
        <w:rPr>
          <w:sz w:val="28"/>
          <w:szCs w:val="28"/>
        </w:rPr>
        <w:t xml:space="preserve"> также осуществляются в высок</w:t>
      </w:r>
      <w:proofErr w:type="gramStart"/>
      <w:r w:rsidRPr="00DD1B06">
        <w:rPr>
          <w:sz w:val="28"/>
          <w:szCs w:val="28"/>
        </w:rPr>
        <w:t>о-</w:t>
      </w:r>
      <w:proofErr w:type="gramEnd"/>
      <w:r w:rsidRPr="00DD1B06">
        <w:rPr>
          <w:sz w:val="28"/>
          <w:szCs w:val="28"/>
        </w:rPr>
        <w:t xml:space="preserve">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DD1B06" w:rsidRPr="00DD1B06" w:rsidRDefault="00DD1B06" w:rsidP="009F1090">
      <w:pPr>
        <w:shd w:val="clear" w:color="auto" w:fill="FFFFFF"/>
        <w:spacing w:line="360" w:lineRule="auto"/>
        <w:ind w:firstLine="709"/>
        <w:jc w:val="both"/>
        <w:rPr>
          <w:sz w:val="28"/>
          <w:szCs w:val="28"/>
        </w:rPr>
      </w:pPr>
      <w:r w:rsidRPr="00DD1B06">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DD1B06" w:rsidRPr="00DD1B06" w:rsidRDefault="00DD1B06" w:rsidP="009F1090">
      <w:pPr>
        <w:shd w:val="clear" w:color="auto" w:fill="FFFFFF"/>
        <w:spacing w:line="360" w:lineRule="auto"/>
        <w:ind w:firstLine="709"/>
        <w:jc w:val="both"/>
        <w:rPr>
          <w:sz w:val="28"/>
          <w:szCs w:val="28"/>
        </w:rPr>
      </w:pPr>
      <w:proofErr w:type="gramStart"/>
      <w:r w:rsidRPr="00DD1B06">
        <w:rPr>
          <w:sz w:val="28"/>
          <w:szCs w:val="28"/>
        </w:rPr>
        <w:lastRenderedPageBreak/>
        <w:t>При</w:t>
      </w:r>
      <w:proofErr w:type="gramEnd"/>
      <w:r w:rsidRPr="00DD1B06">
        <w:rPr>
          <w:sz w:val="28"/>
          <w:szCs w:val="28"/>
        </w:rPr>
        <w:t xml:space="preserve"> </w:t>
      </w:r>
      <w:r w:rsidRPr="00DD1B06">
        <w:rPr>
          <w:i/>
          <w:sz w:val="28"/>
          <w:szCs w:val="28"/>
          <w:u w:val="single"/>
        </w:rPr>
        <w:t>группово-постепенных (котловинных) рубках</w:t>
      </w:r>
      <w:r w:rsidRPr="00DD1B06">
        <w:rPr>
          <w:sz w:val="28"/>
          <w:szCs w:val="28"/>
        </w:rPr>
        <w:t>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DD1B06" w:rsidRPr="00DD1B06" w:rsidRDefault="00DD1B06" w:rsidP="009F1090">
      <w:pPr>
        <w:shd w:val="clear" w:color="auto" w:fill="FFFFFF"/>
        <w:spacing w:line="360" w:lineRule="auto"/>
        <w:ind w:firstLine="709"/>
        <w:jc w:val="both"/>
        <w:rPr>
          <w:sz w:val="28"/>
          <w:szCs w:val="28"/>
        </w:rPr>
      </w:pPr>
      <w:r w:rsidRPr="00DD1B06">
        <w:rPr>
          <w:sz w:val="28"/>
          <w:szCs w:val="28"/>
        </w:rPr>
        <w:t xml:space="preserve">При проведении </w:t>
      </w:r>
      <w:r w:rsidRPr="00DD1B06">
        <w:rPr>
          <w:i/>
          <w:sz w:val="28"/>
          <w:szCs w:val="28"/>
          <w:u w:val="single"/>
        </w:rPr>
        <w:t>чересполосных постепенных рубок</w:t>
      </w:r>
      <w:r w:rsidRPr="00DD1B06">
        <w:rPr>
          <w:sz w:val="28"/>
          <w:szCs w:val="28"/>
        </w:rPr>
        <w:t xml:space="preserve">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DD1B06" w:rsidRPr="00DD1B06" w:rsidRDefault="00DD1B06" w:rsidP="009F1090">
      <w:pPr>
        <w:shd w:val="clear" w:color="auto" w:fill="FFFFFF"/>
        <w:spacing w:line="360" w:lineRule="auto"/>
        <w:ind w:firstLine="709"/>
        <w:jc w:val="both"/>
        <w:rPr>
          <w:sz w:val="28"/>
          <w:szCs w:val="28"/>
        </w:rPr>
      </w:pPr>
      <w:r w:rsidRPr="00DD1B06">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DD1B06" w:rsidRPr="00DD1B06" w:rsidRDefault="00DD1B06" w:rsidP="009F1090">
      <w:pPr>
        <w:shd w:val="clear" w:color="auto" w:fill="FFFFFF"/>
        <w:spacing w:line="360" w:lineRule="auto"/>
        <w:ind w:firstLine="709"/>
        <w:jc w:val="both"/>
        <w:rPr>
          <w:sz w:val="28"/>
          <w:szCs w:val="28"/>
        </w:rPr>
      </w:pPr>
      <w:proofErr w:type="gramStart"/>
      <w:r w:rsidRPr="00DD1B06">
        <w:rPr>
          <w:sz w:val="28"/>
          <w:szCs w:val="28"/>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w:t>
      </w:r>
      <w:r w:rsidR="00E8334B">
        <w:rPr>
          <w:sz w:val="28"/>
          <w:szCs w:val="28"/>
        </w:rPr>
        <w:t>р</w:t>
      </w:r>
      <w:r w:rsidR="00FC559D">
        <w:rPr>
          <w:sz w:val="28"/>
          <w:szCs w:val="28"/>
        </w:rPr>
        <w:t>жденными приказом Мини</w:t>
      </w:r>
      <w:r w:rsidR="00E8334B">
        <w:rPr>
          <w:sz w:val="28"/>
          <w:szCs w:val="28"/>
        </w:rPr>
        <w:t xml:space="preserve">стерства природных ресурсов и экологии Российской Федерации от 29 июня 2016 г. №  </w:t>
      </w:r>
      <w:r w:rsidRPr="00DD1B06">
        <w:rPr>
          <w:sz w:val="28"/>
          <w:szCs w:val="28"/>
        </w:rPr>
        <w:t>375 (</w:t>
      </w:r>
      <w:r w:rsidR="00E8334B">
        <w:rPr>
          <w:sz w:val="28"/>
          <w:szCs w:val="28"/>
        </w:rPr>
        <w:t>з</w:t>
      </w:r>
      <w:r w:rsidR="00E8334B" w:rsidRPr="00E8334B">
        <w:rPr>
          <w:sz w:val="28"/>
          <w:szCs w:val="28"/>
        </w:rPr>
        <w:t>арегистрирован в Минюсте Российской Федерации 15 ноября 2016 г. № 44342</w:t>
      </w:r>
      <w:r w:rsidR="00E8334B">
        <w:rPr>
          <w:sz w:val="28"/>
          <w:szCs w:val="28"/>
        </w:rPr>
        <w:t>).</w:t>
      </w:r>
      <w:proofErr w:type="gramEnd"/>
    </w:p>
    <w:p w:rsidR="00DD1B06" w:rsidRPr="00DD1B06" w:rsidRDefault="00DD1B06" w:rsidP="009F1090">
      <w:pPr>
        <w:shd w:val="clear" w:color="auto" w:fill="FFFFFF"/>
        <w:spacing w:line="360" w:lineRule="auto"/>
        <w:ind w:firstLine="709"/>
        <w:jc w:val="both"/>
        <w:rPr>
          <w:sz w:val="28"/>
          <w:szCs w:val="28"/>
        </w:rPr>
      </w:pPr>
      <w:r w:rsidRPr="00DD1B06">
        <w:rPr>
          <w:sz w:val="28"/>
          <w:szCs w:val="28"/>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DD1B06" w:rsidRPr="00DD1B06" w:rsidRDefault="00DD1B06" w:rsidP="009F1090">
      <w:pPr>
        <w:shd w:val="clear" w:color="auto" w:fill="FFFFFF"/>
        <w:spacing w:line="360" w:lineRule="auto"/>
        <w:ind w:firstLine="709"/>
        <w:jc w:val="both"/>
        <w:rPr>
          <w:sz w:val="28"/>
          <w:szCs w:val="28"/>
        </w:rPr>
      </w:pPr>
      <w:proofErr w:type="gramStart"/>
      <w:r w:rsidRPr="00DD1B06">
        <w:rPr>
          <w:sz w:val="28"/>
          <w:szCs w:val="28"/>
        </w:rPr>
        <w:t xml:space="preserve">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w:t>
      </w:r>
      <w:r w:rsidRPr="00DD1B06">
        <w:rPr>
          <w:sz w:val="28"/>
          <w:szCs w:val="28"/>
        </w:rPr>
        <w:lastRenderedPageBreak/>
        <w:t>комбинированному лесовосстановлению, с увеличением интервала между приемами рубки на 3 - 5 лет.</w:t>
      </w:r>
      <w:proofErr w:type="gramEnd"/>
    </w:p>
    <w:p w:rsidR="00DD1B06" w:rsidRPr="00DD1B06" w:rsidRDefault="00DD1B06" w:rsidP="009F1090">
      <w:pPr>
        <w:shd w:val="clear" w:color="auto" w:fill="FFFFFF"/>
        <w:spacing w:line="360" w:lineRule="auto"/>
        <w:ind w:firstLine="709"/>
        <w:jc w:val="both"/>
        <w:rPr>
          <w:sz w:val="28"/>
          <w:szCs w:val="28"/>
        </w:rPr>
      </w:pPr>
      <w:r w:rsidRPr="00DD1B06">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DD1B06" w:rsidRDefault="00DD1B06" w:rsidP="009F1090">
      <w:pPr>
        <w:shd w:val="clear" w:color="auto" w:fill="FFFFFF"/>
        <w:spacing w:line="360" w:lineRule="auto"/>
        <w:ind w:firstLine="709"/>
        <w:jc w:val="both"/>
        <w:rPr>
          <w:sz w:val="28"/>
          <w:szCs w:val="28"/>
        </w:rPr>
      </w:pPr>
      <w:r w:rsidRPr="00DD1B06">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C76A07" w:rsidRPr="004311A9" w:rsidRDefault="00C76A07" w:rsidP="009F1090">
      <w:pPr>
        <w:spacing w:line="360" w:lineRule="auto"/>
        <w:ind w:firstLine="709"/>
        <w:jc w:val="both"/>
        <w:rPr>
          <w:sz w:val="28"/>
          <w:szCs w:val="28"/>
        </w:rPr>
      </w:pPr>
      <w:r w:rsidRPr="004311A9">
        <w:rPr>
          <w:sz w:val="28"/>
          <w:szCs w:val="28"/>
        </w:rPr>
        <w:t xml:space="preserve">Лесохозяйственным регламентом на территории </w:t>
      </w:r>
      <w:r w:rsidR="004311A9">
        <w:rPr>
          <w:sz w:val="28"/>
          <w:szCs w:val="28"/>
        </w:rPr>
        <w:t>Данковского</w:t>
      </w:r>
      <w:r w:rsidRPr="004311A9">
        <w:rPr>
          <w:sz w:val="28"/>
          <w:szCs w:val="28"/>
        </w:rPr>
        <w:t xml:space="preserve"> лесничества предусмотрено проведение чересполосных постепенных рубок и добровольно-выборочных рубок.</w:t>
      </w:r>
    </w:p>
    <w:p w:rsidR="00CE0124" w:rsidRDefault="00CE0124" w:rsidP="009F1090">
      <w:pPr>
        <w:spacing w:line="360" w:lineRule="auto"/>
        <w:ind w:firstLine="709"/>
        <w:jc w:val="both"/>
        <w:rPr>
          <w:sz w:val="28"/>
          <w:szCs w:val="28"/>
        </w:rPr>
      </w:pPr>
      <w:r w:rsidRPr="00AB3D6D">
        <w:rPr>
          <w:rStyle w:val="FontStyle27"/>
          <w:sz w:val="28"/>
          <w:szCs w:val="28"/>
        </w:rPr>
        <w:t xml:space="preserve">Заготовка древесины при рубках спелых, перестойных лесных насаждений осуществляется с соблюдением </w:t>
      </w:r>
      <w:r w:rsidRPr="00AB3D6D">
        <w:rPr>
          <w:sz w:val="28"/>
          <w:szCs w:val="28"/>
        </w:rPr>
        <w:t>размеров лесосек, которые установлены приложением № 2</w:t>
      </w:r>
      <w:r w:rsidR="00AB3D6D" w:rsidRPr="00AB3D6D">
        <w:rPr>
          <w:sz w:val="28"/>
          <w:szCs w:val="28"/>
        </w:rPr>
        <w:t>3</w:t>
      </w:r>
      <w:r w:rsidR="00AF388A">
        <w:rPr>
          <w:sz w:val="28"/>
          <w:szCs w:val="28"/>
        </w:rPr>
        <w:t xml:space="preserve"> к Правилам заготовки древесины</w:t>
      </w:r>
      <w:r w:rsidR="00AB3D6D" w:rsidRPr="00AB3D6D">
        <w:rPr>
          <w:rFonts w:eastAsiaTheme="minorEastAsia"/>
          <w:sz w:val="28"/>
          <w:szCs w:val="28"/>
        </w:rPr>
        <w:t xml:space="preserve">. </w:t>
      </w:r>
      <w:r w:rsidRPr="00AB3D6D">
        <w:rPr>
          <w:sz w:val="28"/>
          <w:szCs w:val="28"/>
        </w:rPr>
        <w:t xml:space="preserve">Предельная площадь лесосек для лесостепного лесного района европейской части Российской Федерации лесостепной </w:t>
      </w:r>
      <w:r w:rsidR="00AB3D6D" w:rsidRPr="00AB3D6D">
        <w:rPr>
          <w:sz w:val="28"/>
          <w:szCs w:val="28"/>
        </w:rPr>
        <w:t>лесорастительной зоны приведена в таблице 2.1.1</w:t>
      </w:r>
      <w:r w:rsidRPr="00AB3D6D">
        <w:rPr>
          <w:sz w:val="28"/>
          <w:szCs w:val="28"/>
        </w:rPr>
        <w:t>.1.</w:t>
      </w:r>
    </w:p>
    <w:p w:rsidR="000154D0" w:rsidRPr="000154D0" w:rsidRDefault="000154D0" w:rsidP="009F1090">
      <w:pPr>
        <w:spacing w:line="276" w:lineRule="auto"/>
        <w:jc w:val="right"/>
        <w:rPr>
          <w:sz w:val="28"/>
          <w:szCs w:val="28"/>
        </w:rPr>
      </w:pPr>
      <w:r w:rsidRPr="000154D0">
        <w:rPr>
          <w:sz w:val="28"/>
          <w:szCs w:val="28"/>
        </w:rPr>
        <w:t>Таблица 2.1.1.1</w:t>
      </w:r>
    </w:p>
    <w:p w:rsidR="000154D0" w:rsidRPr="000154D0" w:rsidRDefault="000154D0" w:rsidP="000154D0">
      <w:pPr>
        <w:spacing w:line="276" w:lineRule="auto"/>
        <w:ind w:firstLine="709"/>
        <w:jc w:val="center"/>
        <w:rPr>
          <w:sz w:val="28"/>
          <w:szCs w:val="28"/>
        </w:rPr>
      </w:pPr>
      <w:r w:rsidRPr="000154D0">
        <w:rPr>
          <w:sz w:val="28"/>
          <w:szCs w:val="28"/>
        </w:rPr>
        <w:t>Предельные (максимальные) значения площади лесосек по лесостепному району Европейской части Российской Федерации для выборочных рубок спелых, перестойных лесных насаждений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6"/>
        <w:gridCol w:w="4588"/>
      </w:tblGrid>
      <w:tr w:rsidR="000154D0" w:rsidRPr="001C756F" w:rsidTr="00E204E4">
        <w:trPr>
          <w:tblHeader/>
        </w:trPr>
        <w:tc>
          <w:tcPr>
            <w:tcW w:w="4876" w:type="dxa"/>
            <w:vAlign w:val="center"/>
          </w:tcPr>
          <w:p w:rsidR="000154D0" w:rsidRPr="000154D0" w:rsidRDefault="000154D0" w:rsidP="0097526A">
            <w:pPr>
              <w:jc w:val="center"/>
              <w:rPr>
                <w:sz w:val="24"/>
                <w:szCs w:val="24"/>
              </w:rPr>
            </w:pPr>
            <w:r w:rsidRPr="000154D0">
              <w:rPr>
                <w:sz w:val="24"/>
                <w:szCs w:val="24"/>
              </w:rPr>
              <w:t>Виды рубок</w:t>
            </w:r>
          </w:p>
        </w:tc>
        <w:tc>
          <w:tcPr>
            <w:tcW w:w="4588" w:type="dxa"/>
            <w:vAlign w:val="center"/>
          </w:tcPr>
          <w:p w:rsidR="000154D0" w:rsidRPr="000154D0" w:rsidRDefault="000154D0" w:rsidP="0097526A">
            <w:pPr>
              <w:jc w:val="center"/>
              <w:rPr>
                <w:sz w:val="24"/>
                <w:szCs w:val="24"/>
              </w:rPr>
            </w:pPr>
            <w:r>
              <w:rPr>
                <w:sz w:val="24"/>
                <w:szCs w:val="24"/>
              </w:rPr>
              <w:t xml:space="preserve">Предельная площадь лесосек, </w:t>
            </w:r>
            <w:proofErr w:type="gramStart"/>
            <w:r w:rsidRPr="000154D0">
              <w:rPr>
                <w:sz w:val="24"/>
                <w:szCs w:val="24"/>
              </w:rPr>
              <w:t>га</w:t>
            </w:r>
            <w:proofErr w:type="gramEnd"/>
          </w:p>
          <w:p w:rsidR="000154D0" w:rsidRPr="000154D0" w:rsidRDefault="000154D0" w:rsidP="0097526A">
            <w:pPr>
              <w:jc w:val="center"/>
              <w:rPr>
                <w:sz w:val="24"/>
                <w:szCs w:val="24"/>
              </w:rPr>
            </w:pPr>
            <w:r w:rsidRPr="000154D0">
              <w:rPr>
                <w:sz w:val="24"/>
                <w:szCs w:val="24"/>
              </w:rPr>
              <w:t>Защитные леса</w:t>
            </w:r>
          </w:p>
        </w:tc>
      </w:tr>
      <w:tr w:rsidR="000154D0" w:rsidRPr="001C756F" w:rsidTr="00E204E4">
        <w:trPr>
          <w:tblHeader/>
        </w:trPr>
        <w:tc>
          <w:tcPr>
            <w:tcW w:w="4876" w:type="dxa"/>
            <w:vAlign w:val="center"/>
          </w:tcPr>
          <w:p w:rsidR="000154D0" w:rsidRPr="000154D0" w:rsidRDefault="000154D0" w:rsidP="0097526A">
            <w:pPr>
              <w:jc w:val="center"/>
              <w:rPr>
                <w:sz w:val="24"/>
                <w:szCs w:val="24"/>
              </w:rPr>
            </w:pPr>
            <w:r>
              <w:rPr>
                <w:sz w:val="24"/>
                <w:szCs w:val="24"/>
              </w:rPr>
              <w:t>1</w:t>
            </w:r>
          </w:p>
        </w:tc>
        <w:tc>
          <w:tcPr>
            <w:tcW w:w="4588" w:type="dxa"/>
            <w:vAlign w:val="center"/>
          </w:tcPr>
          <w:p w:rsidR="000154D0" w:rsidRPr="000154D0" w:rsidRDefault="000154D0" w:rsidP="0097526A">
            <w:pPr>
              <w:jc w:val="center"/>
              <w:rPr>
                <w:sz w:val="24"/>
                <w:szCs w:val="24"/>
              </w:rPr>
            </w:pPr>
            <w:r>
              <w:rPr>
                <w:sz w:val="24"/>
                <w:szCs w:val="24"/>
              </w:rPr>
              <w:t>2</w:t>
            </w:r>
          </w:p>
        </w:tc>
      </w:tr>
      <w:tr w:rsidR="000154D0" w:rsidRPr="001C756F" w:rsidTr="00E204E4">
        <w:tc>
          <w:tcPr>
            <w:tcW w:w="4876" w:type="dxa"/>
            <w:vAlign w:val="center"/>
          </w:tcPr>
          <w:p w:rsidR="000154D0" w:rsidRPr="000154D0" w:rsidRDefault="000154D0" w:rsidP="009D6011">
            <w:pPr>
              <w:rPr>
                <w:sz w:val="24"/>
                <w:szCs w:val="24"/>
              </w:rPr>
            </w:pPr>
            <w:r w:rsidRPr="000154D0">
              <w:rPr>
                <w:sz w:val="24"/>
                <w:szCs w:val="24"/>
              </w:rPr>
              <w:t>Добровольно-выборочные рубки</w:t>
            </w:r>
          </w:p>
        </w:tc>
        <w:tc>
          <w:tcPr>
            <w:tcW w:w="4588" w:type="dxa"/>
            <w:vAlign w:val="center"/>
          </w:tcPr>
          <w:p w:rsidR="000154D0" w:rsidRPr="000154D0" w:rsidRDefault="000154D0" w:rsidP="0097526A">
            <w:pPr>
              <w:jc w:val="center"/>
              <w:rPr>
                <w:sz w:val="24"/>
                <w:szCs w:val="24"/>
              </w:rPr>
            </w:pPr>
            <w:r w:rsidRPr="000154D0">
              <w:rPr>
                <w:sz w:val="24"/>
                <w:szCs w:val="24"/>
              </w:rPr>
              <w:t>25</w:t>
            </w:r>
          </w:p>
        </w:tc>
      </w:tr>
      <w:tr w:rsidR="000154D0" w:rsidRPr="001C756F" w:rsidTr="00E204E4">
        <w:tc>
          <w:tcPr>
            <w:tcW w:w="4876" w:type="dxa"/>
            <w:vAlign w:val="center"/>
          </w:tcPr>
          <w:p w:rsidR="000154D0" w:rsidRPr="000154D0" w:rsidRDefault="000154D0" w:rsidP="009D6011">
            <w:pPr>
              <w:rPr>
                <w:sz w:val="24"/>
                <w:szCs w:val="24"/>
              </w:rPr>
            </w:pPr>
            <w:r w:rsidRPr="000154D0">
              <w:rPr>
                <w:sz w:val="24"/>
                <w:szCs w:val="24"/>
              </w:rPr>
              <w:t>Группово-выборочные рубки</w:t>
            </w:r>
          </w:p>
        </w:tc>
        <w:tc>
          <w:tcPr>
            <w:tcW w:w="4588"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E204E4">
        <w:tc>
          <w:tcPr>
            <w:tcW w:w="4876" w:type="dxa"/>
            <w:vAlign w:val="center"/>
          </w:tcPr>
          <w:p w:rsidR="000154D0" w:rsidRPr="000154D0" w:rsidRDefault="000154D0" w:rsidP="009D6011">
            <w:pPr>
              <w:rPr>
                <w:sz w:val="24"/>
                <w:szCs w:val="24"/>
              </w:rPr>
            </w:pPr>
            <w:r w:rsidRPr="000154D0">
              <w:rPr>
                <w:sz w:val="24"/>
                <w:szCs w:val="24"/>
              </w:rPr>
              <w:t>Равномерно-постепенные рубки</w:t>
            </w:r>
          </w:p>
        </w:tc>
        <w:tc>
          <w:tcPr>
            <w:tcW w:w="4588"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E204E4">
        <w:tc>
          <w:tcPr>
            <w:tcW w:w="4876" w:type="dxa"/>
            <w:vAlign w:val="center"/>
          </w:tcPr>
          <w:p w:rsidR="000154D0" w:rsidRPr="000154D0" w:rsidRDefault="000154D0" w:rsidP="009D6011">
            <w:pPr>
              <w:rPr>
                <w:sz w:val="24"/>
                <w:szCs w:val="24"/>
              </w:rPr>
            </w:pPr>
            <w:r w:rsidRPr="000154D0">
              <w:rPr>
                <w:sz w:val="24"/>
                <w:szCs w:val="24"/>
              </w:rPr>
              <w:t>Группово-постепенные рубки</w:t>
            </w:r>
          </w:p>
        </w:tc>
        <w:tc>
          <w:tcPr>
            <w:tcW w:w="4588" w:type="dxa"/>
            <w:vAlign w:val="center"/>
          </w:tcPr>
          <w:p w:rsidR="000154D0" w:rsidRPr="000154D0" w:rsidRDefault="000154D0" w:rsidP="0097526A">
            <w:pPr>
              <w:jc w:val="center"/>
              <w:rPr>
                <w:sz w:val="24"/>
                <w:szCs w:val="24"/>
              </w:rPr>
            </w:pPr>
            <w:r w:rsidRPr="000154D0">
              <w:rPr>
                <w:sz w:val="24"/>
                <w:szCs w:val="24"/>
              </w:rPr>
              <w:t>10</w:t>
            </w:r>
          </w:p>
        </w:tc>
      </w:tr>
      <w:tr w:rsidR="000154D0" w:rsidRPr="001C756F" w:rsidTr="00E204E4">
        <w:tc>
          <w:tcPr>
            <w:tcW w:w="4876" w:type="dxa"/>
            <w:vAlign w:val="center"/>
          </w:tcPr>
          <w:p w:rsidR="000154D0" w:rsidRPr="000154D0" w:rsidRDefault="000154D0" w:rsidP="009D6011">
            <w:pPr>
              <w:rPr>
                <w:sz w:val="24"/>
                <w:szCs w:val="24"/>
              </w:rPr>
            </w:pPr>
            <w:r w:rsidRPr="000154D0">
              <w:rPr>
                <w:sz w:val="24"/>
                <w:szCs w:val="24"/>
              </w:rPr>
              <w:t>Чересполосные постепенные рубки</w:t>
            </w:r>
          </w:p>
        </w:tc>
        <w:tc>
          <w:tcPr>
            <w:tcW w:w="4588" w:type="dxa"/>
            <w:vAlign w:val="center"/>
          </w:tcPr>
          <w:p w:rsidR="000154D0" w:rsidRPr="000154D0" w:rsidRDefault="000154D0" w:rsidP="0097526A">
            <w:pPr>
              <w:jc w:val="center"/>
              <w:rPr>
                <w:sz w:val="24"/>
                <w:szCs w:val="24"/>
              </w:rPr>
            </w:pPr>
            <w:r w:rsidRPr="000154D0">
              <w:rPr>
                <w:sz w:val="24"/>
                <w:szCs w:val="24"/>
              </w:rPr>
              <w:t>5</w:t>
            </w:r>
          </w:p>
        </w:tc>
      </w:tr>
    </w:tbl>
    <w:p w:rsidR="000154D0" w:rsidRPr="001C756F" w:rsidRDefault="000154D0" w:rsidP="000154D0">
      <w:pPr>
        <w:spacing w:line="276" w:lineRule="auto"/>
        <w:ind w:firstLine="709"/>
        <w:jc w:val="center"/>
        <w:rPr>
          <w:sz w:val="28"/>
          <w:szCs w:val="28"/>
          <w:highlight w:val="green"/>
        </w:rPr>
      </w:pPr>
    </w:p>
    <w:p w:rsidR="00C22B1D" w:rsidRPr="00603EDA" w:rsidRDefault="00C22B1D" w:rsidP="009F1090">
      <w:pPr>
        <w:spacing w:line="360" w:lineRule="auto"/>
        <w:ind w:firstLine="709"/>
        <w:jc w:val="both"/>
        <w:rPr>
          <w:rStyle w:val="FontStyle27"/>
          <w:sz w:val="28"/>
          <w:szCs w:val="28"/>
        </w:rPr>
      </w:pPr>
      <w:r w:rsidRPr="00603EDA">
        <w:rPr>
          <w:rStyle w:val="FontStyle27"/>
          <w:sz w:val="28"/>
          <w:szCs w:val="28"/>
        </w:rPr>
        <w:t>Сроки примыкания лесосек при выборочных рубках спелых, перестойных лесных насаждений не устанавливаются.</w:t>
      </w:r>
    </w:p>
    <w:p w:rsidR="000154D0" w:rsidRPr="00603EDA" w:rsidRDefault="00C22B1D" w:rsidP="009F1090">
      <w:pPr>
        <w:spacing w:line="360" w:lineRule="auto"/>
        <w:ind w:firstLine="709"/>
        <w:jc w:val="both"/>
        <w:rPr>
          <w:rStyle w:val="FontStyle27"/>
          <w:sz w:val="28"/>
          <w:szCs w:val="28"/>
        </w:rPr>
      </w:pPr>
      <w:r w:rsidRPr="00603EDA">
        <w:rPr>
          <w:rStyle w:val="FontStyle27"/>
          <w:sz w:val="28"/>
          <w:szCs w:val="28"/>
        </w:rPr>
        <w:lastRenderedPageBreak/>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F613D9" w:rsidRDefault="00F613D9" w:rsidP="009F1090">
      <w:pPr>
        <w:widowControl w:val="0"/>
        <w:autoSpaceDE w:val="0"/>
        <w:autoSpaceDN w:val="0"/>
        <w:adjustRightInd w:val="0"/>
        <w:spacing w:line="360" w:lineRule="auto"/>
        <w:ind w:firstLine="709"/>
        <w:jc w:val="both"/>
        <w:rPr>
          <w:sz w:val="28"/>
          <w:szCs w:val="28"/>
        </w:rPr>
      </w:pPr>
      <w:r w:rsidRPr="00F1053E">
        <w:rPr>
          <w:sz w:val="28"/>
          <w:szCs w:val="28"/>
        </w:rPr>
        <w:t>Осуществление работ по заг</w:t>
      </w:r>
      <w:r w:rsidR="00F1053E">
        <w:rPr>
          <w:sz w:val="28"/>
          <w:szCs w:val="28"/>
        </w:rPr>
        <w:t xml:space="preserve">отовке древесины без </w:t>
      </w:r>
      <w:r w:rsidRPr="00F1053E">
        <w:rPr>
          <w:sz w:val="28"/>
          <w:szCs w:val="28"/>
        </w:rPr>
        <w:t>технологи</w:t>
      </w:r>
      <w:r w:rsidR="00F1053E">
        <w:rPr>
          <w:sz w:val="28"/>
          <w:szCs w:val="28"/>
        </w:rPr>
        <w:t>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F613D9" w:rsidRPr="00F1053E" w:rsidRDefault="00F613D9" w:rsidP="009F1090">
      <w:pPr>
        <w:widowControl w:val="0"/>
        <w:autoSpaceDE w:val="0"/>
        <w:autoSpaceDN w:val="0"/>
        <w:adjustRightInd w:val="0"/>
        <w:spacing w:line="360" w:lineRule="auto"/>
        <w:ind w:firstLine="709"/>
        <w:jc w:val="both"/>
        <w:rPr>
          <w:sz w:val="28"/>
          <w:szCs w:val="28"/>
        </w:rPr>
      </w:pPr>
      <w:r w:rsidRPr="00F1053E">
        <w:rPr>
          <w:sz w:val="28"/>
          <w:szCs w:val="28"/>
        </w:rPr>
        <w:t>Очистка мест рубок от порубочных остатков</w:t>
      </w:r>
      <w:r w:rsidR="00F1053E">
        <w:rPr>
          <w:sz w:val="28"/>
          <w:szCs w:val="28"/>
        </w:rPr>
        <w:t xml:space="preserve"> должна</w:t>
      </w:r>
      <w:r w:rsidRPr="00F1053E">
        <w:rPr>
          <w:sz w:val="28"/>
          <w:szCs w:val="28"/>
        </w:rPr>
        <w:t xml:space="preserve"> проводит</w:t>
      </w:r>
      <w:r w:rsidR="00F1053E">
        <w:rPr>
          <w:sz w:val="28"/>
          <w:szCs w:val="28"/>
        </w:rPr>
        <w:t>ь</w:t>
      </w:r>
      <w:r w:rsidRPr="00F1053E">
        <w:rPr>
          <w:sz w:val="28"/>
          <w:szCs w:val="28"/>
        </w:rPr>
        <w:t>ся одновременно с рубкой лесных н</w:t>
      </w:r>
      <w:r w:rsidR="00F1053E">
        <w:rPr>
          <w:sz w:val="28"/>
          <w:szCs w:val="28"/>
        </w:rPr>
        <w:t>асаждений и трелевкой древесины. После проведения указанных работ допускается доочистка лесосек.</w:t>
      </w:r>
    </w:p>
    <w:p w:rsidR="00F613D9" w:rsidRPr="00817C8D" w:rsidRDefault="00F613D9" w:rsidP="009F1090">
      <w:pPr>
        <w:widowControl w:val="0"/>
        <w:autoSpaceDE w:val="0"/>
        <w:autoSpaceDN w:val="0"/>
        <w:adjustRightInd w:val="0"/>
        <w:spacing w:line="360" w:lineRule="auto"/>
        <w:ind w:firstLine="709"/>
        <w:jc w:val="both"/>
        <w:rPr>
          <w:sz w:val="28"/>
          <w:szCs w:val="28"/>
        </w:rPr>
      </w:pPr>
      <w:r w:rsidRPr="00817C8D">
        <w:rPr>
          <w:sz w:val="28"/>
          <w:szCs w:val="28"/>
        </w:rPr>
        <w:t>Очистка мест рубок осуществляется следующими способами:</w:t>
      </w:r>
    </w:p>
    <w:p w:rsidR="00F613D9" w:rsidRPr="00817C8D" w:rsidRDefault="00F613D9" w:rsidP="009F1090">
      <w:pPr>
        <w:widowControl w:val="0"/>
        <w:autoSpaceDE w:val="0"/>
        <w:autoSpaceDN w:val="0"/>
        <w:adjustRightInd w:val="0"/>
        <w:spacing w:line="360" w:lineRule="auto"/>
        <w:ind w:firstLine="709"/>
        <w:jc w:val="both"/>
        <w:rPr>
          <w:sz w:val="28"/>
          <w:szCs w:val="28"/>
        </w:rPr>
      </w:pPr>
      <w:r w:rsidRPr="00817C8D">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F613D9" w:rsidRPr="00817C8D" w:rsidRDefault="00F613D9" w:rsidP="009F1090">
      <w:pPr>
        <w:widowControl w:val="0"/>
        <w:autoSpaceDE w:val="0"/>
        <w:autoSpaceDN w:val="0"/>
        <w:adjustRightInd w:val="0"/>
        <w:spacing w:line="360" w:lineRule="auto"/>
        <w:ind w:firstLine="709"/>
        <w:jc w:val="both"/>
        <w:rPr>
          <w:sz w:val="28"/>
          <w:szCs w:val="28"/>
        </w:rPr>
      </w:pPr>
      <w:r w:rsidRPr="00817C8D">
        <w:rPr>
          <w:sz w:val="28"/>
          <w:szCs w:val="28"/>
        </w:rPr>
        <w:t>–сбором порубочных остатков в кучи и валы с последующим сжиганием их в пожаробезопасный период;</w:t>
      </w:r>
    </w:p>
    <w:p w:rsidR="00F613D9" w:rsidRPr="00817C8D" w:rsidRDefault="00F613D9" w:rsidP="009F1090">
      <w:pPr>
        <w:widowControl w:val="0"/>
        <w:autoSpaceDE w:val="0"/>
        <w:autoSpaceDN w:val="0"/>
        <w:adjustRightInd w:val="0"/>
        <w:spacing w:line="360" w:lineRule="auto"/>
        <w:ind w:firstLine="709"/>
        <w:jc w:val="both"/>
        <w:rPr>
          <w:sz w:val="28"/>
          <w:szCs w:val="28"/>
        </w:rPr>
      </w:pPr>
      <w:r w:rsidRPr="00817C8D">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F613D9" w:rsidRPr="00817C8D" w:rsidRDefault="00F613D9" w:rsidP="009F1090">
      <w:pPr>
        <w:widowControl w:val="0"/>
        <w:autoSpaceDE w:val="0"/>
        <w:autoSpaceDN w:val="0"/>
        <w:adjustRightInd w:val="0"/>
        <w:spacing w:line="360" w:lineRule="auto"/>
        <w:ind w:firstLine="709"/>
        <w:jc w:val="both"/>
        <w:rPr>
          <w:sz w:val="28"/>
          <w:szCs w:val="28"/>
        </w:rPr>
      </w:pPr>
      <w:r w:rsidRPr="00817C8D">
        <w:rPr>
          <w:sz w:val="28"/>
          <w:szCs w:val="28"/>
        </w:rPr>
        <w:t>–разбрасыванием измельченных порубочных остатков в целях улучшения лесорастительных условий;</w:t>
      </w:r>
    </w:p>
    <w:p w:rsidR="00F613D9" w:rsidRDefault="00F613D9" w:rsidP="009F1090">
      <w:pPr>
        <w:widowControl w:val="0"/>
        <w:autoSpaceDE w:val="0"/>
        <w:autoSpaceDN w:val="0"/>
        <w:adjustRightInd w:val="0"/>
        <w:spacing w:line="360" w:lineRule="auto"/>
        <w:ind w:firstLine="709"/>
        <w:jc w:val="both"/>
        <w:rPr>
          <w:sz w:val="28"/>
          <w:szCs w:val="28"/>
        </w:rPr>
      </w:pPr>
      <w:r w:rsidRPr="00817C8D">
        <w:rPr>
          <w:sz w:val="28"/>
          <w:szCs w:val="28"/>
        </w:rPr>
        <w:t>–укладкой и оставлением</w:t>
      </w:r>
      <w:r w:rsidR="00817C8D">
        <w:rPr>
          <w:sz w:val="28"/>
          <w:szCs w:val="28"/>
        </w:rPr>
        <w:t xml:space="preserve"> на перегнивание на месте рубки;</w:t>
      </w:r>
    </w:p>
    <w:p w:rsidR="00817C8D" w:rsidRPr="00817C8D" w:rsidRDefault="00817C8D" w:rsidP="009F1090">
      <w:pPr>
        <w:widowControl w:val="0"/>
        <w:autoSpaceDE w:val="0"/>
        <w:autoSpaceDN w:val="0"/>
        <w:adjustRightInd w:val="0"/>
        <w:spacing w:line="360" w:lineRule="auto"/>
        <w:ind w:firstLine="709"/>
        <w:jc w:val="both"/>
        <w:rPr>
          <w:sz w:val="28"/>
          <w:szCs w:val="28"/>
        </w:rPr>
      </w:pPr>
      <w:r>
        <w:rPr>
          <w:sz w:val="28"/>
          <w:szCs w:val="28"/>
        </w:rPr>
        <w:t>- вывозом порубочных остатков</w:t>
      </w:r>
      <w:r w:rsidR="009960AB">
        <w:rPr>
          <w:sz w:val="28"/>
          <w:szCs w:val="28"/>
        </w:rPr>
        <w:t xml:space="preserve"> в места их дальнейшей переработки.</w:t>
      </w:r>
    </w:p>
    <w:p w:rsidR="00F613D9" w:rsidRPr="009960AB" w:rsidRDefault="00F613D9" w:rsidP="009F1090">
      <w:pPr>
        <w:widowControl w:val="0"/>
        <w:autoSpaceDE w:val="0"/>
        <w:autoSpaceDN w:val="0"/>
        <w:adjustRightInd w:val="0"/>
        <w:spacing w:line="360" w:lineRule="auto"/>
        <w:ind w:firstLine="709"/>
        <w:jc w:val="both"/>
        <w:rPr>
          <w:sz w:val="28"/>
          <w:szCs w:val="28"/>
        </w:rPr>
      </w:pPr>
      <w:r w:rsidRPr="009960AB">
        <w:rPr>
          <w:sz w:val="28"/>
          <w:szCs w:val="28"/>
        </w:rPr>
        <w:t>Указанные способы очистки мест рубок при необходимости могут применяться комбинированно.</w:t>
      </w:r>
    </w:p>
    <w:p w:rsidR="00F613D9" w:rsidRDefault="00F613D9" w:rsidP="009F1090">
      <w:pPr>
        <w:widowControl w:val="0"/>
        <w:autoSpaceDE w:val="0"/>
        <w:autoSpaceDN w:val="0"/>
        <w:adjustRightInd w:val="0"/>
        <w:spacing w:line="360" w:lineRule="auto"/>
        <w:ind w:firstLine="709"/>
        <w:jc w:val="both"/>
        <w:rPr>
          <w:sz w:val="28"/>
          <w:szCs w:val="28"/>
        </w:rPr>
      </w:pPr>
      <w:r w:rsidRPr="009960AB">
        <w:rPr>
          <w:sz w:val="28"/>
          <w:szCs w:val="28"/>
        </w:rPr>
        <w:t>Сжигание порубочных остатков сплошным палом не допускается.</w:t>
      </w:r>
    </w:p>
    <w:p w:rsidR="00CC5EA9" w:rsidRPr="009960AB" w:rsidRDefault="00CC5EA9" w:rsidP="009F1090">
      <w:pPr>
        <w:widowControl w:val="0"/>
        <w:autoSpaceDE w:val="0"/>
        <w:autoSpaceDN w:val="0"/>
        <w:adjustRightInd w:val="0"/>
        <w:spacing w:line="360" w:lineRule="auto"/>
        <w:ind w:firstLine="709"/>
        <w:jc w:val="both"/>
        <w:rPr>
          <w:sz w:val="28"/>
          <w:szCs w:val="28"/>
        </w:rPr>
      </w:pPr>
      <w:r>
        <w:rPr>
          <w:sz w:val="28"/>
          <w:szCs w:val="28"/>
        </w:rPr>
        <w:t>При трелевке деревьев с кронами сжигание порубочных остатков</w:t>
      </w:r>
      <w:r w:rsidR="0044083A">
        <w:rPr>
          <w:sz w:val="28"/>
          <w:szCs w:val="28"/>
        </w:rPr>
        <w:t xml:space="preserve"> должно производиться по мере их накопления на специально подготовленных площадках.</w:t>
      </w:r>
    </w:p>
    <w:p w:rsidR="00F613D9" w:rsidRPr="0044083A" w:rsidRDefault="00F613D9" w:rsidP="009F1090">
      <w:pPr>
        <w:widowControl w:val="0"/>
        <w:autoSpaceDE w:val="0"/>
        <w:autoSpaceDN w:val="0"/>
        <w:adjustRightInd w:val="0"/>
        <w:spacing w:line="360" w:lineRule="auto"/>
        <w:ind w:firstLine="709"/>
        <w:jc w:val="both"/>
        <w:rPr>
          <w:sz w:val="28"/>
          <w:szCs w:val="28"/>
        </w:rPr>
      </w:pPr>
      <w:r w:rsidRPr="0044083A">
        <w:rPr>
          <w:sz w:val="28"/>
          <w:szCs w:val="28"/>
        </w:rPr>
        <w:t>Очистка лесосек от порубочных остатков осуществл</w:t>
      </w:r>
      <w:r w:rsidR="0044083A" w:rsidRPr="0044083A">
        <w:rPr>
          <w:sz w:val="28"/>
          <w:szCs w:val="28"/>
        </w:rPr>
        <w:t xml:space="preserve">яется с </w:t>
      </w:r>
      <w:r w:rsidR="0044083A" w:rsidRPr="0044083A">
        <w:rPr>
          <w:sz w:val="28"/>
          <w:szCs w:val="28"/>
        </w:rPr>
        <w:lastRenderedPageBreak/>
        <w:t>соблюдением требований П</w:t>
      </w:r>
      <w:r w:rsidRPr="0044083A">
        <w:rPr>
          <w:sz w:val="28"/>
          <w:szCs w:val="28"/>
        </w:rPr>
        <w:t>рави</w:t>
      </w:r>
      <w:r w:rsidR="0044083A" w:rsidRPr="0044083A">
        <w:rPr>
          <w:sz w:val="28"/>
          <w:szCs w:val="28"/>
        </w:rPr>
        <w:t>л пожарной безопасности в лесах, утвержденных, Постановлением Правительства Р</w:t>
      </w:r>
      <w:r w:rsidR="0044083A">
        <w:rPr>
          <w:sz w:val="28"/>
          <w:szCs w:val="28"/>
        </w:rPr>
        <w:t xml:space="preserve">оссийской </w:t>
      </w:r>
      <w:r w:rsidR="0044083A" w:rsidRPr="0044083A">
        <w:rPr>
          <w:sz w:val="28"/>
          <w:szCs w:val="28"/>
        </w:rPr>
        <w:t>Ф</w:t>
      </w:r>
      <w:r w:rsidR="0044083A">
        <w:rPr>
          <w:sz w:val="28"/>
          <w:szCs w:val="28"/>
        </w:rPr>
        <w:t>едерации</w:t>
      </w:r>
      <w:r w:rsidR="0044083A" w:rsidRPr="0044083A">
        <w:rPr>
          <w:sz w:val="28"/>
          <w:szCs w:val="28"/>
        </w:rPr>
        <w:t xml:space="preserve"> от 30 июня 2007 г. № 417</w:t>
      </w:r>
      <w:r w:rsidR="0044083A">
        <w:rPr>
          <w:sz w:val="28"/>
          <w:szCs w:val="28"/>
        </w:rPr>
        <w:t xml:space="preserve"> и Правил санитарной безопасности в лесах, утвержденных </w:t>
      </w:r>
      <w:r w:rsidR="0044083A" w:rsidRPr="0044083A">
        <w:rPr>
          <w:sz w:val="28"/>
          <w:szCs w:val="28"/>
        </w:rPr>
        <w:t>Постановлением Правительства Российской Федерации от 20 мая 2017 г. № 607.</w:t>
      </w:r>
    </w:p>
    <w:p w:rsidR="00F613D9" w:rsidRPr="009C67D0" w:rsidRDefault="00F613D9" w:rsidP="009F1090">
      <w:pPr>
        <w:widowControl w:val="0"/>
        <w:autoSpaceDE w:val="0"/>
        <w:autoSpaceDN w:val="0"/>
        <w:adjustRightInd w:val="0"/>
        <w:spacing w:line="360" w:lineRule="auto"/>
        <w:ind w:firstLine="709"/>
        <w:jc w:val="both"/>
        <w:rPr>
          <w:sz w:val="28"/>
          <w:szCs w:val="28"/>
        </w:rPr>
      </w:pPr>
      <w:proofErr w:type="gramStart"/>
      <w:r w:rsidRPr="009C67D0">
        <w:rPr>
          <w:sz w:val="28"/>
          <w:szCs w:val="28"/>
        </w:rPr>
        <w:t xml:space="preserve">После завершения </w:t>
      </w:r>
      <w:r w:rsidR="009C67D0" w:rsidRPr="009C67D0">
        <w:rPr>
          <w:sz w:val="28"/>
          <w:szCs w:val="28"/>
        </w:rPr>
        <w:t xml:space="preserve">лесосечных работ </w:t>
      </w:r>
      <w:r w:rsidRPr="009C67D0">
        <w:rPr>
          <w:sz w:val="28"/>
          <w:szCs w:val="28"/>
        </w:rPr>
        <w:t>в целях проверки со</w:t>
      </w:r>
      <w:r w:rsidR="009C67D0" w:rsidRPr="009C67D0">
        <w:rPr>
          <w:sz w:val="28"/>
          <w:szCs w:val="28"/>
        </w:rPr>
        <w:t xml:space="preserve">блюдения </w:t>
      </w:r>
      <w:r w:rsidRPr="009C67D0">
        <w:rPr>
          <w:sz w:val="28"/>
          <w:szCs w:val="28"/>
        </w:rPr>
        <w:t>условий договора аренды лесного участка,</w:t>
      </w:r>
      <w:r w:rsidR="009C67D0">
        <w:rPr>
          <w:sz w:val="28"/>
          <w:szCs w:val="28"/>
        </w:rPr>
        <w:t xml:space="preserve"> права постоянного (бессрочного пользования), </w:t>
      </w:r>
      <w:r w:rsidRPr="009C67D0">
        <w:rPr>
          <w:sz w:val="28"/>
          <w:szCs w:val="28"/>
        </w:rPr>
        <w:t xml:space="preserve"> договора купли-продажи лесных насаждений,</w:t>
      </w:r>
      <w:r w:rsidR="009C67D0">
        <w:rPr>
          <w:sz w:val="28"/>
          <w:szCs w:val="28"/>
        </w:rPr>
        <w:t xml:space="preserve"> контракта, указанного в части 5 статьи 19 Лесного кодекса РФ,</w:t>
      </w:r>
      <w:r w:rsidRPr="009C67D0">
        <w:rPr>
          <w:sz w:val="28"/>
          <w:szCs w:val="28"/>
        </w:rPr>
        <w:t xml:space="preserve"> проекта освоения лесов</w:t>
      </w:r>
      <w:r w:rsidR="009C67D0">
        <w:rPr>
          <w:sz w:val="28"/>
          <w:szCs w:val="28"/>
        </w:rPr>
        <w:t>, лесной декларации, технологической карты лесосечных работ, требований лесного законодательства, нормативных правовых актов, регулирующих лесные отношения</w:t>
      </w:r>
      <w:r w:rsidRPr="009C67D0">
        <w:rPr>
          <w:sz w:val="28"/>
          <w:szCs w:val="28"/>
        </w:rPr>
        <w:t xml:space="preserve"> проводится осмотр и оценка состояния лесосеки, на которой закончена рубка лесных</w:t>
      </w:r>
      <w:proofErr w:type="gramEnd"/>
      <w:r w:rsidRPr="009C67D0">
        <w:rPr>
          <w:sz w:val="28"/>
          <w:szCs w:val="28"/>
        </w:rPr>
        <w:t xml:space="preserve"> насаждений.</w:t>
      </w:r>
    </w:p>
    <w:p w:rsidR="00F613D9" w:rsidRPr="00C55BEB" w:rsidRDefault="00F613D9" w:rsidP="009F1090">
      <w:pPr>
        <w:widowControl w:val="0"/>
        <w:autoSpaceDE w:val="0"/>
        <w:autoSpaceDN w:val="0"/>
        <w:adjustRightInd w:val="0"/>
        <w:spacing w:line="360" w:lineRule="auto"/>
        <w:ind w:firstLine="709"/>
        <w:jc w:val="both"/>
        <w:rPr>
          <w:sz w:val="28"/>
          <w:szCs w:val="28"/>
        </w:rPr>
      </w:pPr>
      <w:r w:rsidRPr="00C55BEB">
        <w:rPr>
          <w:sz w:val="28"/>
          <w:szCs w:val="28"/>
        </w:rPr>
        <w:t>По результатам осмотра</w:t>
      </w:r>
      <w:r w:rsidR="00C55BEB" w:rsidRPr="00C55BEB">
        <w:rPr>
          <w:sz w:val="28"/>
          <w:szCs w:val="28"/>
        </w:rPr>
        <w:t xml:space="preserve"> леслсеки </w:t>
      </w:r>
      <w:r w:rsidRPr="00C55BEB">
        <w:rPr>
          <w:sz w:val="28"/>
          <w:szCs w:val="28"/>
        </w:rPr>
        <w:t xml:space="preserve">составляется акт </w:t>
      </w:r>
      <w:r w:rsidR="00C55BEB" w:rsidRPr="00C55BEB">
        <w:rPr>
          <w:sz w:val="28"/>
          <w:szCs w:val="28"/>
        </w:rPr>
        <w:t xml:space="preserve">осмотра лесосеки </w:t>
      </w:r>
      <w:r w:rsidRPr="00C55BEB">
        <w:rPr>
          <w:sz w:val="28"/>
          <w:szCs w:val="28"/>
        </w:rPr>
        <w:t xml:space="preserve">в </w:t>
      </w:r>
      <w:r w:rsidR="00C55BEB" w:rsidRPr="00C55BEB">
        <w:rPr>
          <w:sz w:val="28"/>
          <w:szCs w:val="28"/>
        </w:rPr>
        <w:t>соответствии с установленной формой.</w:t>
      </w:r>
    </w:p>
    <w:p w:rsidR="00F613D9" w:rsidRPr="00F613D9" w:rsidRDefault="00F613D9" w:rsidP="009F1090">
      <w:pPr>
        <w:spacing w:line="360" w:lineRule="auto"/>
        <w:ind w:firstLine="709"/>
        <w:jc w:val="both"/>
        <w:rPr>
          <w:rStyle w:val="FontStyle27"/>
          <w:sz w:val="28"/>
          <w:szCs w:val="28"/>
        </w:rPr>
      </w:pPr>
      <w:r w:rsidRPr="00F613D9">
        <w:rPr>
          <w:rStyle w:val="FontStyle27"/>
          <w:sz w:val="28"/>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w:t>
      </w:r>
      <w:proofErr w:type="gramStart"/>
      <w:r w:rsidRPr="00F613D9">
        <w:rPr>
          <w:rStyle w:val="FontStyle27"/>
          <w:sz w:val="28"/>
          <w:szCs w:val="28"/>
        </w:rPr>
        <w:t>с даты начала</w:t>
      </w:r>
      <w:proofErr w:type="gramEnd"/>
      <w:r w:rsidRPr="00F613D9">
        <w:rPr>
          <w:rStyle w:val="FontStyle27"/>
          <w:sz w:val="28"/>
          <w:szCs w:val="28"/>
        </w:rPr>
        <w:t xml:space="preserve">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w:t>
      </w:r>
      <w:r>
        <w:rPr>
          <w:rStyle w:val="FontStyle27"/>
          <w:sz w:val="28"/>
          <w:szCs w:val="28"/>
        </w:rPr>
        <w:t>ого кодекса РФ</w:t>
      </w:r>
      <w:r w:rsidRPr="00F613D9">
        <w:rPr>
          <w:rStyle w:val="FontStyle27"/>
          <w:sz w:val="28"/>
          <w:szCs w:val="28"/>
        </w:rPr>
        <w:t>,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613D9" w:rsidRPr="00F613D9" w:rsidRDefault="00F613D9" w:rsidP="009F1090">
      <w:pPr>
        <w:spacing w:line="360" w:lineRule="auto"/>
        <w:ind w:firstLine="709"/>
        <w:jc w:val="both"/>
        <w:rPr>
          <w:rStyle w:val="FontStyle27"/>
          <w:sz w:val="28"/>
          <w:szCs w:val="28"/>
        </w:rPr>
      </w:pPr>
      <w:r w:rsidRPr="00F613D9">
        <w:rPr>
          <w:rStyle w:val="FontStyle27"/>
          <w:sz w:val="28"/>
          <w:szCs w:val="28"/>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F613D9" w:rsidRPr="00F613D9" w:rsidRDefault="00F613D9" w:rsidP="009F1090">
      <w:pPr>
        <w:spacing w:line="360" w:lineRule="auto"/>
        <w:ind w:firstLine="709"/>
        <w:jc w:val="both"/>
        <w:rPr>
          <w:rStyle w:val="FontStyle27"/>
          <w:sz w:val="28"/>
          <w:szCs w:val="28"/>
        </w:rPr>
      </w:pPr>
      <w:r w:rsidRPr="00F613D9">
        <w:rPr>
          <w:rStyle w:val="FontStyle27"/>
          <w:sz w:val="28"/>
          <w:szCs w:val="28"/>
        </w:rPr>
        <w:t xml:space="preserve">Срок рубки лесных насаждений, трелевки, частичной переработки, хранения, вывоза древесины может быть увеличен не более чем на 12 </w:t>
      </w:r>
      <w:r w:rsidRPr="00F613D9">
        <w:rPr>
          <w:rStyle w:val="FontStyle27"/>
          <w:sz w:val="28"/>
          <w:szCs w:val="28"/>
        </w:rPr>
        <w:lastRenderedPageBreak/>
        <w:t>месяцев уполномоченным органом по письменному заявлению лица, использующего леса.</w:t>
      </w:r>
    </w:p>
    <w:p w:rsidR="000154D0" w:rsidRPr="00F613D9" w:rsidRDefault="00F613D9" w:rsidP="009F1090">
      <w:pPr>
        <w:spacing w:line="360" w:lineRule="auto"/>
        <w:ind w:firstLine="709"/>
        <w:jc w:val="both"/>
        <w:rPr>
          <w:rStyle w:val="FontStyle27"/>
          <w:sz w:val="28"/>
          <w:szCs w:val="28"/>
        </w:rPr>
      </w:pPr>
      <w:proofErr w:type="gramStart"/>
      <w:r w:rsidRPr="00F613D9">
        <w:rPr>
          <w:rStyle w:val="FontStyle27"/>
          <w:sz w:val="28"/>
          <w:szCs w:val="28"/>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roofErr w:type="gramEnd"/>
    </w:p>
    <w:p w:rsidR="008A6C6B" w:rsidRPr="006E5EDC" w:rsidRDefault="008A6C6B" w:rsidP="009F1090">
      <w:pPr>
        <w:spacing w:line="360" w:lineRule="auto"/>
        <w:ind w:firstLine="709"/>
        <w:jc w:val="both"/>
        <w:rPr>
          <w:rStyle w:val="FontStyle27"/>
          <w:sz w:val="28"/>
          <w:szCs w:val="28"/>
        </w:rPr>
      </w:pPr>
      <w:r w:rsidRPr="006E5EDC">
        <w:rPr>
          <w:rStyle w:val="FontStyle27"/>
          <w:sz w:val="28"/>
          <w:szCs w:val="28"/>
        </w:rPr>
        <w:t>Лесовосстановление осуществляется в соответствии с Правилами лесовосстановления, утвержденными приказом Министерства природных ресурсов</w:t>
      </w:r>
      <w:r>
        <w:rPr>
          <w:rStyle w:val="FontStyle27"/>
          <w:sz w:val="28"/>
          <w:szCs w:val="28"/>
        </w:rPr>
        <w:t xml:space="preserve"> и экологии</w:t>
      </w:r>
      <w:r w:rsidRPr="006E5EDC">
        <w:rPr>
          <w:rStyle w:val="FontStyle27"/>
          <w:sz w:val="28"/>
          <w:szCs w:val="28"/>
        </w:rPr>
        <w:t xml:space="preserve"> Российской Федерации от </w:t>
      </w:r>
      <w:r>
        <w:rPr>
          <w:rStyle w:val="FontStyle27"/>
          <w:sz w:val="28"/>
          <w:szCs w:val="28"/>
        </w:rPr>
        <w:t>29 июня 2016 г. № 375</w:t>
      </w:r>
      <w:r w:rsidRPr="006E5EDC">
        <w:rPr>
          <w:rStyle w:val="FontStyle27"/>
          <w:sz w:val="28"/>
          <w:szCs w:val="28"/>
        </w:rPr>
        <w:t>, путем естественного и искусственного.</w:t>
      </w:r>
    </w:p>
    <w:p w:rsidR="008A6C6B" w:rsidRPr="006E5EDC" w:rsidRDefault="008A6C6B" w:rsidP="009F1090">
      <w:pPr>
        <w:spacing w:line="360" w:lineRule="auto"/>
        <w:ind w:firstLine="709"/>
        <w:jc w:val="both"/>
        <w:rPr>
          <w:rStyle w:val="FontStyle27"/>
          <w:sz w:val="28"/>
          <w:szCs w:val="28"/>
        </w:rPr>
      </w:pPr>
      <w:r w:rsidRPr="006E5EDC">
        <w:rPr>
          <w:rStyle w:val="FontStyle27"/>
          <w:sz w:val="28"/>
          <w:szCs w:val="28"/>
        </w:rPr>
        <w:t>Естественное восстановление лесов осуществляется</w:t>
      </w:r>
      <w:r>
        <w:rPr>
          <w:rStyle w:val="FontStyle27"/>
          <w:sz w:val="28"/>
          <w:szCs w:val="28"/>
        </w:rPr>
        <w:t xml:space="preserve">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w:t>
      </w:r>
    </w:p>
    <w:p w:rsidR="008A6C6B" w:rsidRPr="006E5EDC" w:rsidRDefault="008A6C6B" w:rsidP="009F1090">
      <w:pPr>
        <w:spacing w:line="360" w:lineRule="auto"/>
        <w:ind w:firstLine="709"/>
        <w:jc w:val="both"/>
        <w:rPr>
          <w:rStyle w:val="FontStyle27"/>
          <w:sz w:val="28"/>
          <w:szCs w:val="28"/>
        </w:rPr>
      </w:pPr>
      <w:r w:rsidRPr="006E5EDC">
        <w:rPr>
          <w:rStyle w:val="FontStyle27"/>
          <w:sz w:val="28"/>
          <w:szCs w:val="28"/>
        </w:rPr>
        <w:t>Искусственное восстановление лесов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w:t>
      </w:r>
    </w:p>
    <w:p w:rsidR="000154D0" w:rsidRDefault="008A6C6B" w:rsidP="009F1090">
      <w:pPr>
        <w:spacing w:line="360" w:lineRule="auto"/>
        <w:ind w:firstLine="709"/>
        <w:jc w:val="both"/>
        <w:rPr>
          <w:rStyle w:val="FontStyle27"/>
          <w:sz w:val="28"/>
          <w:szCs w:val="28"/>
        </w:rPr>
      </w:pPr>
      <w:r w:rsidRPr="00D3575C">
        <w:rPr>
          <w:rStyle w:val="FontStyle27"/>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w:t>
      </w:r>
      <w:r>
        <w:rPr>
          <w:rStyle w:val="FontStyle27"/>
          <w:sz w:val="28"/>
          <w:szCs w:val="28"/>
        </w:rPr>
        <w:t>ичестве не менее 70 процентов.</w:t>
      </w:r>
    </w:p>
    <w:p w:rsidR="00F631FE" w:rsidRDefault="00F631FE" w:rsidP="009F1090">
      <w:pPr>
        <w:spacing w:line="360" w:lineRule="auto"/>
        <w:ind w:firstLine="709"/>
        <w:jc w:val="both"/>
        <w:rPr>
          <w:rStyle w:val="FontStyle27"/>
          <w:sz w:val="28"/>
          <w:szCs w:val="28"/>
        </w:rPr>
      </w:pPr>
      <w:proofErr w:type="gramStart"/>
      <w:r>
        <w:rPr>
          <w:rStyle w:val="FontStyle27"/>
          <w:sz w:val="28"/>
          <w:szCs w:val="28"/>
        </w:rPr>
        <w:t xml:space="preserve">Учитывая исключительную ценность и значимость насаждений дуба и сосны для Липецкой области, региона с мощной развитой металлургической промышленностью и негативной нагрузкой на окружающую среду, крайне низкой лесистостью территории (8,2 %), а также отсутствие арендных </w:t>
      </w:r>
      <w:r>
        <w:rPr>
          <w:rStyle w:val="FontStyle27"/>
          <w:sz w:val="28"/>
          <w:szCs w:val="28"/>
        </w:rPr>
        <w:lastRenderedPageBreak/>
        <w:t>отношений по использованию лесов для заготовки древесины, расчетная лесосека для осуществления выборочных рубок спелых, перестойных лесных насаждений по хвойному и твердолиственному хозяйствам не определяется.</w:t>
      </w:r>
      <w:proofErr w:type="gramEnd"/>
    </w:p>
    <w:p w:rsidR="00F631FE" w:rsidRDefault="00F631FE" w:rsidP="009F1090">
      <w:pPr>
        <w:spacing w:line="360" w:lineRule="auto"/>
        <w:ind w:firstLine="709"/>
        <w:jc w:val="both"/>
        <w:rPr>
          <w:rStyle w:val="FontStyle27"/>
          <w:sz w:val="28"/>
          <w:szCs w:val="28"/>
        </w:rPr>
      </w:pPr>
      <w:r>
        <w:rPr>
          <w:rStyle w:val="FontStyle27"/>
          <w:sz w:val="28"/>
          <w:szCs w:val="28"/>
        </w:rPr>
        <w:t>Санитарное состояние указанных насаждений, в соответствии с материалами выполненных в 2015-2017  гг. лесоустроительных работ (по таксации лесов и проектированию мероприятий по охране, защите, воспроизводству лесов), оценено как удовлетворительное.</w:t>
      </w:r>
    </w:p>
    <w:p w:rsidR="00581A80" w:rsidRDefault="00F631FE" w:rsidP="009F1090">
      <w:pPr>
        <w:spacing w:line="360" w:lineRule="auto"/>
        <w:ind w:firstLine="709"/>
        <w:jc w:val="both"/>
        <w:rPr>
          <w:rStyle w:val="FontStyle27"/>
          <w:sz w:val="28"/>
          <w:szCs w:val="28"/>
        </w:rPr>
      </w:pPr>
      <w:r>
        <w:rPr>
          <w:rStyle w:val="FontStyle27"/>
          <w:sz w:val="28"/>
          <w:szCs w:val="28"/>
        </w:rPr>
        <w:t>Рубка лесных насаждений данных древесных пород предусматривается в порядке проведения рубок ухода и соответствующих санитарно-оздоровительных мероприятий по актам</w:t>
      </w:r>
      <w:r w:rsidR="00E50F39">
        <w:rPr>
          <w:rStyle w:val="FontStyle27"/>
          <w:sz w:val="28"/>
          <w:szCs w:val="28"/>
        </w:rPr>
        <w:t xml:space="preserve"> лесопатологических обследований.</w:t>
      </w:r>
    </w:p>
    <w:p w:rsidR="00CC2838" w:rsidRPr="00BE6114" w:rsidRDefault="00BE6114" w:rsidP="009F1090">
      <w:pPr>
        <w:shd w:val="clear" w:color="auto" w:fill="FFFFFF"/>
        <w:spacing w:line="360" w:lineRule="auto"/>
        <w:ind w:firstLine="709"/>
        <w:jc w:val="both"/>
        <w:rPr>
          <w:color w:val="000000"/>
          <w:sz w:val="28"/>
          <w:szCs w:val="28"/>
        </w:rPr>
      </w:pPr>
      <w:r w:rsidRPr="00BE6114">
        <w:rPr>
          <w:color w:val="000000"/>
          <w:sz w:val="28"/>
          <w:szCs w:val="28"/>
        </w:rPr>
        <w:t>Ведомости расчетных лесосек для осуществления выборочных рубок</w:t>
      </w:r>
      <w:r w:rsidR="00CC2838" w:rsidRPr="00BE6114">
        <w:rPr>
          <w:color w:val="000000"/>
          <w:sz w:val="28"/>
          <w:szCs w:val="28"/>
        </w:rPr>
        <w:t xml:space="preserve"> в спелых и перестойных насаждения</w:t>
      </w:r>
      <w:r w:rsidRPr="00BE6114">
        <w:rPr>
          <w:color w:val="000000"/>
          <w:sz w:val="28"/>
          <w:szCs w:val="28"/>
        </w:rPr>
        <w:t xml:space="preserve">х на </w:t>
      </w:r>
      <w:r w:rsidRPr="00BE6114">
        <w:rPr>
          <w:bCs/>
          <w:color w:val="000000"/>
          <w:sz w:val="28"/>
          <w:szCs w:val="28"/>
        </w:rPr>
        <w:t>срок действия лесохозяйственного регламента</w:t>
      </w:r>
      <w:r w:rsidRPr="00BE6114">
        <w:rPr>
          <w:color w:val="000000"/>
          <w:sz w:val="28"/>
          <w:szCs w:val="28"/>
        </w:rPr>
        <w:t xml:space="preserve"> приводятся в </w:t>
      </w:r>
      <w:r w:rsidRPr="00CB38D9">
        <w:rPr>
          <w:color w:val="000000"/>
          <w:sz w:val="28"/>
          <w:szCs w:val="28"/>
        </w:rPr>
        <w:t xml:space="preserve">таблицах </w:t>
      </w:r>
      <w:r w:rsidRPr="00280B11">
        <w:rPr>
          <w:color w:val="000000"/>
          <w:sz w:val="28"/>
          <w:szCs w:val="28"/>
        </w:rPr>
        <w:t xml:space="preserve">2.1.1.2 </w:t>
      </w:r>
      <w:r w:rsidR="00CC2838" w:rsidRPr="00280B11">
        <w:rPr>
          <w:color w:val="000000"/>
          <w:sz w:val="28"/>
          <w:szCs w:val="28"/>
        </w:rPr>
        <w:t>-</w:t>
      </w:r>
      <w:r w:rsidR="00DF3BE4">
        <w:rPr>
          <w:color w:val="000000"/>
          <w:sz w:val="28"/>
          <w:szCs w:val="28"/>
        </w:rPr>
        <w:t xml:space="preserve"> 2.1.1.4</w:t>
      </w:r>
      <w:r w:rsidR="00CC2838" w:rsidRPr="00280B11">
        <w:rPr>
          <w:color w:val="000000"/>
          <w:sz w:val="28"/>
          <w:szCs w:val="28"/>
        </w:rPr>
        <w:t>.</w:t>
      </w:r>
    </w:p>
    <w:p w:rsidR="00CC2838" w:rsidRDefault="00CC2838" w:rsidP="009F1090">
      <w:pPr>
        <w:spacing w:line="360" w:lineRule="auto"/>
        <w:ind w:firstLine="709"/>
        <w:jc w:val="both"/>
        <w:rPr>
          <w:sz w:val="28"/>
          <w:szCs w:val="28"/>
        </w:rPr>
      </w:pPr>
      <w:r w:rsidRPr="00BE6114">
        <w:rPr>
          <w:color w:val="000000"/>
          <w:sz w:val="28"/>
          <w:szCs w:val="28"/>
        </w:rPr>
        <w:t>Расчетная лесосека устанавливается на срок действия лесохозяйственного регламента</w:t>
      </w:r>
      <w:r w:rsidR="00BE6114" w:rsidRPr="00BE6114">
        <w:rPr>
          <w:color w:val="000000"/>
          <w:sz w:val="28"/>
          <w:szCs w:val="28"/>
        </w:rPr>
        <w:t xml:space="preserve"> лесничества</w:t>
      </w:r>
      <w:r w:rsidRPr="00BE6114">
        <w:rPr>
          <w:color w:val="000000"/>
          <w:sz w:val="28"/>
          <w:szCs w:val="28"/>
        </w:rPr>
        <w:t xml:space="preserve"> и вводится в действие с начала календарного года.</w:t>
      </w: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Pr="00AB3D6D" w:rsidRDefault="000154D0" w:rsidP="00CE0124">
      <w:pPr>
        <w:spacing w:line="276" w:lineRule="auto"/>
        <w:ind w:firstLine="708"/>
        <w:jc w:val="both"/>
        <w:rPr>
          <w:sz w:val="28"/>
          <w:szCs w:val="28"/>
        </w:rPr>
      </w:pPr>
    </w:p>
    <w:p w:rsidR="0012783B" w:rsidRDefault="0012783B" w:rsidP="005B0F20">
      <w:pPr>
        <w:spacing w:line="276" w:lineRule="auto"/>
        <w:ind w:firstLine="708"/>
        <w:jc w:val="both"/>
        <w:rPr>
          <w:sz w:val="28"/>
          <w:szCs w:val="28"/>
        </w:rPr>
      </w:pPr>
    </w:p>
    <w:p w:rsidR="00AB3D6D" w:rsidRDefault="00AB3D6D" w:rsidP="00AB3D6D">
      <w:pPr>
        <w:pStyle w:val="ConsPlusNormal"/>
        <w:jc w:val="center"/>
      </w:pPr>
    </w:p>
    <w:p w:rsidR="006A4092" w:rsidRDefault="006A4092" w:rsidP="00E204E4">
      <w:pPr>
        <w:rPr>
          <w:sz w:val="28"/>
          <w:szCs w:val="28"/>
        </w:rPr>
        <w:sectPr w:rsidR="006A4092" w:rsidSect="00142BBD">
          <w:pgSz w:w="11907" w:h="16839" w:code="9"/>
          <w:pgMar w:top="1134" w:right="850" w:bottom="1134" w:left="1701" w:header="709" w:footer="709" w:gutter="0"/>
          <w:pgNumType w:start="37"/>
          <w:cols w:space="708"/>
          <w:docGrid w:linePitch="360"/>
        </w:sectPr>
      </w:pPr>
    </w:p>
    <w:p w:rsidR="00F80F49" w:rsidRPr="00F80F49" w:rsidRDefault="004A755E" w:rsidP="005B0F20">
      <w:pPr>
        <w:spacing w:line="276" w:lineRule="auto"/>
        <w:jc w:val="right"/>
        <w:rPr>
          <w:color w:val="000000"/>
          <w:sz w:val="28"/>
          <w:szCs w:val="28"/>
        </w:rPr>
      </w:pPr>
      <w:bookmarkStart w:id="20" w:name="Т6"/>
      <w:r>
        <w:rPr>
          <w:color w:val="000000"/>
          <w:sz w:val="28"/>
          <w:szCs w:val="28"/>
        </w:rPr>
        <w:lastRenderedPageBreak/>
        <w:t>Таблица 2.1.1.2</w:t>
      </w:r>
    </w:p>
    <w:bookmarkEnd w:id="20"/>
    <w:p w:rsidR="00107C44" w:rsidRPr="00302F87" w:rsidRDefault="00F80F49" w:rsidP="005B0F20">
      <w:pPr>
        <w:spacing w:line="276" w:lineRule="auto"/>
        <w:jc w:val="center"/>
        <w:rPr>
          <w:bCs/>
          <w:color w:val="000000"/>
          <w:sz w:val="28"/>
          <w:szCs w:val="28"/>
        </w:rPr>
      </w:pPr>
      <w:r w:rsidRPr="00F80F49">
        <w:rPr>
          <w:bCs/>
          <w:color w:val="000000"/>
          <w:sz w:val="28"/>
          <w:szCs w:val="28"/>
        </w:rPr>
        <w:t>Расчетная лесосека</w:t>
      </w:r>
      <w:r w:rsidR="006323A4">
        <w:rPr>
          <w:bCs/>
          <w:color w:val="000000"/>
          <w:sz w:val="28"/>
          <w:szCs w:val="28"/>
        </w:rPr>
        <w:t xml:space="preserve"> (ежегодный допустимый объем изъятия древесины)</w:t>
      </w:r>
      <w:r w:rsidR="00664E4E">
        <w:rPr>
          <w:bCs/>
          <w:color w:val="000000"/>
          <w:sz w:val="28"/>
          <w:szCs w:val="28"/>
        </w:rPr>
        <w:t xml:space="preserve"> для осуществления выборочных рубок</w:t>
      </w:r>
      <w:r w:rsidRPr="00F80F49">
        <w:rPr>
          <w:bCs/>
          <w:color w:val="000000"/>
          <w:sz w:val="28"/>
          <w:szCs w:val="28"/>
        </w:rPr>
        <w:t xml:space="preserve"> спелых и перестойных лесных насаждений на срок действия лесохозяйственного регламента</w:t>
      </w:r>
    </w:p>
    <w:tbl>
      <w:tblPr>
        <w:tblpPr w:leftFromText="180" w:rightFromText="180" w:vertAnchor="text" w:horzAnchor="margin" w:tblpXSpec="center" w:tblpY="252"/>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5"/>
        <w:gridCol w:w="760"/>
        <w:gridCol w:w="880"/>
        <w:gridCol w:w="760"/>
        <w:gridCol w:w="940"/>
        <w:gridCol w:w="760"/>
        <w:gridCol w:w="940"/>
        <w:gridCol w:w="760"/>
        <w:gridCol w:w="940"/>
        <w:gridCol w:w="760"/>
        <w:gridCol w:w="934"/>
        <w:gridCol w:w="46"/>
        <w:gridCol w:w="760"/>
        <w:gridCol w:w="940"/>
        <w:gridCol w:w="700"/>
        <w:gridCol w:w="815"/>
      </w:tblGrid>
      <w:tr w:rsidR="009F1090" w:rsidRPr="00F80F49" w:rsidTr="009F1090">
        <w:trPr>
          <w:trHeight w:val="210"/>
          <w:tblHeader/>
        </w:trPr>
        <w:tc>
          <w:tcPr>
            <w:tcW w:w="3615" w:type="dxa"/>
            <w:vMerge w:val="restart"/>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Показатели</w:t>
            </w:r>
          </w:p>
        </w:tc>
        <w:tc>
          <w:tcPr>
            <w:tcW w:w="1640" w:type="dxa"/>
            <w:gridSpan w:val="2"/>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Всего</w:t>
            </w:r>
          </w:p>
        </w:tc>
        <w:tc>
          <w:tcPr>
            <w:tcW w:w="10055" w:type="dxa"/>
            <w:gridSpan w:val="13"/>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В том числе по полнотам</w:t>
            </w:r>
          </w:p>
        </w:tc>
      </w:tr>
      <w:tr w:rsidR="009F1090" w:rsidRPr="00F80F49" w:rsidTr="009F1090">
        <w:trPr>
          <w:trHeight w:val="157"/>
          <w:tblHeader/>
        </w:trPr>
        <w:tc>
          <w:tcPr>
            <w:tcW w:w="3615" w:type="dxa"/>
            <w:vMerge/>
            <w:vAlign w:val="center"/>
          </w:tcPr>
          <w:p w:rsidR="009F1090" w:rsidRPr="00F80F49" w:rsidRDefault="009F1090" w:rsidP="009F1090">
            <w:pPr>
              <w:spacing w:line="276" w:lineRule="auto"/>
              <w:rPr>
                <w:color w:val="000000"/>
                <w:sz w:val="24"/>
                <w:szCs w:val="24"/>
              </w:rPr>
            </w:pPr>
          </w:p>
        </w:tc>
        <w:tc>
          <w:tcPr>
            <w:tcW w:w="760" w:type="dxa"/>
            <w:vMerge w:val="restart"/>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га</w:t>
            </w:r>
          </w:p>
        </w:tc>
        <w:tc>
          <w:tcPr>
            <w:tcW w:w="880" w:type="dxa"/>
            <w:vMerge w:val="restart"/>
            <w:vAlign w:val="center"/>
          </w:tcPr>
          <w:p w:rsidR="009F1090" w:rsidRPr="00F80F49" w:rsidRDefault="009F1090" w:rsidP="009F109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1700" w:type="dxa"/>
            <w:gridSpan w:val="2"/>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1</w:t>
            </w:r>
            <w:r>
              <w:rPr>
                <w:color w:val="000000"/>
                <w:sz w:val="24"/>
                <w:szCs w:val="24"/>
              </w:rPr>
              <w:t>,0</w:t>
            </w:r>
          </w:p>
        </w:tc>
        <w:tc>
          <w:tcPr>
            <w:tcW w:w="1700" w:type="dxa"/>
            <w:gridSpan w:val="2"/>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0,9</w:t>
            </w:r>
          </w:p>
        </w:tc>
        <w:tc>
          <w:tcPr>
            <w:tcW w:w="1700" w:type="dxa"/>
            <w:gridSpan w:val="2"/>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0,8</w:t>
            </w:r>
          </w:p>
        </w:tc>
        <w:tc>
          <w:tcPr>
            <w:tcW w:w="1694" w:type="dxa"/>
            <w:gridSpan w:val="2"/>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0,7</w:t>
            </w:r>
          </w:p>
        </w:tc>
        <w:tc>
          <w:tcPr>
            <w:tcW w:w="1746" w:type="dxa"/>
            <w:gridSpan w:val="3"/>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0,6</w:t>
            </w:r>
          </w:p>
        </w:tc>
        <w:tc>
          <w:tcPr>
            <w:tcW w:w="1515" w:type="dxa"/>
            <w:gridSpan w:val="2"/>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 xml:space="preserve">0,3-0,5                                                                                                                                                                                                                                                                                                                                                         </w:t>
            </w:r>
          </w:p>
        </w:tc>
      </w:tr>
      <w:tr w:rsidR="009F1090" w:rsidRPr="00F80F49" w:rsidTr="009F1090">
        <w:trPr>
          <w:trHeight w:val="100"/>
          <w:tblHeader/>
        </w:trPr>
        <w:tc>
          <w:tcPr>
            <w:tcW w:w="3615" w:type="dxa"/>
            <w:vMerge/>
            <w:vAlign w:val="center"/>
          </w:tcPr>
          <w:p w:rsidR="009F1090" w:rsidRPr="00F80F49" w:rsidRDefault="009F1090" w:rsidP="009F1090">
            <w:pPr>
              <w:spacing w:line="276" w:lineRule="auto"/>
              <w:rPr>
                <w:color w:val="000000"/>
                <w:sz w:val="24"/>
                <w:szCs w:val="24"/>
              </w:rPr>
            </w:pPr>
          </w:p>
        </w:tc>
        <w:tc>
          <w:tcPr>
            <w:tcW w:w="760" w:type="dxa"/>
            <w:vMerge/>
            <w:vAlign w:val="center"/>
          </w:tcPr>
          <w:p w:rsidR="009F1090" w:rsidRPr="00F80F49" w:rsidRDefault="009F1090" w:rsidP="009F1090">
            <w:pPr>
              <w:spacing w:line="276" w:lineRule="auto"/>
              <w:rPr>
                <w:color w:val="000000"/>
                <w:sz w:val="24"/>
                <w:szCs w:val="24"/>
              </w:rPr>
            </w:pPr>
          </w:p>
        </w:tc>
        <w:tc>
          <w:tcPr>
            <w:tcW w:w="880" w:type="dxa"/>
            <w:vMerge/>
            <w:vAlign w:val="center"/>
          </w:tcPr>
          <w:p w:rsidR="009F1090" w:rsidRPr="00F80F49" w:rsidRDefault="009F1090" w:rsidP="009F1090">
            <w:pPr>
              <w:spacing w:line="276" w:lineRule="auto"/>
              <w:rPr>
                <w:color w:val="000000"/>
                <w:sz w:val="24"/>
                <w:szCs w:val="24"/>
              </w:rPr>
            </w:pPr>
          </w:p>
        </w:tc>
        <w:tc>
          <w:tcPr>
            <w:tcW w:w="76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га</w:t>
            </w:r>
          </w:p>
        </w:tc>
        <w:tc>
          <w:tcPr>
            <w:tcW w:w="940" w:type="dxa"/>
            <w:vAlign w:val="center"/>
          </w:tcPr>
          <w:p w:rsidR="009F1090" w:rsidRPr="00F80F49" w:rsidRDefault="009F1090" w:rsidP="009F109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76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га</w:t>
            </w:r>
          </w:p>
        </w:tc>
        <w:tc>
          <w:tcPr>
            <w:tcW w:w="940" w:type="dxa"/>
            <w:vAlign w:val="center"/>
          </w:tcPr>
          <w:p w:rsidR="009F1090" w:rsidRPr="00F80F49" w:rsidRDefault="009F1090" w:rsidP="009F109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76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га</w:t>
            </w:r>
          </w:p>
        </w:tc>
        <w:tc>
          <w:tcPr>
            <w:tcW w:w="940" w:type="dxa"/>
            <w:vAlign w:val="center"/>
          </w:tcPr>
          <w:p w:rsidR="009F1090" w:rsidRPr="00F80F49" w:rsidRDefault="009F1090" w:rsidP="009F109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76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га</w:t>
            </w:r>
          </w:p>
        </w:tc>
        <w:tc>
          <w:tcPr>
            <w:tcW w:w="934" w:type="dxa"/>
            <w:vAlign w:val="center"/>
          </w:tcPr>
          <w:p w:rsidR="009F1090" w:rsidRPr="00F80F49" w:rsidRDefault="009F1090" w:rsidP="009F109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806" w:type="dxa"/>
            <w:gridSpan w:val="2"/>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га</w:t>
            </w:r>
          </w:p>
        </w:tc>
        <w:tc>
          <w:tcPr>
            <w:tcW w:w="940" w:type="dxa"/>
            <w:vAlign w:val="center"/>
          </w:tcPr>
          <w:p w:rsidR="009F1090" w:rsidRPr="00F80F49" w:rsidRDefault="009F1090" w:rsidP="009F109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70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га</w:t>
            </w:r>
          </w:p>
        </w:tc>
        <w:tc>
          <w:tcPr>
            <w:tcW w:w="815" w:type="dxa"/>
            <w:vAlign w:val="center"/>
          </w:tcPr>
          <w:p w:rsidR="009F1090" w:rsidRPr="00F80F49" w:rsidRDefault="009F1090" w:rsidP="009F109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r>
      <w:tr w:rsidR="009F1090" w:rsidRPr="00F80F49" w:rsidTr="009F1090">
        <w:trPr>
          <w:trHeight w:val="57"/>
          <w:tblHeader/>
        </w:trPr>
        <w:tc>
          <w:tcPr>
            <w:tcW w:w="3615"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1</w:t>
            </w:r>
          </w:p>
        </w:tc>
        <w:tc>
          <w:tcPr>
            <w:tcW w:w="76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2</w:t>
            </w:r>
          </w:p>
        </w:tc>
        <w:tc>
          <w:tcPr>
            <w:tcW w:w="88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3</w:t>
            </w:r>
          </w:p>
        </w:tc>
        <w:tc>
          <w:tcPr>
            <w:tcW w:w="76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4</w:t>
            </w:r>
          </w:p>
        </w:tc>
        <w:tc>
          <w:tcPr>
            <w:tcW w:w="94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5</w:t>
            </w:r>
          </w:p>
        </w:tc>
        <w:tc>
          <w:tcPr>
            <w:tcW w:w="76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6</w:t>
            </w:r>
          </w:p>
        </w:tc>
        <w:tc>
          <w:tcPr>
            <w:tcW w:w="94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7</w:t>
            </w:r>
          </w:p>
        </w:tc>
        <w:tc>
          <w:tcPr>
            <w:tcW w:w="76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8</w:t>
            </w:r>
          </w:p>
        </w:tc>
        <w:tc>
          <w:tcPr>
            <w:tcW w:w="94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9</w:t>
            </w:r>
          </w:p>
        </w:tc>
        <w:tc>
          <w:tcPr>
            <w:tcW w:w="76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10</w:t>
            </w:r>
          </w:p>
        </w:tc>
        <w:tc>
          <w:tcPr>
            <w:tcW w:w="934"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11</w:t>
            </w:r>
          </w:p>
        </w:tc>
        <w:tc>
          <w:tcPr>
            <w:tcW w:w="806" w:type="dxa"/>
            <w:gridSpan w:val="2"/>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12</w:t>
            </w:r>
          </w:p>
        </w:tc>
        <w:tc>
          <w:tcPr>
            <w:tcW w:w="94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13</w:t>
            </w:r>
          </w:p>
        </w:tc>
        <w:tc>
          <w:tcPr>
            <w:tcW w:w="70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14</w:t>
            </w:r>
          </w:p>
        </w:tc>
        <w:tc>
          <w:tcPr>
            <w:tcW w:w="815"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15</w:t>
            </w:r>
          </w:p>
        </w:tc>
      </w:tr>
      <w:tr w:rsidR="009F1090" w:rsidRPr="00F80F49" w:rsidTr="009F1090">
        <w:trPr>
          <w:trHeight w:val="285"/>
        </w:trPr>
        <w:tc>
          <w:tcPr>
            <w:tcW w:w="15310" w:type="dxa"/>
            <w:gridSpan w:val="16"/>
            <w:vAlign w:val="center"/>
          </w:tcPr>
          <w:p w:rsidR="009F1090" w:rsidRPr="00F80F49" w:rsidRDefault="009F1090" w:rsidP="009F1090">
            <w:pPr>
              <w:jc w:val="center"/>
              <w:rPr>
                <w:color w:val="000000"/>
                <w:sz w:val="24"/>
                <w:szCs w:val="24"/>
              </w:rPr>
            </w:pPr>
            <w:r w:rsidRPr="00F80F49">
              <w:rPr>
                <w:color w:val="000000"/>
                <w:sz w:val="24"/>
                <w:szCs w:val="24"/>
              </w:rPr>
              <w:t>Целевое назначение лесов: Защитные леса</w:t>
            </w:r>
          </w:p>
        </w:tc>
      </w:tr>
      <w:tr w:rsidR="009F1090" w:rsidRPr="00F80F49" w:rsidTr="009F1090">
        <w:trPr>
          <w:trHeight w:val="87"/>
        </w:trPr>
        <w:tc>
          <w:tcPr>
            <w:tcW w:w="15310" w:type="dxa"/>
            <w:gridSpan w:val="16"/>
            <w:vAlign w:val="center"/>
          </w:tcPr>
          <w:p w:rsidR="009F1090" w:rsidRPr="00F80F49" w:rsidRDefault="009F1090" w:rsidP="009F1090">
            <w:pPr>
              <w:jc w:val="center"/>
              <w:rPr>
                <w:color w:val="000000"/>
                <w:sz w:val="24"/>
                <w:szCs w:val="24"/>
              </w:rPr>
            </w:pPr>
            <w:r>
              <w:rPr>
                <w:color w:val="000000"/>
                <w:sz w:val="24"/>
                <w:szCs w:val="24"/>
              </w:rPr>
              <w:t>Категория защитных лесов: Противоэрозионные леса</w:t>
            </w:r>
          </w:p>
        </w:tc>
      </w:tr>
      <w:tr w:rsidR="009F1090" w:rsidRPr="00F80F49" w:rsidTr="009F1090">
        <w:trPr>
          <w:trHeight w:val="225"/>
        </w:trPr>
        <w:tc>
          <w:tcPr>
            <w:tcW w:w="15310" w:type="dxa"/>
            <w:gridSpan w:val="16"/>
            <w:vAlign w:val="center"/>
          </w:tcPr>
          <w:p w:rsidR="009F1090" w:rsidRDefault="009F1090" w:rsidP="009F1090">
            <w:pPr>
              <w:spacing w:line="276" w:lineRule="auto"/>
              <w:jc w:val="center"/>
              <w:rPr>
                <w:color w:val="000000"/>
                <w:sz w:val="24"/>
                <w:szCs w:val="24"/>
              </w:rPr>
            </w:pPr>
            <w:r>
              <w:rPr>
                <w:color w:val="000000"/>
                <w:sz w:val="24"/>
                <w:szCs w:val="24"/>
              </w:rPr>
              <w:t>Хозяйственная секция: Березово - ольховая</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Всего включено в расчет</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875</w:t>
            </w:r>
          </w:p>
        </w:tc>
        <w:tc>
          <w:tcPr>
            <w:tcW w:w="880" w:type="dxa"/>
            <w:vAlign w:val="center"/>
          </w:tcPr>
          <w:p w:rsidR="009F1090" w:rsidRPr="003937BD" w:rsidRDefault="009F1090" w:rsidP="009F1090">
            <w:pPr>
              <w:spacing w:line="276" w:lineRule="auto"/>
              <w:jc w:val="center"/>
              <w:rPr>
                <w:color w:val="000000"/>
                <w:sz w:val="24"/>
                <w:szCs w:val="24"/>
              </w:rPr>
            </w:pPr>
            <w:r>
              <w:rPr>
                <w:color w:val="000000"/>
                <w:sz w:val="24"/>
                <w:szCs w:val="24"/>
              </w:rPr>
              <w:t>181,5</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6</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1,3</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47</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12,6</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195</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49,8</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330</w:t>
            </w:r>
          </w:p>
        </w:tc>
        <w:tc>
          <w:tcPr>
            <w:tcW w:w="980" w:type="dxa"/>
            <w:gridSpan w:val="2"/>
            <w:vAlign w:val="center"/>
          </w:tcPr>
          <w:p w:rsidR="009F1090" w:rsidRPr="003937BD" w:rsidRDefault="009F1090" w:rsidP="009F1090">
            <w:pPr>
              <w:spacing w:line="276" w:lineRule="auto"/>
              <w:jc w:val="center"/>
              <w:rPr>
                <w:color w:val="000000"/>
                <w:sz w:val="24"/>
                <w:szCs w:val="24"/>
              </w:rPr>
            </w:pPr>
            <w:r>
              <w:rPr>
                <w:color w:val="000000"/>
                <w:sz w:val="24"/>
                <w:szCs w:val="24"/>
              </w:rPr>
              <w:t>70,6</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162</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29,5</w:t>
            </w:r>
          </w:p>
        </w:tc>
        <w:tc>
          <w:tcPr>
            <w:tcW w:w="700" w:type="dxa"/>
            <w:vAlign w:val="center"/>
          </w:tcPr>
          <w:p w:rsidR="009F1090" w:rsidRPr="003937BD" w:rsidRDefault="009F1090" w:rsidP="009F1090">
            <w:pPr>
              <w:spacing w:line="276" w:lineRule="auto"/>
              <w:jc w:val="center"/>
              <w:rPr>
                <w:color w:val="000000"/>
                <w:sz w:val="24"/>
                <w:szCs w:val="24"/>
              </w:rPr>
            </w:pPr>
            <w:r>
              <w:rPr>
                <w:color w:val="000000"/>
                <w:sz w:val="24"/>
                <w:szCs w:val="24"/>
              </w:rPr>
              <w:t>135</w:t>
            </w:r>
          </w:p>
        </w:tc>
        <w:tc>
          <w:tcPr>
            <w:tcW w:w="815" w:type="dxa"/>
            <w:vAlign w:val="center"/>
          </w:tcPr>
          <w:p w:rsidR="009F1090" w:rsidRPr="003937BD" w:rsidRDefault="009F1090" w:rsidP="009F1090">
            <w:pPr>
              <w:spacing w:line="276" w:lineRule="auto"/>
              <w:jc w:val="center"/>
              <w:rPr>
                <w:color w:val="000000"/>
                <w:sz w:val="24"/>
                <w:szCs w:val="24"/>
              </w:rPr>
            </w:pPr>
            <w:r>
              <w:rPr>
                <w:color w:val="000000"/>
                <w:sz w:val="24"/>
                <w:szCs w:val="24"/>
              </w:rPr>
              <w:t>17,7</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Pr>
                <w:color w:val="000000"/>
                <w:sz w:val="24"/>
                <w:szCs w:val="24"/>
              </w:rPr>
              <w:t>Средний процент</w:t>
            </w:r>
            <w:r w:rsidRPr="00F80F49">
              <w:rPr>
                <w:color w:val="000000"/>
                <w:sz w:val="24"/>
                <w:szCs w:val="24"/>
              </w:rPr>
              <w:t xml:space="preserve"> выборки от общего запаса</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80" w:type="dxa"/>
            <w:vAlign w:val="center"/>
          </w:tcPr>
          <w:p w:rsidR="009F1090" w:rsidRPr="003937BD" w:rsidRDefault="009F1090" w:rsidP="009F1090">
            <w:pPr>
              <w:spacing w:line="276" w:lineRule="auto"/>
              <w:jc w:val="center"/>
              <w:rPr>
                <w:color w:val="000000"/>
                <w:sz w:val="24"/>
                <w:szCs w:val="24"/>
              </w:rPr>
            </w:pP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80" w:type="dxa"/>
            <w:gridSpan w:val="2"/>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Pr>
                <w:color w:val="000000"/>
                <w:sz w:val="24"/>
                <w:szCs w:val="24"/>
              </w:rPr>
              <w:t>50</w:t>
            </w:r>
          </w:p>
        </w:tc>
      </w:tr>
      <w:tr w:rsidR="009F1090" w:rsidRPr="00F80F49" w:rsidTr="009F1090">
        <w:trPr>
          <w:trHeight w:val="225"/>
        </w:trPr>
        <w:tc>
          <w:tcPr>
            <w:tcW w:w="3615" w:type="dxa"/>
            <w:vAlign w:val="center"/>
          </w:tcPr>
          <w:p w:rsidR="009F1090" w:rsidRPr="00F80F49" w:rsidRDefault="009F1090" w:rsidP="009F1090">
            <w:pPr>
              <w:spacing w:line="276" w:lineRule="auto"/>
              <w:ind w:left="-93" w:right="-108"/>
              <w:rPr>
                <w:color w:val="000000"/>
                <w:sz w:val="24"/>
                <w:szCs w:val="24"/>
              </w:rPr>
            </w:pPr>
            <w:r w:rsidRPr="00F80F49">
              <w:rPr>
                <w:color w:val="000000"/>
                <w:sz w:val="24"/>
                <w:szCs w:val="24"/>
              </w:rPr>
              <w:t>Запас, вырубаемый за один прием</w:t>
            </w:r>
          </w:p>
        </w:tc>
        <w:tc>
          <w:tcPr>
            <w:tcW w:w="760" w:type="dxa"/>
            <w:vAlign w:val="center"/>
          </w:tcPr>
          <w:p w:rsidR="009F1090" w:rsidRPr="003937BD" w:rsidRDefault="009F1090" w:rsidP="009F1090">
            <w:pPr>
              <w:spacing w:line="276" w:lineRule="auto"/>
              <w:jc w:val="center"/>
              <w:rPr>
                <w:color w:val="000000"/>
                <w:sz w:val="24"/>
                <w:szCs w:val="24"/>
              </w:rPr>
            </w:pPr>
          </w:p>
        </w:tc>
        <w:tc>
          <w:tcPr>
            <w:tcW w:w="880" w:type="dxa"/>
            <w:vAlign w:val="center"/>
          </w:tcPr>
          <w:p w:rsidR="009F1090" w:rsidRPr="003937BD" w:rsidRDefault="009F1090" w:rsidP="009F1090">
            <w:pPr>
              <w:spacing w:line="276" w:lineRule="auto"/>
              <w:jc w:val="center"/>
              <w:rPr>
                <w:color w:val="000000"/>
                <w:sz w:val="24"/>
                <w:szCs w:val="24"/>
              </w:rPr>
            </w:pPr>
            <w:r>
              <w:rPr>
                <w:color w:val="000000"/>
                <w:sz w:val="24"/>
                <w:szCs w:val="24"/>
              </w:rPr>
              <w:t>58,0</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6</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0,4</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47</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3,8</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195</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14,9</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330</w:t>
            </w:r>
          </w:p>
        </w:tc>
        <w:tc>
          <w:tcPr>
            <w:tcW w:w="980" w:type="dxa"/>
            <w:gridSpan w:val="2"/>
            <w:vAlign w:val="center"/>
          </w:tcPr>
          <w:p w:rsidR="009F1090" w:rsidRPr="003937BD" w:rsidRDefault="009F1090" w:rsidP="009F1090">
            <w:pPr>
              <w:spacing w:line="276" w:lineRule="auto"/>
              <w:jc w:val="center"/>
              <w:rPr>
                <w:color w:val="000000"/>
                <w:sz w:val="24"/>
                <w:szCs w:val="24"/>
              </w:rPr>
            </w:pPr>
            <w:r>
              <w:rPr>
                <w:color w:val="000000"/>
                <w:sz w:val="24"/>
                <w:szCs w:val="24"/>
              </w:rPr>
              <w:t>21,2</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162</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8,8</w:t>
            </w:r>
          </w:p>
        </w:tc>
        <w:tc>
          <w:tcPr>
            <w:tcW w:w="700" w:type="dxa"/>
            <w:vAlign w:val="center"/>
          </w:tcPr>
          <w:p w:rsidR="009F1090" w:rsidRPr="003937BD" w:rsidRDefault="009F1090" w:rsidP="009F1090">
            <w:pPr>
              <w:spacing w:line="276" w:lineRule="auto"/>
              <w:jc w:val="center"/>
              <w:rPr>
                <w:color w:val="000000"/>
                <w:sz w:val="24"/>
                <w:szCs w:val="24"/>
              </w:rPr>
            </w:pPr>
            <w:r>
              <w:rPr>
                <w:color w:val="000000"/>
                <w:sz w:val="24"/>
                <w:szCs w:val="24"/>
              </w:rPr>
              <w:t>135</w:t>
            </w:r>
          </w:p>
        </w:tc>
        <w:tc>
          <w:tcPr>
            <w:tcW w:w="815" w:type="dxa"/>
            <w:vAlign w:val="center"/>
          </w:tcPr>
          <w:p w:rsidR="009F1090" w:rsidRPr="003937BD" w:rsidRDefault="009F1090" w:rsidP="009F1090">
            <w:pPr>
              <w:spacing w:line="276" w:lineRule="auto"/>
              <w:jc w:val="center"/>
              <w:rPr>
                <w:color w:val="000000"/>
                <w:sz w:val="24"/>
                <w:szCs w:val="24"/>
              </w:rPr>
            </w:pPr>
            <w:r>
              <w:rPr>
                <w:color w:val="000000"/>
                <w:sz w:val="24"/>
                <w:szCs w:val="24"/>
              </w:rPr>
              <w:t>8,9</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Средний период повторяемости</w:t>
            </w:r>
          </w:p>
        </w:tc>
        <w:tc>
          <w:tcPr>
            <w:tcW w:w="760" w:type="dxa"/>
            <w:vAlign w:val="center"/>
          </w:tcPr>
          <w:p w:rsidR="009F1090" w:rsidRPr="003937BD" w:rsidRDefault="00DF3BE4" w:rsidP="009F1090">
            <w:pPr>
              <w:spacing w:line="276" w:lineRule="auto"/>
              <w:jc w:val="center"/>
              <w:rPr>
                <w:color w:val="000000"/>
                <w:sz w:val="24"/>
                <w:szCs w:val="24"/>
              </w:rPr>
            </w:pPr>
            <w:r>
              <w:rPr>
                <w:color w:val="000000"/>
                <w:sz w:val="24"/>
                <w:szCs w:val="24"/>
              </w:rPr>
              <w:t>10</w:t>
            </w:r>
          </w:p>
        </w:tc>
        <w:tc>
          <w:tcPr>
            <w:tcW w:w="88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80"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Ежегодная расчетная лесосека:</w:t>
            </w:r>
          </w:p>
        </w:tc>
        <w:tc>
          <w:tcPr>
            <w:tcW w:w="760" w:type="dxa"/>
            <w:vAlign w:val="center"/>
          </w:tcPr>
          <w:p w:rsidR="009F1090" w:rsidRPr="003937BD" w:rsidRDefault="00DF3BE4" w:rsidP="009F1090">
            <w:pPr>
              <w:spacing w:line="276" w:lineRule="auto"/>
              <w:jc w:val="center"/>
              <w:rPr>
                <w:color w:val="000000"/>
                <w:sz w:val="24"/>
                <w:szCs w:val="24"/>
              </w:rPr>
            </w:pPr>
            <w:r>
              <w:rPr>
                <w:color w:val="000000"/>
                <w:sz w:val="24"/>
                <w:szCs w:val="24"/>
              </w:rPr>
              <w:t>87,5</w:t>
            </w:r>
          </w:p>
        </w:tc>
        <w:tc>
          <w:tcPr>
            <w:tcW w:w="880" w:type="dxa"/>
            <w:vAlign w:val="center"/>
          </w:tcPr>
          <w:p w:rsidR="009F1090" w:rsidRPr="003937BD" w:rsidRDefault="00DF3BE4" w:rsidP="009F1090">
            <w:pPr>
              <w:spacing w:line="276" w:lineRule="auto"/>
              <w:jc w:val="center"/>
              <w:rPr>
                <w:color w:val="000000"/>
                <w:sz w:val="24"/>
                <w:szCs w:val="24"/>
              </w:rPr>
            </w:pPr>
            <w:r>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80"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корневой</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80" w:type="dxa"/>
            <w:vAlign w:val="center"/>
          </w:tcPr>
          <w:p w:rsidR="009F1090" w:rsidRPr="003937BD" w:rsidRDefault="00DF3BE4" w:rsidP="009F1090">
            <w:pPr>
              <w:spacing w:line="276" w:lineRule="auto"/>
              <w:jc w:val="center"/>
              <w:rPr>
                <w:color w:val="000000"/>
                <w:sz w:val="24"/>
                <w:szCs w:val="24"/>
              </w:rPr>
            </w:pPr>
            <w:r>
              <w:rPr>
                <w:color w:val="000000"/>
                <w:sz w:val="24"/>
                <w:szCs w:val="24"/>
              </w:rPr>
              <w:t>5,8</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80"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ликвид</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80" w:type="dxa"/>
            <w:vAlign w:val="center"/>
          </w:tcPr>
          <w:p w:rsidR="009F1090" w:rsidRPr="003937BD" w:rsidRDefault="00DF3BE4" w:rsidP="009F1090">
            <w:pPr>
              <w:spacing w:line="276" w:lineRule="auto"/>
              <w:jc w:val="center"/>
              <w:rPr>
                <w:color w:val="000000"/>
                <w:sz w:val="24"/>
                <w:szCs w:val="24"/>
              </w:rPr>
            </w:pPr>
            <w:r>
              <w:rPr>
                <w:color w:val="000000"/>
                <w:sz w:val="24"/>
                <w:szCs w:val="24"/>
              </w:rPr>
              <w:t>4,9</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80"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деловая</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80" w:type="dxa"/>
            <w:vAlign w:val="center"/>
          </w:tcPr>
          <w:p w:rsidR="009F1090" w:rsidRPr="003937BD" w:rsidRDefault="00DF3BE4" w:rsidP="009F1090">
            <w:pPr>
              <w:spacing w:line="276" w:lineRule="auto"/>
              <w:jc w:val="center"/>
              <w:rPr>
                <w:color w:val="000000"/>
                <w:sz w:val="24"/>
                <w:szCs w:val="24"/>
              </w:rPr>
            </w:pPr>
            <w:r>
              <w:rPr>
                <w:color w:val="000000"/>
                <w:sz w:val="24"/>
                <w:szCs w:val="24"/>
              </w:rPr>
              <w:t>2,9</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80"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r>
      <w:tr w:rsidR="009F1090" w:rsidRPr="00F80F49" w:rsidTr="009F1090">
        <w:trPr>
          <w:trHeight w:val="225"/>
        </w:trPr>
        <w:tc>
          <w:tcPr>
            <w:tcW w:w="15310" w:type="dxa"/>
            <w:gridSpan w:val="16"/>
            <w:vAlign w:val="center"/>
          </w:tcPr>
          <w:p w:rsidR="009F1090" w:rsidRDefault="009F1090" w:rsidP="009F1090">
            <w:pPr>
              <w:spacing w:line="276" w:lineRule="auto"/>
              <w:jc w:val="center"/>
              <w:rPr>
                <w:color w:val="000000"/>
                <w:sz w:val="24"/>
                <w:szCs w:val="24"/>
              </w:rPr>
            </w:pPr>
            <w:r>
              <w:rPr>
                <w:color w:val="000000"/>
                <w:sz w:val="24"/>
                <w:szCs w:val="24"/>
              </w:rPr>
              <w:t>Хозяйственная секция: Осиновая</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Всего включено в расчет</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341</w:t>
            </w:r>
          </w:p>
        </w:tc>
        <w:tc>
          <w:tcPr>
            <w:tcW w:w="880" w:type="dxa"/>
            <w:vAlign w:val="center"/>
          </w:tcPr>
          <w:p w:rsidR="009F1090" w:rsidRPr="003937BD" w:rsidRDefault="009F1090" w:rsidP="009F1090">
            <w:pPr>
              <w:spacing w:line="276" w:lineRule="auto"/>
              <w:jc w:val="center"/>
              <w:rPr>
                <w:color w:val="000000"/>
                <w:sz w:val="24"/>
                <w:szCs w:val="24"/>
              </w:rPr>
            </w:pPr>
            <w:r>
              <w:rPr>
                <w:color w:val="000000"/>
                <w:sz w:val="24"/>
                <w:szCs w:val="24"/>
              </w:rPr>
              <w:t>81,4</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21</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5,1</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68</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19,4</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175</w:t>
            </w:r>
          </w:p>
        </w:tc>
        <w:tc>
          <w:tcPr>
            <w:tcW w:w="934" w:type="dxa"/>
            <w:vAlign w:val="center"/>
          </w:tcPr>
          <w:p w:rsidR="009F1090" w:rsidRPr="003937BD" w:rsidRDefault="009F1090" w:rsidP="009F1090">
            <w:pPr>
              <w:spacing w:line="276" w:lineRule="auto"/>
              <w:jc w:val="center"/>
              <w:rPr>
                <w:color w:val="000000"/>
                <w:sz w:val="24"/>
                <w:szCs w:val="24"/>
              </w:rPr>
            </w:pPr>
            <w:r>
              <w:rPr>
                <w:color w:val="000000"/>
                <w:sz w:val="24"/>
                <w:szCs w:val="24"/>
              </w:rPr>
              <w:t>41,6</w:t>
            </w:r>
          </w:p>
        </w:tc>
        <w:tc>
          <w:tcPr>
            <w:tcW w:w="806" w:type="dxa"/>
            <w:gridSpan w:val="2"/>
            <w:vAlign w:val="center"/>
          </w:tcPr>
          <w:p w:rsidR="009F1090" w:rsidRPr="003937BD" w:rsidRDefault="009F1090" w:rsidP="009F1090">
            <w:pPr>
              <w:spacing w:line="276" w:lineRule="auto"/>
              <w:jc w:val="center"/>
              <w:rPr>
                <w:color w:val="000000"/>
                <w:sz w:val="24"/>
                <w:szCs w:val="24"/>
              </w:rPr>
            </w:pPr>
            <w:r>
              <w:rPr>
                <w:color w:val="000000"/>
                <w:sz w:val="24"/>
                <w:szCs w:val="24"/>
              </w:rPr>
              <w:t>47</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9,8</w:t>
            </w:r>
          </w:p>
        </w:tc>
        <w:tc>
          <w:tcPr>
            <w:tcW w:w="700" w:type="dxa"/>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815" w:type="dxa"/>
            <w:vAlign w:val="center"/>
          </w:tcPr>
          <w:p w:rsidR="009F1090" w:rsidRPr="003937BD" w:rsidRDefault="009F1090" w:rsidP="009F1090">
            <w:pPr>
              <w:spacing w:line="276" w:lineRule="auto"/>
              <w:jc w:val="center"/>
              <w:rPr>
                <w:color w:val="000000"/>
                <w:sz w:val="24"/>
                <w:szCs w:val="24"/>
              </w:rPr>
            </w:pPr>
            <w:r>
              <w:rPr>
                <w:color w:val="000000"/>
                <w:sz w:val="24"/>
                <w:szCs w:val="24"/>
              </w:rPr>
              <w:t>5,5</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Pr>
                <w:color w:val="000000"/>
                <w:sz w:val="24"/>
                <w:szCs w:val="24"/>
              </w:rPr>
              <w:t>Средний процент</w:t>
            </w:r>
            <w:r w:rsidRPr="00F80F49">
              <w:rPr>
                <w:color w:val="000000"/>
                <w:sz w:val="24"/>
                <w:szCs w:val="24"/>
              </w:rPr>
              <w:t xml:space="preserve"> выборки от общего запаса</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80" w:type="dxa"/>
            <w:vAlign w:val="center"/>
          </w:tcPr>
          <w:p w:rsidR="009F1090" w:rsidRPr="003937BD" w:rsidRDefault="009F1090" w:rsidP="009F1090">
            <w:pPr>
              <w:spacing w:line="276" w:lineRule="auto"/>
              <w:jc w:val="center"/>
              <w:rPr>
                <w:color w:val="000000"/>
                <w:sz w:val="24"/>
                <w:szCs w:val="24"/>
              </w:rPr>
            </w:pP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34" w:type="dxa"/>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806"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Pr>
                <w:color w:val="000000"/>
                <w:sz w:val="24"/>
                <w:szCs w:val="24"/>
              </w:rPr>
              <w:t>50</w:t>
            </w:r>
          </w:p>
        </w:tc>
      </w:tr>
      <w:tr w:rsidR="009F1090" w:rsidRPr="00F80F49" w:rsidTr="009F1090">
        <w:trPr>
          <w:trHeight w:val="225"/>
        </w:trPr>
        <w:tc>
          <w:tcPr>
            <w:tcW w:w="3615" w:type="dxa"/>
            <w:vAlign w:val="center"/>
          </w:tcPr>
          <w:p w:rsidR="009F1090" w:rsidRPr="00F80F49" w:rsidRDefault="009F1090" w:rsidP="009F1090">
            <w:pPr>
              <w:spacing w:line="276" w:lineRule="auto"/>
              <w:ind w:left="-93" w:right="-108"/>
              <w:rPr>
                <w:color w:val="000000"/>
                <w:sz w:val="24"/>
                <w:szCs w:val="24"/>
              </w:rPr>
            </w:pPr>
            <w:r w:rsidRPr="00F80F49">
              <w:rPr>
                <w:color w:val="000000"/>
                <w:sz w:val="24"/>
                <w:szCs w:val="24"/>
              </w:rPr>
              <w:t>Запас, вырубаемый за один прием</w:t>
            </w:r>
          </w:p>
        </w:tc>
        <w:tc>
          <w:tcPr>
            <w:tcW w:w="760" w:type="dxa"/>
            <w:vAlign w:val="center"/>
          </w:tcPr>
          <w:p w:rsidR="009F1090" w:rsidRPr="003937BD" w:rsidRDefault="009F1090" w:rsidP="009F1090">
            <w:pPr>
              <w:spacing w:line="276" w:lineRule="auto"/>
              <w:jc w:val="center"/>
              <w:rPr>
                <w:color w:val="000000"/>
                <w:sz w:val="24"/>
                <w:szCs w:val="24"/>
              </w:rPr>
            </w:pPr>
          </w:p>
        </w:tc>
        <w:tc>
          <w:tcPr>
            <w:tcW w:w="880" w:type="dxa"/>
            <w:vAlign w:val="center"/>
          </w:tcPr>
          <w:p w:rsidR="009F1090" w:rsidRPr="003937BD" w:rsidRDefault="009F1090" w:rsidP="009F1090">
            <w:pPr>
              <w:spacing w:line="276" w:lineRule="auto"/>
              <w:jc w:val="center"/>
              <w:rPr>
                <w:color w:val="000000"/>
                <w:sz w:val="24"/>
                <w:szCs w:val="24"/>
              </w:rPr>
            </w:pPr>
            <w:r>
              <w:rPr>
                <w:color w:val="000000"/>
                <w:sz w:val="24"/>
                <w:szCs w:val="24"/>
              </w:rPr>
              <w:t>25,5</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21</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1,5</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68</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5,8</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175</w:t>
            </w:r>
          </w:p>
        </w:tc>
        <w:tc>
          <w:tcPr>
            <w:tcW w:w="934" w:type="dxa"/>
            <w:vAlign w:val="center"/>
          </w:tcPr>
          <w:p w:rsidR="009F1090" w:rsidRPr="003937BD" w:rsidRDefault="009F1090" w:rsidP="009F1090">
            <w:pPr>
              <w:spacing w:line="276" w:lineRule="auto"/>
              <w:jc w:val="center"/>
              <w:rPr>
                <w:color w:val="000000"/>
                <w:sz w:val="24"/>
                <w:szCs w:val="24"/>
              </w:rPr>
            </w:pPr>
            <w:r>
              <w:rPr>
                <w:color w:val="000000"/>
                <w:sz w:val="24"/>
                <w:szCs w:val="24"/>
              </w:rPr>
              <w:t>12,5</w:t>
            </w:r>
          </w:p>
        </w:tc>
        <w:tc>
          <w:tcPr>
            <w:tcW w:w="806" w:type="dxa"/>
            <w:gridSpan w:val="2"/>
            <w:vAlign w:val="center"/>
          </w:tcPr>
          <w:p w:rsidR="009F1090" w:rsidRPr="003937BD" w:rsidRDefault="009F1090" w:rsidP="009F1090">
            <w:pPr>
              <w:spacing w:line="276" w:lineRule="auto"/>
              <w:jc w:val="center"/>
              <w:rPr>
                <w:color w:val="000000"/>
                <w:sz w:val="24"/>
                <w:szCs w:val="24"/>
              </w:rPr>
            </w:pPr>
            <w:r>
              <w:rPr>
                <w:color w:val="000000"/>
                <w:sz w:val="24"/>
                <w:szCs w:val="24"/>
              </w:rPr>
              <w:t>47</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2,9</w:t>
            </w:r>
          </w:p>
        </w:tc>
        <w:tc>
          <w:tcPr>
            <w:tcW w:w="700" w:type="dxa"/>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815" w:type="dxa"/>
            <w:vAlign w:val="center"/>
          </w:tcPr>
          <w:p w:rsidR="009F1090" w:rsidRPr="003937BD" w:rsidRDefault="009F1090" w:rsidP="009F1090">
            <w:pPr>
              <w:spacing w:line="276" w:lineRule="auto"/>
              <w:jc w:val="center"/>
              <w:rPr>
                <w:color w:val="000000"/>
                <w:sz w:val="24"/>
                <w:szCs w:val="24"/>
              </w:rPr>
            </w:pPr>
            <w:r>
              <w:rPr>
                <w:color w:val="000000"/>
                <w:sz w:val="24"/>
                <w:szCs w:val="24"/>
              </w:rPr>
              <w:t>2,8</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Средний период повторяемости</w:t>
            </w:r>
          </w:p>
        </w:tc>
        <w:tc>
          <w:tcPr>
            <w:tcW w:w="760" w:type="dxa"/>
            <w:vAlign w:val="center"/>
          </w:tcPr>
          <w:p w:rsidR="009F1090" w:rsidRPr="003937BD" w:rsidRDefault="00DF3BE4" w:rsidP="009F1090">
            <w:pPr>
              <w:spacing w:line="276" w:lineRule="auto"/>
              <w:jc w:val="center"/>
              <w:rPr>
                <w:color w:val="000000"/>
                <w:sz w:val="24"/>
                <w:szCs w:val="24"/>
              </w:rPr>
            </w:pPr>
            <w:r>
              <w:rPr>
                <w:color w:val="000000"/>
                <w:sz w:val="24"/>
                <w:szCs w:val="24"/>
              </w:rPr>
              <w:t>10</w:t>
            </w:r>
          </w:p>
        </w:tc>
        <w:tc>
          <w:tcPr>
            <w:tcW w:w="88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34"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06"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Ежегодная расчетная лесосека:</w:t>
            </w:r>
          </w:p>
        </w:tc>
        <w:tc>
          <w:tcPr>
            <w:tcW w:w="760" w:type="dxa"/>
            <w:vAlign w:val="center"/>
          </w:tcPr>
          <w:p w:rsidR="009F1090" w:rsidRPr="003937BD" w:rsidRDefault="00DF3BE4" w:rsidP="009F1090">
            <w:pPr>
              <w:spacing w:line="276" w:lineRule="auto"/>
              <w:jc w:val="center"/>
              <w:rPr>
                <w:color w:val="000000"/>
                <w:sz w:val="24"/>
                <w:szCs w:val="24"/>
              </w:rPr>
            </w:pPr>
            <w:r>
              <w:rPr>
                <w:color w:val="000000"/>
                <w:sz w:val="24"/>
                <w:szCs w:val="24"/>
              </w:rPr>
              <w:t>34,1</w:t>
            </w:r>
          </w:p>
        </w:tc>
        <w:tc>
          <w:tcPr>
            <w:tcW w:w="880" w:type="dxa"/>
            <w:vAlign w:val="center"/>
          </w:tcPr>
          <w:p w:rsidR="009F1090" w:rsidRPr="003937BD" w:rsidRDefault="009F1090" w:rsidP="009F1090">
            <w:pPr>
              <w:spacing w:line="276" w:lineRule="auto"/>
              <w:jc w:val="center"/>
              <w:rPr>
                <w:color w:val="000000"/>
                <w:sz w:val="24"/>
                <w:szCs w:val="24"/>
              </w:rPr>
            </w:pP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34"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06"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корневой</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80" w:type="dxa"/>
            <w:vAlign w:val="center"/>
          </w:tcPr>
          <w:p w:rsidR="009F1090" w:rsidRPr="003937BD" w:rsidRDefault="00DF3BE4" w:rsidP="009F1090">
            <w:pPr>
              <w:spacing w:line="276" w:lineRule="auto"/>
              <w:jc w:val="center"/>
              <w:rPr>
                <w:color w:val="000000"/>
                <w:sz w:val="24"/>
                <w:szCs w:val="24"/>
              </w:rPr>
            </w:pPr>
            <w:r>
              <w:rPr>
                <w:color w:val="000000"/>
                <w:sz w:val="24"/>
                <w:szCs w:val="24"/>
              </w:rPr>
              <w:t>2,6</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34"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06"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lastRenderedPageBreak/>
              <w:t>ликвид</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80" w:type="dxa"/>
            <w:vAlign w:val="center"/>
          </w:tcPr>
          <w:p w:rsidR="009F1090" w:rsidRPr="003937BD" w:rsidRDefault="00DF3BE4" w:rsidP="009F1090">
            <w:pPr>
              <w:spacing w:line="276" w:lineRule="auto"/>
              <w:jc w:val="center"/>
              <w:rPr>
                <w:color w:val="000000"/>
                <w:sz w:val="24"/>
                <w:szCs w:val="24"/>
              </w:rPr>
            </w:pPr>
            <w:r>
              <w:rPr>
                <w:color w:val="000000"/>
                <w:sz w:val="24"/>
                <w:szCs w:val="24"/>
              </w:rPr>
              <w:t>2,2</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34"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06"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деловая</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80" w:type="dxa"/>
            <w:vAlign w:val="center"/>
          </w:tcPr>
          <w:p w:rsidR="009F1090" w:rsidRPr="003937BD" w:rsidRDefault="00DF3BE4" w:rsidP="009F1090">
            <w:pPr>
              <w:spacing w:line="276" w:lineRule="auto"/>
              <w:jc w:val="center"/>
              <w:rPr>
                <w:color w:val="000000"/>
                <w:sz w:val="24"/>
                <w:szCs w:val="24"/>
              </w:rPr>
            </w:pPr>
            <w:r>
              <w:rPr>
                <w:color w:val="000000"/>
                <w:sz w:val="24"/>
                <w:szCs w:val="24"/>
              </w:rPr>
              <w:t>1,3</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34"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06"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r>
      <w:tr w:rsidR="009F1090" w:rsidRPr="00F80F49" w:rsidTr="009F1090">
        <w:trPr>
          <w:trHeight w:val="225"/>
        </w:trPr>
        <w:tc>
          <w:tcPr>
            <w:tcW w:w="15310" w:type="dxa"/>
            <w:gridSpan w:val="16"/>
            <w:vAlign w:val="center"/>
          </w:tcPr>
          <w:p w:rsidR="009F1090" w:rsidRPr="00302F87" w:rsidRDefault="009F1090" w:rsidP="009F1090">
            <w:pPr>
              <w:spacing w:line="276" w:lineRule="auto"/>
              <w:jc w:val="center"/>
              <w:rPr>
                <w:color w:val="000000"/>
                <w:sz w:val="24"/>
                <w:szCs w:val="24"/>
                <w:highlight w:val="magenta"/>
              </w:rPr>
            </w:pPr>
            <w:r>
              <w:rPr>
                <w:color w:val="000000"/>
                <w:sz w:val="24"/>
                <w:szCs w:val="24"/>
              </w:rPr>
              <w:t>Хозяйственная секция: Тополево - ивовая</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Всего включено в расчет</w:t>
            </w:r>
          </w:p>
        </w:tc>
        <w:tc>
          <w:tcPr>
            <w:tcW w:w="760" w:type="dxa"/>
            <w:vAlign w:val="center"/>
          </w:tcPr>
          <w:p w:rsidR="009F1090" w:rsidRPr="00BC30E0" w:rsidRDefault="009F1090" w:rsidP="009F1090">
            <w:pPr>
              <w:spacing w:line="276" w:lineRule="auto"/>
              <w:jc w:val="center"/>
              <w:rPr>
                <w:color w:val="000000"/>
                <w:sz w:val="24"/>
                <w:szCs w:val="24"/>
              </w:rPr>
            </w:pPr>
            <w:r>
              <w:rPr>
                <w:color w:val="000000"/>
                <w:sz w:val="24"/>
                <w:szCs w:val="24"/>
              </w:rPr>
              <w:t>38</w:t>
            </w:r>
          </w:p>
        </w:tc>
        <w:tc>
          <w:tcPr>
            <w:tcW w:w="880" w:type="dxa"/>
            <w:vAlign w:val="center"/>
          </w:tcPr>
          <w:p w:rsidR="009F1090" w:rsidRPr="00BC30E0" w:rsidRDefault="009F1090" w:rsidP="009F1090">
            <w:pPr>
              <w:spacing w:line="276" w:lineRule="auto"/>
              <w:jc w:val="center"/>
              <w:rPr>
                <w:color w:val="000000"/>
                <w:sz w:val="24"/>
                <w:szCs w:val="24"/>
              </w:rPr>
            </w:pPr>
            <w:r>
              <w:rPr>
                <w:color w:val="000000"/>
                <w:sz w:val="24"/>
                <w:szCs w:val="24"/>
              </w:rPr>
              <w:t>4,8</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Pr>
                <w:color w:val="000000"/>
                <w:sz w:val="24"/>
                <w:szCs w:val="24"/>
              </w:rPr>
              <w:t>0,2</w:t>
            </w:r>
          </w:p>
        </w:tc>
        <w:tc>
          <w:tcPr>
            <w:tcW w:w="760" w:type="dxa"/>
            <w:vAlign w:val="center"/>
          </w:tcPr>
          <w:p w:rsidR="009F1090" w:rsidRPr="00BC30E0" w:rsidRDefault="009F1090" w:rsidP="009F1090">
            <w:pPr>
              <w:spacing w:line="276" w:lineRule="auto"/>
              <w:jc w:val="center"/>
              <w:rPr>
                <w:color w:val="000000"/>
                <w:sz w:val="24"/>
                <w:szCs w:val="24"/>
              </w:rPr>
            </w:pPr>
            <w:r>
              <w:rPr>
                <w:color w:val="000000"/>
                <w:sz w:val="24"/>
                <w:szCs w:val="24"/>
              </w:rPr>
              <w:t>3</w:t>
            </w:r>
          </w:p>
        </w:tc>
        <w:tc>
          <w:tcPr>
            <w:tcW w:w="980" w:type="dxa"/>
            <w:gridSpan w:val="2"/>
            <w:vAlign w:val="center"/>
          </w:tcPr>
          <w:p w:rsidR="009F1090" w:rsidRPr="00BC30E0" w:rsidRDefault="009F1090" w:rsidP="009F1090">
            <w:pPr>
              <w:spacing w:line="276" w:lineRule="auto"/>
              <w:jc w:val="center"/>
              <w:rPr>
                <w:color w:val="000000"/>
                <w:sz w:val="24"/>
                <w:szCs w:val="24"/>
              </w:rPr>
            </w:pPr>
            <w:r>
              <w:rPr>
                <w:color w:val="000000"/>
                <w:sz w:val="24"/>
                <w:szCs w:val="24"/>
              </w:rPr>
              <w:t>0,5</w:t>
            </w:r>
          </w:p>
        </w:tc>
        <w:tc>
          <w:tcPr>
            <w:tcW w:w="760" w:type="dxa"/>
            <w:vAlign w:val="center"/>
          </w:tcPr>
          <w:p w:rsidR="009F1090" w:rsidRPr="00BC30E0" w:rsidRDefault="009F1090" w:rsidP="009F1090">
            <w:pPr>
              <w:spacing w:line="276" w:lineRule="auto"/>
              <w:jc w:val="center"/>
              <w:rPr>
                <w:color w:val="000000"/>
                <w:sz w:val="24"/>
                <w:szCs w:val="24"/>
              </w:rPr>
            </w:pPr>
            <w:r>
              <w:rPr>
                <w:color w:val="000000"/>
                <w:sz w:val="24"/>
                <w:szCs w:val="24"/>
              </w:rPr>
              <w:t>13</w:t>
            </w:r>
          </w:p>
        </w:tc>
        <w:tc>
          <w:tcPr>
            <w:tcW w:w="940" w:type="dxa"/>
            <w:vAlign w:val="center"/>
          </w:tcPr>
          <w:p w:rsidR="009F1090" w:rsidRPr="00BC30E0" w:rsidRDefault="009F1090" w:rsidP="009F1090">
            <w:pPr>
              <w:spacing w:line="276" w:lineRule="auto"/>
              <w:jc w:val="center"/>
              <w:rPr>
                <w:color w:val="000000"/>
                <w:sz w:val="24"/>
                <w:szCs w:val="24"/>
              </w:rPr>
            </w:pPr>
            <w:r>
              <w:rPr>
                <w:color w:val="000000"/>
                <w:sz w:val="24"/>
                <w:szCs w:val="24"/>
              </w:rPr>
              <w:t>1,7</w:t>
            </w:r>
          </w:p>
        </w:tc>
        <w:tc>
          <w:tcPr>
            <w:tcW w:w="700" w:type="dxa"/>
            <w:vAlign w:val="center"/>
          </w:tcPr>
          <w:p w:rsidR="009F1090" w:rsidRPr="00BC30E0" w:rsidRDefault="009F1090" w:rsidP="009F1090">
            <w:pPr>
              <w:spacing w:line="276" w:lineRule="auto"/>
              <w:jc w:val="center"/>
              <w:rPr>
                <w:color w:val="000000"/>
                <w:sz w:val="24"/>
                <w:szCs w:val="24"/>
              </w:rPr>
            </w:pPr>
            <w:r>
              <w:rPr>
                <w:color w:val="000000"/>
                <w:sz w:val="24"/>
                <w:szCs w:val="24"/>
              </w:rPr>
              <w:t>22</w:t>
            </w:r>
          </w:p>
        </w:tc>
        <w:tc>
          <w:tcPr>
            <w:tcW w:w="815" w:type="dxa"/>
            <w:vAlign w:val="center"/>
          </w:tcPr>
          <w:p w:rsidR="009F1090" w:rsidRPr="00BC30E0" w:rsidRDefault="009F1090" w:rsidP="009F1090">
            <w:pPr>
              <w:spacing w:line="276" w:lineRule="auto"/>
              <w:jc w:val="center"/>
              <w:rPr>
                <w:color w:val="000000"/>
                <w:sz w:val="24"/>
                <w:szCs w:val="24"/>
              </w:rPr>
            </w:pPr>
            <w:r>
              <w:rPr>
                <w:color w:val="000000"/>
                <w:sz w:val="24"/>
                <w:szCs w:val="24"/>
              </w:rPr>
              <w:t>2,4</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Pr>
                <w:color w:val="000000"/>
                <w:sz w:val="24"/>
                <w:szCs w:val="24"/>
              </w:rPr>
              <w:t>Средний процент</w:t>
            </w:r>
            <w:r w:rsidRPr="00F80F49">
              <w:rPr>
                <w:color w:val="000000"/>
                <w:sz w:val="24"/>
                <w:szCs w:val="24"/>
              </w:rPr>
              <w:t xml:space="preserve"> выборки от общего запаса</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880" w:type="dxa"/>
            <w:vAlign w:val="center"/>
          </w:tcPr>
          <w:p w:rsidR="009F1090" w:rsidRPr="00BC30E0" w:rsidRDefault="009F1090" w:rsidP="009F1090">
            <w:pPr>
              <w:spacing w:line="276" w:lineRule="auto"/>
              <w:jc w:val="center"/>
              <w:rPr>
                <w:color w:val="000000"/>
                <w:sz w:val="24"/>
                <w:szCs w:val="24"/>
              </w:rPr>
            </w:pP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Pr>
                <w:color w:val="000000"/>
                <w:sz w:val="24"/>
                <w:szCs w:val="24"/>
              </w:rPr>
              <w:t>30</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80" w:type="dxa"/>
            <w:gridSpan w:val="2"/>
            <w:vAlign w:val="center"/>
          </w:tcPr>
          <w:p w:rsidR="009F1090" w:rsidRPr="00BC30E0" w:rsidRDefault="009F1090" w:rsidP="009F1090">
            <w:pPr>
              <w:spacing w:line="276" w:lineRule="auto"/>
              <w:jc w:val="center"/>
              <w:rPr>
                <w:color w:val="000000"/>
                <w:sz w:val="24"/>
                <w:szCs w:val="24"/>
              </w:rPr>
            </w:pPr>
            <w:r>
              <w:rPr>
                <w:color w:val="000000"/>
                <w:sz w:val="24"/>
                <w:szCs w:val="24"/>
              </w:rPr>
              <w:t>30</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Pr>
                <w:color w:val="000000"/>
                <w:sz w:val="24"/>
                <w:szCs w:val="24"/>
              </w:rPr>
              <w:t>30</w:t>
            </w:r>
          </w:p>
        </w:tc>
        <w:tc>
          <w:tcPr>
            <w:tcW w:w="70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815" w:type="dxa"/>
            <w:vAlign w:val="center"/>
          </w:tcPr>
          <w:p w:rsidR="009F1090" w:rsidRPr="00BC30E0" w:rsidRDefault="009F1090" w:rsidP="009F1090">
            <w:pPr>
              <w:spacing w:line="276" w:lineRule="auto"/>
              <w:jc w:val="center"/>
              <w:rPr>
                <w:color w:val="000000"/>
                <w:sz w:val="24"/>
                <w:szCs w:val="24"/>
              </w:rPr>
            </w:pPr>
            <w:r>
              <w:rPr>
                <w:color w:val="000000"/>
                <w:sz w:val="24"/>
                <w:szCs w:val="24"/>
              </w:rPr>
              <w:t>50</w:t>
            </w:r>
          </w:p>
        </w:tc>
      </w:tr>
      <w:tr w:rsidR="009F1090" w:rsidRPr="00F80F49" w:rsidTr="009F1090">
        <w:trPr>
          <w:trHeight w:val="225"/>
        </w:trPr>
        <w:tc>
          <w:tcPr>
            <w:tcW w:w="3615" w:type="dxa"/>
            <w:vAlign w:val="center"/>
          </w:tcPr>
          <w:p w:rsidR="009F1090" w:rsidRPr="00F80F49" w:rsidRDefault="009F1090" w:rsidP="009F1090">
            <w:pPr>
              <w:spacing w:line="276" w:lineRule="auto"/>
              <w:ind w:left="-93" w:right="-108"/>
              <w:rPr>
                <w:color w:val="000000"/>
                <w:sz w:val="24"/>
                <w:szCs w:val="24"/>
              </w:rPr>
            </w:pPr>
            <w:r w:rsidRPr="00F80F49">
              <w:rPr>
                <w:color w:val="000000"/>
                <w:sz w:val="24"/>
                <w:szCs w:val="24"/>
              </w:rPr>
              <w:t>Запас, вырубаемый за один прием</w:t>
            </w:r>
          </w:p>
        </w:tc>
        <w:tc>
          <w:tcPr>
            <w:tcW w:w="760" w:type="dxa"/>
            <w:vAlign w:val="center"/>
          </w:tcPr>
          <w:p w:rsidR="009F1090" w:rsidRPr="00BC30E0" w:rsidRDefault="009F1090" w:rsidP="009F1090">
            <w:pPr>
              <w:spacing w:line="276" w:lineRule="auto"/>
              <w:jc w:val="center"/>
              <w:rPr>
                <w:color w:val="000000"/>
                <w:sz w:val="24"/>
                <w:szCs w:val="24"/>
              </w:rPr>
            </w:pPr>
          </w:p>
        </w:tc>
        <w:tc>
          <w:tcPr>
            <w:tcW w:w="880" w:type="dxa"/>
            <w:vAlign w:val="center"/>
          </w:tcPr>
          <w:p w:rsidR="009F1090" w:rsidRPr="00BC30E0" w:rsidRDefault="009F1090" w:rsidP="009F1090">
            <w:pPr>
              <w:spacing w:line="276" w:lineRule="auto"/>
              <w:jc w:val="center"/>
              <w:rPr>
                <w:color w:val="000000"/>
                <w:sz w:val="24"/>
                <w:szCs w:val="24"/>
              </w:rPr>
            </w:pPr>
            <w:r>
              <w:rPr>
                <w:color w:val="000000"/>
                <w:sz w:val="24"/>
                <w:szCs w:val="24"/>
              </w:rPr>
              <w:t>1,9</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Pr>
                <w:color w:val="000000"/>
                <w:sz w:val="24"/>
                <w:szCs w:val="24"/>
              </w:rPr>
              <w:t>3</w:t>
            </w:r>
          </w:p>
        </w:tc>
        <w:tc>
          <w:tcPr>
            <w:tcW w:w="980" w:type="dxa"/>
            <w:gridSpan w:val="2"/>
            <w:vAlign w:val="center"/>
          </w:tcPr>
          <w:p w:rsidR="009F1090" w:rsidRPr="00BC30E0" w:rsidRDefault="009F1090" w:rsidP="009F1090">
            <w:pPr>
              <w:spacing w:line="276" w:lineRule="auto"/>
              <w:jc w:val="center"/>
              <w:rPr>
                <w:color w:val="000000"/>
                <w:sz w:val="24"/>
                <w:szCs w:val="24"/>
              </w:rPr>
            </w:pPr>
            <w:r>
              <w:rPr>
                <w:color w:val="000000"/>
                <w:sz w:val="24"/>
                <w:szCs w:val="24"/>
              </w:rPr>
              <w:t>0,2</w:t>
            </w:r>
          </w:p>
        </w:tc>
        <w:tc>
          <w:tcPr>
            <w:tcW w:w="760" w:type="dxa"/>
            <w:vAlign w:val="center"/>
          </w:tcPr>
          <w:p w:rsidR="009F1090" w:rsidRPr="00BC30E0" w:rsidRDefault="009F1090" w:rsidP="009F1090">
            <w:pPr>
              <w:spacing w:line="276" w:lineRule="auto"/>
              <w:jc w:val="center"/>
              <w:rPr>
                <w:color w:val="000000"/>
                <w:sz w:val="24"/>
                <w:szCs w:val="24"/>
              </w:rPr>
            </w:pPr>
            <w:r>
              <w:rPr>
                <w:color w:val="000000"/>
                <w:sz w:val="24"/>
                <w:szCs w:val="24"/>
              </w:rPr>
              <w:t>13</w:t>
            </w:r>
          </w:p>
        </w:tc>
        <w:tc>
          <w:tcPr>
            <w:tcW w:w="940" w:type="dxa"/>
            <w:vAlign w:val="center"/>
          </w:tcPr>
          <w:p w:rsidR="009F1090" w:rsidRPr="00BC30E0" w:rsidRDefault="009F1090" w:rsidP="009F1090">
            <w:pPr>
              <w:spacing w:line="276" w:lineRule="auto"/>
              <w:jc w:val="center"/>
              <w:rPr>
                <w:color w:val="000000"/>
                <w:sz w:val="24"/>
                <w:szCs w:val="24"/>
              </w:rPr>
            </w:pPr>
            <w:r>
              <w:rPr>
                <w:color w:val="000000"/>
                <w:sz w:val="24"/>
                <w:szCs w:val="24"/>
              </w:rPr>
              <w:t>0,5</w:t>
            </w:r>
          </w:p>
        </w:tc>
        <w:tc>
          <w:tcPr>
            <w:tcW w:w="700" w:type="dxa"/>
            <w:vAlign w:val="center"/>
          </w:tcPr>
          <w:p w:rsidR="009F1090" w:rsidRPr="00BC30E0" w:rsidRDefault="009F1090" w:rsidP="009F1090">
            <w:pPr>
              <w:spacing w:line="276" w:lineRule="auto"/>
              <w:jc w:val="center"/>
              <w:rPr>
                <w:color w:val="000000"/>
                <w:sz w:val="24"/>
                <w:szCs w:val="24"/>
              </w:rPr>
            </w:pPr>
            <w:r>
              <w:rPr>
                <w:color w:val="000000"/>
                <w:sz w:val="24"/>
                <w:szCs w:val="24"/>
              </w:rPr>
              <w:t>22</w:t>
            </w:r>
          </w:p>
        </w:tc>
        <w:tc>
          <w:tcPr>
            <w:tcW w:w="815" w:type="dxa"/>
            <w:vAlign w:val="center"/>
          </w:tcPr>
          <w:p w:rsidR="009F1090" w:rsidRPr="00BC30E0" w:rsidRDefault="009F1090" w:rsidP="009F1090">
            <w:pPr>
              <w:spacing w:line="276" w:lineRule="auto"/>
              <w:jc w:val="center"/>
              <w:rPr>
                <w:color w:val="000000"/>
                <w:sz w:val="24"/>
                <w:szCs w:val="24"/>
              </w:rPr>
            </w:pPr>
            <w:r>
              <w:rPr>
                <w:color w:val="000000"/>
                <w:sz w:val="24"/>
                <w:szCs w:val="24"/>
              </w:rPr>
              <w:t>1,2</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Средний период повторяемости</w:t>
            </w:r>
          </w:p>
        </w:tc>
        <w:tc>
          <w:tcPr>
            <w:tcW w:w="760" w:type="dxa"/>
            <w:vAlign w:val="center"/>
          </w:tcPr>
          <w:p w:rsidR="009F1090" w:rsidRPr="00BC30E0" w:rsidRDefault="00DF3BE4" w:rsidP="009F1090">
            <w:pPr>
              <w:spacing w:line="276" w:lineRule="auto"/>
              <w:jc w:val="center"/>
              <w:rPr>
                <w:color w:val="000000"/>
                <w:sz w:val="24"/>
                <w:szCs w:val="24"/>
              </w:rPr>
            </w:pPr>
            <w:r>
              <w:rPr>
                <w:color w:val="000000"/>
                <w:sz w:val="24"/>
                <w:szCs w:val="24"/>
              </w:rPr>
              <w:t>10</w:t>
            </w:r>
          </w:p>
        </w:tc>
        <w:tc>
          <w:tcPr>
            <w:tcW w:w="88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80" w:type="dxa"/>
            <w:gridSpan w:val="2"/>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0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815"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Ежегодная расчетная лесосека:</w:t>
            </w:r>
          </w:p>
        </w:tc>
        <w:tc>
          <w:tcPr>
            <w:tcW w:w="760" w:type="dxa"/>
            <w:vAlign w:val="center"/>
          </w:tcPr>
          <w:p w:rsidR="009F1090" w:rsidRPr="00BC30E0" w:rsidRDefault="00DF3BE4" w:rsidP="009F1090">
            <w:pPr>
              <w:spacing w:line="276" w:lineRule="auto"/>
              <w:jc w:val="center"/>
              <w:rPr>
                <w:color w:val="000000"/>
                <w:sz w:val="24"/>
                <w:szCs w:val="24"/>
              </w:rPr>
            </w:pPr>
            <w:r>
              <w:rPr>
                <w:color w:val="000000"/>
                <w:sz w:val="24"/>
                <w:szCs w:val="24"/>
              </w:rPr>
              <w:t>3,8</w:t>
            </w:r>
          </w:p>
        </w:tc>
        <w:tc>
          <w:tcPr>
            <w:tcW w:w="880" w:type="dxa"/>
            <w:vAlign w:val="center"/>
          </w:tcPr>
          <w:p w:rsidR="009F1090" w:rsidRPr="00BC30E0" w:rsidRDefault="00DF3BE4" w:rsidP="009F1090">
            <w:pPr>
              <w:spacing w:line="276" w:lineRule="auto"/>
              <w:jc w:val="center"/>
              <w:rPr>
                <w:color w:val="000000"/>
                <w:sz w:val="24"/>
                <w:szCs w:val="24"/>
              </w:rPr>
            </w:pPr>
            <w:r>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80" w:type="dxa"/>
            <w:gridSpan w:val="2"/>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0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815"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корневой</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880" w:type="dxa"/>
            <w:vAlign w:val="center"/>
          </w:tcPr>
          <w:p w:rsidR="009F1090" w:rsidRPr="00BC30E0" w:rsidRDefault="00DF3BE4" w:rsidP="009F1090">
            <w:pPr>
              <w:spacing w:line="276" w:lineRule="auto"/>
              <w:jc w:val="center"/>
              <w:rPr>
                <w:color w:val="000000"/>
                <w:sz w:val="24"/>
                <w:szCs w:val="24"/>
              </w:rPr>
            </w:pPr>
            <w:r>
              <w:rPr>
                <w:color w:val="000000"/>
                <w:sz w:val="24"/>
                <w:szCs w:val="24"/>
              </w:rPr>
              <w:t>0,2</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80" w:type="dxa"/>
            <w:gridSpan w:val="2"/>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0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815"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ликвид</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880" w:type="dxa"/>
            <w:vAlign w:val="center"/>
          </w:tcPr>
          <w:p w:rsidR="009F1090" w:rsidRPr="00BC30E0" w:rsidRDefault="00DF3BE4" w:rsidP="009F1090">
            <w:pPr>
              <w:spacing w:line="276" w:lineRule="auto"/>
              <w:jc w:val="center"/>
              <w:rPr>
                <w:color w:val="000000"/>
                <w:sz w:val="24"/>
                <w:szCs w:val="24"/>
              </w:rPr>
            </w:pPr>
            <w:r>
              <w:rPr>
                <w:color w:val="000000"/>
                <w:sz w:val="24"/>
                <w:szCs w:val="24"/>
              </w:rPr>
              <w:t>0,2</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80" w:type="dxa"/>
            <w:gridSpan w:val="2"/>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0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815"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деловая</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880" w:type="dxa"/>
            <w:vAlign w:val="center"/>
          </w:tcPr>
          <w:p w:rsidR="009F1090" w:rsidRPr="00BC30E0" w:rsidRDefault="00DF3BE4" w:rsidP="009F1090">
            <w:pPr>
              <w:spacing w:line="276" w:lineRule="auto"/>
              <w:jc w:val="center"/>
              <w:rPr>
                <w:color w:val="000000"/>
                <w:sz w:val="24"/>
                <w:szCs w:val="24"/>
              </w:rPr>
            </w:pPr>
            <w:r>
              <w:rPr>
                <w:color w:val="000000"/>
                <w:sz w:val="24"/>
                <w:szCs w:val="24"/>
              </w:rPr>
              <w:t>0,1</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80" w:type="dxa"/>
            <w:gridSpan w:val="2"/>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0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815"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r>
    </w:tbl>
    <w:p w:rsidR="00E204E4" w:rsidRDefault="00E204E4" w:rsidP="000176B4">
      <w:pPr>
        <w:spacing w:line="276" w:lineRule="auto"/>
        <w:jc w:val="right"/>
        <w:rPr>
          <w:bCs/>
          <w:color w:val="000000"/>
          <w:sz w:val="28"/>
          <w:szCs w:val="28"/>
        </w:rPr>
      </w:pPr>
    </w:p>
    <w:p w:rsidR="00E204E4" w:rsidRDefault="00E204E4">
      <w:pPr>
        <w:rPr>
          <w:bCs/>
          <w:color w:val="000000"/>
          <w:sz w:val="28"/>
          <w:szCs w:val="28"/>
        </w:rPr>
      </w:pPr>
      <w:r>
        <w:rPr>
          <w:bCs/>
          <w:color w:val="000000"/>
          <w:sz w:val="28"/>
          <w:szCs w:val="28"/>
        </w:rPr>
        <w:br w:type="page"/>
      </w:r>
    </w:p>
    <w:p w:rsidR="00F80F49" w:rsidRPr="0012783B" w:rsidRDefault="00DF3BE4" w:rsidP="000176B4">
      <w:pPr>
        <w:spacing w:line="276" w:lineRule="auto"/>
        <w:jc w:val="right"/>
        <w:rPr>
          <w:bCs/>
          <w:color w:val="000000"/>
          <w:sz w:val="28"/>
          <w:szCs w:val="28"/>
        </w:rPr>
      </w:pPr>
      <w:r>
        <w:rPr>
          <w:bCs/>
          <w:color w:val="000000"/>
          <w:sz w:val="28"/>
          <w:szCs w:val="28"/>
        </w:rPr>
        <w:lastRenderedPageBreak/>
        <w:t>Таблица 2.1.1.3</w:t>
      </w:r>
    </w:p>
    <w:p w:rsidR="00F80F49" w:rsidRPr="00CF4C6B" w:rsidRDefault="00F80F49" w:rsidP="00CF4C6B">
      <w:pPr>
        <w:spacing w:line="276" w:lineRule="auto"/>
        <w:jc w:val="center"/>
        <w:rPr>
          <w:bCs/>
          <w:color w:val="000000"/>
          <w:sz w:val="28"/>
          <w:szCs w:val="28"/>
        </w:rPr>
      </w:pPr>
      <w:r w:rsidRPr="00CF4C6B">
        <w:rPr>
          <w:bCs/>
          <w:color w:val="000000"/>
          <w:sz w:val="28"/>
          <w:szCs w:val="28"/>
        </w:rPr>
        <w:t>Расчетная лесосека</w:t>
      </w:r>
      <w:r w:rsidR="00315C42">
        <w:rPr>
          <w:bCs/>
          <w:color w:val="000000"/>
          <w:sz w:val="28"/>
          <w:szCs w:val="28"/>
        </w:rPr>
        <w:t xml:space="preserve"> (ежегодный допустимый объем изъятия древесины)</w:t>
      </w:r>
      <w:r w:rsidR="00D23EAC">
        <w:rPr>
          <w:bCs/>
          <w:color w:val="000000"/>
          <w:sz w:val="28"/>
          <w:szCs w:val="28"/>
        </w:rPr>
        <w:t xml:space="preserve"> для осуществления сплошных рубок</w:t>
      </w:r>
      <w:r w:rsidRPr="00CF4C6B">
        <w:rPr>
          <w:bCs/>
          <w:color w:val="000000"/>
          <w:sz w:val="28"/>
          <w:szCs w:val="28"/>
        </w:rPr>
        <w:t xml:space="preserve"> спелых и перестойных лесных насаждений</w:t>
      </w:r>
    </w:p>
    <w:p w:rsidR="00F80F49" w:rsidRPr="00CF4C6B" w:rsidRDefault="00F80F49" w:rsidP="00CF4C6B">
      <w:pPr>
        <w:spacing w:line="276" w:lineRule="auto"/>
        <w:jc w:val="center"/>
        <w:rPr>
          <w:bCs/>
          <w:color w:val="000000"/>
          <w:sz w:val="28"/>
          <w:szCs w:val="28"/>
        </w:rPr>
      </w:pPr>
    </w:p>
    <w:tbl>
      <w:tblPr>
        <w:tblW w:w="5625" w:type="pct"/>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1329"/>
        <w:gridCol w:w="737"/>
        <w:gridCol w:w="660"/>
        <w:gridCol w:w="566"/>
        <w:gridCol w:w="657"/>
        <w:gridCol w:w="537"/>
        <w:gridCol w:w="502"/>
        <w:gridCol w:w="518"/>
        <w:gridCol w:w="673"/>
        <w:gridCol w:w="705"/>
        <w:gridCol w:w="496"/>
        <w:gridCol w:w="669"/>
        <w:gridCol w:w="805"/>
        <w:gridCol w:w="592"/>
        <w:gridCol w:w="589"/>
        <w:gridCol w:w="750"/>
        <w:gridCol w:w="679"/>
        <w:gridCol w:w="550"/>
        <w:gridCol w:w="470"/>
        <w:gridCol w:w="534"/>
        <w:gridCol w:w="657"/>
        <w:gridCol w:w="798"/>
        <w:gridCol w:w="895"/>
        <w:gridCol w:w="724"/>
      </w:tblGrid>
      <w:tr w:rsidR="00F80F49" w:rsidRPr="00CF4C6B" w:rsidTr="00EC5670">
        <w:trPr>
          <w:cantSplit/>
          <w:trHeight w:val="514"/>
        </w:trPr>
        <w:tc>
          <w:tcPr>
            <w:tcW w:w="413"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Хозсекция  ипреобладающаяпорода</w:t>
            </w:r>
          </w:p>
        </w:tc>
        <w:tc>
          <w:tcPr>
            <w:tcW w:w="229" w:type="pct"/>
            <w:vMerge w:val="restart"/>
          </w:tcPr>
          <w:p w:rsidR="00F80F49" w:rsidRPr="00CF4C6B" w:rsidRDefault="00586FB4" w:rsidP="00CF4C6B">
            <w:pPr>
              <w:spacing w:line="276" w:lineRule="auto"/>
              <w:jc w:val="center"/>
              <w:rPr>
                <w:color w:val="000000"/>
                <w:sz w:val="18"/>
                <w:szCs w:val="18"/>
              </w:rPr>
            </w:pPr>
            <w:r>
              <w:rPr>
                <w:color w:val="000000"/>
                <w:sz w:val="18"/>
                <w:szCs w:val="18"/>
              </w:rPr>
              <w:t xml:space="preserve">Земли, </w:t>
            </w:r>
            <w:proofErr w:type="gramStart"/>
            <w:r>
              <w:rPr>
                <w:color w:val="000000"/>
                <w:sz w:val="18"/>
                <w:szCs w:val="18"/>
              </w:rPr>
              <w:t>покры-тые</w:t>
            </w:r>
            <w:proofErr w:type="gramEnd"/>
            <w:r>
              <w:rPr>
                <w:color w:val="000000"/>
                <w:sz w:val="18"/>
                <w:szCs w:val="18"/>
              </w:rPr>
              <w:t xml:space="preserve"> лесной расти-тель-ностью, га</w:t>
            </w:r>
          </w:p>
        </w:tc>
        <w:tc>
          <w:tcPr>
            <w:tcW w:w="1069" w:type="pct"/>
            <w:gridSpan w:val="6"/>
          </w:tcPr>
          <w:p w:rsidR="00F80F49" w:rsidRPr="00CF4C6B" w:rsidRDefault="00616D79" w:rsidP="00CF4C6B">
            <w:pPr>
              <w:spacing w:line="276" w:lineRule="auto"/>
              <w:jc w:val="center"/>
              <w:rPr>
                <w:color w:val="000000"/>
                <w:sz w:val="18"/>
                <w:szCs w:val="18"/>
              </w:rPr>
            </w:pPr>
            <w:r>
              <w:rPr>
                <w:color w:val="000000"/>
                <w:sz w:val="18"/>
                <w:szCs w:val="18"/>
              </w:rPr>
              <w:t>В том числе по группам возраста</w:t>
            </w:r>
          </w:p>
        </w:tc>
        <w:tc>
          <w:tcPr>
            <w:tcW w:w="209"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Запасспелыхи</w:t>
            </w:r>
            <w:r w:rsidR="00092BFC">
              <w:rPr>
                <w:color w:val="000000"/>
                <w:sz w:val="18"/>
                <w:szCs w:val="18"/>
              </w:rPr>
              <w:t xml:space="preserve"> перес-тойных лесных </w:t>
            </w:r>
            <w:r w:rsidRPr="00CF4C6B">
              <w:rPr>
                <w:color w:val="000000"/>
                <w:sz w:val="18"/>
                <w:szCs w:val="18"/>
              </w:rPr>
              <w:t>насаж</w:t>
            </w:r>
            <w:r w:rsidR="00092BFC">
              <w:rPr>
                <w:color w:val="000000"/>
                <w:sz w:val="18"/>
                <w:szCs w:val="18"/>
              </w:rPr>
              <w:t>-</w:t>
            </w:r>
            <w:r w:rsidRPr="00CF4C6B">
              <w:rPr>
                <w:color w:val="000000"/>
                <w:sz w:val="18"/>
                <w:szCs w:val="18"/>
              </w:rPr>
              <w:t>денийтыс</w:t>
            </w:r>
            <w:proofErr w:type="gramStart"/>
            <w:r w:rsidRPr="00CF4C6B">
              <w:rPr>
                <w:color w:val="000000"/>
                <w:sz w:val="18"/>
                <w:szCs w:val="18"/>
              </w:rPr>
              <w:t>.м</w:t>
            </w:r>
            <w:proofErr w:type="gramEnd"/>
            <w:r w:rsidRPr="00CF4C6B">
              <w:rPr>
                <w:color w:val="000000"/>
                <w:sz w:val="18"/>
                <w:szCs w:val="18"/>
                <w:vertAlign w:val="superscript"/>
              </w:rPr>
              <w:t>3</w:t>
            </w:r>
          </w:p>
        </w:tc>
        <w:tc>
          <w:tcPr>
            <w:tcW w:w="219"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Сред</w:t>
            </w:r>
            <w:r w:rsidR="00B750B4">
              <w:rPr>
                <w:color w:val="000000"/>
                <w:sz w:val="18"/>
                <w:szCs w:val="18"/>
              </w:rPr>
              <w:t>-</w:t>
            </w:r>
            <w:r w:rsidRPr="00CF4C6B">
              <w:rPr>
                <w:color w:val="000000"/>
                <w:sz w:val="18"/>
                <w:szCs w:val="18"/>
              </w:rPr>
              <w:t>нийзапасна 1</w:t>
            </w:r>
            <w:r w:rsidR="00B750B4">
              <w:rPr>
                <w:color w:val="000000"/>
                <w:sz w:val="18"/>
                <w:szCs w:val="18"/>
              </w:rPr>
              <w:t xml:space="preserve"> га экс-плуата-цион-ного </w:t>
            </w:r>
            <w:r w:rsidRPr="00CF4C6B">
              <w:rPr>
                <w:color w:val="000000"/>
                <w:sz w:val="18"/>
                <w:szCs w:val="18"/>
              </w:rPr>
              <w:t>фонда</w:t>
            </w:r>
            <w:r w:rsidR="00B750B4">
              <w:rPr>
                <w:color w:val="000000"/>
                <w:sz w:val="18"/>
                <w:szCs w:val="18"/>
              </w:rPr>
              <w:t xml:space="preserve">, </w:t>
            </w:r>
            <w:r w:rsidR="00B750B4" w:rsidRPr="00CF4C6B">
              <w:rPr>
                <w:color w:val="000000"/>
                <w:sz w:val="18"/>
                <w:szCs w:val="18"/>
              </w:rPr>
              <w:t>м</w:t>
            </w:r>
            <w:r w:rsidR="00B750B4" w:rsidRPr="00CF4C6B">
              <w:rPr>
                <w:color w:val="000000"/>
                <w:sz w:val="18"/>
                <w:szCs w:val="18"/>
                <w:vertAlign w:val="superscript"/>
              </w:rPr>
              <w:t>3</w:t>
            </w:r>
          </w:p>
        </w:tc>
        <w:tc>
          <w:tcPr>
            <w:tcW w:w="154" w:type="pct"/>
            <w:vMerge w:val="restart"/>
          </w:tcPr>
          <w:p w:rsidR="00F80F49" w:rsidRPr="00CF4C6B" w:rsidRDefault="00711532" w:rsidP="00711532">
            <w:pPr>
              <w:spacing w:line="276" w:lineRule="auto"/>
              <w:jc w:val="center"/>
              <w:rPr>
                <w:color w:val="000000"/>
                <w:sz w:val="18"/>
                <w:szCs w:val="18"/>
              </w:rPr>
            </w:pPr>
            <w:r>
              <w:rPr>
                <w:color w:val="000000"/>
                <w:sz w:val="18"/>
                <w:szCs w:val="18"/>
              </w:rPr>
              <w:t xml:space="preserve">Средний при-рост кор-невой мас-сы, </w:t>
            </w:r>
            <w:r w:rsidRPr="00CF4C6B">
              <w:rPr>
                <w:color w:val="000000"/>
                <w:sz w:val="18"/>
                <w:szCs w:val="18"/>
              </w:rPr>
              <w:t>тыс</w:t>
            </w:r>
            <w:proofErr w:type="gramStart"/>
            <w:r w:rsidRPr="00CF4C6B">
              <w:rPr>
                <w:color w:val="000000"/>
                <w:sz w:val="18"/>
                <w:szCs w:val="18"/>
              </w:rPr>
              <w:t>.м</w:t>
            </w:r>
            <w:proofErr w:type="gramEnd"/>
            <w:r w:rsidRPr="00CF4C6B">
              <w:rPr>
                <w:color w:val="000000"/>
                <w:sz w:val="18"/>
                <w:szCs w:val="18"/>
                <w:vertAlign w:val="superscript"/>
              </w:rPr>
              <w:t>3</w:t>
            </w:r>
          </w:p>
        </w:tc>
        <w:tc>
          <w:tcPr>
            <w:tcW w:w="208"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Возраст</w:t>
            </w:r>
            <w:r w:rsidRPr="00CF4C6B">
              <w:rPr>
                <w:color w:val="000000"/>
                <w:sz w:val="18"/>
                <w:szCs w:val="18"/>
                <w:u w:val="single"/>
              </w:rPr>
              <w:t>рубки</w:t>
            </w:r>
            <w:r w:rsidRPr="00CF4C6B">
              <w:rPr>
                <w:color w:val="000000"/>
                <w:sz w:val="18"/>
                <w:szCs w:val="18"/>
              </w:rPr>
              <w:t>Классвозрас</w:t>
            </w:r>
            <w:r w:rsidR="00D630B3">
              <w:rPr>
                <w:color w:val="000000"/>
                <w:sz w:val="18"/>
                <w:szCs w:val="18"/>
              </w:rPr>
              <w:t>-</w:t>
            </w:r>
            <w:r w:rsidRPr="00CF4C6B">
              <w:rPr>
                <w:color w:val="000000"/>
                <w:sz w:val="18"/>
                <w:szCs w:val="18"/>
              </w:rPr>
              <w:t>та</w:t>
            </w:r>
          </w:p>
        </w:tc>
        <w:tc>
          <w:tcPr>
            <w:tcW w:w="850" w:type="pct"/>
            <w:gridSpan w:val="4"/>
          </w:tcPr>
          <w:p w:rsidR="00F80F49" w:rsidRPr="00CF4C6B" w:rsidRDefault="00CF4C6B" w:rsidP="005B0F20">
            <w:pPr>
              <w:spacing w:line="276" w:lineRule="auto"/>
              <w:jc w:val="center"/>
              <w:rPr>
                <w:color w:val="000000"/>
                <w:sz w:val="18"/>
                <w:szCs w:val="18"/>
              </w:rPr>
            </w:pPr>
            <w:r>
              <w:rPr>
                <w:color w:val="000000"/>
                <w:sz w:val="18"/>
                <w:szCs w:val="18"/>
              </w:rPr>
              <w:t>Исчисленные</w:t>
            </w:r>
            <w:r w:rsidR="00C95BC6">
              <w:rPr>
                <w:color w:val="000000"/>
                <w:sz w:val="18"/>
                <w:szCs w:val="18"/>
              </w:rPr>
              <w:t xml:space="preserve"> расчетные</w:t>
            </w:r>
            <w:r>
              <w:rPr>
                <w:color w:val="000000"/>
                <w:sz w:val="18"/>
                <w:szCs w:val="18"/>
              </w:rPr>
              <w:t xml:space="preserve"> лесосеки</w:t>
            </w:r>
            <w:r w:rsidR="00C95BC6">
              <w:rPr>
                <w:color w:val="000000"/>
                <w:sz w:val="18"/>
                <w:szCs w:val="18"/>
              </w:rPr>
              <w:t xml:space="preserve">, </w:t>
            </w:r>
            <w:proofErr w:type="gramStart"/>
            <w:r w:rsidR="00C95BC6">
              <w:rPr>
                <w:color w:val="000000"/>
                <w:sz w:val="18"/>
                <w:szCs w:val="18"/>
              </w:rPr>
              <w:t>га</w:t>
            </w:r>
            <w:proofErr w:type="gramEnd"/>
          </w:p>
        </w:tc>
        <w:tc>
          <w:tcPr>
            <w:tcW w:w="898" w:type="pct"/>
            <w:gridSpan w:val="5"/>
          </w:tcPr>
          <w:p w:rsidR="00F80F49" w:rsidRPr="00CF4C6B" w:rsidRDefault="0043691D" w:rsidP="005B0F20">
            <w:pPr>
              <w:spacing w:line="276" w:lineRule="auto"/>
              <w:jc w:val="center"/>
              <w:rPr>
                <w:color w:val="000000"/>
                <w:sz w:val="18"/>
                <w:szCs w:val="18"/>
              </w:rPr>
            </w:pPr>
            <w:r>
              <w:rPr>
                <w:color w:val="000000"/>
                <w:sz w:val="18"/>
                <w:szCs w:val="18"/>
              </w:rPr>
              <w:t>Рекомендуемая к принятию расчетная лесосека</w:t>
            </w:r>
          </w:p>
        </w:tc>
        <w:tc>
          <w:tcPr>
            <w:tcW w:w="248" w:type="pct"/>
            <w:vMerge w:val="restart"/>
          </w:tcPr>
          <w:p w:rsidR="00F80F49" w:rsidRPr="00CF4C6B" w:rsidRDefault="00F80F49" w:rsidP="005B0F20">
            <w:pPr>
              <w:spacing w:line="276" w:lineRule="auto"/>
              <w:ind w:left="-14" w:right="-7"/>
              <w:jc w:val="center"/>
              <w:rPr>
                <w:color w:val="000000"/>
                <w:sz w:val="18"/>
                <w:szCs w:val="18"/>
              </w:rPr>
            </w:pPr>
            <w:r w:rsidRPr="00CF4C6B">
              <w:rPr>
                <w:color w:val="000000"/>
                <w:sz w:val="18"/>
                <w:szCs w:val="18"/>
              </w:rPr>
              <w:t>Числолет</w:t>
            </w:r>
          </w:p>
          <w:p w:rsidR="00F80F49" w:rsidRPr="00CF4C6B" w:rsidRDefault="00B432F5" w:rsidP="00B432F5">
            <w:pPr>
              <w:spacing w:line="276" w:lineRule="auto"/>
              <w:ind w:left="-14" w:right="-7"/>
              <w:jc w:val="center"/>
              <w:rPr>
                <w:color w:val="000000"/>
                <w:sz w:val="18"/>
                <w:szCs w:val="18"/>
              </w:rPr>
            </w:pPr>
            <w:proofErr w:type="gramStart"/>
            <w:r>
              <w:rPr>
                <w:color w:val="000000"/>
                <w:sz w:val="18"/>
                <w:szCs w:val="18"/>
              </w:rPr>
              <w:t>ис</w:t>
            </w:r>
            <w:r w:rsidR="00F80F49" w:rsidRPr="00CF4C6B">
              <w:rPr>
                <w:color w:val="000000"/>
                <w:sz w:val="18"/>
                <w:szCs w:val="18"/>
              </w:rPr>
              <w:t>поль</w:t>
            </w:r>
            <w:r>
              <w:rPr>
                <w:color w:val="000000"/>
                <w:sz w:val="18"/>
                <w:szCs w:val="18"/>
              </w:rPr>
              <w:t>-</w:t>
            </w:r>
            <w:r w:rsidR="00CF4C6B" w:rsidRPr="00CF4C6B">
              <w:rPr>
                <w:color w:val="000000"/>
                <w:sz w:val="18"/>
                <w:szCs w:val="18"/>
              </w:rPr>
              <w:t>зова</w:t>
            </w:r>
            <w:r w:rsidR="00F80F49" w:rsidRPr="00CF4C6B">
              <w:rPr>
                <w:color w:val="000000"/>
                <w:sz w:val="18"/>
                <w:szCs w:val="18"/>
              </w:rPr>
              <w:t>ния</w:t>
            </w:r>
            <w:proofErr w:type="gramEnd"/>
            <w:r>
              <w:rPr>
                <w:color w:val="000000"/>
                <w:sz w:val="18"/>
                <w:szCs w:val="18"/>
              </w:rPr>
              <w:t xml:space="preserve"> эксплуатационного</w:t>
            </w:r>
            <w:r w:rsidR="00F80F49" w:rsidRPr="00CF4C6B">
              <w:rPr>
                <w:color w:val="000000"/>
                <w:sz w:val="18"/>
                <w:szCs w:val="18"/>
              </w:rPr>
              <w:t>фонда</w:t>
            </w:r>
          </w:p>
        </w:tc>
        <w:tc>
          <w:tcPr>
            <w:tcW w:w="503" w:type="pct"/>
            <w:gridSpan w:val="2"/>
            <w:vMerge w:val="restart"/>
          </w:tcPr>
          <w:p w:rsidR="00F80F49" w:rsidRPr="00CF4C6B" w:rsidRDefault="00CF4C6B" w:rsidP="00CF4C6B">
            <w:pPr>
              <w:spacing w:line="276" w:lineRule="auto"/>
              <w:jc w:val="center"/>
              <w:rPr>
                <w:color w:val="000000"/>
                <w:sz w:val="18"/>
                <w:szCs w:val="18"/>
              </w:rPr>
            </w:pPr>
            <w:r w:rsidRPr="00CF4C6B">
              <w:rPr>
                <w:color w:val="000000"/>
                <w:sz w:val="18"/>
                <w:szCs w:val="18"/>
              </w:rPr>
              <w:t xml:space="preserve"> Предполага</w:t>
            </w:r>
            <w:r w:rsidR="00F80F49" w:rsidRPr="00CF4C6B">
              <w:rPr>
                <w:color w:val="000000"/>
                <w:sz w:val="18"/>
                <w:szCs w:val="18"/>
              </w:rPr>
              <w:t>емый остатокнасаждений</w:t>
            </w:r>
            <w:r w:rsidR="005F47D4">
              <w:rPr>
                <w:color w:val="000000"/>
                <w:sz w:val="18"/>
                <w:szCs w:val="18"/>
              </w:rPr>
              <w:t>, га</w:t>
            </w:r>
          </w:p>
        </w:tc>
      </w:tr>
      <w:tr w:rsidR="00EC5670" w:rsidRPr="00CF4C6B" w:rsidTr="00EC5670">
        <w:trPr>
          <w:cantSplit/>
          <w:trHeight w:val="326"/>
        </w:trPr>
        <w:tc>
          <w:tcPr>
            <w:tcW w:w="413" w:type="pct"/>
            <w:vMerge/>
          </w:tcPr>
          <w:p w:rsidR="00EC5670" w:rsidRPr="00CF4C6B" w:rsidRDefault="00EC5670" w:rsidP="005B0F20">
            <w:pPr>
              <w:spacing w:line="276" w:lineRule="auto"/>
              <w:jc w:val="center"/>
              <w:rPr>
                <w:color w:val="000000"/>
                <w:sz w:val="18"/>
                <w:szCs w:val="18"/>
              </w:rPr>
            </w:pPr>
          </w:p>
        </w:tc>
        <w:tc>
          <w:tcPr>
            <w:tcW w:w="229" w:type="pct"/>
            <w:vMerge/>
          </w:tcPr>
          <w:p w:rsidR="00EC5670" w:rsidRPr="00CF4C6B" w:rsidRDefault="00EC5670" w:rsidP="005B0F20">
            <w:pPr>
              <w:spacing w:line="276" w:lineRule="auto"/>
              <w:jc w:val="center"/>
              <w:rPr>
                <w:color w:val="000000"/>
                <w:sz w:val="18"/>
                <w:szCs w:val="18"/>
              </w:rPr>
            </w:pPr>
          </w:p>
        </w:tc>
        <w:tc>
          <w:tcPr>
            <w:tcW w:w="205" w:type="pct"/>
            <w:vMerge w:val="restart"/>
          </w:tcPr>
          <w:p w:rsidR="00EC5670" w:rsidRPr="00CF4C6B" w:rsidRDefault="00EC5670" w:rsidP="00CF4C6B">
            <w:pPr>
              <w:spacing w:line="276" w:lineRule="auto"/>
              <w:jc w:val="center"/>
              <w:rPr>
                <w:color w:val="000000"/>
                <w:sz w:val="18"/>
                <w:szCs w:val="18"/>
              </w:rPr>
            </w:pPr>
            <w:proofErr w:type="gramStart"/>
            <w:r>
              <w:rPr>
                <w:color w:val="000000"/>
                <w:sz w:val="18"/>
                <w:szCs w:val="18"/>
              </w:rPr>
              <w:t>м</w:t>
            </w:r>
            <w:r w:rsidRPr="00CF4C6B">
              <w:rPr>
                <w:color w:val="000000"/>
                <w:sz w:val="18"/>
                <w:szCs w:val="18"/>
              </w:rPr>
              <w:t>олод</w:t>
            </w:r>
            <w:r>
              <w:rPr>
                <w:color w:val="000000"/>
                <w:sz w:val="18"/>
                <w:szCs w:val="18"/>
              </w:rPr>
              <w:t>-</w:t>
            </w:r>
            <w:r w:rsidRPr="00CF4C6B">
              <w:rPr>
                <w:color w:val="000000"/>
                <w:sz w:val="18"/>
                <w:szCs w:val="18"/>
              </w:rPr>
              <w:t>няки</w:t>
            </w:r>
            <w:proofErr w:type="gramEnd"/>
          </w:p>
        </w:tc>
        <w:tc>
          <w:tcPr>
            <w:tcW w:w="380" w:type="pct"/>
            <w:gridSpan w:val="2"/>
          </w:tcPr>
          <w:p w:rsidR="00EC5670" w:rsidRPr="00CF4C6B" w:rsidRDefault="00EC5670" w:rsidP="00CF4C6B">
            <w:pPr>
              <w:spacing w:line="276" w:lineRule="auto"/>
              <w:jc w:val="center"/>
              <w:rPr>
                <w:color w:val="000000"/>
                <w:sz w:val="18"/>
                <w:szCs w:val="18"/>
              </w:rPr>
            </w:pPr>
            <w:proofErr w:type="gramStart"/>
            <w:r>
              <w:rPr>
                <w:color w:val="000000"/>
                <w:sz w:val="18"/>
                <w:szCs w:val="18"/>
              </w:rPr>
              <w:t>с</w:t>
            </w:r>
            <w:r w:rsidRPr="00CF4C6B">
              <w:rPr>
                <w:color w:val="000000"/>
                <w:sz w:val="18"/>
                <w:szCs w:val="18"/>
              </w:rPr>
              <w:t>редне</w:t>
            </w:r>
            <w:r>
              <w:rPr>
                <w:color w:val="000000"/>
                <w:sz w:val="18"/>
                <w:szCs w:val="18"/>
              </w:rPr>
              <w:t>-</w:t>
            </w:r>
            <w:r w:rsidRPr="00CF4C6B">
              <w:rPr>
                <w:color w:val="000000"/>
                <w:sz w:val="18"/>
                <w:szCs w:val="18"/>
              </w:rPr>
              <w:t>возрастные</w:t>
            </w:r>
            <w:proofErr w:type="gramEnd"/>
          </w:p>
        </w:tc>
        <w:tc>
          <w:tcPr>
            <w:tcW w:w="167" w:type="pct"/>
            <w:vMerge w:val="restar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рис</w:t>
            </w:r>
            <w:r>
              <w:rPr>
                <w:color w:val="000000"/>
                <w:sz w:val="18"/>
                <w:szCs w:val="18"/>
              </w:rPr>
              <w:t>-</w:t>
            </w:r>
            <w:r w:rsidRPr="00CF4C6B">
              <w:rPr>
                <w:color w:val="000000"/>
                <w:sz w:val="18"/>
                <w:szCs w:val="18"/>
              </w:rPr>
              <w:t>пе</w:t>
            </w:r>
            <w:r>
              <w:rPr>
                <w:color w:val="000000"/>
                <w:sz w:val="18"/>
                <w:szCs w:val="18"/>
              </w:rPr>
              <w:t>-</w:t>
            </w:r>
            <w:r w:rsidRPr="00CF4C6B">
              <w:rPr>
                <w:color w:val="000000"/>
                <w:sz w:val="18"/>
                <w:szCs w:val="18"/>
              </w:rPr>
              <w:t>ваю</w:t>
            </w:r>
            <w:r>
              <w:rPr>
                <w:color w:val="000000"/>
                <w:sz w:val="18"/>
                <w:szCs w:val="18"/>
              </w:rPr>
              <w:t>-</w:t>
            </w:r>
            <w:r w:rsidRPr="00CF4C6B">
              <w:rPr>
                <w:color w:val="000000"/>
                <w:sz w:val="18"/>
                <w:szCs w:val="18"/>
              </w:rPr>
              <w:t>щие</w:t>
            </w:r>
          </w:p>
        </w:tc>
        <w:tc>
          <w:tcPr>
            <w:tcW w:w="317" w:type="pct"/>
            <w:gridSpan w:val="2"/>
          </w:tcPr>
          <w:p w:rsidR="00EC5670" w:rsidRPr="00CF4C6B" w:rsidRDefault="00EC5670" w:rsidP="00CF4C6B">
            <w:pPr>
              <w:spacing w:line="276" w:lineRule="auto"/>
              <w:jc w:val="center"/>
              <w:rPr>
                <w:color w:val="000000"/>
                <w:sz w:val="18"/>
                <w:szCs w:val="18"/>
              </w:rPr>
            </w:pPr>
            <w:r w:rsidRPr="00CF4C6B">
              <w:rPr>
                <w:color w:val="000000"/>
                <w:sz w:val="18"/>
                <w:szCs w:val="18"/>
              </w:rPr>
              <w:t>спелые  и</w:t>
            </w:r>
            <w:r>
              <w:rPr>
                <w:color w:val="000000"/>
                <w:sz w:val="18"/>
                <w:szCs w:val="18"/>
              </w:rPr>
              <w:t xml:space="preserve"> </w:t>
            </w:r>
            <w:proofErr w:type="gramStart"/>
            <w:r>
              <w:rPr>
                <w:color w:val="000000"/>
                <w:sz w:val="18"/>
                <w:szCs w:val="18"/>
              </w:rPr>
              <w:t>перестой-ные</w:t>
            </w:r>
            <w:proofErr w:type="gramEnd"/>
          </w:p>
        </w:tc>
        <w:tc>
          <w:tcPr>
            <w:tcW w:w="209" w:type="pct"/>
            <w:vMerge/>
          </w:tcPr>
          <w:p w:rsidR="00EC5670" w:rsidRPr="00CF4C6B" w:rsidRDefault="00EC5670" w:rsidP="005B0F20">
            <w:pPr>
              <w:spacing w:line="276" w:lineRule="auto"/>
              <w:jc w:val="center"/>
              <w:rPr>
                <w:color w:val="000000"/>
                <w:sz w:val="18"/>
                <w:szCs w:val="18"/>
              </w:rPr>
            </w:pPr>
          </w:p>
        </w:tc>
        <w:tc>
          <w:tcPr>
            <w:tcW w:w="219" w:type="pct"/>
            <w:vMerge/>
          </w:tcPr>
          <w:p w:rsidR="00EC5670" w:rsidRPr="00CF4C6B" w:rsidRDefault="00EC5670" w:rsidP="005B0F20">
            <w:pPr>
              <w:spacing w:line="276" w:lineRule="auto"/>
              <w:jc w:val="center"/>
              <w:rPr>
                <w:color w:val="000000"/>
                <w:sz w:val="18"/>
                <w:szCs w:val="18"/>
              </w:rPr>
            </w:pPr>
          </w:p>
        </w:tc>
        <w:tc>
          <w:tcPr>
            <w:tcW w:w="154" w:type="pct"/>
            <w:vMerge/>
          </w:tcPr>
          <w:p w:rsidR="00EC5670" w:rsidRPr="00CF4C6B" w:rsidRDefault="00EC5670" w:rsidP="005B0F20">
            <w:pPr>
              <w:spacing w:line="276" w:lineRule="auto"/>
              <w:jc w:val="center"/>
              <w:rPr>
                <w:color w:val="000000"/>
                <w:sz w:val="18"/>
                <w:szCs w:val="18"/>
              </w:rPr>
            </w:pPr>
          </w:p>
        </w:tc>
        <w:tc>
          <w:tcPr>
            <w:tcW w:w="208" w:type="pct"/>
            <w:vMerge/>
          </w:tcPr>
          <w:p w:rsidR="00EC5670" w:rsidRPr="00CF4C6B" w:rsidRDefault="00EC5670" w:rsidP="005B0F20">
            <w:pPr>
              <w:spacing w:line="276" w:lineRule="auto"/>
              <w:jc w:val="center"/>
              <w:rPr>
                <w:color w:val="000000"/>
                <w:sz w:val="18"/>
                <w:szCs w:val="18"/>
              </w:rPr>
            </w:pPr>
          </w:p>
        </w:tc>
        <w:tc>
          <w:tcPr>
            <w:tcW w:w="250" w:type="pct"/>
            <w:vMerge w:val="restart"/>
          </w:tcPr>
          <w:p w:rsidR="00EC5670" w:rsidRPr="00CF4C6B" w:rsidRDefault="00EC5670" w:rsidP="00CF4C6B">
            <w:pPr>
              <w:spacing w:line="276" w:lineRule="auto"/>
              <w:jc w:val="center"/>
              <w:rPr>
                <w:color w:val="000000"/>
                <w:sz w:val="18"/>
                <w:szCs w:val="18"/>
              </w:rPr>
            </w:pPr>
            <w:r>
              <w:rPr>
                <w:color w:val="000000"/>
                <w:sz w:val="18"/>
                <w:szCs w:val="18"/>
              </w:rPr>
              <w:t>р</w:t>
            </w:r>
            <w:r w:rsidRPr="00CF4C6B">
              <w:rPr>
                <w:color w:val="000000"/>
                <w:sz w:val="18"/>
                <w:szCs w:val="18"/>
              </w:rPr>
              <w:t>ав</w:t>
            </w:r>
            <w:r>
              <w:rPr>
                <w:color w:val="000000"/>
                <w:sz w:val="18"/>
                <w:szCs w:val="18"/>
              </w:rPr>
              <w:t>-</w:t>
            </w:r>
            <w:r w:rsidRPr="00CF4C6B">
              <w:rPr>
                <w:color w:val="000000"/>
                <w:sz w:val="18"/>
                <w:szCs w:val="18"/>
              </w:rPr>
              <w:t>номер</w:t>
            </w:r>
            <w:r>
              <w:rPr>
                <w:color w:val="000000"/>
                <w:sz w:val="18"/>
                <w:szCs w:val="18"/>
              </w:rPr>
              <w:t>-</w:t>
            </w:r>
            <w:r w:rsidRPr="00CF4C6B">
              <w:rPr>
                <w:color w:val="000000"/>
                <w:sz w:val="18"/>
                <w:szCs w:val="18"/>
              </w:rPr>
              <w:t>ного</w:t>
            </w:r>
            <w:r>
              <w:rPr>
                <w:color w:val="000000"/>
                <w:sz w:val="18"/>
                <w:szCs w:val="18"/>
              </w:rPr>
              <w:t xml:space="preserve"> ис-</w:t>
            </w:r>
            <w:r w:rsidRPr="00CF4C6B">
              <w:rPr>
                <w:color w:val="000000"/>
                <w:sz w:val="18"/>
                <w:szCs w:val="18"/>
              </w:rPr>
              <w:t>поль</w:t>
            </w:r>
            <w:r>
              <w:rPr>
                <w:color w:val="000000"/>
                <w:sz w:val="18"/>
                <w:szCs w:val="18"/>
              </w:rPr>
              <w:t>-</w:t>
            </w:r>
            <w:r w:rsidRPr="00CF4C6B">
              <w:rPr>
                <w:color w:val="000000"/>
                <w:sz w:val="18"/>
                <w:szCs w:val="18"/>
              </w:rPr>
              <w:t>зования</w:t>
            </w:r>
          </w:p>
        </w:tc>
        <w:tc>
          <w:tcPr>
            <w:tcW w:w="184" w:type="pct"/>
            <w:vMerge w:val="restart"/>
          </w:tcPr>
          <w:p w:rsidR="00EC5670" w:rsidRPr="00CF4C6B" w:rsidRDefault="00EC5670" w:rsidP="00CF4C6B">
            <w:pPr>
              <w:spacing w:line="276" w:lineRule="auto"/>
              <w:jc w:val="center"/>
              <w:rPr>
                <w:color w:val="000000"/>
                <w:sz w:val="18"/>
                <w:szCs w:val="18"/>
              </w:rPr>
            </w:pPr>
            <w:r w:rsidRPr="00CF4C6B">
              <w:rPr>
                <w:color w:val="000000"/>
                <w:sz w:val="18"/>
                <w:szCs w:val="18"/>
              </w:rPr>
              <w:t>2-явоз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183" w:type="pct"/>
            <w:vMerge w:val="restart"/>
          </w:tcPr>
          <w:p w:rsidR="00EC5670" w:rsidRPr="00CF4C6B" w:rsidRDefault="00EC5670" w:rsidP="00CF4C6B">
            <w:pPr>
              <w:spacing w:line="276" w:lineRule="auto"/>
              <w:jc w:val="center"/>
              <w:rPr>
                <w:color w:val="000000"/>
                <w:sz w:val="18"/>
                <w:szCs w:val="18"/>
              </w:rPr>
            </w:pPr>
            <w:r w:rsidRPr="00CF4C6B">
              <w:rPr>
                <w:color w:val="000000"/>
                <w:sz w:val="18"/>
                <w:szCs w:val="18"/>
              </w:rPr>
              <w:t>1-явоз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233" w:type="pct"/>
            <w:vMerge w:val="restart"/>
          </w:tcPr>
          <w:p w:rsidR="00EC5670" w:rsidRPr="00CF4C6B" w:rsidRDefault="00EC5670" w:rsidP="00CF4C6B">
            <w:pPr>
              <w:spacing w:line="276" w:lineRule="auto"/>
              <w:jc w:val="center"/>
              <w:rPr>
                <w:color w:val="000000"/>
                <w:sz w:val="18"/>
                <w:szCs w:val="18"/>
              </w:rPr>
            </w:pPr>
            <w:proofErr w:type="gramStart"/>
            <w:r>
              <w:rPr>
                <w:color w:val="000000"/>
                <w:sz w:val="18"/>
                <w:szCs w:val="18"/>
              </w:rPr>
              <w:t>и</w:t>
            </w:r>
            <w:r w:rsidRPr="00CF4C6B">
              <w:rPr>
                <w:color w:val="000000"/>
                <w:sz w:val="18"/>
                <w:szCs w:val="18"/>
              </w:rPr>
              <w:t>нтег</w:t>
            </w:r>
            <w:r>
              <w:rPr>
                <w:color w:val="000000"/>
                <w:sz w:val="18"/>
                <w:szCs w:val="18"/>
              </w:rPr>
              <w:t>-</w:t>
            </w:r>
            <w:r w:rsidRPr="00CF4C6B">
              <w:rPr>
                <w:color w:val="000000"/>
                <w:sz w:val="18"/>
                <w:szCs w:val="18"/>
              </w:rPr>
              <w:t>ральная</w:t>
            </w:r>
            <w:proofErr w:type="gramEnd"/>
          </w:p>
        </w:tc>
        <w:tc>
          <w:tcPr>
            <w:tcW w:w="211" w:type="pct"/>
            <w:vMerge w:val="restart"/>
          </w:tcPr>
          <w:p w:rsidR="00EC5670" w:rsidRPr="00CF4C6B" w:rsidRDefault="00EC5670" w:rsidP="00CF4C6B">
            <w:pPr>
              <w:spacing w:line="276" w:lineRule="auto"/>
              <w:jc w:val="center"/>
              <w:rPr>
                <w:color w:val="000000"/>
                <w:sz w:val="18"/>
                <w:szCs w:val="18"/>
              </w:rPr>
            </w:pPr>
            <w:proofErr w:type="gramStart"/>
            <w:r>
              <w:rPr>
                <w:color w:val="000000"/>
                <w:sz w:val="18"/>
                <w:szCs w:val="18"/>
              </w:rPr>
              <w:t>п</w:t>
            </w:r>
            <w:r w:rsidRPr="00CF4C6B">
              <w:rPr>
                <w:color w:val="000000"/>
                <w:sz w:val="18"/>
                <w:szCs w:val="18"/>
              </w:rPr>
              <w:t>ло</w:t>
            </w:r>
            <w:r>
              <w:rPr>
                <w:color w:val="000000"/>
                <w:sz w:val="18"/>
                <w:szCs w:val="18"/>
              </w:rPr>
              <w:t>-</w:t>
            </w:r>
            <w:r w:rsidRPr="00CF4C6B">
              <w:rPr>
                <w:color w:val="000000"/>
                <w:sz w:val="18"/>
                <w:szCs w:val="18"/>
              </w:rPr>
              <w:t>щадь</w:t>
            </w:r>
            <w:proofErr w:type="gramEnd"/>
            <w:r w:rsidRPr="00CF4C6B">
              <w:rPr>
                <w:color w:val="000000"/>
                <w:sz w:val="18"/>
                <w:szCs w:val="18"/>
              </w:rPr>
              <w:t>, га</w:t>
            </w:r>
          </w:p>
        </w:tc>
        <w:tc>
          <w:tcPr>
            <w:tcW w:w="171" w:type="pct"/>
            <w:vMerge w:val="restart"/>
          </w:tcPr>
          <w:p w:rsidR="00EC5670" w:rsidRPr="00CF4C6B" w:rsidRDefault="00EC5670" w:rsidP="00CF4C6B">
            <w:pPr>
              <w:spacing w:line="276" w:lineRule="auto"/>
              <w:jc w:val="center"/>
              <w:rPr>
                <w:color w:val="000000"/>
                <w:sz w:val="18"/>
                <w:szCs w:val="18"/>
              </w:rPr>
            </w:pPr>
            <w:r>
              <w:rPr>
                <w:color w:val="000000"/>
                <w:sz w:val="18"/>
                <w:szCs w:val="18"/>
              </w:rPr>
              <w:t>з</w:t>
            </w:r>
            <w:r w:rsidRPr="00CF4C6B">
              <w:rPr>
                <w:color w:val="000000"/>
                <w:sz w:val="18"/>
                <w:szCs w:val="18"/>
              </w:rPr>
              <w:t>апас</w:t>
            </w:r>
            <w:r>
              <w:rPr>
                <w:color w:val="000000"/>
                <w:sz w:val="18"/>
                <w:szCs w:val="18"/>
              </w:rPr>
              <w:t xml:space="preserve"> кор-невой, </w:t>
            </w:r>
            <w:r w:rsidRPr="00CF4C6B">
              <w:rPr>
                <w:color w:val="000000"/>
                <w:sz w:val="18"/>
                <w:szCs w:val="18"/>
              </w:rPr>
              <w:t>тыс</w:t>
            </w:r>
            <w:proofErr w:type="gramStart"/>
            <w:r w:rsidRPr="00CF4C6B">
              <w:rPr>
                <w:color w:val="000000"/>
                <w:sz w:val="18"/>
                <w:szCs w:val="18"/>
              </w:rPr>
              <w:t>.м</w:t>
            </w:r>
            <w:proofErr w:type="gramEnd"/>
            <w:r w:rsidRPr="00CF4C6B">
              <w:rPr>
                <w:color w:val="000000"/>
                <w:sz w:val="18"/>
                <w:szCs w:val="18"/>
                <w:vertAlign w:val="superscript"/>
              </w:rPr>
              <w:t>3</w:t>
            </w:r>
          </w:p>
        </w:tc>
        <w:tc>
          <w:tcPr>
            <w:tcW w:w="516" w:type="pct"/>
            <w:gridSpan w:val="3"/>
          </w:tcPr>
          <w:p w:rsidR="00EC5670" w:rsidRPr="00CF4C6B" w:rsidRDefault="00EC5670" w:rsidP="005B0F20">
            <w:pPr>
              <w:spacing w:line="276" w:lineRule="auto"/>
              <w:jc w:val="center"/>
              <w:rPr>
                <w:color w:val="000000"/>
                <w:sz w:val="18"/>
                <w:szCs w:val="18"/>
              </w:rPr>
            </w:pPr>
            <w:r>
              <w:rPr>
                <w:color w:val="000000"/>
                <w:sz w:val="18"/>
                <w:szCs w:val="18"/>
              </w:rPr>
              <w:t>в</w:t>
            </w:r>
            <w:r w:rsidRPr="00CF4C6B">
              <w:rPr>
                <w:color w:val="000000"/>
                <w:sz w:val="18"/>
                <w:szCs w:val="18"/>
              </w:rPr>
              <w:t xml:space="preserve"> ликвиде</w:t>
            </w:r>
          </w:p>
        </w:tc>
        <w:tc>
          <w:tcPr>
            <w:tcW w:w="248" w:type="pct"/>
            <w:vMerge/>
          </w:tcPr>
          <w:p w:rsidR="00EC5670" w:rsidRPr="00CF4C6B" w:rsidRDefault="00EC5670" w:rsidP="005B0F20">
            <w:pPr>
              <w:spacing w:line="276" w:lineRule="auto"/>
              <w:jc w:val="center"/>
              <w:rPr>
                <w:color w:val="000000"/>
                <w:sz w:val="18"/>
                <w:szCs w:val="18"/>
              </w:rPr>
            </w:pPr>
          </w:p>
        </w:tc>
        <w:tc>
          <w:tcPr>
            <w:tcW w:w="503" w:type="pct"/>
            <w:gridSpan w:val="2"/>
            <w:vMerge/>
          </w:tcPr>
          <w:p w:rsidR="00EC5670" w:rsidRPr="00CF4C6B" w:rsidRDefault="00EC5670" w:rsidP="005B0F20">
            <w:pPr>
              <w:spacing w:line="276" w:lineRule="auto"/>
              <w:jc w:val="center"/>
              <w:rPr>
                <w:color w:val="000000"/>
                <w:sz w:val="18"/>
                <w:szCs w:val="18"/>
              </w:rPr>
            </w:pPr>
          </w:p>
        </w:tc>
      </w:tr>
      <w:tr w:rsidR="009F1090" w:rsidRPr="00CF4C6B" w:rsidTr="00EC5670">
        <w:trPr>
          <w:cantSplit/>
          <w:trHeight w:val="843"/>
        </w:trPr>
        <w:tc>
          <w:tcPr>
            <w:tcW w:w="413" w:type="pct"/>
            <w:vMerge/>
          </w:tcPr>
          <w:p w:rsidR="00EC5670" w:rsidRPr="00CF4C6B" w:rsidRDefault="00EC5670" w:rsidP="005B0F20">
            <w:pPr>
              <w:spacing w:line="276" w:lineRule="auto"/>
              <w:jc w:val="center"/>
              <w:rPr>
                <w:color w:val="000000"/>
                <w:sz w:val="18"/>
                <w:szCs w:val="18"/>
              </w:rPr>
            </w:pPr>
          </w:p>
        </w:tc>
        <w:tc>
          <w:tcPr>
            <w:tcW w:w="229" w:type="pct"/>
            <w:vMerge/>
          </w:tcPr>
          <w:p w:rsidR="00EC5670" w:rsidRPr="00CF4C6B" w:rsidRDefault="00EC5670" w:rsidP="005B0F20">
            <w:pPr>
              <w:spacing w:line="276" w:lineRule="auto"/>
              <w:jc w:val="center"/>
              <w:rPr>
                <w:color w:val="000000"/>
                <w:sz w:val="18"/>
                <w:szCs w:val="18"/>
              </w:rPr>
            </w:pPr>
          </w:p>
        </w:tc>
        <w:tc>
          <w:tcPr>
            <w:tcW w:w="205" w:type="pct"/>
            <w:vMerge/>
          </w:tcPr>
          <w:p w:rsidR="00EC5670" w:rsidRPr="00CF4C6B" w:rsidRDefault="00EC5670" w:rsidP="005B0F20">
            <w:pPr>
              <w:spacing w:line="276" w:lineRule="auto"/>
              <w:jc w:val="center"/>
              <w:rPr>
                <w:color w:val="000000"/>
                <w:sz w:val="18"/>
                <w:szCs w:val="18"/>
              </w:rPr>
            </w:pPr>
          </w:p>
        </w:tc>
        <w:tc>
          <w:tcPr>
            <w:tcW w:w="176" w:type="pct"/>
          </w:tcPr>
          <w:p w:rsidR="00EC5670" w:rsidRPr="00CF4C6B" w:rsidRDefault="00EC5670" w:rsidP="00CF4C6B">
            <w:pPr>
              <w:spacing w:line="276" w:lineRule="auto"/>
              <w:jc w:val="center"/>
              <w:rPr>
                <w:color w:val="000000"/>
                <w:sz w:val="18"/>
                <w:szCs w:val="18"/>
              </w:rPr>
            </w:pPr>
            <w:r w:rsidRPr="00CF4C6B">
              <w:rPr>
                <w:color w:val="000000"/>
                <w:sz w:val="18"/>
                <w:szCs w:val="18"/>
              </w:rPr>
              <w:t>всего</w:t>
            </w:r>
          </w:p>
        </w:tc>
        <w:tc>
          <w:tcPr>
            <w:tcW w:w="204" w:type="pct"/>
          </w:tcPr>
          <w:p w:rsidR="00EC5670" w:rsidRPr="00CF4C6B" w:rsidRDefault="00EC5670" w:rsidP="00CF4C6B">
            <w:pPr>
              <w:spacing w:line="276" w:lineRule="auto"/>
              <w:jc w:val="center"/>
              <w:rPr>
                <w:color w:val="000000"/>
                <w:sz w:val="18"/>
                <w:szCs w:val="18"/>
              </w:rPr>
            </w:pPr>
            <w:proofErr w:type="gramStart"/>
            <w:r>
              <w:rPr>
                <w:color w:val="000000"/>
                <w:sz w:val="18"/>
                <w:szCs w:val="18"/>
              </w:rPr>
              <w:t>вклю-чено</w:t>
            </w:r>
            <w:proofErr w:type="gramEnd"/>
            <w:r>
              <w:rPr>
                <w:color w:val="000000"/>
                <w:sz w:val="18"/>
                <w:szCs w:val="18"/>
              </w:rPr>
              <w:t xml:space="preserve"> в расчет</w:t>
            </w:r>
          </w:p>
        </w:tc>
        <w:tc>
          <w:tcPr>
            <w:tcW w:w="167" w:type="pct"/>
            <w:vMerge/>
          </w:tcPr>
          <w:p w:rsidR="00EC5670" w:rsidRPr="00CF4C6B" w:rsidRDefault="00EC5670" w:rsidP="005B0F20">
            <w:pPr>
              <w:spacing w:line="276" w:lineRule="auto"/>
              <w:jc w:val="center"/>
              <w:rPr>
                <w:color w:val="000000"/>
                <w:sz w:val="18"/>
                <w:szCs w:val="18"/>
              </w:rPr>
            </w:pP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1" w:type="pct"/>
          </w:tcPr>
          <w:p w:rsidR="00EC5670" w:rsidRPr="00CF4C6B" w:rsidRDefault="00EC5670" w:rsidP="00CF4C6B">
            <w:pPr>
              <w:spacing w:line="276" w:lineRule="auto"/>
              <w:jc w:val="center"/>
              <w:rPr>
                <w:color w:val="000000"/>
                <w:sz w:val="18"/>
                <w:szCs w:val="18"/>
              </w:rPr>
            </w:pPr>
            <w:r>
              <w:rPr>
                <w:color w:val="000000"/>
                <w:sz w:val="18"/>
                <w:szCs w:val="18"/>
              </w:rPr>
              <w:t>в т.ч. пере-стой-ные</w:t>
            </w:r>
          </w:p>
        </w:tc>
        <w:tc>
          <w:tcPr>
            <w:tcW w:w="209" w:type="pct"/>
            <w:vMerge/>
          </w:tcPr>
          <w:p w:rsidR="00EC5670" w:rsidRPr="00CF4C6B" w:rsidRDefault="00EC5670" w:rsidP="005B0F20">
            <w:pPr>
              <w:spacing w:line="276" w:lineRule="auto"/>
              <w:jc w:val="center"/>
              <w:rPr>
                <w:color w:val="000000"/>
                <w:sz w:val="18"/>
                <w:szCs w:val="18"/>
              </w:rPr>
            </w:pPr>
          </w:p>
        </w:tc>
        <w:tc>
          <w:tcPr>
            <w:tcW w:w="219" w:type="pct"/>
            <w:vMerge/>
          </w:tcPr>
          <w:p w:rsidR="00EC5670" w:rsidRPr="00CF4C6B" w:rsidRDefault="00EC5670" w:rsidP="005B0F20">
            <w:pPr>
              <w:spacing w:line="276" w:lineRule="auto"/>
              <w:jc w:val="center"/>
              <w:rPr>
                <w:color w:val="000000"/>
                <w:sz w:val="18"/>
                <w:szCs w:val="18"/>
              </w:rPr>
            </w:pPr>
          </w:p>
        </w:tc>
        <w:tc>
          <w:tcPr>
            <w:tcW w:w="154" w:type="pct"/>
            <w:vMerge/>
          </w:tcPr>
          <w:p w:rsidR="00EC5670" w:rsidRPr="00CF4C6B" w:rsidRDefault="00EC5670" w:rsidP="005B0F20">
            <w:pPr>
              <w:spacing w:line="276" w:lineRule="auto"/>
              <w:jc w:val="center"/>
              <w:rPr>
                <w:color w:val="000000"/>
                <w:sz w:val="18"/>
                <w:szCs w:val="18"/>
              </w:rPr>
            </w:pPr>
          </w:p>
        </w:tc>
        <w:tc>
          <w:tcPr>
            <w:tcW w:w="208" w:type="pct"/>
            <w:vMerge/>
          </w:tcPr>
          <w:p w:rsidR="00EC5670" w:rsidRPr="00CF4C6B" w:rsidRDefault="00EC5670" w:rsidP="005B0F20">
            <w:pPr>
              <w:spacing w:line="276" w:lineRule="auto"/>
              <w:jc w:val="center"/>
              <w:rPr>
                <w:color w:val="000000"/>
                <w:sz w:val="18"/>
                <w:szCs w:val="18"/>
              </w:rPr>
            </w:pPr>
          </w:p>
        </w:tc>
        <w:tc>
          <w:tcPr>
            <w:tcW w:w="250" w:type="pct"/>
            <w:vMerge/>
          </w:tcPr>
          <w:p w:rsidR="00EC5670" w:rsidRPr="00CF4C6B" w:rsidRDefault="00EC5670" w:rsidP="005B0F20">
            <w:pPr>
              <w:spacing w:line="276" w:lineRule="auto"/>
              <w:jc w:val="center"/>
              <w:rPr>
                <w:color w:val="000000"/>
                <w:sz w:val="18"/>
                <w:szCs w:val="18"/>
              </w:rPr>
            </w:pPr>
          </w:p>
        </w:tc>
        <w:tc>
          <w:tcPr>
            <w:tcW w:w="184" w:type="pct"/>
            <w:vMerge/>
          </w:tcPr>
          <w:p w:rsidR="00EC5670" w:rsidRPr="00CF4C6B" w:rsidRDefault="00EC5670" w:rsidP="005B0F20">
            <w:pPr>
              <w:spacing w:line="276" w:lineRule="auto"/>
              <w:jc w:val="center"/>
              <w:rPr>
                <w:color w:val="000000"/>
                <w:sz w:val="18"/>
                <w:szCs w:val="18"/>
              </w:rPr>
            </w:pPr>
          </w:p>
        </w:tc>
        <w:tc>
          <w:tcPr>
            <w:tcW w:w="183" w:type="pct"/>
            <w:vMerge/>
          </w:tcPr>
          <w:p w:rsidR="00EC5670" w:rsidRPr="00CF4C6B" w:rsidRDefault="00EC5670" w:rsidP="005B0F20">
            <w:pPr>
              <w:spacing w:line="276" w:lineRule="auto"/>
              <w:jc w:val="center"/>
              <w:rPr>
                <w:color w:val="000000"/>
                <w:sz w:val="18"/>
                <w:szCs w:val="18"/>
              </w:rPr>
            </w:pPr>
          </w:p>
        </w:tc>
        <w:tc>
          <w:tcPr>
            <w:tcW w:w="233" w:type="pct"/>
            <w:vMerge/>
          </w:tcPr>
          <w:p w:rsidR="00EC5670" w:rsidRPr="00CF4C6B" w:rsidRDefault="00EC5670" w:rsidP="005B0F20">
            <w:pPr>
              <w:spacing w:line="276" w:lineRule="auto"/>
              <w:jc w:val="center"/>
              <w:rPr>
                <w:color w:val="000000"/>
                <w:sz w:val="18"/>
                <w:szCs w:val="18"/>
              </w:rPr>
            </w:pPr>
          </w:p>
        </w:tc>
        <w:tc>
          <w:tcPr>
            <w:tcW w:w="211" w:type="pct"/>
            <w:vMerge/>
          </w:tcPr>
          <w:p w:rsidR="00EC5670" w:rsidRPr="00CF4C6B" w:rsidRDefault="00EC5670" w:rsidP="005B0F20">
            <w:pPr>
              <w:spacing w:line="276" w:lineRule="auto"/>
              <w:jc w:val="center"/>
              <w:rPr>
                <w:color w:val="000000"/>
                <w:sz w:val="18"/>
                <w:szCs w:val="18"/>
              </w:rPr>
            </w:pPr>
          </w:p>
        </w:tc>
        <w:tc>
          <w:tcPr>
            <w:tcW w:w="171" w:type="pct"/>
            <w:vMerge/>
          </w:tcPr>
          <w:p w:rsidR="00EC5670" w:rsidRPr="00CF4C6B" w:rsidRDefault="00EC5670" w:rsidP="005B0F20">
            <w:pPr>
              <w:spacing w:line="276" w:lineRule="auto"/>
              <w:jc w:val="center"/>
              <w:rPr>
                <w:color w:val="000000"/>
                <w:sz w:val="18"/>
                <w:szCs w:val="18"/>
              </w:rPr>
            </w:pPr>
          </w:p>
        </w:tc>
        <w:tc>
          <w:tcPr>
            <w:tcW w:w="146" w:type="pct"/>
          </w:tcPr>
          <w:p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6" w:type="pct"/>
          </w:tcPr>
          <w:p w:rsidR="00EC5670" w:rsidRPr="00CF4C6B" w:rsidRDefault="00EC5670" w:rsidP="00CF4C6B">
            <w:pPr>
              <w:spacing w:line="276" w:lineRule="auto"/>
              <w:jc w:val="center"/>
              <w:rPr>
                <w:color w:val="000000"/>
                <w:sz w:val="18"/>
                <w:szCs w:val="18"/>
              </w:rPr>
            </w:pPr>
            <w:r>
              <w:rPr>
                <w:color w:val="000000"/>
                <w:sz w:val="18"/>
                <w:szCs w:val="18"/>
              </w:rPr>
              <w:t>в том числе</w:t>
            </w:r>
            <w:r w:rsidRPr="00CF4C6B">
              <w:rPr>
                <w:color w:val="000000"/>
                <w:sz w:val="18"/>
                <w:szCs w:val="18"/>
              </w:rPr>
              <w:t>дело</w:t>
            </w:r>
            <w:r>
              <w:rPr>
                <w:color w:val="000000"/>
                <w:sz w:val="18"/>
                <w:szCs w:val="18"/>
              </w:rPr>
              <w:t>-</w:t>
            </w:r>
            <w:r w:rsidRPr="00CF4C6B">
              <w:rPr>
                <w:color w:val="000000"/>
                <w:sz w:val="18"/>
                <w:szCs w:val="18"/>
              </w:rPr>
              <w:t>вой</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 дело-</w:t>
            </w:r>
          </w:p>
          <w:p w:rsidR="00EC5670" w:rsidRPr="00CF4C6B" w:rsidRDefault="00EC5670" w:rsidP="00CF4C6B">
            <w:pPr>
              <w:spacing w:line="276" w:lineRule="auto"/>
              <w:jc w:val="center"/>
              <w:rPr>
                <w:color w:val="000000"/>
                <w:sz w:val="18"/>
                <w:szCs w:val="18"/>
              </w:rPr>
            </w:pPr>
            <w:r w:rsidRPr="00CF4C6B">
              <w:rPr>
                <w:color w:val="000000"/>
                <w:sz w:val="18"/>
                <w:szCs w:val="18"/>
              </w:rPr>
              <w:t>вой отлик</w:t>
            </w:r>
            <w:r>
              <w:rPr>
                <w:color w:val="000000"/>
                <w:sz w:val="18"/>
                <w:szCs w:val="18"/>
              </w:rPr>
              <w:t>-</w:t>
            </w:r>
            <w:r w:rsidRPr="00CF4C6B">
              <w:rPr>
                <w:color w:val="000000"/>
                <w:sz w:val="18"/>
                <w:szCs w:val="18"/>
              </w:rPr>
              <w:t>вида</w:t>
            </w:r>
          </w:p>
        </w:tc>
        <w:tc>
          <w:tcPr>
            <w:tcW w:w="248" w:type="pct"/>
            <w:vMerge/>
          </w:tcPr>
          <w:p w:rsidR="00EC5670" w:rsidRPr="00CF4C6B" w:rsidRDefault="00EC5670" w:rsidP="005B0F20">
            <w:pPr>
              <w:spacing w:line="276" w:lineRule="auto"/>
              <w:jc w:val="center"/>
              <w:rPr>
                <w:color w:val="000000"/>
                <w:sz w:val="18"/>
                <w:szCs w:val="18"/>
              </w:rPr>
            </w:pPr>
          </w:p>
        </w:tc>
        <w:tc>
          <w:tcPr>
            <w:tcW w:w="278" w:type="pct"/>
          </w:tcPr>
          <w:p w:rsidR="00EC5670" w:rsidRPr="00CF4C6B" w:rsidRDefault="00EC5670" w:rsidP="00CF4C6B">
            <w:pPr>
              <w:spacing w:line="276" w:lineRule="auto"/>
              <w:jc w:val="center"/>
              <w:rPr>
                <w:color w:val="000000"/>
                <w:sz w:val="18"/>
                <w:szCs w:val="18"/>
              </w:rPr>
            </w:pPr>
            <w:proofErr w:type="gramStart"/>
            <w:r>
              <w:rPr>
                <w:color w:val="000000"/>
                <w:sz w:val="18"/>
                <w:szCs w:val="18"/>
              </w:rPr>
              <w:t>п</w:t>
            </w:r>
            <w:r w:rsidRPr="00CF4C6B">
              <w:rPr>
                <w:color w:val="000000"/>
                <w:sz w:val="18"/>
                <w:szCs w:val="18"/>
              </w:rPr>
              <w:t>риспе</w:t>
            </w:r>
            <w:r>
              <w:rPr>
                <w:color w:val="000000"/>
                <w:sz w:val="18"/>
                <w:szCs w:val="18"/>
              </w:rPr>
              <w:t>-</w:t>
            </w:r>
            <w:r w:rsidRPr="00CF4C6B">
              <w:rPr>
                <w:color w:val="000000"/>
                <w:sz w:val="18"/>
                <w:szCs w:val="18"/>
              </w:rPr>
              <w:t>вающих</w:t>
            </w:r>
            <w:proofErr w:type="gramEnd"/>
          </w:p>
        </w:tc>
        <w:tc>
          <w:tcPr>
            <w:tcW w:w="225" w:type="pct"/>
          </w:tcPr>
          <w:p w:rsidR="00EC5670" w:rsidRPr="00CF4C6B" w:rsidRDefault="00EC5670" w:rsidP="00CF4C6B">
            <w:pPr>
              <w:spacing w:line="276" w:lineRule="auto"/>
              <w:jc w:val="center"/>
              <w:rPr>
                <w:color w:val="000000"/>
                <w:sz w:val="18"/>
                <w:szCs w:val="18"/>
              </w:rPr>
            </w:pPr>
            <w:r>
              <w:rPr>
                <w:color w:val="000000"/>
                <w:sz w:val="18"/>
                <w:szCs w:val="18"/>
              </w:rPr>
              <w:t>с</w:t>
            </w:r>
            <w:r w:rsidRPr="00CF4C6B">
              <w:rPr>
                <w:color w:val="000000"/>
                <w:sz w:val="18"/>
                <w:szCs w:val="18"/>
              </w:rPr>
              <w:t>пелых</w:t>
            </w:r>
            <w:r>
              <w:rPr>
                <w:color w:val="000000"/>
                <w:sz w:val="18"/>
                <w:szCs w:val="18"/>
              </w:rPr>
              <w:t xml:space="preserve"> и </w:t>
            </w:r>
            <w:proofErr w:type="gramStart"/>
            <w:r>
              <w:rPr>
                <w:color w:val="000000"/>
                <w:sz w:val="18"/>
                <w:szCs w:val="18"/>
              </w:rPr>
              <w:t>перес-тойных</w:t>
            </w:r>
            <w:proofErr w:type="gramEnd"/>
          </w:p>
        </w:tc>
      </w:tr>
      <w:tr w:rsidR="009F1090" w:rsidRPr="00CF4C6B" w:rsidTr="00EC5670">
        <w:trPr>
          <w:cantSplit/>
          <w:trHeight w:val="70"/>
        </w:trPr>
        <w:tc>
          <w:tcPr>
            <w:tcW w:w="413" w:type="pct"/>
          </w:tcPr>
          <w:p w:rsidR="00EC5670" w:rsidRPr="00CF4C6B" w:rsidRDefault="00EC5670" w:rsidP="005B0F20">
            <w:pPr>
              <w:spacing w:line="276" w:lineRule="auto"/>
              <w:jc w:val="center"/>
              <w:rPr>
                <w:color w:val="000000"/>
                <w:sz w:val="18"/>
                <w:szCs w:val="18"/>
              </w:rPr>
            </w:pPr>
            <w:r w:rsidRPr="00CF4C6B">
              <w:rPr>
                <w:color w:val="000000"/>
                <w:sz w:val="18"/>
                <w:szCs w:val="18"/>
              </w:rPr>
              <w:t>1</w:t>
            </w:r>
          </w:p>
        </w:tc>
        <w:tc>
          <w:tcPr>
            <w:tcW w:w="229" w:type="pct"/>
          </w:tcPr>
          <w:p w:rsidR="00EC5670" w:rsidRPr="00CF4C6B" w:rsidRDefault="00EC5670" w:rsidP="005B0F20">
            <w:pPr>
              <w:spacing w:line="276" w:lineRule="auto"/>
              <w:jc w:val="center"/>
              <w:rPr>
                <w:color w:val="000000"/>
                <w:sz w:val="18"/>
                <w:szCs w:val="18"/>
              </w:rPr>
            </w:pPr>
            <w:r w:rsidRPr="00CF4C6B">
              <w:rPr>
                <w:color w:val="000000"/>
                <w:sz w:val="18"/>
                <w:szCs w:val="18"/>
              </w:rPr>
              <w:t>2</w:t>
            </w:r>
          </w:p>
        </w:tc>
        <w:tc>
          <w:tcPr>
            <w:tcW w:w="205" w:type="pct"/>
          </w:tcPr>
          <w:p w:rsidR="00EC5670" w:rsidRPr="00CF4C6B" w:rsidRDefault="00EC5670" w:rsidP="005B0F20">
            <w:pPr>
              <w:spacing w:line="276" w:lineRule="auto"/>
              <w:jc w:val="center"/>
              <w:rPr>
                <w:color w:val="000000"/>
                <w:sz w:val="18"/>
                <w:szCs w:val="18"/>
              </w:rPr>
            </w:pPr>
            <w:r w:rsidRPr="00CF4C6B">
              <w:rPr>
                <w:color w:val="000000"/>
                <w:sz w:val="18"/>
                <w:szCs w:val="18"/>
              </w:rPr>
              <w:t>3</w:t>
            </w:r>
          </w:p>
        </w:tc>
        <w:tc>
          <w:tcPr>
            <w:tcW w:w="176" w:type="pct"/>
          </w:tcPr>
          <w:p w:rsidR="00EC5670" w:rsidRPr="00CF4C6B" w:rsidRDefault="00EC5670" w:rsidP="005B0F20">
            <w:pPr>
              <w:spacing w:line="276" w:lineRule="auto"/>
              <w:jc w:val="center"/>
              <w:rPr>
                <w:color w:val="000000"/>
                <w:sz w:val="18"/>
                <w:szCs w:val="18"/>
              </w:rPr>
            </w:pPr>
            <w:r w:rsidRPr="00CF4C6B">
              <w:rPr>
                <w:color w:val="000000"/>
                <w:sz w:val="18"/>
                <w:szCs w:val="18"/>
              </w:rPr>
              <w:t>4</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5</w:t>
            </w:r>
          </w:p>
        </w:tc>
        <w:tc>
          <w:tcPr>
            <w:tcW w:w="167" w:type="pct"/>
          </w:tcPr>
          <w:p w:rsidR="00EC5670" w:rsidRPr="00CF4C6B" w:rsidRDefault="00EC5670" w:rsidP="005B0F20">
            <w:pPr>
              <w:spacing w:line="276" w:lineRule="auto"/>
              <w:jc w:val="center"/>
              <w:rPr>
                <w:color w:val="000000"/>
                <w:sz w:val="18"/>
                <w:szCs w:val="18"/>
              </w:rPr>
            </w:pPr>
            <w:r w:rsidRPr="00CF4C6B">
              <w:rPr>
                <w:color w:val="000000"/>
                <w:sz w:val="18"/>
                <w:szCs w:val="18"/>
              </w:rPr>
              <w:t>6</w:t>
            </w: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7</w:t>
            </w:r>
          </w:p>
        </w:tc>
        <w:tc>
          <w:tcPr>
            <w:tcW w:w="161" w:type="pct"/>
          </w:tcPr>
          <w:p w:rsidR="00EC5670" w:rsidRPr="00CF4C6B" w:rsidRDefault="00EC5670" w:rsidP="005B0F20">
            <w:pPr>
              <w:spacing w:line="276" w:lineRule="auto"/>
              <w:jc w:val="center"/>
              <w:rPr>
                <w:color w:val="000000"/>
                <w:sz w:val="18"/>
                <w:szCs w:val="18"/>
              </w:rPr>
            </w:pPr>
            <w:r w:rsidRPr="00CF4C6B">
              <w:rPr>
                <w:color w:val="000000"/>
                <w:sz w:val="18"/>
                <w:szCs w:val="18"/>
              </w:rPr>
              <w:t>8</w:t>
            </w:r>
          </w:p>
        </w:tc>
        <w:tc>
          <w:tcPr>
            <w:tcW w:w="209" w:type="pct"/>
          </w:tcPr>
          <w:p w:rsidR="00EC5670" w:rsidRPr="00CF4C6B" w:rsidRDefault="00EC5670" w:rsidP="005B0F20">
            <w:pPr>
              <w:spacing w:line="276" w:lineRule="auto"/>
              <w:jc w:val="center"/>
              <w:rPr>
                <w:color w:val="000000"/>
                <w:sz w:val="18"/>
                <w:szCs w:val="18"/>
              </w:rPr>
            </w:pPr>
            <w:r w:rsidRPr="00CF4C6B">
              <w:rPr>
                <w:color w:val="000000"/>
                <w:sz w:val="18"/>
                <w:szCs w:val="18"/>
              </w:rPr>
              <w:t>9</w:t>
            </w:r>
          </w:p>
        </w:tc>
        <w:tc>
          <w:tcPr>
            <w:tcW w:w="219" w:type="pct"/>
          </w:tcPr>
          <w:p w:rsidR="00EC5670" w:rsidRPr="00CF4C6B" w:rsidRDefault="00EC5670" w:rsidP="005B0F20">
            <w:pPr>
              <w:spacing w:line="276" w:lineRule="auto"/>
              <w:jc w:val="center"/>
              <w:rPr>
                <w:color w:val="000000"/>
                <w:sz w:val="18"/>
                <w:szCs w:val="18"/>
              </w:rPr>
            </w:pPr>
            <w:r w:rsidRPr="00CF4C6B">
              <w:rPr>
                <w:color w:val="000000"/>
                <w:sz w:val="18"/>
                <w:szCs w:val="18"/>
              </w:rPr>
              <w:t>10</w:t>
            </w:r>
          </w:p>
        </w:tc>
        <w:tc>
          <w:tcPr>
            <w:tcW w:w="154" w:type="pct"/>
          </w:tcPr>
          <w:p w:rsidR="00EC5670" w:rsidRPr="00CF4C6B" w:rsidRDefault="00EC5670" w:rsidP="005B0F20">
            <w:pPr>
              <w:spacing w:line="276" w:lineRule="auto"/>
              <w:jc w:val="center"/>
              <w:rPr>
                <w:color w:val="000000"/>
                <w:sz w:val="18"/>
                <w:szCs w:val="18"/>
              </w:rPr>
            </w:pPr>
            <w:r w:rsidRPr="00CF4C6B">
              <w:rPr>
                <w:color w:val="000000"/>
                <w:sz w:val="18"/>
                <w:szCs w:val="18"/>
              </w:rPr>
              <w:t>11</w:t>
            </w:r>
          </w:p>
        </w:tc>
        <w:tc>
          <w:tcPr>
            <w:tcW w:w="208" w:type="pct"/>
          </w:tcPr>
          <w:p w:rsidR="00EC5670" w:rsidRPr="00CF4C6B" w:rsidRDefault="00EC5670" w:rsidP="005B0F20">
            <w:pPr>
              <w:spacing w:line="276" w:lineRule="auto"/>
              <w:jc w:val="center"/>
              <w:rPr>
                <w:color w:val="000000"/>
                <w:sz w:val="18"/>
                <w:szCs w:val="18"/>
              </w:rPr>
            </w:pPr>
            <w:r w:rsidRPr="00CF4C6B">
              <w:rPr>
                <w:color w:val="000000"/>
                <w:sz w:val="18"/>
                <w:szCs w:val="18"/>
              </w:rPr>
              <w:t>12</w:t>
            </w:r>
          </w:p>
        </w:tc>
        <w:tc>
          <w:tcPr>
            <w:tcW w:w="250" w:type="pct"/>
          </w:tcPr>
          <w:p w:rsidR="00EC5670" w:rsidRPr="00CF4C6B" w:rsidRDefault="00EC5670" w:rsidP="005B0F20">
            <w:pPr>
              <w:spacing w:line="276" w:lineRule="auto"/>
              <w:jc w:val="center"/>
              <w:rPr>
                <w:color w:val="000000"/>
                <w:sz w:val="18"/>
                <w:szCs w:val="18"/>
              </w:rPr>
            </w:pPr>
            <w:r w:rsidRPr="00CF4C6B">
              <w:rPr>
                <w:color w:val="000000"/>
                <w:sz w:val="18"/>
                <w:szCs w:val="18"/>
              </w:rPr>
              <w:t>13</w:t>
            </w:r>
          </w:p>
        </w:tc>
        <w:tc>
          <w:tcPr>
            <w:tcW w:w="184" w:type="pct"/>
          </w:tcPr>
          <w:p w:rsidR="00EC5670" w:rsidRPr="00CF4C6B" w:rsidRDefault="00EC5670" w:rsidP="005B0F20">
            <w:pPr>
              <w:spacing w:line="276" w:lineRule="auto"/>
              <w:jc w:val="center"/>
              <w:rPr>
                <w:color w:val="000000"/>
                <w:sz w:val="18"/>
                <w:szCs w:val="18"/>
              </w:rPr>
            </w:pPr>
            <w:r w:rsidRPr="00CF4C6B">
              <w:rPr>
                <w:color w:val="000000"/>
                <w:sz w:val="18"/>
                <w:szCs w:val="18"/>
              </w:rPr>
              <w:t>14</w:t>
            </w:r>
          </w:p>
        </w:tc>
        <w:tc>
          <w:tcPr>
            <w:tcW w:w="183" w:type="pct"/>
          </w:tcPr>
          <w:p w:rsidR="00EC5670" w:rsidRPr="00CF4C6B" w:rsidRDefault="00EC5670" w:rsidP="005B0F20">
            <w:pPr>
              <w:spacing w:line="276" w:lineRule="auto"/>
              <w:jc w:val="center"/>
              <w:rPr>
                <w:color w:val="000000"/>
                <w:sz w:val="18"/>
                <w:szCs w:val="18"/>
              </w:rPr>
            </w:pPr>
            <w:r w:rsidRPr="00CF4C6B">
              <w:rPr>
                <w:color w:val="000000"/>
                <w:sz w:val="18"/>
                <w:szCs w:val="18"/>
              </w:rPr>
              <w:t>15</w:t>
            </w:r>
          </w:p>
        </w:tc>
        <w:tc>
          <w:tcPr>
            <w:tcW w:w="233" w:type="pct"/>
          </w:tcPr>
          <w:p w:rsidR="00EC5670" w:rsidRPr="00CF4C6B" w:rsidRDefault="00EC5670" w:rsidP="005B0F20">
            <w:pPr>
              <w:spacing w:line="276" w:lineRule="auto"/>
              <w:jc w:val="center"/>
              <w:rPr>
                <w:color w:val="000000"/>
                <w:sz w:val="18"/>
                <w:szCs w:val="18"/>
              </w:rPr>
            </w:pPr>
            <w:r w:rsidRPr="00CF4C6B">
              <w:rPr>
                <w:color w:val="000000"/>
                <w:sz w:val="18"/>
                <w:szCs w:val="18"/>
              </w:rPr>
              <w:t>16</w:t>
            </w:r>
          </w:p>
        </w:tc>
        <w:tc>
          <w:tcPr>
            <w:tcW w:w="211" w:type="pct"/>
          </w:tcPr>
          <w:p w:rsidR="00EC5670" w:rsidRPr="00CF4C6B" w:rsidRDefault="00EC5670" w:rsidP="005B0F20">
            <w:pPr>
              <w:spacing w:line="276" w:lineRule="auto"/>
              <w:jc w:val="center"/>
              <w:rPr>
                <w:color w:val="000000"/>
                <w:sz w:val="18"/>
                <w:szCs w:val="18"/>
              </w:rPr>
            </w:pPr>
            <w:r>
              <w:rPr>
                <w:color w:val="000000"/>
                <w:sz w:val="18"/>
                <w:szCs w:val="18"/>
              </w:rPr>
              <w:t>17</w:t>
            </w:r>
          </w:p>
        </w:tc>
        <w:tc>
          <w:tcPr>
            <w:tcW w:w="171" w:type="pct"/>
          </w:tcPr>
          <w:p w:rsidR="00EC5670" w:rsidRPr="00CF4C6B" w:rsidRDefault="00EC5670" w:rsidP="005B0F20">
            <w:pPr>
              <w:spacing w:line="276" w:lineRule="auto"/>
              <w:jc w:val="center"/>
              <w:rPr>
                <w:color w:val="000000"/>
                <w:sz w:val="18"/>
                <w:szCs w:val="18"/>
              </w:rPr>
            </w:pPr>
            <w:r>
              <w:rPr>
                <w:color w:val="000000"/>
                <w:sz w:val="18"/>
                <w:szCs w:val="18"/>
              </w:rPr>
              <w:t>18</w:t>
            </w:r>
          </w:p>
        </w:tc>
        <w:tc>
          <w:tcPr>
            <w:tcW w:w="146" w:type="pct"/>
          </w:tcPr>
          <w:p w:rsidR="00EC5670" w:rsidRPr="00CF4C6B" w:rsidRDefault="00EC5670" w:rsidP="005B0F20">
            <w:pPr>
              <w:spacing w:line="276" w:lineRule="auto"/>
              <w:jc w:val="center"/>
              <w:rPr>
                <w:color w:val="000000"/>
                <w:sz w:val="18"/>
                <w:szCs w:val="18"/>
              </w:rPr>
            </w:pPr>
            <w:r>
              <w:rPr>
                <w:color w:val="000000"/>
                <w:sz w:val="18"/>
                <w:szCs w:val="18"/>
              </w:rPr>
              <w:t>19</w:t>
            </w:r>
          </w:p>
        </w:tc>
        <w:tc>
          <w:tcPr>
            <w:tcW w:w="166" w:type="pct"/>
          </w:tcPr>
          <w:p w:rsidR="00EC5670" w:rsidRPr="00CF4C6B" w:rsidRDefault="00EC5670" w:rsidP="005B0F20">
            <w:pPr>
              <w:spacing w:line="276" w:lineRule="auto"/>
              <w:jc w:val="center"/>
              <w:rPr>
                <w:color w:val="000000"/>
                <w:sz w:val="18"/>
                <w:szCs w:val="18"/>
              </w:rPr>
            </w:pPr>
            <w:r>
              <w:rPr>
                <w:color w:val="000000"/>
                <w:sz w:val="18"/>
                <w:szCs w:val="18"/>
              </w:rPr>
              <w:t>20</w:t>
            </w:r>
          </w:p>
        </w:tc>
        <w:tc>
          <w:tcPr>
            <w:tcW w:w="204" w:type="pct"/>
          </w:tcPr>
          <w:p w:rsidR="00EC5670" w:rsidRPr="00CF4C6B" w:rsidRDefault="00EC5670" w:rsidP="005B0F20">
            <w:pPr>
              <w:spacing w:line="276" w:lineRule="auto"/>
              <w:jc w:val="center"/>
              <w:rPr>
                <w:color w:val="000000"/>
                <w:sz w:val="18"/>
                <w:szCs w:val="18"/>
              </w:rPr>
            </w:pPr>
            <w:r>
              <w:rPr>
                <w:color w:val="000000"/>
                <w:sz w:val="18"/>
                <w:szCs w:val="18"/>
              </w:rPr>
              <w:t>21</w:t>
            </w:r>
          </w:p>
        </w:tc>
        <w:tc>
          <w:tcPr>
            <w:tcW w:w="248" w:type="pct"/>
          </w:tcPr>
          <w:p w:rsidR="00EC5670" w:rsidRPr="00CF4C6B" w:rsidRDefault="00EC5670" w:rsidP="005B0F20">
            <w:pPr>
              <w:spacing w:line="276" w:lineRule="auto"/>
              <w:jc w:val="center"/>
              <w:rPr>
                <w:color w:val="000000"/>
                <w:sz w:val="18"/>
                <w:szCs w:val="18"/>
              </w:rPr>
            </w:pPr>
            <w:r>
              <w:rPr>
                <w:color w:val="000000"/>
                <w:sz w:val="18"/>
                <w:szCs w:val="18"/>
              </w:rPr>
              <w:t>22</w:t>
            </w:r>
          </w:p>
        </w:tc>
        <w:tc>
          <w:tcPr>
            <w:tcW w:w="278" w:type="pct"/>
          </w:tcPr>
          <w:p w:rsidR="00EC5670" w:rsidRPr="00CF4C6B" w:rsidRDefault="00EC5670" w:rsidP="005B0F20">
            <w:pPr>
              <w:spacing w:line="276" w:lineRule="auto"/>
              <w:jc w:val="center"/>
              <w:rPr>
                <w:color w:val="000000"/>
                <w:sz w:val="18"/>
                <w:szCs w:val="18"/>
              </w:rPr>
            </w:pPr>
            <w:r>
              <w:rPr>
                <w:color w:val="000000"/>
                <w:sz w:val="18"/>
                <w:szCs w:val="18"/>
              </w:rPr>
              <w:t>23</w:t>
            </w:r>
          </w:p>
        </w:tc>
        <w:tc>
          <w:tcPr>
            <w:tcW w:w="225" w:type="pct"/>
          </w:tcPr>
          <w:p w:rsidR="00EC5670" w:rsidRPr="00CF4C6B" w:rsidRDefault="00EC5670" w:rsidP="005B0F20">
            <w:pPr>
              <w:spacing w:line="276" w:lineRule="auto"/>
              <w:jc w:val="center"/>
              <w:rPr>
                <w:color w:val="000000"/>
                <w:sz w:val="18"/>
                <w:szCs w:val="18"/>
              </w:rPr>
            </w:pPr>
            <w:r>
              <w:rPr>
                <w:color w:val="000000"/>
                <w:sz w:val="18"/>
                <w:szCs w:val="18"/>
              </w:rPr>
              <w:t>24</w:t>
            </w:r>
          </w:p>
        </w:tc>
      </w:tr>
      <w:tr w:rsidR="00F80F49" w:rsidRPr="00CF4C6B" w:rsidTr="003720C4">
        <w:trPr>
          <w:cantSplit/>
          <w:trHeight w:val="70"/>
        </w:trPr>
        <w:tc>
          <w:tcPr>
            <w:tcW w:w="5000" w:type="pct"/>
            <w:gridSpan w:val="24"/>
          </w:tcPr>
          <w:p w:rsidR="00F80F49" w:rsidRPr="00CF4C6B" w:rsidRDefault="00D23EAC" w:rsidP="005B0F20">
            <w:pPr>
              <w:spacing w:line="276" w:lineRule="auto"/>
              <w:jc w:val="center"/>
              <w:rPr>
                <w:color w:val="000000"/>
                <w:sz w:val="18"/>
                <w:szCs w:val="18"/>
              </w:rPr>
            </w:pPr>
            <w:r>
              <w:rPr>
                <w:color w:val="000000"/>
                <w:sz w:val="18"/>
                <w:szCs w:val="18"/>
              </w:rPr>
              <w:t>Сплошные рубки</w:t>
            </w:r>
          </w:p>
        </w:tc>
      </w:tr>
      <w:tr w:rsidR="009F1090" w:rsidRPr="00CF4C6B" w:rsidTr="00EC5670">
        <w:trPr>
          <w:cantSplit/>
          <w:trHeight w:val="70"/>
        </w:trPr>
        <w:tc>
          <w:tcPr>
            <w:tcW w:w="41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5"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7"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50"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3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4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4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7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5"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r>
    </w:tbl>
    <w:p w:rsidR="00F80F49" w:rsidRDefault="00F80F49" w:rsidP="005B0F20">
      <w:pPr>
        <w:tabs>
          <w:tab w:val="left" w:pos="6255"/>
        </w:tabs>
        <w:spacing w:line="276" w:lineRule="auto"/>
        <w:rPr>
          <w:sz w:val="28"/>
          <w:szCs w:val="28"/>
        </w:rPr>
      </w:pPr>
    </w:p>
    <w:p w:rsidR="004A755E" w:rsidRDefault="004A755E" w:rsidP="004A755E">
      <w:pPr>
        <w:ind w:firstLine="709"/>
        <w:jc w:val="both"/>
        <w:rPr>
          <w:bCs/>
          <w:i/>
          <w:sz w:val="28"/>
          <w:szCs w:val="28"/>
        </w:rPr>
      </w:pPr>
      <w:r w:rsidRPr="004A755E">
        <w:rPr>
          <w:bCs/>
          <w:i/>
          <w:sz w:val="28"/>
          <w:szCs w:val="28"/>
        </w:rPr>
        <w:t>Примечание:</w:t>
      </w:r>
      <w:r>
        <w:rPr>
          <w:bCs/>
          <w:i/>
          <w:sz w:val="28"/>
          <w:szCs w:val="28"/>
        </w:rPr>
        <w:t xml:space="preserve"> По целевому назначению все леса </w:t>
      </w:r>
      <w:r w:rsidR="009E70F6">
        <w:rPr>
          <w:bCs/>
          <w:i/>
          <w:sz w:val="28"/>
          <w:szCs w:val="28"/>
        </w:rPr>
        <w:t>Данковского</w:t>
      </w:r>
      <w:r>
        <w:rPr>
          <w:bCs/>
          <w:i/>
          <w:sz w:val="28"/>
          <w:szCs w:val="28"/>
        </w:rPr>
        <w:t xml:space="preserve"> лесничества относятся к защитным лесам. В защитных лесах </w:t>
      </w:r>
      <w:r w:rsidRPr="004A755E">
        <w:rPr>
          <w:bCs/>
          <w:i/>
          <w:sz w:val="28"/>
          <w:szCs w:val="28"/>
        </w:rPr>
        <w:t>сплошные рубки</w:t>
      </w:r>
      <w:r>
        <w:rPr>
          <w:bCs/>
          <w:i/>
          <w:sz w:val="28"/>
          <w:szCs w:val="28"/>
        </w:rPr>
        <w:t xml:space="preserve"> лесных насаждений </w:t>
      </w:r>
      <w:r w:rsidRPr="004A755E">
        <w:rPr>
          <w:bCs/>
          <w:i/>
          <w:sz w:val="28"/>
          <w:szCs w:val="28"/>
        </w:rPr>
        <w:t xml:space="preserve"> запрещены за исключением</w:t>
      </w:r>
      <w:r>
        <w:rPr>
          <w:bCs/>
          <w:i/>
          <w:sz w:val="28"/>
          <w:szCs w:val="28"/>
        </w:rPr>
        <w:t xml:space="preserve"> случаев, предусмотренных частью 4 статьи 17 Лесного кодекса РФ.</w:t>
      </w:r>
    </w:p>
    <w:p w:rsidR="004A755E" w:rsidRDefault="004A755E" w:rsidP="004A755E">
      <w:pPr>
        <w:ind w:firstLine="709"/>
        <w:jc w:val="both"/>
        <w:rPr>
          <w:bCs/>
          <w:i/>
          <w:sz w:val="28"/>
          <w:szCs w:val="28"/>
        </w:rPr>
      </w:pPr>
    </w:p>
    <w:p w:rsidR="004A755E" w:rsidRDefault="004A755E" w:rsidP="004A755E">
      <w:pPr>
        <w:ind w:firstLine="709"/>
        <w:jc w:val="both"/>
        <w:rPr>
          <w:bCs/>
          <w:i/>
          <w:sz w:val="28"/>
          <w:szCs w:val="28"/>
        </w:rPr>
      </w:pPr>
    </w:p>
    <w:p w:rsidR="004A755E" w:rsidRPr="004A755E" w:rsidRDefault="004A755E" w:rsidP="004A755E">
      <w:pPr>
        <w:ind w:firstLine="709"/>
        <w:jc w:val="both"/>
        <w:rPr>
          <w:bCs/>
          <w:i/>
          <w:sz w:val="28"/>
          <w:szCs w:val="28"/>
        </w:rPr>
      </w:pPr>
    </w:p>
    <w:p w:rsidR="00F80F49" w:rsidRPr="00F80F49" w:rsidRDefault="00F80F49" w:rsidP="005B0F20">
      <w:pPr>
        <w:spacing w:line="276" w:lineRule="auto"/>
        <w:rPr>
          <w:sz w:val="28"/>
          <w:szCs w:val="28"/>
        </w:rPr>
        <w:sectPr w:rsidR="00F80F49" w:rsidRPr="00F80F49" w:rsidSect="00FE6E72">
          <w:pgSz w:w="16839" w:h="11907" w:orient="landscape" w:code="9"/>
          <w:pgMar w:top="1134" w:right="850" w:bottom="1134" w:left="1701" w:header="709" w:footer="709" w:gutter="0"/>
          <w:pgNumType w:start="85"/>
          <w:cols w:space="708"/>
          <w:docGrid w:linePitch="360"/>
        </w:sectPr>
      </w:pPr>
    </w:p>
    <w:p w:rsidR="005F53E1" w:rsidRPr="00F43543" w:rsidRDefault="00DF3BE4" w:rsidP="005F53E1">
      <w:pPr>
        <w:tabs>
          <w:tab w:val="left" w:pos="920"/>
        </w:tabs>
        <w:spacing w:line="276" w:lineRule="auto"/>
        <w:ind w:firstLine="709"/>
        <w:jc w:val="right"/>
        <w:rPr>
          <w:sz w:val="28"/>
          <w:szCs w:val="28"/>
        </w:rPr>
      </w:pPr>
      <w:r>
        <w:rPr>
          <w:sz w:val="28"/>
          <w:szCs w:val="28"/>
        </w:rPr>
        <w:lastRenderedPageBreak/>
        <w:t>Таблица 2.1.1.4</w:t>
      </w:r>
    </w:p>
    <w:p w:rsidR="005F53E1" w:rsidRPr="00570677" w:rsidRDefault="005F53E1" w:rsidP="005F53E1">
      <w:pPr>
        <w:tabs>
          <w:tab w:val="left" w:pos="920"/>
        </w:tabs>
        <w:spacing w:line="276" w:lineRule="auto"/>
        <w:ind w:firstLine="709"/>
        <w:jc w:val="center"/>
        <w:rPr>
          <w:sz w:val="28"/>
          <w:szCs w:val="28"/>
        </w:rPr>
      </w:pPr>
      <w:r w:rsidRPr="00570677">
        <w:rPr>
          <w:sz w:val="28"/>
          <w:szCs w:val="28"/>
        </w:rPr>
        <w:t>Общий ежегодный допустимый объем древесины</w:t>
      </w:r>
    </w:p>
    <w:p w:rsidR="0097526A" w:rsidRPr="00570677" w:rsidRDefault="005F53E1" w:rsidP="005F53E1">
      <w:pPr>
        <w:spacing w:line="276" w:lineRule="auto"/>
        <w:jc w:val="center"/>
        <w:rPr>
          <w:b/>
          <w:sz w:val="28"/>
          <w:szCs w:val="28"/>
        </w:rPr>
      </w:pPr>
      <w:r w:rsidRPr="00570677">
        <w:rPr>
          <w:sz w:val="28"/>
          <w:szCs w:val="28"/>
        </w:rPr>
        <w:t>при рубке спелых и перестойных насаждений</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132"/>
        <w:gridCol w:w="1218"/>
        <w:gridCol w:w="1115"/>
        <w:gridCol w:w="1213"/>
        <w:gridCol w:w="1134"/>
        <w:gridCol w:w="141"/>
        <w:gridCol w:w="993"/>
      </w:tblGrid>
      <w:tr w:rsidR="004311A9" w:rsidRPr="00570677" w:rsidTr="001C7C78">
        <w:trPr>
          <w:trHeight w:val="526"/>
          <w:tblHeader/>
          <w:jc w:val="center"/>
        </w:trPr>
        <w:tc>
          <w:tcPr>
            <w:tcW w:w="1424" w:type="dxa"/>
            <w:vMerge w:val="restart"/>
            <w:vAlign w:val="center"/>
          </w:tcPr>
          <w:p w:rsidR="004311A9" w:rsidRPr="00570677" w:rsidRDefault="004311A9" w:rsidP="00A45945">
            <w:pPr>
              <w:jc w:val="center"/>
              <w:rPr>
                <w:color w:val="000000"/>
                <w:sz w:val="24"/>
                <w:szCs w:val="24"/>
              </w:rPr>
            </w:pPr>
            <w:r w:rsidRPr="00570677">
              <w:rPr>
                <w:color w:val="000000"/>
                <w:sz w:val="24"/>
                <w:szCs w:val="24"/>
              </w:rPr>
              <w:t>Группа</w:t>
            </w:r>
          </w:p>
          <w:p w:rsidR="004311A9" w:rsidRPr="00570677" w:rsidRDefault="004311A9" w:rsidP="00A45945">
            <w:pPr>
              <w:jc w:val="center"/>
              <w:rPr>
                <w:color w:val="000000"/>
                <w:sz w:val="24"/>
                <w:szCs w:val="24"/>
              </w:rPr>
            </w:pPr>
            <w:r w:rsidRPr="00570677">
              <w:rPr>
                <w:color w:val="000000"/>
                <w:sz w:val="24"/>
                <w:szCs w:val="24"/>
              </w:rPr>
              <w:t>пород</w:t>
            </w:r>
          </w:p>
        </w:tc>
        <w:tc>
          <w:tcPr>
            <w:tcW w:w="1134" w:type="dxa"/>
            <w:vMerge w:val="restart"/>
            <w:vAlign w:val="center"/>
          </w:tcPr>
          <w:p w:rsidR="004311A9" w:rsidRPr="00570677" w:rsidRDefault="004311A9" w:rsidP="00A45945">
            <w:pPr>
              <w:jc w:val="center"/>
              <w:rPr>
                <w:color w:val="000000"/>
                <w:sz w:val="24"/>
                <w:szCs w:val="24"/>
              </w:rPr>
            </w:pPr>
            <w:r w:rsidRPr="00570677">
              <w:rPr>
                <w:color w:val="000000"/>
                <w:sz w:val="24"/>
                <w:szCs w:val="24"/>
              </w:rPr>
              <w:t>Покрытая лесом площадь,</w:t>
            </w:r>
          </w:p>
          <w:p w:rsidR="004311A9" w:rsidRPr="00570677" w:rsidRDefault="004311A9" w:rsidP="00A45945">
            <w:pPr>
              <w:jc w:val="center"/>
              <w:rPr>
                <w:color w:val="000000"/>
                <w:sz w:val="24"/>
                <w:szCs w:val="24"/>
              </w:rPr>
            </w:pPr>
            <w:r w:rsidRPr="00570677">
              <w:rPr>
                <w:color w:val="000000"/>
                <w:sz w:val="24"/>
                <w:szCs w:val="24"/>
              </w:rPr>
              <w:t>га</w:t>
            </w:r>
          </w:p>
        </w:tc>
        <w:tc>
          <w:tcPr>
            <w:tcW w:w="2350" w:type="dxa"/>
            <w:gridSpan w:val="2"/>
            <w:vAlign w:val="center"/>
          </w:tcPr>
          <w:p w:rsidR="004311A9" w:rsidRPr="00570677" w:rsidRDefault="004311A9" w:rsidP="00A45945">
            <w:pPr>
              <w:jc w:val="center"/>
              <w:rPr>
                <w:color w:val="000000"/>
                <w:sz w:val="24"/>
                <w:szCs w:val="24"/>
              </w:rPr>
            </w:pPr>
            <w:r w:rsidRPr="00570677">
              <w:rPr>
                <w:color w:val="000000"/>
                <w:sz w:val="24"/>
                <w:szCs w:val="24"/>
              </w:rPr>
              <w:t>Спелые и перестойные насаждения</w:t>
            </w:r>
          </w:p>
        </w:tc>
        <w:tc>
          <w:tcPr>
            <w:tcW w:w="4596" w:type="dxa"/>
            <w:gridSpan w:val="5"/>
            <w:vAlign w:val="center"/>
          </w:tcPr>
          <w:p w:rsidR="004311A9" w:rsidRPr="00570677" w:rsidRDefault="004311A9" w:rsidP="00A45945">
            <w:pPr>
              <w:jc w:val="center"/>
              <w:rPr>
                <w:color w:val="000000"/>
                <w:sz w:val="24"/>
                <w:szCs w:val="24"/>
              </w:rPr>
            </w:pPr>
            <w:r w:rsidRPr="00570677">
              <w:rPr>
                <w:color w:val="000000"/>
                <w:sz w:val="24"/>
                <w:szCs w:val="24"/>
              </w:rPr>
              <w:t>Принятая расчетная лесосека</w:t>
            </w:r>
          </w:p>
        </w:tc>
      </w:tr>
      <w:tr w:rsidR="004311A9" w:rsidRPr="00570677" w:rsidTr="001C7C78">
        <w:trPr>
          <w:tblHeader/>
          <w:jc w:val="center"/>
        </w:trPr>
        <w:tc>
          <w:tcPr>
            <w:tcW w:w="1424" w:type="dxa"/>
            <w:vMerge/>
            <w:vAlign w:val="center"/>
          </w:tcPr>
          <w:p w:rsidR="004311A9" w:rsidRPr="00570677" w:rsidRDefault="004311A9" w:rsidP="00A45945">
            <w:pPr>
              <w:jc w:val="center"/>
              <w:rPr>
                <w:color w:val="000000"/>
                <w:sz w:val="24"/>
                <w:szCs w:val="24"/>
              </w:rPr>
            </w:pPr>
          </w:p>
        </w:tc>
        <w:tc>
          <w:tcPr>
            <w:tcW w:w="1134" w:type="dxa"/>
            <w:vMerge/>
            <w:vAlign w:val="center"/>
          </w:tcPr>
          <w:p w:rsidR="004311A9" w:rsidRPr="00570677" w:rsidRDefault="004311A9" w:rsidP="00A45945">
            <w:pPr>
              <w:jc w:val="center"/>
              <w:rPr>
                <w:color w:val="000000"/>
                <w:sz w:val="24"/>
                <w:szCs w:val="24"/>
              </w:rPr>
            </w:pPr>
          </w:p>
        </w:tc>
        <w:tc>
          <w:tcPr>
            <w:tcW w:w="1132" w:type="dxa"/>
            <w:vMerge w:val="restart"/>
            <w:vAlign w:val="center"/>
          </w:tcPr>
          <w:p w:rsidR="004311A9" w:rsidRPr="00570677" w:rsidRDefault="004311A9" w:rsidP="00A45945">
            <w:pPr>
              <w:jc w:val="center"/>
              <w:rPr>
                <w:color w:val="000000"/>
                <w:sz w:val="24"/>
                <w:szCs w:val="24"/>
              </w:rPr>
            </w:pPr>
            <w:r w:rsidRPr="00570677">
              <w:rPr>
                <w:color w:val="000000"/>
                <w:sz w:val="24"/>
                <w:szCs w:val="24"/>
              </w:rPr>
              <w:t xml:space="preserve">площадь, </w:t>
            </w:r>
            <w:proofErr w:type="gramStart"/>
            <w:r w:rsidRPr="00570677">
              <w:rPr>
                <w:color w:val="000000"/>
                <w:sz w:val="24"/>
                <w:szCs w:val="24"/>
              </w:rPr>
              <w:t>га</w:t>
            </w:r>
            <w:proofErr w:type="gramEnd"/>
          </w:p>
        </w:tc>
        <w:tc>
          <w:tcPr>
            <w:tcW w:w="1218" w:type="dxa"/>
            <w:vMerge w:val="restart"/>
            <w:vAlign w:val="center"/>
          </w:tcPr>
          <w:p w:rsidR="004311A9" w:rsidRPr="00570677" w:rsidRDefault="004311A9" w:rsidP="00A45945">
            <w:pPr>
              <w:jc w:val="center"/>
              <w:rPr>
                <w:color w:val="000000"/>
                <w:sz w:val="24"/>
                <w:szCs w:val="24"/>
              </w:rPr>
            </w:pPr>
            <w:r w:rsidRPr="00570677">
              <w:rPr>
                <w:color w:val="000000"/>
                <w:sz w:val="24"/>
                <w:szCs w:val="24"/>
              </w:rPr>
              <w:t>запас,</w:t>
            </w:r>
          </w:p>
          <w:p w:rsidR="004311A9" w:rsidRPr="00570677" w:rsidRDefault="004311A9" w:rsidP="00A45945">
            <w:pPr>
              <w:jc w:val="center"/>
              <w:rPr>
                <w:color w:val="000000"/>
                <w:sz w:val="24"/>
                <w:szCs w:val="24"/>
              </w:rPr>
            </w:pPr>
            <w:r w:rsidRPr="00570677">
              <w:rPr>
                <w:color w:val="000000"/>
                <w:sz w:val="24"/>
                <w:szCs w:val="24"/>
              </w:rPr>
              <w:t>тыс</w:t>
            </w:r>
            <w:proofErr w:type="gramStart"/>
            <w:r w:rsidRPr="00570677">
              <w:rPr>
                <w:color w:val="000000"/>
                <w:sz w:val="24"/>
                <w:szCs w:val="24"/>
              </w:rPr>
              <w:t>.м</w:t>
            </w:r>
            <w:proofErr w:type="gramEnd"/>
            <w:r w:rsidRPr="00570677">
              <w:rPr>
                <w:color w:val="000000"/>
                <w:sz w:val="24"/>
                <w:szCs w:val="24"/>
                <w:vertAlign w:val="superscript"/>
              </w:rPr>
              <w:t>3</w:t>
            </w:r>
          </w:p>
        </w:tc>
        <w:tc>
          <w:tcPr>
            <w:tcW w:w="1115" w:type="dxa"/>
            <w:vMerge w:val="restart"/>
            <w:vAlign w:val="center"/>
          </w:tcPr>
          <w:p w:rsidR="004311A9" w:rsidRPr="00570677" w:rsidRDefault="004311A9" w:rsidP="00A45945">
            <w:pPr>
              <w:jc w:val="center"/>
              <w:rPr>
                <w:color w:val="000000"/>
                <w:sz w:val="24"/>
                <w:szCs w:val="24"/>
              </w:rPr>
            </w:pPr>
            <w:r w:rsidRPr="00570677">
              <w:rPr>
                <w:color w:val="000000"/>
                <w:sz w:val="24"/>
                <w:szCs w:val="24"/>
              </w:rPr>
              <w:t xml:space="preserve">площадь, </w:t>
            </w:r>
            <w:proofErr w:type="gramStart"/>
            <w:r w:rsidRPr="00570677">
              <w:rPr>
                <w:color w:val="000000"/>
                <w:sz w:val="24"/>
                <w:szCs w:val="24"/>
              </w:rPr>
              <w:t>га</w:t>
            </w:r>
            <w:proofErr w:type="gramEnd"/>
          </w:p>
        </w:tc>
        <w:tc>
          <w:tcPr>
            <w:tcW w:w="3481" w:type="dxa"/>
            <w:gridSpan w:val="4"/>
            <w:vAlign w:val="center"/>
          </w:tcPr>
          <w:p w:rsidR="004311A9" w:rsidRPr="00570677" w:rsidRDefault="004311A9" w:rsidP="00A45945">
            <w:pPr>
              <w:jc w:val="center"/>
              <w:rPr>
                <w:color w:val="000000"/>
                <w:sz w:val="24"/>
                <w:szCs w:val="24"/>
              </w:rPr>
            </w:pPr>
            <w:r w:rsidRPr="00570677">
              <w:rPr>
                <w:color w:val="000000"/>
                <w:sz w:val="24"/>
                <w:szCs w:val="24"/>
              </w:rPr>
              <w:t>запас, тыс</w:t>
            </w:r>
            <w:proofErr w:type="gramStart"/>
            <w:r w:rsidRPr="00570677">
              <w:rPr>
                <w:color w:val="000000"/>
                <w:sz w:val="24"/>
                <w:szCs w:val="24"/>
              </w:rPr>
              <w:t>.м</w:t>
            </w:r>
            <w:proofErr w:type="gramEnd"/>
            <w:r w:rsidRPr="00570677">
              <w:rPr>
                <w:color w:val="000000"/>
                <w:sz w:val="24"/>
                <w:szCs w:val="24"/>
                <w:vertAlign w:val="superscript"/>
              </w:rPr>
              <w:t>3</w:t>
            </w:r>
          </w:p>
        </w:tc>
      </w:tr>
      <w:tr w:rsidR="004311A9" w:rsidRPr="00570677" w:rsidTr="001C7C78">
        <w:trPr>
          <w:trHeight w:val="243"/>
          <w:tblHeader/>
          <w:jc w:val="center"/>
        </w:trPr>
        <w:tc>
          <w:tcPr>
            <w:tcW w:w="1424" w:type="dxa"/>
            <w:vMerge/>
            <w:vAlign w:val="center"/>
          </w:tcPr>
          <w:p w:rsidR="004311A9" w:rsidRPr="00570677" w:rsidRDefault="004311A9" w:rsidP="00A45945">
            <w:pPr>
              <w:jc w:val="center"/>
              <w:rPr>
                <w:color w:val="000000"/>
                <w:sz w:val="24"/>
                <w:szCs w:val="24"/>
              </w:rPr>
            </w:pPr>
          </w:p>
        </w:tc>
        <w:tc>
          <w:tcPr>
            <w:tcW w:w="1134" w:type="dxa"/>
            <w:vMerge/>
            <w:vAlign w:val="center"/>
          </w:tcPr>
          <w:p w:rsidR="004311A9" w:rsidRPr="00570677" w:rsidRDefault="004311A9" w:rsidP="00A45945">
            <w:pPr>
              <w:jc w:val="center"/>
              <w:rPr>
                <w:color w:val="000000"/>
                <w:sz w:val="24"/>
                <w:szCs w:val="24"/>
              </w:rPr>
            </w:pPr>
          </w:p>
        </w:tc>
        <w:tc>
          <w:tcPr>
            <w:tcW w:w="1132" w:type="dxa"/>
            <w:vMerge/>
            <w:vAlign w:val="center"/>
          </w:tcPr>
          <w:p w:rsidR="004311A9" w:rsidRPr="00570677" w:rsidRDefault="004311A9" w:rsidP="00A45945">
            <w:pPr>
              <w:jc w:val="center"/>
              <w:rPr>
                <w:color w:val="000000"/>
                <w:sz w:val="24"/>
                <w:szCs w:val="24"/>
              </w:rPr>
            </w:pPr>
          </w:p>
        </w:tc>
        <w:tc>
          <w:tcPr>
            <w:tcW w:w="1218" w:type="dxa"/>
            <w:vMerge/>
            <w:vAlign w:val="center"/>
          </w:tcPr>
          <w:p w:rsidR="004311A9" w:rsidRPr="00570677" w:rsidRDefault="004311A9" w:rsidP="00A45945">
            <w:pPr>
              <w:jc w:val="center"/>
              <w:rPr>
                <w:color w:val="000000"/>
                <w:sz w:val="24"/>
                <w:szCs w:val="24"/>
              </w:rPr>
            </w:pPr>
          </w:p>
        </w:tc>
        <w:tc>
          <w:tcPr>
            <w:tcW w:w="1115" w:type="dxa"/>
            <w:vMerge/>
            <w:vAlign w:val="center"/>
          </w:tcPr>
          <w:p w:rsidR="004311A9" w:rsidRPr="00570677" w:rsidRDefault="004311A9" w:rsidP="00A45945">
            <w:pPr>
              <w:jc w:val="center"/>
              <w:rPr>
                <w:color w:val="000000"/>
                <w:sz w:val="24"/>
                <w:szCs w:val="24"/>
              </w:rPr>
            </w:pPr>
          </w:p>
        </w:tc>
        <w:tc>
          <w:tcPr>
            <w:tcW w:w="1213" w:type="dxa"/>
            <w:vAlign w:val="center"/>
          </w:tcPr>
          <w:p w:rsidR="004311A9" w:rsidRPr="00570677" w:rsidRDefault="004311A9" w:rsidP="00A45945">
            <w:pPr>
              <w:jc w:val="center"/>
              <w:rPr>
                <w:color w:val="000000"/>
                <w:sz w:val="24"/>
                <w:szCs w:val="24"/>
              </w:rPr>
            </w:pPr>
            <w:r w:rsidRPr="00570677">
              <w:rPr>
                <w:color w:val="000000"/>
                <w:sz w:val="24"/>
                <w:szCs w:val="24"/>
              </w:rPr>
              <w:t>корневой</w:t>
            </w:r>
          </w:p>
        </w:tc>
        <w:tc>
          <w:tcPr>
            <w:tcW w:w="1275" w:type="dxa"/>
            <w:gridSpan w:val="2"/>
            <w:vAlign w:val="center"/>
          </w:tcPr>
          <w:p w:rsidR="004311A9" w:rsidRPr="00570677" w:rsidRDefault="004311A9" w:rsidP="00A45945">
            <w:pPr>
              <w:jc w:val="center"/>
              <w:rPr>
                <w:color w:val="000000"/>
                <w:sz w:val="24"/>
                <w:szCs w:val="24"/>
              </w:rPr>
            </w:pPr>
            <w:r w:rsidRPr="00570677">
              <w:rPr>
                <w:color w:val="000000"/>
                <w:sz w:val="24"/>
                <w:szCs w:val="24"/>
              </w:rPr>
              <w:t>ликвидный</w:t>
            </w:r>
          </w:p>
        </w:tc>
        <w:tc>
          <w:tcPr>
            <w:tcW w:w="993" w:type="dxa"/>
            <w:vAlign w:val="center"/>
          </w:tcPr>
          <w:p w:rsidR="004311A9" w:rsidRPr="00570677" w:rsidRDefault="004311A9" w:rsidP="00A45945">
            <w:pPr>
              <w:jc w:val="center"/>
              <w:rPr>
                <w:color w:val="000000"/>
                <w:sz w:val="24"/>
                <w:szCs w:val="24"/>
              </w:rPr>
            </w:pPr>
            <w:r w:rsidRPr="00570677">
              <w:rPr>
                <w:color w:val="000000"/>
                <w:sz w:val="24"/>
                <w:szCs w:val="24"/>
              </w:rPr>
              <w:t>деловой</w:t>
            </w:r>
          </w:p>
        </w:tc>
      </w:tr>
      <w:tr w:rsidR="004311A9" w:rsidRPr="00570677" w:rsidTr="001C7C78">
        <w:trPr>
          <w:tblHeader/>
          <w:jc w:val="center"/>
        </w:trPr>
        <w:tc>
          <w:tcPr>
            <w:tcW w:w="1424" w:type="dxa"/>
            <w:vAlign w:val="center"/>
          </w:tcPr>
          <w:p w:rsidR="004311A9" w:rsidRPr="00570677" w:rsidRDefault="004311A9" w:rsidP="00A45945">
            <w:pPr>
              <w:jc w:val="center"/>
              <w:rPr>
                <w:color w:val="000000"/>
                <w:sz w:val="24"/>
                <w:szCs w:val="24"/>
              </w:rPr>
            </w:pPr>
            <w:r w:rsidRPr="00570677">
              <w:rPr>
                <w:color w:val="000000"/>
                <w:sz w:val="24"/>
                <w:szCs w:val="24"/>
              </w:rPr>
              <w:t>1</w:t>
            </w:r>
          </w:p>
        </w:tc>
        <w:tc>
          <w:tcPr>
            <w:tcW w:w="1134" w:type="dxa"/>
            <w:vAlign w:val="center"/>
          </w:tcPr>
          <w:p w:rsidR="004311A9" w:rsidRPr="00570677" w:rsidRDefault="004311A9" w:rsidP="00A45945">
            <w:pPr>
              <w:jc w:val="center"/>
              <w:rPr>
                <w:color w:val="000000"/>
                <w:sz w:val="24"/>
                <w:szCs w:val="24"/>
              </w:rPr>
            </w:pPr>
            <w:r w:rsidRPr="00570677">
              <w:rPr>
                <w:color w:val="000000"/>
                <w:sz w:val="24"/>
                <w:szCs w:val="24"/>
              </w:rPr>
              <w:t>2</w:t>
            </w:r>
          </w:p>
        </w:tc>
        <w:tc>
          <w:tcPr>
            <w:tcW w:w="1132" w:type="dxa"/>
            <w:vAlign w:val="center"/>
          </w:tcPr>
          <w:p w:rsidR="004311A9" w:rsidRPr="00570677" w:rsidRDefault="004311A9" w:rsidP="00A45945">
            <w:pPr>
              <w:jc w:val="center"/>
              <w:rPr>
                <w:color w:val="000000"/>
                <w:sz w:val="24"/>
                <w:szCs w:val="24"/>
              </w:rPr>
            </w:pPr>
            <w:r w:rsidRPr="00570677">
              <w:rPr>
                <w:color w:val="000000"/>
                <w:sz w:val="24"/>
                <w:szCs w:val="24"/>
              </w:rPr>
              <w:t>3</w:t>
            </w:r>
          </w:p>
        </w:tc>
        <w:tc>
          <w:tcPr>
            <w:tcW w:w="1218" w:type="dxa"/>
            <w:vAlign w:val="center"/>
          </w:tcPr>
          <w:p w:rsidR="004311A9" w:rsidRPr="00570677" w:rsidRDefault="004311A9" w:rsidP="00A45945">
            <w:pPr>
              <w:jc w:val="center"/>
              <w:rPr>
                <w:color w:val="000000"/>
                <w:sz w:val="24"/>
                <w:szCs w:val="24"/>
              </w:rPr>
            </w:pPr>
            <w:r w:rsidRPr="00570677">
              <w:rPr>
                <w:color w:val="000000"/>
                <w:sz w:val="24"/>
                <w:szCs w:val="24"/>
              </w:rPr>
              <w:t>4</w:t>
            </w:r>
          </w:p>
        </w:tc>
        <w:tc>
          <w:tcPr>
            <w:tcW w:w="1115" w:type="dxa"/>
            <w:vAlign w:val="center"/>
          </w:tcPr>
          <w:p w:rsidR="004311A9" w:rsidRPr="00570677" w:rsidRDefault="004311A9" w:rsidP="00A45945">
            <w:pPr>
              <w:jc w:val="center"/>
              <w:rPr>
                <w:color w:val="000000"/>
                <w:sz w:val="24"/>
                <w:szCs w:val="24"/>
              </w:rPr>
            </w:pPr>
            <w:r w:rsidRPr="00570677">
              <w:rPr>
                <w:color w:val="000000"/>
                <w:sz w:val="24"/>
                <w:szCs w:val="24"/>
              </w:rPr>
              <w:t>5</w:t>
            </w:r>
          </w:p>
        </w:tc>
        <w:tc>
          <w:tcPr>
            <w:tcW w:w="1213" w:type="dxa"/>
            <w:vAlign w:val="center"/>
          </w:tcPr>
          <w:p w:rsidR="004311A9" w:rsidRPr="00570677" w:rsidRDefault="004311A9" w:rsidP="00A45945">
            <w:pPr>
              <w:jc w:val="center"/>
              <w:rPr>
                <w:color w:val="000000"/>
                <w:sz w:val="24"/>
                <w:szCs w:val="24"/>
              </w:rPr>
            </w:pPr>
            <w:r w:rsidRPr="00570677">
              <w:rPr>
                <w:color w:val="000000"/>
                <w:sz w:val="24"/>
                <w:szCs w:val="24"/>
              </w:rPr>
              <w:t>6</w:t>
            </w:r>
          </w:p>
        </w:tc>
        <w:tc>
          <w:tcPr>
            <w:tcW w:w="1275" w:type="dxa"/>
            <w:gridSpan w:val="2"/>
            <w:vAlign w:val="center"/>
          </w:tcPr>
          <w:p w:rsidR="004311A9" w:rsidRPr="00570677" w:rsidRDefault="004311A9" w:rsidP="00A45945">
            <w:pPr>
              <w:jc w:val="center"/>
              <w:rPr>
                <w:color w:val="000000"/>
                <w:sz w:val="24"/>
                <w:szCs w:val="24"/>
              </w:rPr>
            </w:pPr>
            <w:r w:rsidRPr="00570677">
              <w:rPr>
                <w:color w:val="000000"/>
                <w:sz w:val="24"/>
                <w:szCs w:val="24"/>
              </w:rPr>
              <w:t>7</w:t>
            </w:r>
          </w:p>
        </w:tc>
        <w:tc>
          <w:tcPr>
            <w:tcW w:w="993" w:type="dxa"/>
            <w:vAlign w:val="center"/>
          </w:tcPr>
          <w:p w:rsidR="004311A9" w:rsidRPr="00570677" w:rsidRDefault="004311A9" w:rsidP="00A45945">
            <w:pPr>
              <w:jc w:val="center"/>
              <w:rPr>
                <w:color w:val="000000"/>
                <w:sz w:val="24"/>
                <w:szCs w:val="24"/>
              </w:rPr>
            </w:pPr>
            <w:r w:rsidRPr="00570677">
              <w:rPr>
                <w:color w:val="000000"/>
                <w:sz w:val="24"/>
                <w:szCs w:val="24"/>
              </w:rPr>
              <w:t>8</w:t>
            </w:r>
          </w:p>
        </w:tc>
      </w:tr>
      <w:tr w:rsidR="004311A9" w:rsidRPr="00570677" w:rsidTr="001C7C78">
        <w:trPr>
          <w:trHeight w:val="639"/>
          <w:jc w:val="center"/>
        </w:trPr>
        <w:tc>
          <w:tcPr>
            <w:tcW w:w="9504" w:type="dxa"/>
            <w:gridSpan w:val="9"/>
            <w:vAlign w:val="center"/>
          </w:tcPr>
          <w:p w:rsidR="004311A9" w:rsidRPr="00570677" w:rsidRDefault="004311A9" w:rsidP="00A45945">
            <w:pPr>
              <w:jc w:val="center"/>
              <w:rPr>
                <w:color w:val="000000"/>
                <w:sz w:val="24"/>
                <w:szCs w:val="24"/>
              </w:rPr>
            </w:pPr>
            <w:r w:rsidRPr="00570677">
              <w:rPr>
                <w:color w:val="000000"/>
                <w:sz w:val="24"/>
                <w:szCs w:val="24"/>
              </w:rPr>
              <w:t>Лесостепная зона</w:t>
            </w:r>
          </w:p>
          <w:p w:rsidR="004311A9" w:rsidRPr="00570677" w:rsidRDefault="004311A9" w:rsidP="00A45945">
            <w:pPr>
              <w:jc w:val="center"/>
              <w:rPr>
                <w:color w:val="000000"/>
                <w:sz w:val="24"/>
                <w:szCs w:val="24"/>
              </w:rPr>
            </w:pPr>
            <w:r w:rsidRPr="00570677">
              <w:rPr>
                <w:color w:val="000000"/>
                <w:sz w:val="24"/>
                <w:szCs w:val="24"/>
              </w:rPr>
              <w:t>Лесостепной район европейской части Российской Федерации</w:t>
            </w:r>
          </w:p>
        </w:tc>
      </w:tr>
      <w:tr w:rsidR="004311A9" w:rsidRPr="00570677" w:rsidTr="001C7C78">
        <w:trPr>
          <w:jc w:val="center"/>
        </w:trPr>
        <w:tc>
          <w:tcPr>
            <w:tcW w:w="1424" w:type="dxa"/>
            <w:vAlign w:val="center"/>
          </w:tcPr>
          <w:p w:rsidR="004311A9" w:rsidRPr="00570677" w:rsidRDefault="004311A9" w:rsidP="00A45945">
            <w:pPr>
              <w:jc w:val="center"/>
              <w:rPr>
                <w:color w:val="000000"/>
                <w:sz w:val="24"/>
                <w:szCs w:val="24"/>
              </w:rPr>
            </w:pPr>
            <w:r w:rsidRPr="00570677">
              <w:rPr>
                <w:color w:val="000000"/>
                <w:sz w:val="24"/>
                <w:szCs w:val="24"/>
              </w:rPr>
              <w:t>Мягколист-венные</w:t>
            </w:r>
          </w:p>
        </w:tc>
        <w:tc>
          <w:tcPr>
            <w:tcW w:w="1134" w:type="dxa"/>
            <w:vAlign w:val="center"/>
          </w:tcPr>
          <w:p w:rsidR="004311A9" w:rsidRPr="008F215E" w:rsidRDefault="000176B4" w:rsidP="00A45945">
            <w:pPr>
              <w:jc w:val="center"/>
              <w:rPr>
                <w:sz w:val="24"/>
                <w:szCs w:val="24"/>
              </w:rPr>
            </w:pPr>
            <w:r>
              <w:rPr>
                <w:sz w:val="24"/>
                <w:szCs w:val="24"/>
              </w:rPr>
              <w:t>2111</w:t>
            </w:r>
          </w:p>
        </w:tc>
        <w:tc>
          <w:tcPr>
            <w:tcW w:w="1132" w:type="dxa"/>
            <w:vAlign w:val="center"/>
          </w:tcPr>
          <w:p w:rsidR="004311A9" w:rsidRPr="008F215E" w:rsidRDefault="000176B4" w:rsidP="00A45945">
            <w:pPr>
              <w:jc w:val="center"/>
              <w:rPr>
                <w:sz w:val="24"/>
                <w:szCs w:val="24"/>
              </w:rPr>
            </w:pPr>
            <w:r>
              <w:rPr>
                <w:sz w:val="24"/>
                <w:szCs w:val="24"/>
              </w:rPr>
              <w:t>1254</w:t>
            </w:r>
          </w:p>
        </w:tc>
        <w:tc>
          <w:tcPr>
            <w:tcW w:w="1218" w:type="dxa"/>
            <w:vAlign w:val="center"/>
          </w:tcPr>
          <w:p w:rsidR="004311A9" w:rsidRPr="008F215E" w:rsidRDefault="000176B4" w:rsidP="00A45945">
            <w:pPr>
              <w:jc w:val="center"/>
              <w:rPr>
                <w:sz w:val="24"/>
                <w:szCs w:val="24"/>
              </w:rPr>
            </w:pPr>
            <w:r>
              <w:rPr>
                <w:sz w:val="24"/>
                <w:szCs w:val="24"/>
              </w:rPr>
              <w:t>267,7</w:t>
            </w:r>
          </w:p>
        </w:tc>
        <w:tc>
          <w:tcPr>
            <w:tcW w:w="1115" w:type="dxa"/>
            <w:vAlign w:val="center"/>
          </w:tcPr>
          <w:p w:rsidR="004311A9" w:rsidRPr="008F215E" w:rsidRDefault="000176B4" w:rsidP="00A45945">
            <w:pPr>
              <w:jc w:val="center"/>
              <w:rPr>
                <w:sz w:val="24"/>
                <w:szCs w:val="24"/>
              </w:rPr>
            </w:pPr>
            <w:r>
              <w:rPr>
                <w:sz w:val="24"/>
                <w:szCs w:val="24"/>
              </w:rPr>
              <w:t>125,4</w:t>
            </w:r>
          </w:p>
        </w:tc>
        <w:tc>
          <w:tcPr>
            <w:tcW w:w="1213" w:type="dxa"/>
            <w:vAlign w:val="center"/>
          </w:tcPr>
          <w:p w:rsidR="004311A9" w:rsidRPr="008F215E" w:rsidRDefault="000176B4" w:rsidP="00A45945">
            <w:pPr>
              <w:jc w:val="center"/>
              <w:rPr>
                <w:sz w:val="24"/>
                <w:szCs w:val="24"/>
              </w:rPr>
            </w:pPr>
            <w:r>
              <w:rPr>
                <w:sz w:val="24"/>
                <w:szCs w:val="24"/>
              </w:rPr>
              <w:t>8,6</w:t>
            </w:r>
          </w:p>
        </w:tc>
        <w:tc>
          <w:tcPr>
            <w:tcW w:w="1134" w:type="dxa"/>
            <w:vAlign w:val="center"/>
          </w:tcPr>
          <w:p w:rsidR="004311A9" w:rsidRPr="008F215E" w:rsidRDefault="000176B4" w:rsidP="00A45945">
            <w:pPr>
              <w:jc w:val="center"/>
              <w:rPr>
                <w:sz w:val="24"/>
                <w:szCs w:val="24"/>
              </w:rPr>
            </w:pPr>
            <w:r>
              <w:rPr>
                <w:sz w:val="24"/>
                <w:szCs w:val="24"/>
              </w:rPr>
              <w:t>7,3</w:t>
            </w:r>
          </w:p>
        </w:tc>
        <w:tc>
          <w:tcPr>
            <w:tcW w:w="1134" w:type="dxa"/>
            <w:gridSpan w:val="2"/>
            <w:vAlign w:val="center"/>
          </w:tcPr>
          <w:p w:rsidR="004311A9" w:rsidRPr="008F215E" w:rsidRDefault="000176B4" w:rsidP="00A45945">
            <w:pPr>
              <w:jc w:val="center"/>
              <w:rPr>
                <w:sz w:val="24"/>
                <w:szCs w:val="24"/>
              </w:rPr>
            </w:pPr>
            <w:r>
              <w:rPr>
                <w:sz w:val="24"/>
                <w:szCs w:val="24"/>
              </w:rPr>
              <w:t>4,3</w:t>
            </w:r>
          </w:p>
        </w:tc>
      </w:tr>
      <w:tr w:rsidR="000176B4" w:rsidRPr="00F2189B" w:rsidTr="001C7C78">
        <w:trPr>
          <w:trHeight w:val="293"/>
          <w:jc w:val="center"/>
        </w:trPr>
        <w:tc>
          <w:tcPr>
            <w:tcW w:w="1424" w:type="dxa"/>
            <w:vAlign w:val="center"/>
          </w:tcPr>
          <w:p w:rsidR="000176B4" w:rsidRPr="00570677" w:rsidRDefault="000176B4" w:rsidP="00A45945">
            <w:pPr>
              <w:jc w:val="center"/>
              <w:rPr>
                <w:b/>
                <w:color w:val="000000"/>
                <w:sz w:val="24"/>
                <w:szCs w:val="24"/>
              </w:rPr>
            </w:pPr>
            <w:r w:rsidRPr="00570677">
              <w:rPr>
                <w:b/>
                <w:color w:val="000000"/>
                <w:sz w:val="24"/>
                <w:szCs w:val="24"/>
              </w:rPr>
              <w:t>Итого</w:t>
            </w:r>
          </w:p>
        </w:tc>
        <w:tc>
          <w:tcPr>
            <w:tcW w:w="1134" w:type="dxa"/>
            <w:vAlign w:val="center"/>
          </w:tcPr>
          <w:p w:rsidR="000176B4" w:rsidRPr="008F215E" w:rsidRDefault="000176B4" w:rsidP="000176B4">
            <w:pPr>
              <w:jc w:val="center"/>
              <w:rPr>
                <w:sz w:val="24"/>
                <w:szCs w:val="24"/>
              </w:rPr>
            </w:pPr>
            <w:r>
              <w:rPr>
                <w:sz w:val="24"/>
                <w:szCs w:val="24"/>
              </w:rPr>
              <w:t>2111</w:t>
            </w:r>
          </w:p>
        </w:tc>
        <w:tc>
          <w:tcPr>
            <w:tcW w:w="1132" w:type="dxa"/>
            <w:vAlign w:val="center"/>
          </w:tcPr>
          <w:p w:rsidR="000176B4" w:rsidRPr="008F215E" w:rsidRDefault="000176B4" w:rsidP="000176B4">
            <w:pPr>
              <w:jc w:val="center"/>
              <w:rPr>
                <w:sz w:val="24"/>
                <w:szCs w:val="24"/>
              </w:rPr>
            </w:pPr>
            <w:r>
              <w:rPr>
                <w:sz w:val="24"/>
                <w:szCs w:val="24"/>
              </w:rPr>
              <w:t>1254</w:t>
            </w:r>
          </w:p>
        </w:tc>
        <w:tc>
          <w:tcPr>
            <w:tcW w:w="1218" w:type="dxa"/>
            <w:vAlign w:val="center"/>
          </w:tcPr>
          <w:p w:rsidR="000176B4" w:rsidRPr="008F215E" w:rsidRDefault="000176B4" w:rsidP="000176B4">
            <w:pPr>
              <w:jc w:val="center"/>
              <w:rPr>
                <w:sz w:val="24"/>
                <w:szCs w:val="24"/>
              </w:rPr>
            </w:pPr>
            <w:r>
              <w:rPr>
                <w:sz w:val="24"/>
                <w:szCs w:val="24"/>
              </w:rPr>
              <w:t>267,7</w:t>
            </w:r>
          </w:p>
        </w:tc>
        <w:tc>
          <w:tcPr>
            <w:tcW w:w="1115" w:type="dxa"/>
            <w:vAlign w:val="center"/>
          </w:tcPr>
          <w:p w:rsidR="000176B4" w:rsidRPr="008F215E" w:rsidRDefault="000176B4" w:rsidP="000176B4">
            <w:pPr>
              <w:jc w:val="center"/>
              <w:rPr>
                <w:sz w:val="24"/>
                <w:szCs w:val="24"/>
              </w:rPr>
            </w:pPr>
            <w:r>
              <w:rPr>
                <w:sz w:val="24"/>
                <w:szCs w:val="24"/>
              </w:rPr>
              <w:t>125,4</w:t>
            </w:r>
          </w:p>
        </w:tc>
        <w:tc>
          <w:tcPr>
            <w:tcW w:w="1213" w:type="dxa"/>
            <w:vAlign w:val="center"/>
          </w:tcPr>
          <w:p w:rsidR="000176B4" w:rsidRPr="008F215E" w:rsidRDefault="000176B4" w:rsidP="000176B4">
            <w:pPr>
              <w:jc w:val="center"/>
              <w:rPr>
                <w:sz w:val="24"/>
                <w:szCs w:val="24"/>
              </w:rPr>
            </w:pPr>
            <w:r>
              <w:rPr>
                <w:sz w:val="24"/>
                <w:szCs w:val="24"/>
              </w:rPr>
              <w:t>8,6</w:t>
            </w:r>
          </w:p>
        </w:tc>
        <w:tc>
          <w:tcPr>
            <w:tcW w:w="1134" w:type="dxa"/>
            <w:vAlign w:val="center"/>
          </w:tcPr>
          <w:p w:rsidR="000176B4" w:rsidRPr="008F215E" w:rsidRDefault="000176B4" w:rsidP="000176B4">
            <w:pPr>
              <w:jc w:val="center"/>
              <w:rPr>
                <w:sz w:val="24"/>
                <w:szCs w:val="24"/>
              </w:rPr>
            </w:pPr>
            <w:r>
              <w:rPr>
                <w:sz w:val="24"/>
                <w:szCs w:val="24"/>
              </w:rPr>
              <w:t>7,3</w:t>
            </w:r>
          </w:p>
        </w:tc>
        <w:tc>
          <w:tcPr>
            <w:tcW w:w="1134" w:type="dxa"/>
            <w:gridSpan w:val="2"/>
            <w:vAlign w:val="center"/>
          </w:tcPr>
          <w:p w:rsidR="000176B4" w:rsidRPr="008F215E" w:rsidRDefault="000176B4" w:rsidP="000176B4">
            <w:pPr>
              <w:jc w:val="center"/>
              <w:rPr>
                <w:sz w:val="24"/>
                <w:szCs w:val="24"/>
              </w:rPr>
            </w:pPr>
            <w:r>
              <w:rPr>
                <w:sz w:val="24"/>
                <w:szCs w:val="24"/>
              </w:rPr>
              <w:t>4,3</w:t>
            </w:r>
          </w:p>
        </w:tc>
      </w:tr>
    </w:tbl>
    <w:p w:rsidR="0097526A" w:rsidRDefault="0097526A" w:rsidP="00D43A68">
      <w:pPr>
        <w:spacing w:line="276" w:lineRule="auto"/>
        <w:jc w:val="center"/>
        <w:rPr>
          <w:b/>
          <w:sz w:val="28"/>
          <w:szCs w:val="28"/>
        </w:rPr>
      </w:pPr>
    </w:p>
    <w:p w:rsidR="009F1090" w:rsidRDefault="000C7C80" w:rsidP="009F1090">
      <w:pPr>
        <w:spacing w:line="360" w:lineRule="auto"/>
        <w:ind w:firstLine="709"/>
        <w:jc w:val="both"/>
        <w:rPr>
          <w:i/>
          <w:sz w:val="28"/>
          <w:szCs w:val="28"/>
        </w:rPr>
      </w:pPr>
      <w:proofErr w:type="gramStart"/>
      <w:r w:rsidRPr="00E81AB5">
        <w:rPr>
          <w:bCs/>
          <w:i/>
          <w:sz w:val="28"/>
          <w:szCs w:val="28"/>
        </w:rPr>
        <w:t>Примечание</w:t>
      </w:r>
      <w:r w:rsidR="004311A9">
        <w:rPr>
          <w:bCs/>
          <w:i/>
          <w:sz w:val="28"/>
          <w:szCs w:val="28"/>
        </w:rPr>
        <w:t xml:space="preserve">: </w:t>
      </w:r>
      <w:r w:rsidR="004311A9" w:rsidRPr="009A378C">
        <w:rPr>
          <w:i/>
          <w:sz w:val="28"/>
          <w:szCs w:val="28"/>
        </w:rPr>
        <w:t xml:space="preserve">в категориях защитных лесов - леса, расположенные в водоохранных зонах,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w:t>
      </w:r>
      <w:r w:rsidR="004311A9">
        <w:rPr>
          <w:i/>
          <w:sz w:val="28"/>
          <w:szCs w:val="28"/>
        </w:rPr>
        <w:t xml:space="preserve">субъектов Российской Федерации, </w:t>
      </w:r>
      <w:r w:rsidR="004311A9" w:rsidRPr="009A378C">
        <w:rPr>
          <w:i/>
          <w:sz w:val="28"/>
          <w:szCs w:val="28"/>
        </w:rPr>
        <w:t xml:space="preserve">государственные защитные лесные полосы заготовка древесины спелых и перестойных насаждений не предусмотрена </w:t>
      </w:r>
      <w:r w:rsidR="004311A9" w:rsidRPr="00502B46">
        <w:rPr>
          <w:i/>
          <w:sz w:val="28"/>
          <w:szCs w:val="28"/>
        </w:rPr>
        <w:t xml:space="preserve">(протокол технического совещания в Управлении лесного хозяйства Липецкой области от 06 марта </w:t>
      </w:r>
      <w:r w:rsidR="009F1090">
        <w:rPr>
          <w:i/>
          <w:sz w:val="28"/>
          <w:szCs w:val="28"/>
        </w:rPr>
        <w:t>2018 г.</w:t>
      </w:r>
      <w:proofErr w:type="gramEnd"/>
    </w:p>
    <w:p w:rsidR="009C2E4E" w:rsidRDefault="009C2E4E" w:rsidP="001E1045">
      <w:pPr>
        <w:spacing w:line="360" w:lineRule="auto"/>
        <w:jc w:val="both"/>
        <w:rPr>
          <w:b/>
          <w:sz w:val="28"/>
          <w:szCs w:val="28"/>
        </w:rPr>
        <w:sectPr w:rsidR="009C2E4E" w:rsidSect="00FE6E72">
          <w:pgSz w:w="11907" w:h="16839" w:code="9"/>
          <w:pgMar w:top="1134" w:right="851" w:bottom="1134" w:left="1701" w:header="709" w:footer="709" w:gutter="0"/>
          <w:pgNumType w:start="89"/>
          <w:cols w:space="708"/>
          <w:docGrid w:linePitch="360"/>
        </w:sectPr>
      </w:pPr>
    </w:p>
    <w:p w:rsidR="000C157D" w:rsidRDefault="000C157D" w:rsidP="001E1045">
      <w:pPr>
        <w:spacing w:line="360" w:lineRule="auto"/>
        <w:ind w:firstLine="709"/>
        <w:jc w:val="center"/>
        <w:rPr>
          <w:b/>
          <w:sz w:val="28"/>
          <w:szCs w:val="28"/>
        </w:rPr>
      </w:pPr>
    </w:p>
    <w:p w:rsidR="000C157D" w:rsidRDefault="000C157D" w:rsidP="001E1045">
      <w:pPr>
        <w:spacing w:line="360" w:lineRule="auto"/>
        <w:ind w:firstLine="709"/>
        <w:jc w:val="center"/>
        <w:rPr>
          <w:b/>
          <w:sz w:val="28"/>
          <w:szCs w:val="28"/>
        </w:rPr>
      </w:pPr>
    </w:p>
    <w:p w:rsidR="00D43A68" w:rsidRPr="009F1090" w:rsidRDefault="00D43A68" w:rsidP="001E1045">
      <w:pPr>
        <w:spacing w:line="360" w:lineRule="auto"/>
        <w:ind w:firstLine="709"/>
        <w:jc w:val="center"/>
        <w:rPr>
          <w:i/>
          <w:sz w:val="28"/>
          <w:szCs w:val="28"/>
        </w:rPr>
      </w:pPr>
      <w:r w:rsidRPr="00D43A68">
        <w:rPr>
          <w:b/>
          <w:sz w:val="28"/>
          <w:szCs w:val="28"/>
        </w:rPr>
        <w:t>2.1.2. Расчетная лесосека (ежегодный допустимый объем изъятия др</w:t>
      </w:r>
      <w:r w:rsidR="00AE4C17">
        <w:rPr>
          <w:b/>
          <w:sz w:val="28"/>
          <w:szCs w:val="28"/>
        </w:rPr>
        <w:t>евесины)</w:t>
      </w:r>
      <w:r w:rsidR="00716B14">
        <w:rPr>
          <w:b/>
          <w:sz w:val="28"/>
          <w:szCs w:val="28"/>
        </w:rPr>
        <w:t xml:space="preserve"> для осуществления рубок в </w:t>
      </w:r>
      <w:r w:rsidRPr="00D43A68">
        <w:rPr>
          <w:b/>
          <w:sz w:val="28"/>
          <w:szCs w:val="28"/>
        </w:rPr>
        <w:t>средневозрастных, приспевающих, спелых, перестойных</w:t>
      </w:r>
      <w:r w:rsidR="00AE4C17">
        <w:rPr>
          <w:b/>
          <w:sz w:val="28"/>
          <w:szCs w:val="28"/>
        </w:rPr>
        <w:t xml:space="preserve"> лесных насаждениях</w:t>
      </w:r>
      <w:r w:rsidRPr="00D43A68">
        <w:rPr>
          <w:b/>
          <w:sz w:val="28"/>
          <w:szCs w:val="28"/>
        </w:rPr>
        <w:t xml:space="preserve"> при уходе за лесами</w:t>
      </w:r>
    </w:p>
    <w:p w:rsidR="00D43A68" w:rsidRPr="00D43A68" w:rsidRDefault="00D43A68" w:rsidP="001E1045">
      <w:pPr>
        <w:spacing w:line="276" w:lineRule="auto"/>
        <w:jc w:val="center"/>
        <w:rPr>
          <w:sz w:val="24"/>
          <w:szCs w:val="24"/>
        </w:rPr>
      </w:pPr>
    </w:p>
    <w:p w:rsidR="00D43A68" w:rsidRPr="00A34A41" w:rsidRDefault="00D43A68" w:rsidP="00D05D7B">
      <w:pPr>
        <w:spacing w:line="276" w:lineRule="auto"/>
        <w:jc w:val="right"/>
        <w:rPr>
          <w:sz w:val="28"/>
          <w:szCs w:val="28"/>
        </w:rPr>
      </w:pPr>
      <w:r w:rsidRPr="00A34A41">
        <w:rPr>
          <w:sz w:val="28"/>
          <w:szCs w:val="28"/>
        </w:rPr>
        <w:t>Таблица 2.1.2</w:t>
      </w:r>
      <w:r w:rsidR="005256B0" w:rsidRPr="00A34A41">
        <w:rPr>
          <w:sz w:val="28"/>
          <w:szCs w:val="28"/>
        </w:rPr>
        <w:t>.1</w:t>
      </w:r>
    </w:p>
    <w:p w:rsidR="00D43A68" w:rsidRDefault="00D43A68" w:rsidP="001E1045">
      <w:pPr>
        <w:spacing w:line="276" w:lineRule="auto"/>
        <w:jc w:val="center"/>
        <w:rPr>
          <w:sz w:val="28"/>
          <w:szCs w:val="28"/>
        </w:rPr>
      </w:pPr>
      <w:r w:rsidRPr="00A34A41">
        <w:rPr>
          <w:sz w:val="28"/>
          <w:szCs w:val="28"/>
        </w:rPr>
        <w:t>Расчетная лесосека (ежегодный допустимый объем изъятия дре</w:t>
      </w:r>
      <w:r w:rsidR="00FE16D4" w:rsidRPr="00A34A41">
        <w:rPr>
          <w:sz w:val="28"/>
          <w:szCs w:val="28"/>
        </w:rPr>
        <w:t xml:space="preserve">весины) в </w:t>
      </w:r>
      <w:r w:rsidRPr="00A34A41">
        <w:rPr>
          <w:sz w:val="28"/>
          <w:szCs w:val="28"/>
        </w:rPr>
        <w:t>средневозрастных, приспевающих, спелых, перестойных</w:t>
      </w:r>
      <w:r w:rsidR="00FE16D4" w:rsidRPr="00A34A41">
        <w:rPr>
          <w:sz w:val="28"/>
          <w:szCs w:val="28"/>
        </w:rPr>
        <w:t xml:space="preserve"> лесных насаждениях</w:t>
      </w:r>
      <w:r w:rsidRPr="00A34A41">
        <w:rPr>
          <w:sz w:val="28"/>
          <w:szCs w:val="28"/>
        </w:rPr>
        <w:t xml:space="preserve"> при уходе за лесами</w:t>
      </w:r>
    </w:p>
    <w:tbl>
      <w:tblPr>
        <w:tblStyle w:val="610"/>
        <w:tblW w:w="5000" w:type="pct"/>
        <w:tblLook w:val="04A0" w:firstRow="1" w:lastRow="0" w:firstColumn="1" w:lastColumn="0" w:noHBand="0" w:noVBand="1"/>
      </w:tblPr>
      <w:tblGrid>
        <w:gridCol w:w="646"/>
        <w:gridCol w:w="3074"/>
        <w:gridCol w:w="1122"/>
        <w:gridCol w:w="1497"/>
        <w:gridCol w:w="1381"/>
        <w:gridCol w:w="1297"/>
        <w:gridCol w:w="1346"/>
        <w:gridCol w:w="1181"/>
        <w:gridCol w:w="1375"/>
        <w:gridCol w:w="1584"/>
      </w:tblGrid>
      <w:tr w:rsidR="00A34A41" w:rsidRPr="00D43A68" w:rsidTr="00142BBD">
        <w:trPr>
          <w:tblHeader/>
        </w:trPr>
        <w:tc>
          <w:tcPr>
            <w:tcW w:w="223" w:type="pct"/>
            <w:vMerge w:val="restar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w:t>
            </w:r>
          </w:p>
          <w:p w:rsidR="00A34A41" w:rsidRPr="00D43A68" w:rsidRDefault="00A34A41" w:rsidP="001E1045">
            <w:pPr>
              <w:spacing w:line="276" w:lineRule="auto"/>
              <w:jc w:val="center"/>
              <w:rPr>
                <w:sz w:val="24"/>
                <w:szCs w:val="24"/>
              </w:rPr>
            </w:pPr>
            <w:proofErr w:type="gramStart"/>
            <w:r w:rsidRPr="00D43A68">
              <w:rPr>
                <w:sz w:val="24"/>
                <w:szCs w:val="24"/>
              </w:rPr>
              <w:t>п</w:t>
            </w:r>
            <w:proofErr w:type="gramEnd"/>
            <w:r w:rsidRPr="00D43A68">
              <w:rPr>
                <w:sz w:val="24"/>
                <w:szCs w:val="24"/>
              </w:rPr>
              <w:t>/п</w:t>
            </w:r>
          </w:p>
        </w:tc>
        <w:tc>
          <w:tcPr>
            <w:tcW w:w="1060" w:type="pct"/>
            <w:vMerge w:val="restar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Показатели</w:t>
            </w:r>
          </w:p>
        </w:tc>
        <w:tc>
          <w:tcPr>
            <w:tcW w:w="387" w:type="pct"/>
            <w:vMerge w:val="restar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Ед. изм.</w:t>
            </w:r>
          </w:p>
        </w:tc>
        <w:tc>
          <w:tcPr>
            <w:tcW w:w="2783" w:type="pct"/>
            <w:gridSpan w:val="6"/>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Виды ухода за лесами</w:t>
            </w:r>
          </w:p>
        </w:tc>
        <w:tc>
          <w:tcPr>
            <w:tcW w:w="547" w:type="pct"/>
            <w:vMerge w:val="restar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Итого</w:t>
            </w:r>
          </w:p>
        </w:tc>
      </w:tr>
      <w:tr w:rsidR="00A34A41" w:rsidRPr="00D43A68" w:rsidTr="00142BBD">
        <w:trPr>
          <w:tblHeader/>
        </w:trPr>
        <w:tc>
          <w:tcPr>
            <w:tcW w:w="223" w:type="pct"/>
            <w:vMerge/>
            <w:shd w:val="clear" w:color="auto" w:fill="auto"/>
          </w:tcPr>
          <w:p w:rsidR="00A34A41" w:rsidRPr="00D43A68" w:rsidRDefault="00A34A41" w:rsidP="001E1045">
            <w:pPr>
              <w:spacing w:line="276" w:lineRule="auto"/>
              <w:jc w:val="center"/>
              <w:rPr>
                <w:sz w:val="24"/>
                <w:szCs w:val="24"/>
              </w:rPr>
            </w:pPr>
          </w:p>
        </w:tc>
        <w:tc>
          <w:tcPr>
            <w:tcW w:w="1060" w:type="pct"/>
            <w:vMerge/>
            <w:shd w:val="clear" w:color="auto" w:fill="auto"/>
          </w:tcPr>
          <w:p w:rsidR="00A34A41" w:rsidRPr="00D43A68" w:rsidRDefault="00A34A41" w:rsidP="001E1045">
            <w:pPr>
              <w:spacing w:line="276" w:lineRule="auto"/>
              <w:jc w:val="center"/>
              <w:rPr>
                <w:sz w:val="24"/>
                <w:szCs w:val="24"/>
              </w:rPr>
            </w:pPr>
          </w:p>
        </w:tc>
        <w:tc>
          <w:tcPr>
            <w:tcW w:w="387" w:type="pct"/>
            <w:vMerge/>
            <w:shd w:val="clear" w:color="auto" w:fill="auto"/>
          </w:tcPr>
          <w:p w:rsidR="00A34A41" w:rsidRPr="00D43A68" w:rsidRDefault="00A34A41" w:rsidP="001E1045">
            <w:pPr>
              <w:spacing w:line="276" w:lineRule="auto"/>
              <w:jc w:val="center"/>
              <w:rPr>
                <w:sz w:val="24"/>
                <w:szCs w:val="24"/>
              </w:rPr>
            </w:pPr>
          </w:p>
        </w:tc>
        <w:tc>
          <w:tcPr>
            <w:tcW w:w="516" w:type="pct"/>
            <w:shd w:val="clear" w:color="auto" w:fill="auto"/>
            <w:vAlign w:val="center"/>
          </w:tcPr>
          <w:p w:rsidR="00A34A41" w:rsidRPr="00D43A68" w:rsidRDefault="00622EE6" w:rsidP="001E1045">
            <w:pPr>
              <w:spacing w:line="276" w:lineRule="auto"/>
              <w:jc w:val="center"/>
              <w:rPr>
                <w:sz w:val="24"/>
                <w:szCs w:val="24"/>
              </w:rPr>
            </w:pPr>
            <w:r>
              <w:rPr>
                <w:sz w:val="24"/>
                <w:szCs w:val="24"/>
              </w:rPr>
              <w:t xml:space="preserve">рубки </w:t>
            </w:r>
            <w:r w:rsidR="00A34A41" w:rsidRPr="00D43A68">
              <w:rPr>
                <w:sz w:val="24"/>
                <w:szCs w:val="24"/>
              </w:rPr>
              <w:t>прорежива-</w:t>
            </w:r>
          </w:p>
          <w:p w:rsidR="00A34A41" w:rsidRPr="00D43A68" w:rsidRDefault="00A34A41" w:rsidP="001E1045">
            <w:pPr>
              <w:spacing w:line="276" w:lineRule="auto"/>
              <w:jc w:val="center"/>
              <w:rPr>
                <w:sz w:val="24"/>
                <w:szCs w:val="24"/>
              </w:rPr>
            </w:pPr>
            <w:r w:rsidRPr="00D43A68">
              <w:rPr>
                <w:sz w:val="24"/>
                <w:szCs w:val="24"/>
              </w:rPr>
              <w:t>ния</w:t>
            </w:r>
          </w:p>
        </w:tc>
        <w:tc>
          <w:tcPr>
            <w:tcW w:w="476"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проходные</w:t>
            </w:r>
          </w:p>
          <w:p w:rsidR="00A34A41" w:rsidRPr="00D43A68" w:rsidRDefault="00A34A41" w:rsidP="001E1045">
            <w:pPr>
              <w:spacing w:line="276" w:lineRule="auto"/>
              <w:jc w:val="center"/>
              <w:rPr>
                <w:sz w:val="24"/>
                <w:szCs w:val="24"/>
              </w:rPr>
            </w:pPr>
            <w:r w:rsidRPr="00D43A68">
              <w:rPr>
                <w:sz w:val="24"/>
                <w:szCs w:val="24"/>
              </w:rPr>
              <w:t>рубки</w:t>
            </w:r>
          </w:p>
        </w:tc>
        <w:tc>
          <w:tcPr>
            <w:tcW w:w="44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рубки</w:t>
            </w:r>
          </w:p>
          <w:p w:rsidR="00A34A41" w:rsidRPr="00D43A68" w:rsidRDefault="00A34A41" w:rsidP="001E1045">
            <w:pPr>
              <w:spacing w:line="276" w:lineRule="auto"/>
              <w:jc w:val="center"/>
              <w:rPr>
                <w:sz w:val="24"/>
                <w:szCs w:val="24"/>
              </w:rPr>
            </w:pPr>
            <w:proofErr w:type="gramStart"/>
            <w:r w:rsidRPr="00D43A68">
              <w:rPr>
                <w:sz w:val="24"/>
                <w:szCs w:val="24"/>
              </w:rPr>
              <w:t>обновле-ния</w:t>
            </w:r>
            <w:proofErr w:type="gramEnd"/>
          </w:p>
        </w:tc>
        <w:tc>
          <w:tcPr>
            <w:tcW w:w="464"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рубки</w:t>
            </w:r>
          </w:p>
          <w:p w:rsidR="00A34A41" w:rsidRPr="00D43A68" w:rsidRDefault="00A34A41" w:rsidP="001E1045">
            <w:pPr>
              <w:spacing w:line="276" w:lineRule="auto"/>
              <w:jc w:val="center"/>
              <w:rPr>
                <w:sz w:val="24"/>
                <w:szCs w:val="24"/>
              </w:rPr>
            </w:pPr>
            <w:proofErr w:type="gramStart"/>
            <w:r w:rsidRPr="00D43A68">
              <w:rPr>
                <w:sz w:val="24"/>
                <w:szCs w:val="24"/>
              </w:rPr>
              <w:t>перефор-мирования</w:t>
            </w:r>
            <w:proofErr w:type="gramEnd"/>
          </w:p>
        </w:tc>
        <w:tc>
          <w:tcPr>
            <w:tcW w:w="40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рубки</w:t>
            </w:r>
          </w:p>
          <w:p w:rsidR="00A34A41" w:rsidRPr="00D43A68" w:rsidRDefault="00A34A41" w:rsidP="001E1045">
            <w:pPr>
              <w:spacing w:line="276" w:lineRule="auto"/>
              <w:jc w:val="center"/>
              <w:rPr>
                <w:sz w:val="24"/>
                <w:szCs w:val="24"/>
              </w:rPr>
            </w:pPr>
            <w:proofErr w:type="gramStart"/>
            <w:r w:rsidRPr="00D43A68">
              <w:rPr>
                <w:sz w:val="24"/>
                <w:szCs w:val="24"/>
              </w:rPr>
              <w:t>реконст-рукции</w:t>
            </w:r>
            <w:proofErr w:type="gramEnd"/>
          </w:p>
        </w:tc>
        <w:tc>
          <w:tcPr>
            <w:tcW w:w="474"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рубка единичных деревьев</w:t>
            </w:r>
          </w:p>
        </w:tc>
        <w:tc>
          <w:tcPr>
            <w:tcW w:w="547" w:type="pct"/>
            <w:vMerge/>
            <w:shd w:val="clear" w:color="auto" w:fill="auto"/>
          </w:tcPr>
          <w:p w:rsidR="00A34A41" w:rsidRPr="00D43A68" w:rsidRDefault="00A34A41" w:rsidP="001E1045">
            <w:pPr>
              <w:spacing w:line="276" w:lineRule="auto"/>
              <w:jc w:val="center"/>
              <w:rPr>
                <w:sz w:val="24"/>
                <w:szCs w:val="24"/>
              </w:rPr>
            </w:pPr>
          </w:p>
        </w:tc>
      </w:tr>
      <w:tr w:rsidR="00A34A41" w:rsidRPr="00D43A68" w:rsidTr="00142BBD">
        <w:trPr>
          <w:tblHeader/>
        </w:trPr>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1</w:t>
            </w: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2</w:t>
            </w:r>
          </w:p>
        </w:tc>
        <w:tc>
          <w:tcPr>
            <w:tcW w:w="387" w:type="pct"/>
            <w:shd w:val="clear" w:color="auto" w:fill="auto"/>
          </w:tcPr>
          <w:p w:rsidR="00A34A41" w:rsidRPr="00D43A68" w:rsidRDefault="00A34A41" w:rsidP="001E1045">
            <w:pPr>
              <w:spacing w:line="276" w:lineRule="auto"/>
              <w:jc w:val="center"/>
              <w:rPr>
                <w:sz w:val="24"/>
                <w:szCs w:val="24"/>
              </w:rPr>
            </w:pPr>
            <w:r w:rsidRPr="00D43A68">
              <w:rPr>
                <w:sz w:val="24"/>
                <w:szCs w:val="24"/>
              </w:rPr>
              <w:t>3</w:t>
            </w:r>
          </w:p>
        </w:tc>
        <w:tc>
          <w:tcPr>
            <w:tcW w:w="516" w:type="pct"/>
            <w:shd w:val="clear" w:color="auto" w:fill="auto"/>
          </w:tcPr>
          <w:p w:rsidR="00A34A41" w:rsidRPr="00D43A68" w:rsidRDefault="00A34A41" w:rsidP="001E1045">
            <w:pPr>
              <w:spacing w:line="276" w:lineRule="auto"/>
              <w:jc w:val="center"/>
              <w:rPr>
                <w:sz w:val="24"/>
                <w:szCs w:val="24"/>
              </w:rPr>
            </w:pPr>
            <w:r w:rsidRPr="00D43A68">
              <w:rPr>
                <w:sz w:val="24"/>
                <w:szCs w:val="24"/>
              </w:rPr>
              <w:t>4</w:t>
            </w:r>
          </w:p>
        </w:tc>
        <w:tc>
          <w:tcPr>
            <w:tcW w:w="476" w:type="pct"/>
            <w:shd w:val="clear" w:color="auto" w:fill="auto"/>
          </w:tcPr>
          <w:p w:rsidR="00A34A41" w:rsidRPr="00D43A68" w:rsidRDefault="00A34A41" w:rsidP="001E1045">
            <w:pPr>
              <w:spacing w:line="276" w:lineRule="auto"/>
              <w:jc w:val="center"/>
              <w:rPr>
                <w:sz w:val="24"/>
                <w:szCs w:val="24"/>
              </w:rPr>
            </w:pPr>
            <w:r w:rsidRPr="00D43A68">
              <w:rPr>
                <w:sz w:val="24"/>
                <w:szCs w:val="24"/>
              </w:rPr>
              <w:t>5</w:t>
            </w:r>
          </w:p>
        </w:tc>
        <w:tc>
          <w:tcPr>
            <w:tcW w:w="447" w:type="pct"/>
            <w:shd w:val="clear" w:color="auto" w:fill="auto"/>
          </w:tcPr>
          <w:p w:rsidR="00A34A41" w:rsidRPr="00D43A68" w:rsidRDefault="00A34A41" w:rsidP="001E1045">
            <w:pPr>
              <w:spacing w:line="276" w:lineRule="auto"/>
              <w:jc w:val="center"/>
              <w:rPr>
                <w:sz w:val="24"/>
                <w:szCs w:val="24"/>
              </w:rPr>
            </w:pPr>
            <w:r w:rsidRPr="00D43A68">
              <w:rPr>
                <w:sz w:val="24"/>
                <w:szCs w:val="24"/>
              </w:rPr>
              <w:t>6</w:t>
            </w:r>
          </w:p>
        </w:tc>
        <w:tc>
          <w:tcPr>
            <w:tcW w:w="464" w:type="pct"/>
            <w:shd w:val="clear" w:color="auto" w:fill="auto"/>
          </w:tcPr>
          <w:p w:rsidR="00A34A41" w:rsidRPr="00D43A68" w:rsidRDefault="00A34A41" w:rsidP="001E1045">
            <w:pPr>
              <w:spacing w:line="276" w:lineRule="auto"/>
              <w:jc w:val="center"/>
              <w:rPr>
                <w:sz w:val="24"/>
                <w:szCs w:val="24"/>
              </w:rPr>
            </w:pPr>
            <w:r w:rsidRPr="00D43A68">
              <w:rPr>
                <w:sz w:val="24"/>
                <w:szCs w:val="24"/>
              </w:rPr>
              <w:t>7</w:t>
            </w:r>
          </w:p>
        </w:tc>
        <w:tc>
          <w:tcPr>
            <w:tcW w:w="407" w:type="pct"/>
            <w:shd w:val="clear" w:color="auto" w:fill="auto"/>
          </w:tcPr>
          <w:p w:rsidR="00A34A41" w:rsidRPr="00D43A68" w:rsidRDefault="00A34A41" w:rsidP="001E1045">
            <w:pPr>
              <w:spacing w:line="276" w:lineRule="auto"/>
              <w:jc w:val="center"/>
              <w:rPr>
                <w:sz w:val="24"/>
                <w:szCs w:val="24"/>
              </w:rPr>
            </w:pPr>
            <w:r w:rsidRPr="00D43A68">
              <w:rPr>
                <w:sz w:val="24"/>
                <w:szCs w:val="24"/>
              </w:rPr>
              <w:t>8</w:t>
            </w:r>
          </w:p>
        </w:tc>
        <w:tc>
          <w:tcPr>
            <w:tcW w:w="474" w:type="pct"/>
            <w:shd w:val="clear" w:color="auto" w:fill="auto"/>
          </w:tcPr>
          <w:p w:rsidR="00A34A41" w:rsidRPr="00D43A68" w:rsidRDefault="00A34A41" w:rsidP="001E1045">
            <w:pPr>
              <w:spacing w:line="276" w:lineRule="auto"/>
              <w:jc w:val="center"/>
              <w:rPr>
                <w:sz w:val="24"/>
                <w:szCs w:val="24"/>
              </w:rPr>
            </w:pPr>
            <w:r w:rsidRPr="00D43A68">
              <w:rPr>
                <w:sz w:val="24"/>
                <w:szCs w:val="24"/>
              </w:rPr>
              <w:t>9</w:t>
            </w:r>
          </w:p>
        </w:tc>
        <w:tc>
          <w:tcPr>
            <w:tcW w:w="547" w:type="pct"/>
            <w:shd w:val="clear" w:color="auto" w:fill="auto"/>
          </w:tcPr>
          <w:p w:rsidR="00A34A41" w:rsidRPr="00D43A68" w:rsidRDefault="00A34A41" w:rsidP="001E1045">
            <w:pPr>
              <w:spacing w:line="276" w:lineRule="auto"/>
              <w:jc w:val="center"/>
              <w:rPr>
                <w:sz w:val="24"/>
                <w:szCs w:val="24"/>
              </w:rPr>
            </w:pPr>
            <w:r w:rsidRPr="00D43A68">
              <w:rPr>
                <w:sz w:val="24"/>
                <w:szCs w:val="24"/>
              </w:rPr>
              <w:t>10</w:t>
            </w:r>
          </w:p>
        </w:tc>
      </w:tr>
      <w:tr w:rsidR="00A34A41" w:rsidRPr="00D43A68" w:rsidTr="00142BBD">
        <w:tc>
          <w:tcPr>
            <w:tcW w:w="5000" w:type="pct"/>
            <w:gridSpan w:val="10"/>
            <w:shd w:val="clear" w:color="auto" w:fill="auto"/>
          </w:tcPr>
          <w:p w:rsidR="00A34A41" w:rsidRPr="00D43A68" w:rsidRDefault="00A34A41" w:rsidP="001E1045">
            <w:pPr>
              <w:spacing w:line="276" w:lineRule="auto"/>
              <w:jc w:val="center"/>
              <w:rPr>
                <w:sz w:val="24"/>
                <w:szCs w:val="24"/>
              </w:rPr>
            </w:pPr>
            <w:r w:rsidRPr="00F80F49">
              <w:rPr>
                <w:color w:val="000000"/>
                <w:sz w:val="24"/>
                <w:szCs w:val="24"/>
              </w:rPr>
              <w:t xml:space="preserve">Целевое назначение лесов: </w:t>
            </w:r>
            <w:r w:rsidRPr="00D43A68">
              <w:rPr>
                <w:sz w:val="24"/>
                <w:szCs w:val="24"/>
              </w:rPr>
              <w:t>Защитные леса</w:t>
            </w:r>
          </w:p>
          <w:p w:rsidR="00A34A41" w:rsidRPr="00D43A68" w:rsidRDefault="00A34A41" w:rsidP="001E1045">
            <w:pPr>
              <w:spacing w:line="276" w:lineRule="auto"/>
              <w:jc w:val="center"/>
              <w:rPr>
                <w:sz w:val="24"/>
                <w:szCs w:val="24"/>
              </w:rPr>
            </w:pPr>
            <w:r w:rsidRPr="00D43A68">
              <w:rPr>
                <w:sz w:val="24"/>
                <w:szCs w:val="24"/>
              </w:rPr>
              <w:t>Группа поро</w:t>
            </w:r>
            <w:proofErr w:type="gramStart"/>
            <w:r w:rsidRPr="00D43A68">
              <w:rPr>
                <w:sz w:val="24"/>
                <w:szCs w:val="24"/>
              </w:rPr>
              <w:t>д-</w:t>
            </w:r>
            <w:proofErr w:type="gramEnd"/>
            <w:r>
              <w:rPr>
                <w:sz w:val="24"/>
                <w:szCs w:val="24"/>
              </w:rPr>
              <w:t xml:space="preserve"> Хвойные</w:t>
            </w:r>
          </w:p>
        </w:tc>
      </w:tr>
      <w:tr w:rsidR="00A34A41" w:rsidRPr="00D43A68" w:rsidTr="00142BBD">
        <w:tc>
          <w:tcPr>
            <w:tcW w:w="5000" w:type="pct"/>
            <w:gridSpan w:val="10"/>
            <w:shd w:val="clear" w:color="auto" w:fill="auto"/>
          </w:tcPr>
          <w:p w:rsidR="00A34A41" w:rsidRPr="00D43A68" w:rsidRDefault="00876E01" w:rsidP="001E1045">
            <w:pPr>
              <w:spacing w:line="276" w:lineRule="auto"/>
              <w:jc w:val="center"/>
              <w:rPr>
                <w:sz w:val="24"/>
                <w:szCs w:val="24"/>
              </w:rPr>
            </w:pPr>
            <w:r>
              <w:rPr>
                <w:sz w:val="24"/>
                <w:szCs w:val="24"/>
              </w:rPr>
              <w:t>Порода – Сосна</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r w:rsidRPr="00D43A68">
              <w:rPr>
                <w:sz w:val="24"/>
                <w:szCs w:val="24"/>
              </w:rPr>
              <w:t>1</w:t>
            </w: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876E01" w:rsidRPr="00D43A68" w:rsidRDefault="00876E01" w:rsidP="001E1045">
            <w:pPr>
              <w:spacing w:line="276" w:lineRule="auto"/>
              <w:jc w:val="center"/>
              <w:rPr>
                <w:sz w:val="24"/>
                <w:szCs w:val="24"/>
              </w:rPr>
            </w:pPr>
            <w:r>
              <w:rPr>
                <w:sz w:val="24"/>
                <w:szCs w:val="24"/>
              </w:rPr>
              <w:t>га</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30,5</w:t>
            </w:r>
          </w:p>
        </w:tc>
        <w:tc>
          <w:tcPr>
            <w:tcW w:w="476" w:type="pct"/>
            <w:shd w:val="clear" w:color="auto" w:fill="auto"/>
            <w:vAlign w:val="center"/>
          </w:tcPr>
          <w:p w:rsidR="00876E01" w:rsidRPr="00071B0B" w:rsidRDefault="0035161C" w:rsidP="001E1045">
            <w:pPr>
              <w:spacing w:line="276" w:lineRule="auto"/>
              <w:jc w:val="center"/>
              <w:rPr>
                <w:sz w:val="24"/>
                <w:szCs w:val="24"/>
              </w:rPr>
            </w:pPr>
            <w:r>
              <w:rPr>
                <w:sz w:val="24"/>
                <w:szCs w:val="24"/>
              </w:rPr>
              <w:t>26,9</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57,4</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по лесоводственным требованиям</w:t>
            </w:r>
          </w:p>
        </w:tc>
        <w:tc>
          <w:tcPr>
            <w:tcW w:w="387" w:type="pct"/>
            <w:shd w:val="clear" w:color="auto" w:fill="auto"/>
            <w:vAlign w:val="center"/>
          </w:tcPr>
          <w:p w:rsidR="00876E01" w:rsidRPr="00D43A68" w:rsidRDefault="00876E0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1390</w:t>
            </w:r>
          </w:p>
        </w:tc>
        <w:tc>
          <w:tcPr>
            <w:tcW w:w="476" w:type="pct"/>
            <w:shd w:val="clear" w:color="auto" w:fill="auto"/>
            <w:vAlign w:val="center"/>
          </w:tcPr>
          <w:p w:rsidR="00876E01" w:rsidRPr="00071B0B" w:rsidRDefault="0035161C" w:rsidP="001E1045">
            <w:pPr>
              <w:spacing w:line="276" w:lineRule="auto"/>
              <w:jc w:val="center"/>
              <w:rPr>
                <w:sz w:val="24"/>
                <w:szCs w:val="24"/>
              </w:rPr>
            </w:pPr>
            <w:r>
              <w:rPr>
                <w:sz w:val="24"/>
                <w:szCs w:val="24"/>
              </w:rPr>
              <w:t>1619</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3009</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2</w:t>
            </w: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лет</w:t>
            </w:r>
          </w:p>
        </w:tc>
        <w:tc>
          <w:tcPr>
            <w:tcW w:w="516" w:type="pct"/>
            <w:shd w:val="clear" w:color="auto" w:fill="auto"/>
          </w:tcPr>
          <w:p w:rsidR="00A34A41" w:rsidRPr="00071B0B" w:rsidRDefault="00A34A41" w:rsidP="001E1045">
            <w:pPr>
              <w:spacing w:line="276" w:lineRule="auto"/>
              <w:jc w:val="center"/>
              <w:rPr>
                <w:sz w:val="24"/>
                <w:szCs w:val="24"/>
              </w:rPr>
            </w:pPr>
            <w:r w:rsidRPr="00071B0B">
              <w:rPr>
                <w:sz w:val="24"/>
                <w:szCs w:val="24"/>
              </w:rPr>
              <w:t>10</w:t>
            </w:r>
          </w:p>
        </w:tc>
        <w:tc>
          <w:tcPr>
            <w:tcW w:w="476" w:type="pct"/>
            <w:shd w:val="clear" w:color="auto" w:fill="auto"/>
          </w:tcPr>
          <w:p w:rsidR="00A34A41" w:rsidRPr="00071B0B" w:rsidRDefault="00A34A41" w:rsidP="001E1045">
            <w:pPr>
              <w:spacing w:line="276" w:lineRule="auto"/>
              <w:jc w:val="center"/>
              <w:rPr>
                <w:sz w:val="24"/>
                <w:szCs w:val="24"/>
              </w:rPr>
            </w:pPr>
            <w:r w:rsidRPr="00071B0B">
              <w:rPr>
                <w:sz w:val="24"/>
                <w:szCs w:val="24"/>
              </w:rPr>
              <w:t>1</w:t>
            </w:r>
            <w:r w:rsidR="0035161C">
              <w:rPr>
                <w:sz w:val="24"/>
                <w:szCs w:val="24"/>
              </w:rPr>
              <w:t>5</w:t>
            </w:r>
          </w:p>
        </w:tc>
        <w:tc>
          <w:tcPr>
            <w:tcW w:w="447" w:type="pct"/>
            <w:shd w:val="clear" w:color="auto" w:fill="auto"/>
            <w:vAlign w:val="center"/>
          </w:tcPr>
          <w:p w:rsidR="00A34A41" w:rsidRPr="00071B0B" w:rsidRDefault="00A34A41" w:rsidP="001E1045">
            <w:pPr>
              <w:spacing w:line="276" w:lineRule="auto"/>
              <w:jc w:val="center"/>
              <w:rPr>
                <w:sz w:val="24"/>
                <w:szCs w:val="24"/>
              </w:rPr>
            </w:pPr>
            <w:r w:rsidRPr="00071B0B">
              <w:rPr>
                <w:sz w:val="24"/>
                <w:szCs w:val="24"/>
              </w:rPr>
              <w:t>х</w:t>
            </w:r>
          </w:p>
        </w:tc>
        <w:tc>
          <w:tcPr>
            <w:tcW w:w="464" w:type="pct"/>
            <w:shd w:val="clear" w:color="auto" w:fill="auto"/>
            <w:vAlign w:val="center"/>
          </w:tcPr>
          <w:p w:rsidR="00A34A41" w:rsidRPr="00071B0B" w:rsidRDefault="00A34A41" w:rsidP="001E1045">
            <w:pPr>
              <w:spacing w:line="276" w:lineRule="auto"/>
              <w:jc w:val="center"/>
              <w:rPr>
                <w:sz w:val="24"/>
                <w:szCs w:val="24"/>
              </w:rPr>
            </w:pPr>
            <w:r w:rsidRPr="00071B0B">
              <w:rPr>
                <w:sz w:val="24"/>
                <w:szCs w:val="24"/>
              </w:rPr>
              <w:t>х</w:t>
            </w:r>
          </w:p>
        </w:tc>
        <w:tc>
          <w:tcPr>
            <w:tcW w:w="407" w:type="pct"/>
            <w:shd w:val="clear" w:color="auto" w:fill="auto"/>
            <w:vAlign w:val="center"/>
          </w:tcPr>
          <w:p w:rsidR="00A34A41" w:rsidRPr="00071B0B" w:rsidRDefault="00A34A41" w:rsidP="001E1045">
            <w:pPr>
              <w:spacing w:line="276" w:lineRule="auto"/>
              <w:jc w:val="center"/>
              <w:rPr>
                <w:sz w:val="24"/>
                <w:szCs w:val="24"/>
              </w:rPr>
            </w:pPr>
            <w:r w:rsidRPr="00071B0B">
              <w:rPr>
                <w:sz w:val="24"/>
                <w:szCs w:val="24"/>
              </w:rPr>
              <w:t>х</w:t>
            </w:r>
          </w:p>
        </w:tc>
        <w:tc>
          <w:tcPr>
            <w:tcW w:w="474" w:type="pct"/>
            <w:shd w:val="clear" w:color="auto" w:fill="auto"/>
            <w:vAlign w:val="center"/>
          </w:tcPr>
          <w:p w:rsidR="00A34A41" w:rsidRPr="00071B0B" w:rsidRDefault="00A34A41" w:rsidP="001E1045">
            <w:pPr>
              <w:spacing w:line="276" w:lineRule="auto"/>
              <w:jc w:val="center"/>
              <w:rPr>
                <w:sz w:val="24"/>
                <w:szCs w:val="24"/>
              </w:rPr>
            </w:pPr>
            <w:r w:rsidRPr="00071B0B">
              <w:rPr>
                <w:sz w:val="24"/>
                <w:szCs w:val="24"/>
              </w:rPr>
              <w:t>х</w:t>
            </w:r>
          </w:p>
        </w:tc>
        <w:tc>
          <w:tcPr>
            <w:tcW w:w="547" w:type="pct"/>
            <w:shd w:val="clear" w:color="auto" w:fill="auto"/>
            <w:vAlign w:val="center"/>
          </w:tcPr>
          <w:p w:rsidR="00A34A41" w:rsidRPr="00071B0B" w:rsidRDefault="00A34A41" w:rsidP="001E1045">
            <w:pPr>
              <w:spacing w:line="276" w:lineRule="auto"/>
              <w:jc w:val="center"/>
              <w:rPr>
                <w:sz w:val="24"/>
                <w:szCs w:val="24"/>
              </w:rPr>
            </w:pPr>
            <w:r w:rsidRPr="00071B0B">
              <w:rPr>
                <w:sz w:val="24"/>
                <w:szCs w:val="24"/>
              </w:rPr>
              <w:t>х</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3</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071B0B" w:rsidRDefault="00A34A41" w:rsidP="001E1045">
            <w:pPr>
              <w:spacing w:line="276" w:lineRule="auto"/>
              <w:jc w:val="center"/>
              <w:rPr>
                <w:sz w:val="24"/>
                <w:szCs w:val="24"/>
              </w:rPr>
            </w:pPr>
          </w:p>
        </w:tc>
        <w:tc>
          <w:tcPr>
            <w:tcW w:w="476" w:type="pct"/>
            <w:shd w:val="clear" w:color="auto" w:fill="auto"/>
          </w:tcPr>
          <w:p w:rsidR="00A34A41" w:rsidRPr="00071B0B" w:rsidRDefault="00A34A41" w:rsidP="001E1045">
            <w:pPr>
              <w:spacing w:line="276" w:lineRule="auto"/>
              <w:jc w:val="center"/>
              <w:rPr>
                <w:sz w:val="24"/>
                <w:szCs w:val="24"/>
              </w:rPr>
            </w:pPr>
          </w:p>
        </w:tc>
        <w:tc>
          <w:tcPr>
            <w:tcW w:w="447" w:type="pct"/>
            <w:shd w:val="clear" w:color="auto" w:fill="auto"/>
            <w:vAlign w:val="center"/>
          </w:tcPr>
          <w:p w:rsidR="00A34A41" w:rsidRPr="00071B0B" w:rsidRDefault="00A34A41" w:rsidP="001E1045">
            <w:pPr>
              <w:spacing w:line="276" w:lineRule="auto"/>
              <w:jc w:val="center"/>
              <w:rPr>
                <w:sz w:val="24"/>
                <w:szCs w:val="24"/>
              </w:rPr>
            </w:pPr>
          </w:p>
        </w:tc>
        <w:tc>
          <w:tcPr>
            <w:tcW w:w="464" w:type="pct"/>
            <w:shd w:val="clear" w:color="auto" w:fill="auto"/>
            <w:vAlign w:val="center"/>
          </w:tcPr>
          <w:p w:rsidR="00A34A41" w:rsidRPr="00071B0B" w:rsidRDefault="00A34A41" w:rsidP="001E1045">
            <w:pPr>
              <w:spacing w:line="276" w:lineRule="auto"/>
              <w:jc w:val="center"/>
              <w:rPr>
                <w:sz w:val="24"/>
                <w:szCs w:val="24"/>
              </w:rPr>
            </w:pPr>
          </w:p>
        </w:tc>
        <w:tc>
          <w:tcPr>
            <w:tcW w:w="407" w:type="pct"/>
            <w:shd w:val="clear" w:color="auto" w:fill="auto"/>
            <w:vAlign w:val="center"/>
          </w:tcPr>
          <w:p w:rsidR="00A34A41" w:rsidRPr="00071B0B" w:rsidRDefault="00A34A41" w:rsidP="001E1045">
            <w:pPr>
              <w:spacing w:line="276" w:lineRule="auto"/>
              <w:jc w:val="center"/>
              <w:rPr>
                <w:sz w:val="24"/>
                <w:szCs w:val="24"/>
              </w:rPr>
            </w:pPr>
          </w:p>
        </w:tc>
        <w:tc>
          <w:tcPr>
            <w:tcW w:w="474" w:type="pct"/>
            <w:shd w:val="clear" w:color="auto" w:fill="auto"/>
            <w:vAlign w:val="center"/>
          </w:tcPr>
          <w:p w:rsidR="00A34A41" w:rsidRPr="00071B0B" w:rsidRDefault="00A34A41" w:rsidP="001E1045">
            <w:pPr>
              <w:spacing w:line="276" w:lineRule="auto"/>
              <w:jc w:val="center"/>
              <w:rPr>
                <w:sz w:val="24"/>
                <w:szCs w:val="24"/>
              </w:rPr>
            </w:pPr>
          </w:p>
        </w:tc>
        <w:tc>
          <w:tcPr>
            <w:tcW w:w="547" w:type="pct"/>
            <w:shd w:val="clear" w:color="auto" w:fill="auto"/>
            <w:vAlign w:val="center"/>
          </w:tcPr>
          <w:p w:rsidR="00A34A41" w:rsidRPr="00071B0B" w:rsidRDefault="00A34A41" w:rsidP="001E1045">
            <w:pPr>
              <w:spacing w:line="276" w:lineRule="auto"/>
              <w:jc w:val="center"/>
              <w:rPr>
                <w:sz w:val="24"/>
                <w:szCs w:val="24"/>
              </w:rPr>
            </w:pP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876E01" w:rsidRPr="00D43A68" w:rsidRDefault="00876E0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3,1</w:t>
            </w:r>
          </w:p>
        </w:tc>
        <w:tc>
          <w:tcPr>
            <w:tcW w:w="476" w:type="pct"/>
            <w:shd w:val="clear" w:color="auto" w:fill="auto"/>
            <w:vAlign w:val="center"/>
          </w:tcPr>
          <w:p w:rsidR="00876E01" w:rsidRPr="00071B0B" w:rsidRDefault="0035161C" w:rsidP="001E1045">
            <w:pPr>
              <w:spacing w:line="276" w:lineRule="auto"/>
              <w:jc w:val="center"/>
              <w:rPr>
                <w:sz w:val="24"/>
                <w:szCs w:val="24"/>
              </w:rPr>
            </w:pPr>
            <w:r>
              <w:rPr>
                <w:sz w:val="24"/>
                <w:szCs w:val="24"/>
              </w:rPr>
              <w:t>1,8</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4,9</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071B0B" w:rsidRDefault="00A34A41" w:rsidP="001E1045">
            <w:pPr>
              <w:spacing w:line="276" w:lineRule="auto"/>
              <w:jc w:val="center"/>
              <w:rPr>
                <w:sz w:val="24"/>
                <w:szCs w:val="24"/>
              </w:rPr>
            </w:pPr>
          </w:p>
        </w:tc>
        <w:tc>
          <w:tcPr>
            <w:tcW w:w="476" w:type="pct"/>
            <w:shd w:val="clear" w:color="auto" w:fill="auto"/>
          </w:tcPr>
          <w:p w:rsidR="00A34A41" w:rsidRPr="00071B0B" w:rsidRDefault="00A34A41" w:rsidP="001E1045">
            <w:pPr>
              <w:spacing w:line="276" w:lineRule="auto"/>
              <w:jc w:val="center"/>
              <w:rPr>
                <w:sz w:val="24"/>
                <w:szCs w:val="24"/>
              </w:rPr>
            </w:pPr>
          </w:p>
        </w:tc>
        <w:tc>
          <w:tcPr>
            <w:tcW w:w="447" w:type="pct"/>
            <w:shd w:val="clear" w:color="auto" w:fill="auto"/>
            <w:vAlign w:val="center"/>
          </w:tcPr>
          <w:p w:rsidR="00A34A41" w:rsidRPr="00071B0B" w:rsidRDefault="00A34A41" w:rsidP="001E1045">
            <w:pPr>
              <w:spacing w:line="276" w:lineRule="auto"/>
              <w:jc w:val="center"/>
              <w:rPr>
                <w:sz w:val="24"/>
                <w:szCs w:val="24"/>
              </w:rPr>
            </w:pPr>
          </w:p>
        </w:tc>
        <w:tc>
          <w:tcPr>
            <w:tcW w:w="464" w:type="pct"/>
            <w:shd w:val="clear" w:color="auto" w:fill="auto"/>
            <w:vAlign w:val="center"/>
          </w:tcPr>
          <w:p w:rsidR="00A34A41" w:rsidRPr="00071B0B" w:rsidRDefault="00A34A41" w:rsidP="001E1045">
            <w:pPr>
              <w:spacing w:line="276" w:lineRule="auto"/>
              <w:jc w:val="center"/>
              <w:rPr>
                <w:sz w:val="24"/>
                <w:szCs w:val="24"/>
              </w:rPr>
            </w:pPr>
          </w:p>
        </w:tc>
        <w:tc>
          <w:tcPr>
            <w:tcW w:w="407" w:type="pct"/>
            <w:shd w:val="clear" w:color="auto" w:fill="auto"/>
            <w:vAlign w:val="center"/>
          </w:tcPr>
          <w:p w:rsidR="00A34A41" w:rsidRPr="00071B0B" w:rsidRDefault="00A34A41" w:rsidP="001E1045">
            <w:pPr>
              <w:spacing w:line="276" w:lineRule="auto"/>
              <w:jc w:val="center"/>
              <w:rPr>
                <w:sz w:val="24"/>
                <w:szCs w:val="24"/>
              </w:rPr>
            </w:pPr>
          </w:p>
        </w:tc>
        <w:tc>
          <w:tcPr>
            <w:tcW w:w="474" w:type="pct"/>
            <w:shd w:val="clear" w:color="auto" w:fill="auto"/>
            <w:vAlign w:val="center"/>
          </w:tcPr>
          <w:p w:rsidR="00A34A41" w:rsidRPr="00071B0B" w:rsidRDefault="00A34A41" w:rsidP="001E1045">
            <w:pPr>
              <w:spacing w:line="276" w:lineRule="auto"/>
              <w:jc w:val="center"/>
              <w:rPr>
                <w:sz w:val="24"/>
                <w:szCs w:val="24"/>
              </w:rPr>
            </w:pPr>
          </w:p>
        </w:tc>
        <w:tc>
          <w:tcPr>
            <w:tcW w:w="547" w:type="pct"/>
            <w:shd w:val="clear" w:color="auto" w:fill="auto"/>
          </w:tcPr>
          <w:p w:rsidR="00A34A41" w:rsidRPr="00071B0B" w:rsidRDefault="00A34A41" w:rsidP="001E1045">
            <w:pPr>
              <w:spacing w:line="276" w:lineRule="auto"/>
              <w:jc w:val="center"/>
              <w:rPr>
                <w:sz w:val="24"/>
                <w:szCs w:val="24"/>
              </w:rPr>
            </w:pP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876E01" w:rsidRPr="00D43A68" w:rsidRDefault="00876E0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0,14</w:t>
            </w:r>
          </w:p>
        </w:tc>
        <w:tc>
          <w:tcPr>
            <w:tcW w:w="476" w:type="pct"/>
            <w:shd w:val="clear" w:color="auto" w:fill="auto"/>
            <w:vAlign w:val="center"/>
          </w:tcPr>
          <w:p w:rsidR="00876E01" w:rsidRPr="00071B0B" w:rsidRDefault="0035161C" w:rsidP="001E1045">
            <w:pPr>
              <w:spacing w:line="276" w:lineRule="auto"/>
              <w:jc w:val="center"/>
              <w:rPr>
                <w:sz w:val="24"/>
                <w:szCs w:val="24"/>
              </w:rPr>
            </w:pPr>
            <w:r>
              <w:rPr>
                <w:sz w:val="24"/>
                <w:szCs w:val="24"/>
              </w:rPr>
              <w:t>0,11</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0,25</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876E01" w:rsidRDefault="00876E0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0,11</w:t>
            </w:r>
          </w:p>
        </w:tc>
        <w:tc>
          <w:tcPr>
            <w:tcW w:w="476" w:type="pct"/>
            <w:shd w:val="clear" w:color="auto" w:fill="auto"/>
            <w:vAlign w:val="center"/>
          </w:tcPr>
          <w:p w:rsidR="00876E01" w:rsidRPr="00071B0B" w:rsidRDefault="0035161C" w:rsidP="001E1045">
            <w:pPr>
              <w:spacing w:line="276" w:lineRule="auto"/>
              <w:jc w:val="center"/>
              <w:rPr>
                <w:sz w:val="24"/>
                <w:szCs w:val="24"/>
              </w:rPr>
            </w:pPr>
            <w:r>
              <w:rPr>
                <w:sz w:val="24"/>
                <w:szCs w:val="24"/>
              </w:rPr>
              <w:t>0,09</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0,20</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876E01" w:rsidRDefault="00876E0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0,05</w:t>
            </w:r>
          </w:p>
        </w:tc>
        <w:tc>
          <w:tcPr>
            <w:tcW w:w="476" w:type="pct"/>
            <w:shd w:val="clear" w:color="auto" w:fill="auto"/>
            <w:vAlign w:val="center"/>
          </w:tcPr>
          <w:p w:rsidR="00876E01" w:rsidRPr="00071B0B" w:rsidRDefault="0035161C" w:rsidP="001E1045">
            <w:pPr>
              <w:spacing w:line="276" w:lineRule="auto"/>
              <w:jc w:val="center"/>
              <w:rPr>
                <w:sz w:val="24"/>
                <w:szCs w:val="24"/>
              </w:rPr>
            </w:pPr>
            <w:r>
              <w:rPr>
                <w:sz w:val="24"/>
                <w:szCs w:val="24"/>
              </w:rPr>
              <w:t>0,06</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0,11</w:t>
            </w:r>
          </w:p>
        </w:tc>
      </w:tr>
      <w:tr w:rsidR="00A34A41" w:rsidRPr="00D43A68" w:rsidTr="00142BBD">
        <w:tc>
          <w:tcPr>
            <w:tcW w:w="5000" w:type="pct"/>
            <w:gridSpan w:val="10"/>
            <w:shd w:val="clear" w:color="auto" w:fill="auto"/>
          </w:tcPr>
          <w:p w:rsidR="00A34A41" w:rsidRPr="00876E01" w:rsidRDefault="00876E01" w:rsidP="001E1045">
            <w:pPr>
              <w:spacing w:line="276" w:lineRule="auto"/>
              <w:jc w:val="center"/>
              <w:rPr>
                <w:sz w:val="24"/>
                <w:szCs w:val="24"/>
                <w:lang w:val="en-US"/>
              </w:rPr>
            </w:pPr>
            <w:r>
              <w:rPr>
                <w:sz w:val="24"/>
                <w:szCs w:val="24"/>
              </w:rPr>
              <w:lastRenderedPageBreak/>
              <w:t>Порода – Ель</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r w:rsidRPr="00D43A68">
              <w:rPr>
                <w:sz w:val="24"/>
                <w:szCs w:val="24"/>
              </w:rPr>
              <w:t>1</w:t>
            </w: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876E01" w:rsidRPr="00D43A68" w:rsidRDefault="00876E01" w:rsidP="001E1045">
            <w:pPr>
              <w:spacing w:line="276" w:lineRule="auto"/>
              <w:jc w:val="center"/>
              <w:rPr>
                <w:sz w:val="24"/>
                <w:szCs w:val="24"/>
              </w:rPr>
            </w:pPr>
            <w:r>
              <w:rPr>
                <w:sz w:val="24"/>
                <w:szCs w:val="24"/>
              </w:rPr>
              <w:t>га</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14,4</w:t>
            </w:r>
          </w:p>
        </w:tc>
        <w:tc>
          <w:tcPr>
            <w:tcW w:w="476" w:type="pct"/>
            <w:shd w:val="clear" w:color="auto" w:fill="auto"/>
            <w:vAlign w:val="center"/>
          </w:tcPr>
          <w:p w:rsidR="00876E01" w:rsidRPr="00071B0B" w:rsidRDefault="0035161C" w:rsidP="001E1045">
            <w:pPr>
              <w:spacing w:line="276" w:lineRule="auto"/>
              <w:jc w:val="center"/>
              <w:rPr>
                <w:sz w:val="24"/>
                <w:szCs w:val="24"/>
              </w:rPr>
            </w:pPr>
            <w:r>
              <w:rPr>
                <w:sz w:val="24"/>
                <w:szCs w:val="24"/>
              </w:rPr>
              <w:t>0,2</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14,6</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по лесоводственным требованиям</w:t>
            </w:r>
          </w:p>
        </w:tc>
        <w:tc>
          <w:tcPr>
            <w:tcW w:w="387" w:type="pct"/>
            <w:shd w:val="clear" w:color="auto" w:fill="auto"/>
            <w:vAlign w:val="center"/>
          </w:tcPr>
          <w:p w:rsidR="00876E01" w:rsidRPr="00D43A68" w:rsidRDefault="00876E0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363</w:t>
            </w:r>
          </w:p>
        </w:tc>
        <w:tc>
          <w:tcPr>
            <w:tcW w:w="476" w:type="pct"/>
            <w:shd w:val="clear" w:color="auto" w:fill="auto"/>
            <w:vAlign w:val="center"/>
          </w:tcPr>
          <w:p w:rsidR="00876E01" w:rsidRPr="00071B0B" w:rsidRDefault="0035161C" w:rsidP="001E1045">
            <w:pPr>
              <w:spacing w:line="276" w:lineRule="auto"/>
              <w:jc w:val="center"/>
              <w:rPr>
                <w:sz w:val="24"/>
                <w:szCs w:val="24"/>
              </w:rPr>
            </w:pPr>
            <w:r>
              <w:rPr>
                <w:sz w:val="24"/>
                <w:szCs w:val="24"/>
              </w:rPr>
              <w:t>12</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375</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2</w:t>
            </w: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лет</w:t>
            </w:r>
          </w:p>
        </w:tc>
        <w:tc>
          <w:tcPr>
            <w:tcW w:w="516" w:type="pct"/>
            <w:shd w:val="clear" w:color="auto" w:fill="auto"/>
          </w:tcPr>
          <w:p w:rsidR="00A34A41" w:rsidRPr="00071B0B" w:rsidRDefault="00A34A41" w:rsidP="001E1045">
            <w:pPr>
              <w:spacing w:line="276" w:lineRule="auto"/>
              <w:jc w:val="center"/>
              <w:rPr>
                <w:sz w:val="24"/>
                <w:szCs w:val="24"/>
              </w:rPr>
            </w:pPr>
            <w:r w:rsidRPr="00071B0B">
              <w:rPr>
                <w:sz w:val="24"/>
                <w:szCs w:val="24"/>
              </w:rPr>
              <w:t>10</w:t>
            </w:r>
          </w:p>
        </w:tc>
        <w:tc>
          <w:tcPr>
            <w:tcW w:w="476" w:type="pct"/>
            <w:shd w:val="clear" w:color="auto" w:fill="auto"/>
          </w:tcPr>
          <w:p w:rsidR="00A34A41" w:rsidRPr="00071B0B" w:rsidRDefault="00876E01" w:rsidP="001E1045">
            <w:pPr>
              <w:spacing w:line="276" w:lineRule="auto"/>
              <w:jc w:val="center"/>
              <w:rPr>
                <w:sz w:val="24"/>
                <w:szCs w:val="24"/>
              </w:rPr>
            </w:pPr>
            <w:r w:rsidRPr="00071B0B">
              <w:rPr>
                <w:sz w:val="24"/>
                <w:szCs w:val="24"/>
              </w:rPr>
              <w:t>1</w:t>
            </w:r>
            <w:r w:rsidR="0035161C">
              <w:rPr>
                <w:sz w:val="24"/>
                <w:szCs w:val="24"/>
              </w:rPr>
              <w:t>5</w:t>
            </w:r>
          </w:p>
        </w:tc>
        <w:tc>
          <w:tcPr>
            <w:tcW w:w="447" w:type="pct"/>
            <w:shd w:val="clear" w:color="auto" w:fill="auto"/>
            <w:vAlign w:val="center"/>
          </w:tcPr>
          <w:p w:rsidR="00A34A41" w:rsidRPr="00071B0B" w:rsidRDefault="00A34A41" w:rsidP="001E1045">
            <w:pPr>
              <w:spacing w:line="276" w:lineRule="auto"/>
              <w:jc w:val="center"/>
              <w:rPr>
                <w:sz w:val="24"/>
                <w:szCs w:val="24"/>
              </w:rPr>
            </w:pPr>
            <w:r w:rsidRPr="00071B0B">
              <w:rPr>
                <w:sz w:val="24"/>
                <w:szCs w:val="24"/>
              </w:rPr>
              <w:t>х</w:t>
            </w:r>
          </w:p>
        </w:tc>
        <w:tc>
          <w:tcPr>
            <w:tcW w:w="464" w:type="pct"/>
            <w:shd w:val="clear" w:color="auto" w:fill="auto"/>
            <w:vAlign w:val="center"/>
          </w:tcPr>
          <w:p w:rsidR="00A34A41" w:rsidRPr="00071B0B" w:rsidRDefault="00A34A41" w:rsidP="001E1045">
            <w:pPr>
              <w:spacing w:line="276" w:lineRule="auto"/>
              <w:jc w:val="center"/>
              <w:rPr>
                <w:sz w:val="24"/>
                <w:szCs w:val="24"/>
              </w:rPr>
            </w:pPr>
            <w:r w:rsidRPr="00071B0B">
              <w:rPr>
                <w:sz w:val="24"/>
                <w:szCs w:val="24"/>
              </w:rPr>
              <w:t>х</w:t>
            </w:r>
          </w:p>
        </w:tc>
        <w:tc>
          <w:tcPr>
            <w:tcW w:w="407" w:type="pct"/>
            <w:shd w:val="clear" w:color="auto" w:fill="auto"/>
            <w:vAlign w:val="center"/>
          </w:tcPr>
          <w:p w:rsidR="00A34A41" w:rsidRPr="00071B0B" w:rsidRDefault="00A34A41" w:rsidP="001E1045">
            <w:pPr>
              <w:spacing w:line="276" w:lineRule="auto"/>
              <w:jc w:val="center"/>
              <w:rPr>
                <w:sz w:val="24"/>
                <w:szCs w:val="24"/>
              </w:rPr>
            </w:pPr>
            <w:r w:rsidRPr="00071B0B">
              <w:rPr>
                <w:sz w:val="24"/>
                <w:szCs w:val="24"/>
              </w:rPr>
              <w:t>х</w:t>
            </w:r>
          </w:p>
        </w:tc>
        <w:tc>
          <w:tcPr>
            <w:tcW w:w="474" w:type="pct"/>
            <w:shd w:val="clear" w:color="auto" w:fill="auto"/>
            <w:vAlign w:val="center"/>
          </w:tcPr>
          <w:p w:rsidR="00A34A41" w:rsidRPr="00071B0B" w:rsidRDefault="00A34A41" w:rsidP="001E1045">
            <w:pPr>
              <w:spacing w:line="276" w:lineRule="auto"/>
              <w:jc w:val="center"/>
              <w:rPr>
                <w:sz w:val="24"/>
                <w:szCs w:val="24"/>
              </w:rPr>
            </w:pPr>
            <w:r w:rsidRPr="00071B0B">
              <w:rPr>
                <w:sz w:val="24"/>
                <w:szCs w:val="24"/>
              </w:rPr>
              <w:t>х</w:t>
            </w:r>
          </w:p>
        </w:tc>
        <w:tc>
          <w:tcPr>
            <w:tcW w:w="547" w:type="pct"/>
            <w:shd w:val="clear" w:color="auto" w:fill="auto"/>
            <w:vAlign w:val="center"/>
          </w:tcPr>
          <w:p w:rsidR="00A34A41" w:rsidRPr="00071B0B" w:rsidRDefault="00A34A41" w:rsidP="001E1045">
            <w:pPr>
              <w:spacing w:line="276" w:lineRule="auto"/>
              <w:jc w:val="center"/>
              <w:rPr>
                <w:sz w:val="24"/>
                <w:szCs w:val="24"/>
              </w:rPr>
            </w:pPr>
            <w:r w:rsidRPr="00071B0B">
              <w:rPr>
                <w:sz w:val="24"/>
                <w:szCs w:val="24"/>
              </w:rPr>
              <w:t>х</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3</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071B0B" w:rsidRDefault="00A34A41" w:rsidP="001E1045">
            <w:pPr>
              <w:spacing w:line="276" w:lineRule="auto"/>
              <w:jc w:val="center"/>
              <w:rPr>
                <w:sz w:val="24"/>
                <w:szCs w:val="24"/>
              </w:rPr>
            </w:pPr>
          </w:p>
        </w:tc>
        <w:tc>
          <w:tcPr>
            <w:tcW w:w="476" w:type="pct"/>
            <w:shd w:val="clear" w:color="auto" w:fill="auto"/>
          </w:tcPr>
          <w:p w:rsidR="00A34A41" w:rsidRPr="00071B0B" w:rsidRDefault="00A34A41" w:rsidP="001E1045">
            <w:pPr>
              <w:spacing w:line="276" w:lineRule="auto"/>
              <w:jc w:val="center"/>
              <w:rPr>
                <w:sz w:val="24"/>
                <w:szCs w:val="24"/>
              </w:rPr>
            </w:pPr>
          </w:p>
        </w:tc>
        <w:tc>
          <w:tcPr>
            <w:tcW w:w="447" w:type="pct"/>
            <w:shd w:val="clear" w:color="auto" w:fill="auto"/>
            <w:vAlign w:val="center"/>
          </w:tcPr>
          <w:p w:rsidR="00A34A41" w:rsidRPr="00071B0B" w:rsidRDefault="00A34A41" w:rsidP="001E1045">
            <w:pPr>
              <w:spacing w:line="276" w:lineRule="auto"/>
              <w:jc w:val="center"/>
              <w:rPr>
                <w:sz w:val="24"/>
                <w:szCs w:val="24"/>
              </w:rPr>
            </w:pPr>
          </w:p>
        </w:tc>
        <w:tc>
          <w:tcPr>
            <w:tcW w:w="464" w:type="pct"/>
            <w:shd w:val="clear" w:color="auto" w:fill="auto"/>
            <w:vAlign w:val="center"/>
          </w:tcPr>
          <w:p w:rsidR="00A34A41" w:rsidRPr="00071B0B" w:rsidRDefault="00A34A41" w:rsidP="001E1045">
            <w:pPr>
              <w:spacing w:line="276" w:lineRule="auto"/>
              <w:jc w:val="center"/>
              <w:rPr>
                <w:sz w:val="24"/>
                <w:szCs w:val="24"/>
              </w:rPr>
            </w:pPr>
          </w:p>
        </w:tc>
        <w:tc>
          <w:tcPr>
            <w:tcW w:w="407" w:type="pct"/>
            <w:shd w:val="clear" w:color="auto" w:fill="auto"/>
            <w:vAlign w:val="center"/>
          </w:tcPr>
          <w:p w:rsidR="00A34A41" w:rsidRPr="00071B0B" w:rsidRDefault="00A34A41" w:rsidP="001E1045">
            <w:pPr>
              <w:spacing w:line="276" w:lineRule="auto"/>
              <w:jc w:val="center"/>
              <w:rPr>
                <w:sz w:val="24"/>
                <w:szCs w:val="24"/>
              </w:rPr>
            </w:pPr>
          </w:p>
        </w:tc>
        <w:tc>
          <w:tcPr>
            <w:tcW w:w="474" w:type="pct"/>
            <w:shd w:val="clear" w:color="auto" w:fill="auto"/>
            <w:vAlign w:val="center"/>
          </w:tcPr>
          <w:p w:rsidR="00A34A41" w:rsidRPr="00071B0B" w:rsidRDefault="00A34A41" w:rsidP="001E1045">
            <w:pPr>
              <w:spacing w:line="276" w:lineRule="auto"/>
              <w:jc w:val="center"/>
              <w:rPr>
                <w:sz w:val="24"/>
                <w:szCs w:val="24"/>
              </w:rPr>
            </w:pPr>
          </w:p>
        </w:tc>
        <w:tc>
          <w:tcPr>
            <w:tcW w:w="547" w:type="pct"/>
            <w:shd w:val="clear" w:color="auto" w:fill="auto"/>
            <w:vAlign w:val="center"/>
          </w:tcPr>
          <w:p w:rsidR="00A34A41" w:rsidRPr="00071B0B" w:rsidRDefault="00A34A41" w:rsidP="001E1045">
            <w:pPr>
              <w:spacing w:line="276" w:lineRule="auto"/>
              <w:jc w:val="center"/>
              <w:rPr>
                <w:sz w:val="24"/>
                <w:szCs w:val="24"/>
              </w:rPr>
            </w:pP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876E01" w:rsidRPr="00D43A68" w:rsidRDefault="00876E0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1,4</w:t>
            </w:r>
          </w:p>
        </w:tc>
        <w:tc>
          <w:tcPr>
            <w:tcW w:w="476"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1,4</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071B0B" w:rsidRDefault="00A34A41" w:rsidP="001E1045">
            <w:pPr>
              <w:spacing w:line="276" w:lineRule="auto"/>
              <w:jc w:val="center"/>
              <w:rPr>
                <w:sz w:val="24"/>
                <w:szCs w:val="24"/>
              </w:rPr>
            </w:pPr>
          </w:p>
        </w:tc>
        <w:tc>
          <w:tcPr>
            <w:tcW w:w="476" w:type="pct"/>
            <w:shd w:val="clear" w:color="auto" w:fill="auto"/>
          </w:tcPr>
          <w:p w:rsidR="00A34A41" w:rsidRPr="00071B0B" w:rsidRDefault="00A34A41" w:rsidP="001E1045">
            <w:pPr>
              <w:spacing w:line="276" w:lineRule="auto"/>
              <w:jc w:val="center"/>
              <w:rPr>
                <w:sz w:val="24"/>
                <w:szCs w:val="24"/>
              </w:rPr>
            </w:pPr>
          </w:p>
        </w:tc>
        <w:tc>
          <w:tcPr>
            <w:tcW w:w="447" w:type="pct"/>
            <w:shd w:val="clear" w:color="auto" w:fill="auto"/>
            <w:vAlign w:val="center"/>
          </w:tcPr>
          <w:p w:rsidR="00A34A41" w:rsidRPr="00071B0B" w:rsidRDefault="00A34A41" w:rsidP="001E1045">
            <w:pPr>
              <w:spacing w:line="276" w:lineRule="auto"/>
              <w:jc w:val="center"/>
              <w:rPr>
                <w:sz w:val="24"/>
                <w:szCs w:val="24"/>
              </w:rPr>
            </w:pPr>
          </w:p>
        </w:tc>
        <w:tc>
          <w:tcPr>
            <w:tcW w:w="464" w:type="pct"/>
            <w:shd w:val="clear" w:color="auto" w:fill="auto"/>
            <w:vAlign w:val="center"/>
          </w:tcPr>
          <w:p w:rsidR="00A34A41" w:rsidRPr="00071B0B" w:rsidRDefault="00A34A41" w:rsidP="001E1045">
            <w:pPr>
              <w:spacing w:line="276" w:lineRule="auto"/>
              <w:jc w:val="center"/>
              <w:rPr>
                <w:sz w:val="24"/>
                <w:szCs w:val="24"/>
              </w:rPr>
            </w:pPr>
          </w:p>
        </w:tc>
        <w:tc>
          <w:tcPr>
            <w:tcW w:w="407" w:type="pct"/>
            <w:shd w:val="clear" w:color="auto" w:fill="auto"/>
            <w:vAlign w:val="center"/>
          </w:tcPr>
          <w:p w:rsidR="00A34A41" w:rsidRPr="00071B0B" w:rsidRDefault="00A34A41" w:rsidP="001E1045">
            <w:pPr>
              <w:spacing w:line="276" w:lineRule="auto"/>
              <w:jc w:val="center"/>
              <w:rPr>
                <w:sz w:val="24"/>
                <w:szCs w:val="24"/>
              </w:rPr>
            </w:pPr>
          </w:p>
        </w:tc>
        <w:tc>
          <w:tcPr>
            <w:tcW w:w="474" w:type="pct"/>
            <w:shd w:val="clear" w:color="auto" w:fill="auto"/>
            <w:vAlign w:val="center"/>
          </w:tcPr>
          <w:p w:rsidR="00A34A41" w:rsidRPr="00071B0B" w:rsidRDefault="00A34A41" w:rsidP="001E1045">
            <w:pPr>
              <w:spacing w:line="276" w:lineRule="auto"/>
              <w:jc w:val="center"/>
              <w:rPr>
                <w:sz w:val="24"/>
                <w:szCs w:val="24"/>
              </w:rPr>
            </w:pPr>
          </w:p>
        </w:tc>
        <w:tc>
          <w:tcPr>
            <w:tcW w:w="547" w:type="pct"/>
            <w:shd w:val="clear" w:color="auto" w:fill="auto"/>
          </w:tcPr>
          <w:p w:rsidR="00A34A41" w:rsidRPr="00071B0B" w:rsidRDefault="00A34A41" w:rsidP="001E1045">
            <w:pPr>
              <w:spacing w:line="276" w:lineRule="auto"/>
              <w:jc w:val="center"/>
              <w:rPr>
                <w:sz w:val="24"/>
                <w:szCs w:val="24"/>
              </w:rPr>
            </w:pP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876E01" w:rsidRPr="00D43A68" w:rsidRDefault="00876E0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0,04</w:t>
            </w:r>
          </w:p>
        </w:tc>
        <w:tc>
          <w:tcPr>
            <w:tcW w:w="476"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0,04</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876E01" w:rsidRDefault="00876E0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0,03</w:t>
            </w:r>
          </w:p>
        </w:tc>
        <w:tc>
          <w:tcPr>
            <w:tcW w:w="476"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0,03</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876E01" w:rsidRDefault="00876E0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0,01</w:t>
            </w:r>
          </w:p>
        </w:tc>
        <w:tc>
          <w:tcPr>
            <w:tcW w:w="476"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0,01</w:t>
            </w:r>
          </w:p>
        </w:tc>
      </w:tr>
      <w:tr w:rsidR="00A34A41" w:rsidRPr="00D43A68" w:rsidTr="00142BBD">
        <w:tc>
          <w:tcPr>
            <w:tcW w:w="5000" w:type="pct"/>
            <w:gridSpan w:val="10"/>
            <w:shd w:val="clear" w:color="auto" w:fill="auto"/>
          </w:tcPr>
          <w:p w:rsidR="00A34A41" w:rsidRPr="00D43A68" w:rsidRDefault="007D2E15" w:rsidP="001E1045">
            <w:pPr>
              <w:spacing w:line="276" w:lineRule="auto"/>
              <w:jc w:val="center"/>
              <w:rPr>
                <w:sz w:val="24"/>
                <w:szCs w:val="24"/>
              </w:rPr>
            </w:pPr>
            <w:r w:rsidRPr="003F7756">
              <w:rPr>
                <w:sz w:val="24"/>
                <w:szCs w:val="24"/>
              </w:rPr>
              <w:t xml:space="preserve">Порода </w:t>
            </w:r>
            <w:r w:rsidR="003F7756" w:rsidRPr="003F7756">
              <w:rPr>
                <w:sz w:val="24"/>
                <w:szCs w:val="24"/>
              </w:rPr>
              <w:t>– Листве</w:t>
            </w:r>
            <w:r w:rsidRPr="003F7756">
              <w:rPr>
                <w:sz w:val="24"/>
                <w:szCs w:val="24"/>
              </w:rPr>
              <w:t>нница</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r w:rsidRPr="00D43A68">
              <w:rPr>
                <w:sz w:val="24"/>
                <w:szCs w:val="24"/>
              </w:rPr>
              <w:t>1</w:t>
            </w: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876E01" w:rsidRPr="00D43A68" w:rsidRDefault="00876E01" w:rsidP="001E1045">
            <w:pPr>
              <w:spacing w:line="276" w:lineRule="auto"/>
              <w:jc w:val="center"/>
              <w:rPr>
                <w:sz w:val="24"/>
                <w:szCs w:val="24"/>
              </w:rPr>
            </w:pPr>
            <w:r>
              <w:rPr>
                <w:sz w:val="24"/>
                <w:szCs w:val="24"/>
              </w:rPr>
              <w:t>га</w:t>
            </w:r>
          </w:p>
        </w:tc>
        <w:tc>
          <w:tcPr>
            <w:tcW w:w="516" w:type="pct"/>
            <w:shd w:val="clear" w:color="auto" w:fill="auto"/>
            <w:vAlign w:val="center"/>
          </w:tcPr>
          <w:p w:rsidR="00876E01" w:rsidRPr="00EC7210" w:rsidRDefault="00EC7210" w:rsidP="001E1045">
            <w:pPr>
              <w:spacing w:line="276" w:lineRule="auto"/>
              <w:jc w:val="center"/>
              <w:rPr>
                <w:sz w:val="24"/>
                <w:szCs w:val="24"/>
              </w:rPr>
            </w:pPr>
            <w:r>
              <w:rPr>
                <w:sz w:val="24"/>
                <w:szCs w:val="24"/>
              </w:rPr>
              <w:t>6,9</w:t>
            </w:r>
          </w:p>
        </w:tc>
        <w:tc>
          <w:tcPr>
            <w:tcW w:w="476" w:type="pct"/>
            <w:shd w:val="clear" w:color="auto" w:fill="auto"/>
            <w:vAlign w:val="center"/>
          </w:tcPr>
          <w:p w:rsidR="00876E01" w:rsidRPr="00EC7210" w:rsidRDefault="0035161C" w:rsidP="001E1045">
            <w:pPr>
              <w:spacing w:line="276" w:lineRule="auto"/>
              <w:jc w:val="center"/>
              <w:rPr>
                <w:sz w:val="24"/>
                <w:szCs w:val="24"/>
              </w:rPr>
            </w:pPr>
            <w:r>
              <w:rPr>
                <w:sz w:val="24"/>
                <w:szCs w:val="24"/>
              </w:rPr>
              <w:t>4,2</w:t>
            </w:r>
          </w:p>
        </w:tc>
        <w:tc>
          <w:tcPr>
            <w:tcW w:w="447" w:type="pct"/>
            <w:shd w:val="clear" w:color="auto" w:fill="auto"/>
            <w:vAlign w:val="center"/>
          </w:tcPr>
          <w:p w:rsidR="00876E01" w:rsidRPr="00EC7210" w:rsidRDefault="00876E01" w:rsidP="001E1045">
            <w:pPr>
              <w:spacing w:line="276" w:lineRule="auto"/>
              <w:jc w:val="center"/>
              <w:rPr>
                <w:sz w:val="24"/>
                <w:szCs w:val="24"/>
              </w:rPr>
            </w:pPr>
            <w:r w:rsidRPr="00EC7210">
              <w:rPr>
                <w:sz w:val="24"/>
                <w:szCs w:val="24"/>
              </w:rPr>
              <w:t>-</w:t>
            </w:r>
          </w:p>
        </w:tc>
        <w:tc>
          <w:tcPr>
            <w:tcW w:w="464" w:type="pct"/>
            <w:shd w:val="clear" w:color="auto" w:fill="auto"/>
            <w:vAlign w:val="center"/>
          </w:tcPr>
          <w:p w:rsidR="00876E01" w:rsidRPr="00EC7210" w:rsidRDefault="00876E01" w:rsidP="001E1045">
            <w:pPr>
              <w:spacing w:line="276" w:lineRule="auto"/>
              <w:jc w:val="center"/>
              <w:rPr>
                <w:sz w:val="24"/>
                <w:szCs w:val="24"/>
              </w:rPr>
            </w:pPr>
            <w:r w:rsidRPr="00EC7210">
              <w:rPr>
                <w:sz w:val="24"/>
                <w:szCs w:val="24"/>
              </w:rPr>
              <w:t>-</w:t>
            </w:r>
          </w:p>
        </w:tc>
        <w:tc>
          <w:tcPr>
            <w:tcW w:w="407" w:type="pct"/>
            <w:shd w:val="clear" w:color="auto" w:fill="auto"/>
            <w:vAlign w:val="center"/>
          </w:tcPr>
          <w:p w:rsidR="00876E01" w:rsidRPr="00EC7210" w:rsidRDefault="00876E01" w:rsidP="001E1045">
            <w:pPr>
              <w:spacing w:line="276" w:lineRule="auto"/>
              <w:jc w:val="center"/>
              <w:rPr>
                <w:sz w:val="24"/>
                <w:szCs w:val="24"/>
              </w:rPr>
            </w:pPr>
            <w:r w:rsidRPr="00EC7210">
              <w:rPr>
                <w:sz w:val="24"/>
                <w:szCs w:val="24"/>
              </w:rPr>
              <w:t>-</w:t>
            </w:r>
          </w:p>
        </w:tc>
        <w:tc>
          <w:tcPr>
            <w:tcW w:w="474" w:type="pct"/>
            <w:shd w:val="clear" w:color="auto" w:fill="auto"/>
            <w:vAlign w:val="center"/>
          </w:tcPr>
          <w:p w:rsidR="00876E01" w:rsidRPr="00EC7210" w:rsidRDefault="00876E01" w:rsidP="001E1045">
            <w:pPr>
              <w:spacing w:line="276" w:lineRule="auto"/>
              <w:jc w:val="center"/>
              <w:rPr>
                <w:sz w:val="24"/>
                <w:szCs w:val="24"/>
              </w:rPr>
            </w:pPr>
            <w:r w:rsidRPr="00EC7210">
              <w:rPr>
                <w:sz w:val="24"/>
                <w:szCs w:val="24"/>
              </w:rPr>
              <w:t>-</w:t>
            </w:r>
          </w:p>
        </w:tc>
        <w:tc>
          <w:tcPr>
            <w:tcW w:w="547" w:type="pct"/>
            <w:shd w:val="clear" w:color="auto" w:fill="auto"/>
            <w:vAlign w:val="center"/>
          </w:tcPr>
          <w:p w:rsidR="00876E01" w:rsidRPr="00EC7210" w:rsidRDefault="00070766" w:rsidP="001E1045">
            <w:pPr>
              <w:spacing w:line="276" w:lineRule="auto"/>
              <w:jc w:val="center"/>
              <w:rPr>
                <w:sz w:val="24"/>
                <w:szCs w:val="24"/>
              </w:rPr>
            </w:pPr>
            <w:r>
              <w:rPr>
                <w:sz w:val="24"/>
                <w:szCs w:val="24"/>
              </w:rPr>
              <w:t>11,1</w:t>
            </w:r>
          </w:p>
        </w:tc>
      </w:tr>
      <w:tr w:rsidR="007D2E15" w:rsidRPr="00D43A68" w:rsidTr="00142BBD">
        <w:tc>
          <w:tcPr>
            <w:tcW w:w="223" w:type="pct"/>
            <w:shd w:val="clear" w:color="auto" w:fill="auto"/>
          </w:tcPr>
          <w:p w:rsidR="007D2E15" w:rsidRPr="00D43A68" w:rsidRDefault="007D2E15" w:rsidP="001E1045">
            <w:pPr>
              <w:spacing w:line="276" w:lineRule="auto"/>
              <w:jc w:val="center"/>
              <w:rPr>
                <w:sz w:val="24"/>
                <w:szCs w:val="24"/>
              </w:rPr>
            </w:pPr>
          </w:p>
        </w:tc>
        <w:tc>
          <w:tcPr>
            <w:tcW w:w="1060" w:type="pct"/>
            <w:shd w:val="clear" w:color="auto" w:fill="auto"/>
          </w:tcPr>
          <w:p w:rsidR="007D2E15" w:rsidRPr="00D43A68" w:rsidRDefault="007D2E15" w:rsidP="001E1045">
            <w:pPr>
              <w:spacing w:line="276" w:lineRule="auto"/>
              <w:jc w:val="center"/>
              <w:rPr>
                <w:sz w:val="24"/>
                <w:szCs w:val="24"/>
              </w:rPr>
            </w:pPr>
            <w:r w:rsidRPr="007D2E15">
              <w:rPr>
                <w:sz w:val="24"/>
                <w:szCs w:val="24"/>
              </w:rPr>
              <w:t>по лесоводственным требованиям</w:t>
            </w:r>
          </w:p>
        </w:tc>
        <w:tc>
          <w:tcPr>
            <w:tcW w:w="387" w:type="pct"/>
            <w:shd w:val="clear" w:color="auto" w:fill="auto"/>
            <w:vAlign w:val="center"/>
          </w:tcPr>
          <w:p w:rsidR="007D2E15" w:rsidRDefault="00EC7210"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7D2E15" w:rsidRPr="00EC7210" w:rsidRDefault="00EC7210" w:rsidP="001E1045">
            <w:pPr>
              <w:spacing w:line="276" w:lineRule="auto"/>
              <w:jc w:val="center"/>
              <w:rPr>
                <w:sz w:val="24"/>
                <w:szCs w:val="24"/>
              </w:rPr>
            </w:pPr>
            <w:r>
              <w:rPr>
                <w:sz w:val="24"/>
                <w:szCs w:val="24"/>
              </w:rPr>
              <w:t>390</w:t>
            </w:r>
          </w:p>
        </w:tc>
        <w:tc>
          <w:tcPr>
            <w:tcW w:w="476" w:type="pct"/>
            <w:shd w:val="clear" w:color="auto" w:fill="auto"/>
            <w:vAlign w:val="center"/>
          </w:tcPr>
          <w:p w:rsidR="007D2E15" w:rsidRPr="00EC7210" w:rsidRDefault="0035161C" w:rsidP="001E1045">
            <w:pPr>
              <w:spacing w:line="276" w:lineRule="auto"/>
              <w:jc w:val="center"/>
              <w:rPr>
                <w:sz w:val="24"/>
                <w:szCs w:val="24"/>
              </w:rPr>
            </w:pPr>
            <w:r>
              <w:rPr>
                <w:sz w:val="24"/>
                <w:szCs w:val="24"/>
              </w:rPr>
              <w:t>345</w:t>
            </w:r>
          </w:p>
        </w:tc>
        <w:tc>
          <w:tcPr>
            <w:tcW w:w="447" w:type="pct"/>
            <w:shd w:val="clear" w:color="auto" w:fill="auto"/>
            <w:vAlign w:val="center"/>
          </w:tcPr>
          <w:p w:rsidR="007D2E15" w:rsidRPr="00EC7210" w:rsidRDefault="00502B46" w:rsidP="001E1045">
            <w:pPr>
              <w:spacing w:line="276" w:lineRule="auto"/>
              <w:jc w:val="center"/>
              <w:rPr>
                <w:sz w:val="24"/>
                <w:szCs w:val="24"/>
              </w:rPr>
            </w:pPr>
            <w:r>
              <w:rPr>
                <w:sz w:val="24"/>
                <w:szCs w:val="24"/>
              </w:rPr>
              <w:t>-</w:t>
            </w:r>
          </w:p>
        </w:tc>
        <w:tc>
          <w:tcPr>
            <w:tcW w:w="464" w:type="pct"/>
            <w:shd w:val="clear" w:color="auto" w:fill="auto"/>
            <w:vAlign w:val="center"/>
          </w:tcPr>
          <w:p w:rsidR="007D2E15" w:rsidRPr="00EC7210" w:rsidRDefault="00502B46" w:rsidP="001E1045">
            <w:pPr>
              <w:spacing w:line="276" w:lineRule="auto"/>
              <w:jc w:val="center"/>
              <w:rPr>
                <w:sz w:val="24"/>
                <w:szCs w:val="24"/>
              </w:rPr>
            </w:pPr>
            <w:r>
              <w:rPr>
                <w:sz w:val="24"/>
                <w:szCs w:val="24"/>
              </w:rPr>
              <w:t>-</w:t>
            </w:r>
          </w:p>
        </w:tc>
        <w:tc>
          <w:tcPr>
            <w:tcW w:w="407" w:type="pct"/>
            <w:shd w:val="clear" w:color="auto" w:fill="auto"/>
            <w:vAlign w:val="center"/>
          </w:tcPr>
          <w:p w:rsidR="007D2E15" w:rsidRPr="00EC7210" w:rsidRDefault="00502B46" w:rsidP="001E1045">
            <w:pPr>
              <w:spacing w:line="276" w:lineRule="auto"/>
              <w:jc w:val="center"/>
              <w:rPr>
                <w:sz w:val="24"/>
                <w:szCs w:val="24"/>
              </w:rPr>
            </w:pPr>
            <w:r>
              <w:rPr>
                <w:sz w:val="24"/>
                <w:szCs w:val="24"/>
              </w:rPr>
              <w:t>-</w:t>
            </w:r>
          </w:p>
        </w:tc>
        <w:tc>
          <w:tcPr>
            <w:tcW w:w="474" w:type="pct"/>
            <w:shd w:val="clear" w:color="auto" w:fill="auto"/>
            <w:vAlign w:val="center"/>
          </w:tcPr>
          <w:p w:rsidR="007D2E15" w:rsidRPr="00EC7210" w:rsidRDefault="00502B46" w:rsidP="001E1045">
            <w:pPr>
              <w:spacing w:line="276" w:lineRule="auto"/>
              <w:jc w:val="center"/>
              <w:rPr>
                <w:sz w:val="24"/>
                <w:szCs w:val="24"/>
              </w:rPr>
            </w:pPr>
            <w:r>
              <w:rPr>
                <w:sz w:val="24"/>
                <w:szCs w:val="24"/>
              </w:rPr>
              <w:t>-</w:t>
            </w:r>
          </w:p>
        </w:tc>
        <w:tc>
          <w:tcPr>
            <w:tcW w:w="547" w:type="pct"/>
            <w:shd w:val="clear" w:color="auto" w:fill="auto"/>
            <w:vAlign w:val="center"/>
          </w:tcPr>
          <w:p w:rsidR="007D2E15" w:rsidRPr="00EC7210" w:rsidRDefault="00070766" w:rsidP="001E1045">
            <w:pPr>
              <w:spacing w:line="276" w:lineRule="auto"/>
              <w:jc w:val="center"/>
              <w:rPr>
                <w:sz w:val="24"/>
                <w:szCs w:val="24"/>
              </w:rPr>
            </w:pPr>
            <w:r>
              <w:rPr>
                <w:sz w:val="24"/>
                <w:szCs w:val="24"/>
              </w:rPr>
              <w:t>735</w:t>
            </w:r>
          </w:p>
        </w:tc>
      </w:tr>
      <w:tr w:rsidR="007D2E15" w:rsidRPr="00D43A68" w:rsidTr="00142BBD">
        <w:tc>
          <w:tcPr>
            <w:tcW w:w="223" w:type="pct"/>
            <w:shd w:val="clear" w:color="auto" w:fill="auto"/>
          </w:tcPr>
          <w:p w:rsidR="007D2E15" w:rsidRPr="00D43A68" w:rsidRDefault="007D2E15" w:rsidP="001E1045">
            <w:pPr>
              <w:spacing w:line="276" w:lineRule="auto"/>
              <w:jc w:val="center"/>
              <w:rPr>
                <w:sz w:val="24"/>
                <w:szCs w:val="24"/>
              </w:rPr>
            </w:pPr>
            <w:r>
              <w:rPr>
                <w:sz w:val="24"/>
                <w:szCs w:val="24"/>
              </w:rPr>
              <w:t>2</w:t>
            </w:r>
          </w:p>
        </w:tc>
        <w:tc>
          <w:tcPr>
            <w:tcW w:w="1060" w:type="pct"/>
            <w:shd w:val="clear" w:color="auto" w:fill="auto"/>
          </w:tcPr>
          <w:p w:rsidR="007D2E15" w:rsidRPr="00D43A68" w:rsidRDefault="007D2E15" w:rsidP="001E1045">
            <w:pPr>
              <w:spacing w:line="276" w:lineRule="auto"/>
              <w:jc w:val="center"/>
              <w:rPr>
                <w:sz w:val="24"/>
                <w:szCs w:val="24"/>
              </w:rPr>
            </w:pPr>
            <w:r w:rsidRPr="007D2E15">
              <w:rPr>
                <w:sz w:val="24"/>
                <w:szCs w:val="24"/>
              </w:rPr>
              <w:t>Срок повторяемости</w:t>
            </w:r>
          </w:p>
        </w:tc>
        <w:tc>
          <w:tcPr>
            <w:tcW w:w="387" w:type="pct"/>
            <w:shd w:val="clear" w:color="auto" w:fill="auto"/>
            <w:vAlign w:val="center"/>
          </w:tcPr>
          <w:p w:rsidR="007D2E15" w:rsidRDefault="00EC7210" w:rsidP="001E1045">
            <w:pPr>
              <w:spacing w:line="276" w:lineRule="auto"/>
              <w:jc w:val="center"/>
              <w:rPr>
                <w:sz w:val="24"/>
                <w:szCs w:val="24"/>
              </w:rPr>
            </w:pPr>
            <w:r w:rsidRPr="00D43A68">
              <w:rPr>
                <w:sz w:val="24"/>
                <w:szCs w:val="24"/>
              </w:rPr>
              <w:t>лет</w:t>
            </w:r>
          </w:p>
        </w:tc>
        <w:tc>
          <w:tcPr>
            <w:tcW w:w="516" w:type="pct"/>
            <w:shd w:val="clear" w:color="auto" w:fill="auto"/>
            <w:vAlign w:val="center"/>
          </w:tcPr>
          <w:p w:rsidR="007D2E15" w:rsidRPr="002F1477" w:rsidRDefault="002F1477" w:rsidP="001E1045">
            <w:pPr>
              <w:spacing w:line="276" w:lineRule="auto"/>
              <w:jc w:val="center"/>
              <w:rPr>
                <w:sz w:val="24"/>
                <w:szCs w:val="24"/>
              </w:rPr>
            </w:pPr>
            <w:r w:rsidRPr="002F1477">
              <w:rPr>
                <w:sz w:val="24"/>
                <w:szCs w:val="24"/>
              </w:rPr>
              <w:t>10</w:t>
            </w:r>
          </w:p>
        </w:tc>
        <w:tc>
          <w:tcPr>
            <w:tcW w:w="476" w:type="pct"/>
            <w:shd w:val="clear" w:color="auto" w:fill="auto"/>
            <w:vAlign w:val="center"/>
          </w:tcPr>
          <w:p w:rsidR="007D2E15" w:rsidRPr="002F1477" w:rsidRDefault="0035161C" w:rsidP="001E1045">
            <w:pPr>
              <w:spacing w:line="276" w:lineRule="auto"/>
              <w:jc w:val="center"/>
              <w:rPr>
                <w:sz w:val="24"/>
                <w:szCs w:val="24"/>
              </w:rPr>
            </w:pPr>
            <w:r>
              <w:rPr>
                <w:sz w:val="24"/>
                <w:szCs w:val="24"/>
              </w:rPr>
              <w:t>15</w:t>
            </w:r>
          </w:p>
        </w:tc>
        <w:tc>
          <w:tcPr>
            <w:tcW w:w="44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64"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0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74"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54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r>
      <w:tr w:rsidR="007D2E15" w:rsidRPr="00D43A68" w:rsidTr="00142BBD">
        <w:tc>
          <w:tcPr>
            <w:tcW w:w="223" w:type="pct"/>
            <w:shd w:val="clear" w:color="auto" w:fill="auto"/>
          </w:tcPr>
          <w:p w:rsidR="007D2E15" w:rsidRPr="00D43A68" w:rsidRDefault="007D2E15" w:rsidP="001E1045">
            <w:pPr>
              <w:spacing w:line="276" w:lineRule="auto"/>
              <w:jc w:val="center"/>
              <w:rPr>
                <w:sz w:val="24"/>
                <w:szCs w:val="24"/>
              </w:rPr>
            </w:pPr>
            <w:r>
              <w:rPr>
                <w:sz w:val="24"/>
                <w:szCs w:val="24"/>
              </w:rPr>
              <w:t>3</w:t>
            </w:r>
          </w:p>
        </w:tc>
        <w:tc>
          <w:tcPr>
            <w:tcW w:w="1060" w:type="pct"/>
            <w:shd w:val="clear" w:color="auto" w:fill="auto"/>
          </w:tcPr>
          <w:p w:rsidR="007D2E15" w:rsidRPr="00D43A68" w:rsidRDefault="007D2E15" w:rsidP="001E1045">
            <w:pPr>
              <w:spacing w:line="276" w:lineRule="auto"/>
              <w:jc w:val="center"/>
              <w:rPr>
                <w:sz w:val="24"/>
                <w:szCs w:val="24"/>
              </w:rPr>
            </w:pPr>
            <w:r w:rsidRPr="007D2E15">
              <w:rPr>
                <w:sz w:val="24"/>
                <w:szCs w:val="24"/>
              </w:rPr>
              <w:t>Ежегодный размер пользования:</w:t>
            </w:r>
          </w:p>
        </w:tc>
        <w:tc>
          <w:tcPr>
            <w:tcW w:w="387" w:type="pct"/>
            <w:shd w:val="clear" w:color="auto" w:fill="auto"/>
            <w:vAlign w:val="center"/>
          </w:tcPr>
          <w:p w:rsidR="007D2E15" w:rsidRDefault="007D2E15" w:rsidP="001E1045">
            <w:pPr>
              <w:spacing w:line="276" w:lineRule="auto"/>
              <w:jc w:val="center"/>
              <w:rPr>
                <w:sz w:val="24"/>
                <w:szCs w:val="24"/>
              </w:rPr>
            </w:pPr>
          </w:p>
        </w:tc>
        <w:tc>
          <w:tcPr>
            <w:tcW w:w="516" w:type="pct"/>
            <w:shd w:val="clear" w:color="auto" w:fill="auto"/>
            <w:vAlign w:val="center"/>
          </w:tcPr>
          <w:p w:rsidR="007D2E15" w:rsidRPr="00876E01" w:rsidRDefault="007D2E15" w:rsidP="001E1045">
            <w:pPr>
              <w:spacing w:line="276" w:lineRule="auto"/>
              <w:jc w:val="center"/>
              <w:rPr>
                <w:sz w:val="24"/>
                <w:szCs w:val="24"/>
                <w:highlight w:val="magenta"/>
              </w:rPr>
            </w:pPr>
          </w:p>
        </w:tc>
        <w:tc>
          <w:tcPr>
            <w:tcW w:w="476" w:type="pct"/>
            <w:shd w:val="clear" w:color="auto" w:fill="auto"/>
            <w:vAlign w:val="center"/>
          </w:tcPr>
          <w:p w:rsidR="007D2E15" w:rsidRPr="00876E01" w:rsidRDefault="007D2E15" w:rsidP="001E1045">
            <w:pPr>
              <w:spacing w:line="276" w:lineRule="auto"/>
              <w:jc w:val="center"/>
              <w:rPr>
                <w:sz w:val="24"/>
                <w:szCs w:val="24"/>
                <w:highlight w:val="magenta"/>
              </w:rPr>
            </w:pPr>
          </w:p>
        </w:tc>
        <w:tc>
          <w:tcPr>
            <w:tcW w:w="447" w:type="pct"/>
            <w:shd w:val="clear" w:color="auto" w:fill="auto"/>
            <w:vAlign w:val="center"/>
          </w:tcPr>
          <w:p w:rsidR="007D2E15" w:rsidRPr="00876E01" w:rsidRDefault="007D2E15" w:rsidP="001E1045">
            <w:pPr>
              <w:spacing w:line="276" w:lineRule="auto"/>
              <w:jc w:val="center"/>
              <w:rPr>
                <w:sz w:val="24"/>
                <w:szCs w:val="24"/>
                <w:highlight w:val="magenta"/>
              </w:rPr>
            </w:pPr>
          </w:p>
        </w:tc>
        <w:tc>
          <w:tcPr>
            <w:tcW w:w="464" w:type="pct"/>
            <w:shd w:val="clear" w:color="auto" w:fill="auto"/>
            <w:vAlign w:val="center"/>
          </w:tcPr>
          <w:p w:rsidR="007D2E15" w:rsidRPr="00876E01" w:rsidRDefault="007D2E15" w:rsidP="001E1045">
            <w:pPr>
              <w:spacing w:line="276" w:lineRule="auto"/>
              <w:jc w:val="center"/>
              <w:rPr>
                <w:sz w:val="24"/>
                <w:szCs w:val="24"/>
                <w:highlight w:val="magenta"/>
              </w:rPr>
            </w:pPr>
          </w:p>
        </w:tc>
        <w:tc>
          <w:tcPr>
            <w:tcW w:w="407" w:type="pct"/>
            <w:shd w:val="clear" w:color="auto" w:fill="auto"/>
            <w:vAlign w:val="center"/>
          </w:tcPr>
          <w:p w:rsidR="007D2E15" w:rsidRPr="00876E01" w:rsidRDefault="007D2E15" w:rsidP="001E1045">
            <w:pPr>
              <w:spacing w:line="276" w:lineRule="auto"/>
              <w:jc w:val="center"/>
              <w:rPr>
                <w:sz w:val="24"/>
                <w:szCs w:val="24"/>
                <w:highlight w:val="magenta"/>
              </w:rPr>
            </w:pPr>
          </w:p>
        </w:tc>
        <w:tc>
          <w:tcPr>
            <w:tcW w:w="474" w:type="pct"/>
            <w:shd w:val="clear" w:color="auto" w:fill="auto"/>
            <w:vAlign w:val="center"/>
          </w:tcPr>
          <w:p w:rsidR="007D2E15" w:rsidRPr="00876E01" w:rsidRDefault="007D2E15" w:rsidP="001E1045">
            <w:pPr>
              <w:spacing w:line="276" w:lineRule="auto"/>
              <w:jc w:val="center"/>
              <w:rPr>
                <w:sz w:val="24"/>
                <w:szCs w:val="24"/>
                <w:highlight w:val="magenta"/>
              </w:rPr>
            </w:pPr>
          </w:p>
        </w:tc>
        <w:tc>
          <w:tcPr>
            <w:tcW w:w="547" w:type="pct"/>
            <w:shd w:val="clear" w:color="auto" w:fill="auto"/>
            <w:vAlign w:val="center"/>
          </w:tcPr>
          <w:p w:rsidR="007D2E15" w:rsidRPr="00876E01" w:rsidRDefault="007D2E15" w:rsidP="001E1045">
            <w:pPr>
              <w:spacing w:line="276" w:lineRule="auto"/>
              <w:jc w:val="center"/>
              <w:rPr>
                <w:sz w:val="24"/>
                <w:szCs w:val="24"/>
                <w:highlight w:val="magenta"/>
              </w:rPr>
            </w:pPr>
          </w:p>
        </w:tc>
      </w:tr>
      <w:tr w:rsidR="007D2E15" w:rsidRPr="00D43A68" w:rsidTr="00142BBD">
        <w:tc>
          <w:tcPr>
            <w:tcW w:w="223" w:type="pct"/>
            <w:shd w:val="clear" w:color="auto" w:fill="auto"/>
          </w:tcPr>
          <w:p w:rsidR="007D2E15" w:rsidRPr="00D43A68" w:rsidRDefault="007D2E15" w:rsidP="001E1045">
            <w:pPr>
              <w:spacing w:line="276" w:lineRule="auto"/>
              <w:jc w:val="center"/>
              <w:rPr>
                <w:sz w:val="24"/>
                <w:szCs w:val="24"/>
              </w:rPr>
            </w:pPr>
          </w:p>
        </w:tc>
        <w:tc>
          <w:tcPr>
            <w:tcW w:w="1060" w:type="pct"/>
            <w:shd w:val="clear" w:color="auto" w:fill="auto"/>
          </w:tcPr>
          <w:p w:rsidR="007D2E15" w:rsidRPr="00D43A68" w:rsidRDefault="007D2E15" w:rsidP="001E1045">
            <w:pPr>
              <w:spacing w:line="276" w:lineRule="auto"/>
              <w:jc w:val="center"/>
              <w:rPr>
                <w:sz w:val="24"/>
                <w:szCs w:val="24"/>
              </w:rPr>
            </w:pPr>
            <w:r w:rsidRPr="007D2E15">
              <w:rPr>
                <w:sz w:val="24"/>
                <w:szCs w:val="24"/>
              </w:rPr>
              <w:t>площадь</w:t>
            </w:r>
          </w:p>
        </w:tc>
        <w:tc>
          <w:tcPr>
            <w:tcW w:w="387" w:type="pct"/>
            <w:shd w:val="clear" w:color="auto" w:fill="auto"/>
            <w:vAlign w:val="center"/>
          </w:tcPr>
          <w:p w:rsidR="007D2E15" w:rsidRDefault="00EC7210" w:rsidP="001E1045">
            <w:pPr>
              <w:spacing w:line="276" w:lineRule="auto"/>
              <w:jc w:val="center"/>
              <w:rPr>
                <w:sz w:val="24"/>
                <w:szCs w:val="24"/>
              </w:rPr>
            </w:pPr>
            <w:r>
              <w:rPr>
                <w:sz w:val="24"/>
                <w:szCs w:val="24"/>
              </w:rPr>
              <w:t>га</w:t>
            </w:r>
          </w:p>
        </w:tc>
        <w:tc>
          <w:tcPr>
            <w:tcW w:w="516" w:type="pct"/>
            <w:shd w:val="clear" w:color="auto" w:fill="auto"/>
            <w:vAlign w:val="center"/>
          </w:tcPr>
          <w:p w:rsidR="007D2E15" w:rsidRPr="002F1477" w:rsidRDefault="002F1477" w:rsidP="001E1045">
            <w:pPr>
              <w:spacing w:line="276" w:lineRule="auto"/>
              <w:jc w:val="center"/>
              <w:rPr>
                <w:sz w:val="24"/>
                <w:szCs w:val="24"/>
              </w:rPr>
            </w:pPr>
            <w:r w:rsidRPr="002F1477">
              <w:rPr>
                <w:sz w:val="24"/>
                <w:szCs w:val="24"/>
              </w:rPr>
              <w:t>0,7</w:t>
            </w:r>
          </w:p>
        </w:tc>
        <w:tc>
          <w:tcPr>
            <w:tcW w:w="476" w:type="pct"/>
            <w:shd w:val="clear" w:color="auto" w:fill="auto"/>
            <w:vAlign w:val="center"/>
          </w:tcPr>
          <w:p w:rsidR="007D2E15" w:rsidRPr="002F1477" w:rsidRDefault="0035161C" w:rsidP="001E1045">
            <w:pPr>
              <w:spacing w:line="276" w:lineRule="auto"/>
              <w:jc w:val="center"/>
              <w:rPr>
                <w:sz w:val="24"/>
                <w:szCs w:val="24"/>
              </w:rPr>
            </w:pPr>
            <w:r>
              <w:rPr>
                <w:sz w:val="24"/>
                <w:szCs w:val="24"/>
              </w:rPr>
              <w:t>0,3</w:t>
            </w:r>
          </w:p>
        </w:tc>
        <w:tc>
          <w:tcPr>
            <w:tcW w:w="44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64"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0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74"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547" w:type="pct"/>
            <w:shd w:val="clear" w:color="auto" w:fill="auto"/>
            <w:vAlign w:val="center"/>
          </w:tcPr>
          <w:p w:rsidR="007D2E15" w:rsidRPr="002F1477" w:rsidRDefault="00070766" w:rsidP="001E1045">
            <w:pPr>
              <w:spacing w:line="276" w:lineRule="auto"/>
              <w:jc w:val="center"/>
              <w:rPr>
                <w:sz w:val="24"/>
                <w:szCs w:val="24"/>
              </w:rPr>
            </w:pPr>
            <w:r>
              <w:rPr>
                <w:sz w:val="24"/>
                <w:szCs w:val="24"/>
              </w:rPr>
              <w:t>1,0</w:t>
            </w:r>
          </w:p>
        </w:tc>
      </w:tr>
      <w:tr w:rsidR="007D2E15" w:rsidRPr="00D43A68" w:rsidTr="00142BBD">
        <w:tc>
          <w:tcPr>
            <w:tcW w:w="223" w:type="pct"/>
            <w:shd w:val="clear" w:color="auto" w:fill="auto"/>
          </w:tcPr>
          <w:p w:rsidR="007D2E15" w:rsidRPr="00D43A68" w:rsidRDefault="007D2E15" w:rsidP="001E1045">
            <w:pPr>
              <w:spacing w:line="276" w:lineRule="auto"/>
              <w:jc w:val="center"/>
              <w:rPr>
                <w:sz w:val="24"/>
                <w:szCs w:val="24"/>
              </w:rPr>
            </w:pPr>
          </w:p>
        </w:tc>
        <w:tc>
          <w:tcPr>
            <w:tcW w:w="1060" w:type="pct"/>
            <w:shd w:val="clear" w:color="auto" w:fill="auto"/>
          </w:tcPr>
          <w:p w:rsidR="007D2E15" w:rsidRPr="00D43A68" w:rsidRDefault="007D2E15" w:rsidP="001E1045">
            <w:pPr>
              <w:spacing w:line="276" w:lineRule="auto"/>
              <w:jc w:val="center"/>
              <w:rPr>
                <w:sz w:val="24"/>
                <w:szCs w:val="24"/>
              </w:rPr>
            </w:pPr>
            <w:r w:rsidRPr="007D2E15">
              <w:rPr>
                <w:sz w:val="24"/>
                <w:szCs w:val="24"/>
              </w:rPr>
              <w:t>выбираемый запас:</w:t>
            </w:r>
          </w:p>
        </w:tc>
        <w:tc>
          <w:tcPr>
            <w:tcW w:w="387" w:type="pct"/>
            <w:shd w:val="clear" w:color="auto" w:fill="auto"/>
            <w:vAlign w:val="center"/>
          </w:tcPr>
          <w:p w:rsidR="007D2E15" w:rsidRDefault="007D2E15" w:rsidP="001E1045">
            <w:pPr>
              <w:spacing w:line="276" w:lineRule="auto"/>
              <w:jc w:val="center"/>
              <w:rPr>
                <w:sz w:val="24"/>
                <w:szCs w:val="24"/>
              </w:rPr>
            </w:pPr>
          </w:p>
        </w:tc>
        <w:tc>
          <w:tcPr>
            <w:tcW w:w="516" w:type="pct"/>
            <w:shd w:val="clear" w:color="auto" w:fill="auto"/>
            <w:vAlign w:val="center"/>
          </w:tcPr>
          <w:p w:rsidR="007D2E15" w:rsidRPr="002F1477" w:rsidRDefault="007D2E15" w:rsidP="001E1045">
            <w:pPr>
              <w:spacing w:line="276" w:lineRule="auto"/>
              <w:jc w:val="center"/>
              <w:rPr>
                <w:sz w:val="24"/>
                <w:szCs w:val="24"/>
              </w:rPr>
            </w:pPr>
          </w:p>
        </w:tc>
        <w:tc>
          <w:tcPr>
            <w:tcW w:w="476" w:type="pct"/>
            <w:shd w:val="clear" w:color="auto" w:fill="auto"/>
            <w:vAlign w:val="center"/>
          </w:tcPr>
          <w:p w:rsidR="007D2E15" w:rsidRPr="002F1477" w:rsidRDefault="007D2E15" w:rsidP="001E1045">
            <w:pPr>
              <w:spacing w:line="276" w:lineRule="auto"/>
              <w:jc w:val="center"/>
              <w:rPr>
                <w:sz w:val="24"/>
                <w:szCs w:val="24"/>
              </w:rPr>
            </w:pPr>
          </w:p>
        </w:tc>
        <w:tc>
          <w:tcPr>
            <w:tcW w:w="447" w:type="pct"/>
            <w:shd w:val="clear" w:color="auto" w:fill="auto"/>
            <w:vAlign w:val="center"/>
          </w:tcPr>
          <w:p w:rsidR="007D2E15" w:rsidRPr="002F1477" w:rsidRDefault="007D2E15" w:rsidP="001E1045">
            <w:pPr>
              <w:spacing w:line="276" w:lineRule="auto"/>
              <w:jc w:val="center"/>
              <w:rPr>
                <w:sz w:val="24"/>
                <w:szCs w:val="24"/>
              </w:rPr>
            </w:pPr>
          </w:p>
        </w:tc>
        <w:tc>
          <w:tcPr>
            <w:tcW w:w="464" w:type="pct"/>
            <w:shd w:val="clear" w:color="auto" w:fill="auto"/>
            <w:vAlign w:val="center"/>
          </w:tcPr>
          <w:p w:rsidR="007D2E15" w:rsidRPr="002F1477" w:rsidRDefault="007D2E15" w:rsidP="001E1045">
            <w:pPr>
              <w:spacing w:line="276" w:lineRule="auto"/>
              <w:jc w:val="center"/>
              <w:rPr>
                <w:sz w:val="24"/>
                <w:szCs w:val="24"/>
              </w:rPr>
            </w:pPr>
          </w:p>
        </w:tc>
        <w:tc>
          <w:tcPr>
            <w:tcW w:w="407" w:type="pct"/>
            <w:shd w:val="clear" w:color="auto" w:fill="auto"/>
            <w:vAlign w:val="center"/>
          </w:tcPr>
          <w:p w:rsidR="007D2E15" w:rsidRPr="002F1477" w:rsidRDefault="007D2E15" w:rsidP="001E1045">
            <w:pPr>
              <w:spacing w:line="276" w:lineRule="auto"/>
              <w:jc w:val="center"/>
              <w:rPr>
                <w:sz w:val="24"/>
                <w:szCs w:val="24"/>
              </w:rPr>
            </w:pPr>
          </w:p>
        </w:tc>
        <w:tc>
          <w:tcPr>
            <w:tcW w:w="474" w:type="pct"/>
            <w:shd w:val="clear" w:color="auto" w:fill="auto"/>
            <w:vAlign w:val="center"/>
          </w:tcPr>
          <w:p w:rsidR="007D2E15" w:rsidRPr="002F1477" w:rsidRDefault="007D2E15" w:rsidP="001E1045">
            <w:pPr>
              <w:spacing w:line="276" w:lineRule="auto"/>
              <w:jc w:val="center"/>
              <w:rPr>
                <w:sz w:val="24"/>
                <w:szCs w:val="24"/>
              </w:rPr>
            </w:pPr>
          </w:p>
        </w:tc>
        <w:tc>
          <w:tcPr>
            <w:tcW w:w="547" w:type="pct"/>
            <w:shd w:val="clear" w:color="auto" w:fill="auto"/>
            <w:vAlign w:val="center"/>
          </w:tcPr>
          <w:p w:rsidR="007D2E15" w:rsidRPr="002F1477" w:rsidRDefault="007D2E15" w:rsidP="001E1045">
            <w:pPr>
              <w:spacing w:line="276" w:lineRule="auto"/>
              <w:jc w:val="center"/>
              <w:rPr>
                <w:sz w:val="24"/>
                <w:szCs w:val="24"/>
              </w:rPr>
            </w:pPr>
          </w:p>
        </w:tc>
      </w:tr>
      <w:tr w:rsidR="007D2E15" w:rsidRPr="00D43A68" w:rsidTr="00142BBD">
        <w:tc>
          <w:tcPr>
            <w:tcW w:w="223" w:type="pct"/>
            <w:shd w:val="clear" w:color="auto" w:fill="auto"/>
          </w:tcPr>
          <w:p w:rsidR="007D2E15" w:rsidRPr="00D43A68" w:rsidRDefault="007D2E15" w:rsidP="001E1045">
            <w:pPr>
              <w:spacing w:line="276" w:lineRule="auto"/>
              <w:jc w:val="center"/>
              <w:rPr>
                <w:sz w:val="24"/>
                <w:szCs w:val="24"/>
              </w:rPr>
            </w:pPr>
          </w:p>
        </w:tc>
        <w:tc>
          <w:tcPr>
            <w:tcW w:w="1060" w:type="pct"/>
            <w:shd w:val="clear" w:color="auto" w:fill="auto"/>
          </w:tcPr>
          <w:p w:rsidR="007D2E15" w:rsidRPr="00D43A68" w:rsidRDefault="007D2E15" w:rsidP="001E1045">
            <w:pPr>
              <w:spacing w:line="276" w:lineRule="auto"/>
              <w:jc w:val="center"/>
              <w:rPr>
                <w:sz w:val="24"/>
                <w:szCs w:val="24"/>
              </w:rPr>
            </w:pPr>
            <w:r w:rsidRPr="007D2E15">
              <w:rPr>
                <w:sz w:val="24"/>
                <w:szCs w:val="24"/>
              </w:rPr>
              <w:t>корневой</w:t>
            </w:r>
          </w:p>
        </w:tc>
        <w:tc>
          <w:tcPr>
            <w:tcW w:w="387" w:type="pct"/>
            <w:shd w:val="clear" w:color="auto" w:fill="auto"/>
            <w:vAlign w:val="center"/>
          </w:tcPr>
          <w:p w:rsidR="007D2E15" w:rsidRDefault="00EC7210"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7D2E15" w:rsidRPr="002F1477" w:rsidRDefault="002F1477" w:rsidP="001E1045">
            <w:pPr>
              <w:spacing w:line="276" w:lineRule="auto"/>
              <w:jc w:val="center"/>
              <w:rPr>
                <w:sz w:val="24"/>
                <w:szCs w:val="24"/>
              </w:rPr>
            </w:pPr>
            <w:r>
              <w:rPr>
                <w:sz w:val="24"/>
                <w:szCs w:val="24"/>
              </w:rPr>
              <w:t>0,04</w:t>
            </w:r>
          </w:p>
        </w:tc>
        <w:tc>
          <w:tcPr>
            <w:tcW w:w="476" w:type="pct"/>
            <w:shd w:val="clear" w:color="auto" w:fill="auto"/>
            <w:vAlign w:val="center"/>
          </w:tcPr>
          <w:p w:rsidR="007D2E15" w:rsidRPr="002F1477" w:rsidRDefault="0035161C" w:rsidP="001E1045">
            <w:pPr>
              <w:spacing w:line="276" w:lineRule="auto"/>
              <w:jc w:val="center"/>
              <w:rPr>
                <w:sz w:val="24"/>
                <w:szCs w:val="24"/>
              </w:rPr>
            </w:pPr>
            <w:r>
              <w:rPr>
                <w:sz w:val="24"/>
                <w:szCs w:val="24"/>
              </w:rPr>
              <w:t>0,02</w:t>
            </w:r>
          </w:p>
        </w:tc>
        <w:tc>
          <w:tcPr>
            <w:tcW w:w="44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64"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0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74"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547" w:type="pct"/>
            <w:shd w:val="clear" w:color="auto" w:fill="auto"/>
            <w:vAlign w:val="center"/>
          </w:tcPr>
          <w:p w:rsidR="007D2E15" w:rsidRPr="002F1477" w:rsidRDefault="00070766" w:rsidP="001E1045">
            <w:pPr>
              <w:spacing w:line="276" w:lineRule="auto"/>
              <w:jc w:val="center"/>
              <w:rPr>
                <w:sz w:val="24"/>
                <w:szCs w:val="24"/>
              </w:rPr>
            </w:pPr>
            <w:r>
              <w:rPr>
                <w:sz w:val="24"/>
                <w:szCs w:val="24"/>
              </w:rPr>
              <w:t>0,06</w:t>
            </w:r>
          </w:p>
        </w:tc>
      </w:tr>
      <w:tr w:rsidR="007D2E15" w:rsidRPr="00D43A68" w:rsidTr="00142BBD">
        <w:tc>
          <w:tcPr>
            <w:tcW w:w="223" w:type="pct"/>
            <w:shd w:val="clear" w:color="auto" w:fill="auto"/>
          </w:tcPr>
          <w:p w:rsidR="007D2E15" w:rsidRPr="00D43A68" w:rsidRDefault="007D2E15" w:rsidP="001E1045">
            <w:pPr>
              <w:spacing w:line="276" w:lineRule="auto"/>
              <w:jc w:val="center"/>
              <w:rPr>
                <w:sz w:val="24"/>
                <w:szCs w:val="24"/>
              </w:rPr>
            </w:pPr>
          </w:p>
        </w:tc>
        <w:tc>
          <w:tcPr>
            <w:tcW w:w="1060" w:type="pct"/>
            <w:shd w:val="clear" w:color="auto" w:fill="auto"/>
          </w:tcPr>
          <w:p w:rsidR="007D2E15" w:rsidRPr="00D43A68" w:rsidRDefault="007D2E15" w:rsidP="001E1045">
            <w:pPr>
              <w:spacing w:line="276" w:lineRule="auto"/>
              <w:jc w:val="center"/>
              <w:rPr>
                <w:sz w:val="24"/>
                <w:szCs w:val="24"/>
              </w:rPr>
            </w:pPr>
            <w:r w:rsidRPr="007D2E15">
              <w:rPr>
                <w:sz w:val="24"/>
                <w:szCs w:val="24"/>
              </w:rPr>
              <w:t>ликвидный</w:t>
            </w:r>
          </w:p>
        </w:tc>
        <w:tc>
          <w:tcPr>
            <w:tcW w:w="387" w:type="pct"/>
            <w:shd w:val="clear" w:color="auto" w:fill="auto"/>
            <w:vAlign w:val="center"/>
          </w:tcPr>
          <w:p w:rsidR="007D2E15" w:rsidRDefault="00EC7210"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7D2E15" w:rsidRPr="002F1477" w:rsidRDefault="002F1477" w:rsidP="001E1045">
            <w:pPr>
              <w:spacing w:line="276" w:lineRule="auto"/>
              <w:jc w:val="center"/>
              <w:rPr>
                <w:sz w:val="24"/>
                <w:szCs w:val="24"/>
              </w:rPr>
            </w:pPr>
            <w:r>
              <w:rPr>
                <w:sz w:val="24"/>
                <w:szCs w:val="24"/>
              </w:rPr>
              <w:t>0,03</w:t>
            </w:r>
          </w:p>
        </w:tc>
        <w:tc>
          <w:tcPr>
            <w:tcW w:w="476" w:type="pct"/>
            <w:shd w:val="clear" w:color="auto" w:fill="auto"/>
            <w:vAlign w:val="center"/>
          </w:tcPr>
          <w:p w:rsidR="007D2E15" w:rsidRPr="002F1477" w:rsidRDefault="0035161C" w:rsidP="001E1045">
            <w:pPr>
              <w:spacing w:line="276" w:lineRule="auto"/>
              <w:jc w:val="center"/>
              <w:rPr>
                <w:sz w:val="24"/>
                <w:szCs w:val="24"/>
              </w:rPr>
            </w:pPr>
            <w:r>
              <w:rPr>
                <w:sz w:val="24"/>
                <w:szCs w:val="24"/>
              </w:rPr>
              <w:t>0,02</w:t>
            </w:r>
          </w:p>
        </w:tc>
        <w:tc>
          <w:tcPr>
            <w:tcW w:w="44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64"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0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74"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547" w:type="pct"/>
            <w:shd w:val="clear" w:color="auto" w:fill="auto"/>
            <w:vAlign w:val="center"/>
          </w:tcPr>
          <w:p w:rsidR="007D2E15" w:rsidRPr="002F1477" w:rsidRDefault="00070766" w:rsidP="001E1045">
            <w:pPr>
              <w:spacing w:line="276" w:lineRule="auto"/>
              <w:jc w:val="center"/>
              <w:rPr>
                <w:sz w:val="24"/>
                <w:szCs w:val="24"/>
              </w:rPr>
            </w:pPr>
            <w:r>
              <w:rPr>
                <w:sz w:val="24"/>
                <w:szCs w:val="24"/>
              </w:rPr>
              <w:t>0,05</w:t>
            </w:r>
          </w:p>
        </w:tc>
      </w:tr>
      <w:tr w:rsidR="007D2E15" w:rsidRPr="00D43A68" w:rsidTr="00142BBD">
        <w:tc>
          <w:tcPr>
            <w:tcW w:w="223" w:type="pct"/>
            <w:shd w:val="clear" w:color="auto" w:fill="auto"/>
          </w:tcPr>
          <w:p w:rsidR="007D2E15" w:rsidRPr="00D43A68" w:rsidRDefault="007D2E15" w:rsidP="001E1045">
            <w:pPr>
              <w:spacing w:line="276" w:lineRule="auto"/>
              <w:jc w:val="center"/>
              <w:rPr>
                <w:sz w:val="24"/>
                <w:szCs w:val="24"/>
              </w:rPr>
            </w:pPr>
          </w:p>
        </w:tc>
        <w:tc>
          <w:tcPr>
            <w:tcW w:w="1060" w:type="pct"/>
            <w:shd w:val="clear" w:color="auto" w:fill="auto"/>
          </w:tcPr>
          <w:p w:rsidR="007D2E15" w:rsidRPr="00D43A68" w:rsidRDefault="007D2E15" w:rsidP="001E1045">
            <w:pPr>
              <w:spacing w:line="276" w:lineRule="auto"/>
              <w:jc w:val="center"/>
              <w:rPr>
                <w:sz w:val="24"/>
                <w:szCs w:val="24"/>
              </w:rPr>
            </w:pPr>
            <w:r w:rsidRPr="007D2E15">
              <w:rPr>
                <w:sz w:val="24"/>
                <w:szCs w:val="24"/>
              </w:rPr>
              <w:t>деловой</w:t>
            </w:r>
          </w:p>
        </w:tc>
        <w:tc>
          <w:tcPr>
            <w:tcW w:w="387" w:type="pct"/>
            <w:shd w:val="clear" w:color="auto" w:fill="auto"/>
            <w:vAlign w:val="center"/>
          </w:tcPr>
          <w:p w:rsidR="007D2E15" w:rsidRDefault="00EC7210"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7D2E15" w:rsidRPr="002F1477" w:rsidRDefault="002F1477" w:rsidP="001E1045">
            <w:pPr>
              <w:spacing w:line="276" w:lineRule="auto"/>
              <w:jc w:val="center"/>
              <w:rPr>
                <w:sz w:val="24"/>
                <w:szCs w:val="24"/>
              </w:rPr>
            </w:pPr>
            <w:r>
              <w:rPr>
                <w:sz w:val="24"/>
                <w:szCs w:val="24"/>
              </w:rPr>
              <w:t>0,01</w:t>
            </w:r>
          </w:p>
        </w:tc>
        <w:tc>
          <w:tcPr>
            <w:tcW w:w="476" w:type="pct"/>
            <w:shd w:val="clear" w:color="auto" w:fill="auto"/>
            <w:vAlign w:val="center"/>
          </w:tcPr>
          <w:p w:rsidR="007D2E15" w:rsidRPr="002F1477" w:rsidRDefault="0035161C" w:rsidP="001E1045">
            <w:pPr>
              <w:spacing w:line="276" w:lineRule="auto"/>
              <w:jc w:val="center"/>
              <w:rPr>
                <w:sz w:val="24"/>
                <w:szCs w:val="24"/>
              </w:rPr>
            </w:pPr>
            <w:r>
              <w:rPr>
                <w:sz w:val="24"/>
                <w:szCs w:val="24"/>
              </w:rPr>
              <w:t>0,01</w:t>
            </w:r>
          </w:p>
        </w:tc>
        <w:tc>
          <w:tcPr>
            <w:tcW w:w="44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64"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0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74"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547" w:type="pct"/>
            <w:shd w:val="clear" w:color="auto" w:fill="auto"/>
            <w:vAlign w:val="center"/>
          </w:tcPr>
          <w:p w:rsidR="007D2E15" w:rsidRPr="002F1477" w:rsidRDefault="00070766" w:rsidP="001E1045">
            <w:pPr>
              <w:spacing w:line="276" w:lineRule="auto"/>
              <w:jc w:val="center"/>
              <w:rPr>
                <w:sz w:val="24"/>
                <w:szCs w:val="24"/>
              </w:rPr>
            </w:pPr>
            <w:r>
              <w:rPr>
                <w:sz w:val="24"/>
                <w:szCs w:val="24"/>
              </w:rPr>
              <w:t>0,02</w:t>
            </w:r>
          </w:p>
        </w:tc>
      </w:tr>
      <w:tr w:rsidR="007D2E15" w:rsidRPr="00D43A68" w:rsidTr="00142BBD">
        <w:tc>
          <w:tcPr>
            <w:tcW w:w="5000" w:type="pct"/>
            <w:gridSpan w:val="10"/>
            <w:shd w:val="clear" w:color="auto" w:fill="auto"/>
          </w:tcPr>
          <w:p w:rsidR="007D2E15" w:rsidRPr="002F1477" w:rsidRDefault="00BD02AC" w:rsidP="001E1045">
            <w:pPr>
              <w:spacing w:line="276" w:lineRule="auto"/>
              <w:jc w:val="center"/>
              <w:rPr>
                <w:sz w:val="24"/>
                <w:szCs w:val="24"/>
              </w:rPr>
            </w:pPr>
            <w:r>
              <w:rPr>
                <w:sz w:val="24"/>
                <w:szCs w:val="24"/>
              </w:rPr>
              <w:lastRenderedPageBreak/>
              <w:t>Итого хвойных:</w:t>
            </w:r>
          </w:p>
        </w:tc>
      </w:tr>
      <w:tr w:rsidR="007D2E15" w:rsidRPr="00D43A68" w:rsidTr="00142BBD">
        <w:tc>
          <w:tcPr>
            <w:tcW w:w="223" w:type="pct"/>
            <w:shd w:val="clear" w:color="auto" w:fill="auto"/>
          </w:tcPr>
          <w:p w:rsidR="007D2E15" w:rsidRPr="00D43A68" w:rsidRDefault="007D2E15" w:rsidP="001E1045">
            <w:pPr>
              <w:spacing w:line="276" w:lineRule="auto"/>
              <w:jc w:val="center"/>
              <w:rPr>
                <w:sz w:val="24"/>
                <w:szCs w:val="24"/>
              </w:rPr>
            </w:pPr>
            <w:r>
              <w:rPr>
                <w:sz w:val="24"/>
                <w:szCs w:val="24"/>
              </w:rPr>
              <w:t>1</w:t>
            </w:r>
          </w:p>
        </w:tc>
        <w:tc>
          <w:tcPr>
            <w:tcW w:w="1060" w:type="pct"/>
            <w:shd w:val="clear" w:color="auto" w:fill="auto"/>
          </w:tcPr>
          <w:p w:rsidR="007D2E15" w:rsidRPr="00D43A68" w:rsidRDefault="007D2E15" w:rsidP="001E1045">
            <w:pPr>
              <w:spacing w:line="276" w:lineRule="auto"/>
              <w:jc w:val="center"/>
              <w:rPr>
                <w:sz w:val="24"/>
                <w:szCs w:val="24"/>
              </w:rPr>
            </w:pPr>
            <w:r w:rsidRPr="007D2E15">
              <w:rPr>
                <w:sz w:val="24"/>
                <w:szCs w:val="24"/>
              </w:rPr>
              <w:t>Выявленный фонд</w:t>
            </w:r>
          </w:p>
        </w:tc>
        <w:tc>
          <w:tcPr>
            <w:tcW w:w="387" w:type="pct"/>
            <w:shd w:val="clear" w:color="auto" w:fill="auto"/>
            <w:vAlign w:val="center"/>
          </w:tcPr>
          <w:p w:rsidR="007D2E15" w:rsidRDefault="007D2E15" w:rsidP="001E1045">
            <w:pPr>
              <w:spacing w:line="276" w:lineRule="auto"/>
              <w:jc w:val="center"/>
              <w:rPr>
                <w:sz w:val="24"/>
                <w:szCs w:val="24"/>
              </w:rPr>
            </w:pPr>
            <w:r>
              <w:rPr>
                <w:sz w:val="24"/>
                <w:szCs w:val="24"/>
              </w:rPr>
              <w:t>га</w:t>
            </w:r>
          </w:p>
        </w:tc>
        <w:tc>
          <w:tcPr>
            <w:tcW w:w="516" w:type="pct"/>
            <w:shd w:val="clear" w:color="auto" w:fill="auto"/>
            <w:vAlign w:val="center"/>
          </w:tcPr>
          <w:p w:rsidR="007D2E15" w:rsidRPr="00BD02AC" w:rsidRDefault="00BD02AC" w:rsidP="001E1045">
            <w:pPr>
              <w:spacing w:line="276" w:lineRule="auto"/>
              <w:jc w:val="center"/>
              <w:rPr>
                <w:sz w:val="24"/>
                <w:szCs w:val="24"/>
              </w:rPr>
            </w:pPr>
            <w:r>
              <w:rPr>
                <w:sz w:val="24"/>
                <w:szCs w:val="24"/>
              </w:rPr>
              <w:t>51,8</w:t>
            </w:r>
          </w:p>
        </w:tc>
        <w:tc>
          <w:tcPr>
            <w:tcW w:w="476" w:type="pct"/>
            <w:shd w:val="clear" w:color="auto" w:fill="auto"/>
            <w:vAlign w:val="center"/>
          </w:tcPr>
          <w:p w:rsidR="007D2E15" w:rsidRPr="00BD02AC" w:rsidRDefault="004F643A" w:rsidP="001E1045">
            <w:pPr>
              <w:spacing w:line="276" w:lineRule="auto"/>
              <w:jc w:val="center"/>
              <w:rPr>
                <w:sz w:val="24"/>
                <w:szCs w:val="24"/>
              </w:rPr>
            </w:pPr>
            <w:r>
              <w:rPr>
                <w:sz w:val="24"/>
                <w:szCs w:val="24"/>
              </w:rPr>
              <w:t>31,3</w:t>
            </w:r>
          </w:p>
        </w:tc>
        <w:tc>
          <w:tcPr>
            <w:tcW w:w="447" w:type="pct"/>
            <w:shd w:val="clear" w:color="auto" w:fill="auto"/>
            <w:vAlign w:val="center"/>
          </w:tcPr>
          <w:p w:rsidR="007D2E15" w:rsidRPr="00BD02AC" w:rsidRDefault="00502B46" w:rsidP="001E1045">
            <w:pPr>
              <w:spacing w:line="276" w:lineRule="auto"/>
              <w:jc w:val="center"/>
              <w:rPr>
                <w:sz w:val="24"/>
                <w:szCs w:val="24"/>
              </w:rPr>
            </w:pPr>
            <w:r>
              <w:rPr>
                <w:sz w:val="24"/>
                <w:szCs w:val="24"/>
              </w:rPr>
              <w:t>-</w:t>
            </w:r>
          </w:p>
        </w:tc>
        <w:tc>
          <w:tcPr>
            <w:tcW w:w="464" w:type="pct"/>
            <w:shd w:val="clear" w:color="auto" w:fill="auto"/>
            <w:vAlign w:val="center"/>
          </w:tcPr>
          <w:p w:rsidR="007D2E15" w:rsidRPr="00BD02AC" w:rsidRDefault="00502B46" w:rsidP="001E1045">
            <w:pPr>
              <w:spacing w:line="276" w:lineRule="auto"/>
              <w:jc w:val="center"/>
              <w:rPr>
                <w:sz w:val="24"/>
                <w:szCs w:val="24"/>
              </w:rPr>
            </w:pPr>
            <w:r>
              <w:rPr>
                <w:sz w:val="24"/>
                <w:szCs w:val="24"/>
              </w:rPr>
              <w:t>-</w:t>
            </w:r>
          </w:p>
        </w:tc>
        <w:tc>
          <w:tcPr>
            <w:tcW w:w="407" w:type="pct"/>
            <w:shd w:val="clear" w:color="auto" w:fill="auto"/>
            <w:vAlign w:val="center"/>
          </w:tcPr>
          <w:p w:rsidR="007D2E15" w:rsidRPr="00BD02AC" w:rsidRDefault="00502B46" w:rsidP="001E1045">
            <w:pPr>
              <w:spacing w:line="276" w:lineRule="auto"/>
              <w:jc w:val="center"/>
              <w:rPr>
                <w:sz w:val="24"/>
                <w:szCs w:val="24"/>
              </w:rPr>
            </w:pPr>
            <w:r>
              <w:rPr>
                <w:sz w:val="24"/>
                <w:szCs w:val="24"/>
              </w:rPr>
              <w:t>-</w:t>
            </w:r>
          </w:p>
        </w:tc>
        <w:tc>
          <w:tcPr>
            <w:tcW w:w="474" w:type="pct"/>
            <w:shd w:val="clear" w:color="auto" w:fill="auto"/>
            <w:vAlign w:val="center"/>
          </w:tcPr>
          <w:p w:rsidR="007D2E15" w:rsidRPr="00BD02AC" w:rsidRDefault="00502B46" w:rsidP="001E1045">
            <w:pPr>
              <w:spacing w:line="276" w:lineRule="auto"/>
              <w:jc w:val="center"/>
              <w:rPr>
                <w:sz w:val="24"/>
                <w:szCs w:val="24"/>
              </w:rPr>
            </w:pPr>
            <w:r>
              <w:rPr>
                <w:sz w:val="24"/>
                <w:szCs w:val="24"/>
              </w:rPr>
              <w:t>-</w:t>
            </w:r>
          </w:p>
        </w:tc>
        <w:tc>
          <w:tcPr>
            <w:tcW w:w="547" w:type="pct"/>
            <w:shd w:val="clear" w:color="auto" w:fill="auto"/>
            <w:vAlign w:val="center"/>
          </w:tcPr>
          <w:p w:rsidR="007D2E15" w:rsidRPr="00BD02AC" w:rsidRDefault="00070766" w:rsidP="001E1045">
            <w:pPr>
              <w:spacing w:line="276" w:lineRule="auto"/>
              <w:jc w:val="center"/>
              <w:rPr>
                <w:sz w:val="24"/>
                <w:szCs w:val="24"/>
              </w:rPr>
            </w:pPr>
            <w:r>
              <w:rPr>
                <w:sz w:val="24"/>
                <w:szCs w:val="24"/>
              </w:rPr>
              <w:t>83,1</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по лесоводственным требованиям</w:t>
            </w:r>
          </w:p>
        </w:tc>
        <w:tc>
          <w:tcPr>
            <w:tcW w:w="387" w:type="pct"/>
            <w:shd w:val="clear" w:color="auto" w:fill="auto"/>
            <w:vAlign w:val="center"/>
          </w:tcPr>
          <w:p w:rsidR="00876E01" w:rsidRPr="00D43A68" w:rsidRDefault="00876E0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876E01" w:rsidRPr="00BD02AC" w:rsidRDefault="00BD02AC" w:rsidP="001E1045">
            <w:pPr>
              <w:spacing w:line="276" w:lineRule="auto"/>
              <w:jc w:val="center"/>
              <w:rPr>
                <w:sz w:val="24"/>
                <w:szCs w:val="24"/>
              </w:rPr>
            </w:pPr>
            <w:r>
              <w:rPr>
                <w:sz w:val="24"/>
                <w:szCs w:val="24"/>
              </w:rPr>
              <w:t>2143</w:t>
            </w:r>
          </w:p>
        </w:tc>
        <w:tc>
          <w:tcPr>
            <w:tcW w:w="476" w:type="pct"/>
            <w:shd w:val="clear" w:color="auto" w:fill="auto"/>
            <w:vAlign w:val="center"/>
          </w:tcPr>
          <w:p w:rsidR="00876E01" w:rsidRPr="00BD02AC" w:rsidRDefault="004F643A" w:rsidP="001E1045">
            <w:pPr>
              <w:spacing w:line="276" w:lineRule="auto"/>
              <w:jc w:val="center"/>
              <w:rPr>
                <w:sz w:val="24"/>
                <w:szCs w:val="24"/>
              </w:rPr>
            </w:pPr>
            <w:r>
              <w:rPr>
                <w:sz w:val="24"/>
                <w:szCs w:val="24"/>
              </w:rPr>
              <w:t>1976</w:t>
            </w:r>
          </w:p>
        </w:tc>
        <w:tc>
          <w:tcPr>
            <w:tcW w:w="447"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64"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07"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74"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547" w:type="pct"/>
            <w:shd w:val="clear" w:color="auto" w:fill="auto"/>
            <w:vAlign w:val="center"/>
          </w:tcPr>
          <w:p w:rsidR="00876E01" w:rsidRPr="00BD02AC" w:rsidRDefault="00070766" w:rsidP="001E1045">
            <w:pPr>
              <w:spacing w:line="276" w:lineRule="auto"/>
              <w:jc w:val="center"/>
              <w:rPr>
                <w:sz w:val="24"/>
                <w:szCs w:val="24"/>
              </w:rPr>
            </w:pPr>
            <w:r>
              <w:rPr>
                <w:sz w:val="24"/>
                <w:szCs w:val="24"/>
              </w:rPr>
              <w:t>4119</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2</w:t>
            </w: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лет</w:t>
            </w:r>
          </w:p>
        </w:tc>
        <w:tc>
          <w:tcPr>
            <w:tcW w:w="516" w:type="pct"/>
            <w:shd w:val="clear" w:color="auto" w:fill="auto"/>
          </w:tcPr>
          <w:p w:rsidR="00A34A41" w:rsidRPr="00BD02AC" w:rsidRDefault="00BD02AC" w:rsidP="001E1045">
            <w:pPr>
              <w:spacing w:line="276" w:lineRule="auto"/>
              <w:jc w:val="center"/>
              <w:rPr>
                <w:sz w:val="24"/>
                <w:szCs w:val="24"/>
              </w:rPr>
            </w:pPr>
            <w:r>
              <w:rPr>
                <w:sz w:val="24"/>
                <w:szCs w:val="24"/>
              </w:rPr>
              <w:t>10</w:t>
            </w:r>
          </w:p>
        </w:tc>
        <w:tc>
          <w:tcPr>
            <w:tcW w:w="476" w:type="pct"/>
            <w:shd w:val="clear" w:color="auto" w:fill="auto"/>
          </w:tcPr>
          <w:p w:rsidR="00A34A41" w:rsidRPr="00BD02AC" w:rsidRDefault="004F643A" w:rsidP="001E1045">
            <w:pPr>
              <w:spacing w:line="276" w:lineRule="auto"/>
              <w:jc w:val="center"/>
              <w:rPr>
                <w:sz w:val="24"/>
                <w:szCs w:val="24"/>
              </w:rPr>
            </w:pPr>
            <w:r>
              <w:rPr>
                <w:sz w:val="24"/>
                <w:szCs w:val="24"/>
              </w:rPr>
              <w:t>15</w:t>
            </w:r>
          </w:p>
        </w:tc>
        <w:tc>
          <w:tcPr>
            <w:tcW w:w="447" w:type="pct"/>
            <w:shd w:val="clear" w:color="auto" w:fill="auto"/>
            <w:vAlign w:val="center"/>
          </w:tcPr>
          <w:p w:rsidR="00A34A41" w:rsidRPr="00BD02AC" w:rsidRDefault="00A34A41" w:rsidP="001E1045">
            <w:pPr>
              <w:spacing w:line="276" w:lineRule="auto"/>
              <w:jc w:val="center"/>
              <w:rPr>
                <w:sz w:val="24"/>
                <w:szCs w:val="24"/>
              </w:rPr>
            </w:pPr>
            <w:r w:rsidRPr="00BD02AC">
              <w:rPr>
                <w:sz w:val="24"/>
                <w:szCs w:val="24"/>
              </w:rPr>
              <w:t>х</w:t>
            </w:r>
          </w:p>
        </w:tc>
        <w:tc>
          <w:tcPr>
            <w:tcW w:w="464" w:type="pct"/>
            <w:shd w:val="clear" w:color="auto" w:fill="auto"/>
            <w:vAlign w:val="center"/>
          </w:tcPr>
          <w:p w:rsidR="00A34A41" w:rsidRPr="00BD02AC" w:rsidRDefault="00A34A41" w:rsidP="001E1045">
            <w:pPr>
              <w:spacing w:line="276" w:lineRule="auto"/>
              <w:jc w:val="center"/>
              <w:rPr>
                <w:sz w:val="24"/>
                <w:szCs w:val="24"/>
              </w:rPr>
            </w:pPr>
            <w:r w:rsidRPr="00BD02AC">
              <w:rPr>
                <w:sz w:val="24"/>
                <w:szCs w:val="24"/>
              </w:rPr>
              <w:t>х</w:t>
            </w:r>
          </w:p>
        </w:tc>
        <w:tc>
          <w:tcPr>
            <w:tcW w:w="407" w:type="pct"/>
            <w:shd w:val="clear" w:color="auto" w:fill="auto"/>
            <w:vAlign w:val="center"/>
          </w:tcPr>
          <w:p w:rsidR="00A34A41" w:rsidRPr="00BD02AC" w:rsidRDefault="00A34A41" w:rsidP="001E1045">
            <w:pPr>
              <w:spacing w:line="276" w:lineRule="auto"/>
              <w:jc w:val="center"/>
              <w:rPr>
                <w:sz w:val="24"/>
                <w:szCs w:val="24"/>
              </w:rPr>
            </w:pPr>
            <w:r w:rsidRPr="00BD02AC">
              <w:rPr>
                <w:sz w:val="24"/>
                <w:szCs w:val="24"/>
              </w:rPr>
              <w:t>х</w:t>
            </w:r>
          </w:p>
        </w:tc>
        <w:tc>
          <w:tcPr>
            <w:tcW w:w="474" w:type="pct"/>
            <w:shd w:val="clear" w:color="auto" w:fill="auto"/>
            <w:vAlign w:val="center"/>
          </w:tcPr>
          <w:p w:rsidR="00A34A41" w:rsidRPr="00BD02AC" w:rsidRDefault="00A34A41" w:rsidP="001E1045">
            <w:pPr>
              <w:spacing w:line="276" w:lineRule="auto"/>
              <w:jc w:val="center"/>
              <w:rPr>
                <w:sz w:val="24"/>
                <w:szCs w:val="24"/>
              </w:rPr>
            </w:pPr>
            <w:r w:rsidRPr="00BD02AC">
              <w:rPr>
                <w:sz w:val="24"/>
                <w:szCs w:val="24"/>
              </w:rPr>
              <w:t>х</w:t>
            </w:r>
          </w:p>
        </w:tc>
        <w:tc>
          <w:tcPr>
            <w:tcW w:w="547" w:type="pct"/>
            <w:shd w:val="clear" w:color="auto" w:fill="auto"/>
            <w:vAlign w:val="center"/>
          </w:tcPr>
          <w:p w:rsidR="00A34A41" w:rsidRPr="00BD02AC" w:rsidRDefault="00A34A41" w:rsidP="001E1045">
            <w:pPr>
              <w:spacing w:line="276" w:lineRule="auto"/>
              <w:jc w:val="center"/>
              <w:rPr>
                <w:sz w:val="24"/>
                <w:szCs w:val="24"/>
              </w:rPr>
            </w:pPr>
            <w:r w:rsidRPr="00BD02AC">
              <w:rPr>
                <w:sz w:val="24"/>
                <w:szCs w:val="24"/>
              </w:rPr>
              <w:t>х</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3</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BD02AC" w:rsidRDefault="00A34A41" w:rsidP="001E1045">
            <w:pPr>
              <w:spacing w:line="276" w:lineRule="auto"/>
              <w:jc w:val="center"/>
              <w:rPr>
                <w:sz w:val="24"/>
                <w:szCs w:val="24"/>
              </w:rPr>
            </w:pPr>
          </w:p>
        </w:tc>
        <w:tc>
          <w:tcPr>
            <w:tcW w:w="476" w:type="pct"/>
            <w:shd w:val="clear" w:color="auto" w:fill="auto"/>
          </w:tcPr>
          <w:p w:rsidR="00A34A41" w:rsidRPr="00BD02AC" w:rsidRDefault="00A34A41" w:rsidP="001E1045">
            <w:pPr>
              <w:spacing w:line="276" w:lineRule="auto"/>
              <w:jc w:val="center"/>
              <w:rPr>
                <w:sz w:val="24"/>
                <w:szCs w:val="24"/>
              </w:rPr>
            </w:pPr>
          </w:p>
        </w:tc>
        <w:tc>
          <w:tcPr>
            <w:tcW w:w="447" w:type="pct"/>
            <w:shd w:val="clear" w:color="auto" w:fill="auto"/>
            <w:vAlign w:val="center"/>
          </w:tcPr>
          <w:p w:rsidR="00A34A41" w:rsidRPr="00BD02AC" w:rsidRDefault="00A34A41" w:rsidP="001E1045">
            <w:pPr>
              <w:spacing w:line="276" w:lineRule="auto"/>
              <w:jc w:val="center"/>
              <w:rPr>
                <w:sz w:val="24"/>
                <w:szCs w:val="24"/>
              </w:rPr>
            </w:pPr>
          </w:p>
        </w:tc>
        <w:tc>
          <w:tcPr>
            <w:tcW w:w="464" w:type="pct"/>
            <w:shd w:val="clear" w:color="auto" w:fill="auto"/>
            <w:vAlign w:val="center"/>
          </w:tcPr>
          <w:p w:rsidR="00A34A41" w:rsidRPr="00BD02AC" w:rsidRDefault="00A34A41" w:rsidP="001E1045">
            <w:pPr>
              <w:spacing w:line="276" w:lineRule="auto"/>
              <w:jc w:val="center"/>
              <w:rPr>
                <w:sz w:val="24"/>
                <w:szCs w:val="24"/>
              </w:rPr>
            </w:pPr>
          </w:p>
        </w:tc>
        <w:tc>
          <w:tcPr>
            <w:tcW w:w="407" w:type="pct"/>
            <w:shd w:val="clear" w:color="auto" w:fill="auto"/>
            <w:vAlign w:val="center"/>
          </w:tcPr>
          <w:p w:rsidR="00A34A41" w:rsidRPr="00BD02AC" w:rsidRDefault="00A34A41" w:rsidP="001E1045">
            <w:pPr>
              <w:spacing w:line="276" w:lineRule="auto"/>
              <w:jc w:val="center"/>
              <w:rPr>
                <w:sz w:val="24"/>
                <w:szCs w:val="24"/>
              </w:rPr>
            </w:pPr>
          </w:p>
        </w:tc>
        <w:tc>
          <w:tcPr>
            <w:tcW w:w="474" w:type="pct"/>
            <w:shd w:val="clear" w:color="auto" w:fill="auto"/>
            <w:vAlign w:val="center"/>
          </w:tcPr>
          <w:p w:rsidR="00A34A41" w:rsidRPr="00BD02AC" w:rsidRDefault="00A34A41" w:rsidP="001E1045">
            <w:pPr>
              <w:spacing w:line="276" w:lineRule="auto"/>
              <w:jc w:val="center"/>
              <w:rPr>
                <w:sz w:val="24"/>
                <w:szCs w:val="24"/>
              </w:rPr>
            </w:pPr>
          </w:p>
        </w:tc>
        <w:tc>
          <w:tcPr>
            <w:tcW w:w="547" w:type="pct"/>
            <w:shd w:val="clear" w:color="auto" w:fill="auto"/>
            <w:vAlign w:val="center"/>
          </w:tcPr>
          <w:p w:rsidR="00A34A41" w:rsidRPr="00BD02AC" w:rsidRDefault="00A34A41" w:rsidP="001E1045">
            <w:pPr>
              <w:spacing w:line="276" w:lineRule="auto"/>
              <w:jc w:val="center"/>
              <w:rPr>
                <w:sz w:val="24"/>
                <w:szCs w:val="24"/>
              </w:rPr>
            </w:pP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876E01" w:rsidRPr="00D43A68" w:rsidRDefault="00876E0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876E01" w:rsidRPr="00BD02AC" w:rsidRDefault="00BD02AC" w:rsidP="001E1045">
            <w:pPr>
              <w:spacing w:line="276" w:lineRule="auto"/>
              <w:jc w:val="center"/>
              <w:rPr>
                <w:sz w:val="24"/>
                <w:szCs w:val="24"/>
              </w:rPr>
            </w:pPr>
            <w:r>
              <w:rPr>
                <w:sz w:val="24"/>
                <w:szCs w:val="24"/>
              </w:rPr>
              <w:t>5,2</w:t>
            </w:r>
          </w:p>
        </w:tc>
        <w:tc>
          <w:tcPr>
            <w:tcW w:w="476" w:type="pct"/>
            <w:shd w:val="clear" w:color="auto" w:fill="auto"/>
            <w:vAlign w:val="center"/>
          </w:tcPr>
          <w:p w:rsidR="00876E01" w:rsidRPr="00BD02AC" w:rsidRDefault="004F643A" w:rsidP="001E1045">
            <w:pPr>
              <w:spacing w:line="276" w:lineRule="auto"/>
              <w:jc w:val="center"/>
              <w:rPr>
                <w:sz w:val="24"/>
                <w:szCs w:val="24"/>
              </w:rPr>
            </w:pPr>
            <w:r>
              <w:rPr>
                <w:sz w:val="24"/>
                <w:szCs w:val="24"/>
              </w:rPr>
              <w:t>2,1</w:t>
            </w:r>
          </w:p>
        </w:tc>
        <w:tc>
          <w:tcPr>
            <w:tcW w:w="447"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64"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07"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74"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547" w:type="pct"/>
            <w:shd w:val="clear" w:color="auto" w:fill="auto"/>
            <w:vAlign w:val="center"/>
          </w:tcPr>
          <w:p w:rsidR="00876E01" w:rsidRPr="00BD02AC" w:rsidRDefault="00464782" w:rsidP="001E1045">
            <w:pPr>
              <w:spacing w:line="276" w:lineRule="auto"/>
              <w:jc w:val="center"/>
              <w:rPr>
                <w:sz w:val="24"/>
                <w:szCs w:val="24"/>
              </w:rPr>
            </w:pPr>
            <w:r>
              <w:rPr>
                <w:sz w:val="24"/>
                <w:szCs w:val="24"/>
              </w:rPr>
              <w:t>7,3</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BD02AC" w:rsidRDefault="00A34A41" w:rsidP="001E1045">
            <w:pPr>
              <w:spacing w:line="276" w:lineRule="auto"/>
              <w:jc w:val="center"/>
              <w:rPr>
                <w:sz w:val="24"/>
                <w:szCs w:val="24"/>
              </w:rPr>
            </w:pPr>
          </w:p>
        </w:tc>
        <w:tc>
          <w:tcPr>
            <w:tcW w:w="476" w:type="pct"/>
            <w:shd w:val="clear" w:color="auto" w:fill="auto"/>
          </w:tcPr>
          <w:p w:rsidR="00A34A41" w:rsidRPr="00BD02AC" w:rsidRDefault="00A34A41" w:rsidP="001E1045">
            <w:pPr>
              <w:spacing w:line="276" w:lineRule="auto"/>
              <w:jc w:val="center"/>
              <w:rPr>
                <w:sz w:val="24"/>
                <w:szCs w:val="24"/>
              </w:rPr>
            </w:pPr>
          </w:p>
        </w:tc>
        <w:tc>
          <w:tcPr>
            <w:tcW w:w="447" w:type="pct"/>
            <w:shd w:val="clear" w:color="auto" w:fill="auto"/>
            <w:vAlign w:val="center"/>
          </w:tcPr>
          <w:p w:rsidR="00A34A41" w:rsidRPr="00BD02AC" w:rsidRDefault="00A34A41" w:rsidP="001E1045">
            <w:pPr>
              <w:spacing w:line="276" w:lineRule="auto"/>
              <w:jc w:val="center"/>
              <w:rPr>
                <w:sz w:val="24"/>
                <w:szCs w:val="24"/>
              </w:rPr>
            </w:pPr>
          </w:p>
        </w:tc>
        <w:tc>
          <w:tcPr>
            <w:tcW w:w="464" w:type="pct"/>
            <w:shd w:val="clear" w:color="auto" w:fill="auto"/>
            <w:vAlign w:val="center"/>
          </w:tcPr>
          <w:p w:rsidR="00A34A41" w:rsidRPr="00BD02AC" w:rsidRDefault="00A34A41" w:rsidP="001E1045">
            <w:pPr>
              <w:spacing w:line="276" w:lineRule="auto"/>
              <w:jc w:val="center"/>
              <w:rPr>
                <w:sz w:val="24"/>
                <w:szCs w:val="24"/>
              </w:rPr>
            </w:pPr>
          </w:p>
        </w:tc>
        <w:tc>
          <w:tcPr>
            <w:tcW w:w="407" w:type="pct"/>
            <w:shd w:val="clear" w:color="auto" w:fill="auto"/>
            <w:vAlign w:val="center"/>
          </w:tcPr>
          <w:p w:rsidR="00A34A41" w:rsidRPr="00BD02AC" w:rsidRDefault="00A34A41" w:rsidP="001E1045">
            <w:pPr>
              <w:spacing w:line="276" w:lineRule="auto"/>
              <w:jc w:val="center"/>
              <w:rPr>
                <w:sz w:val="24"/>
                <w:szCs w:val="24"/>
              </w:rPr>
            </w:pPr>
          </w:p>
        </w:tc>
        <w:tc>
          <w:tcPr>
            <w:tcW w:w="474" w:type="pct"/>
            <w:shd w:val="clear" w:color="auto" w:fill="auto"/>
            <w:vAlign w:val="center"/>
          </w:tcPr>
          <w:p w:rsidR="00A34A41" w:rsidRPr="00BD02AC" w:rsidRDefault="00A34A41" w:rsidP="001E1045">
            <w:pPr>
              <w:spacing w:line="276" w:lineRule="auto"/>
              <w:jc w:val="center"/>
              <w:rPr>
                <w:sz w:val="24"/>
                <w:szCs w:val="24"/>
              </w:rPr>
            </w:pPr>
          </w:p>
        </w:tc>
        <w:tc>
          <w:tcPr>
            <w:tcW w:w="547" w:type="pct"/>
            <w:shd w:val="clear" w:color="auto" w:fill="auto"/>
          </w:tcPr>
          <w:p w:rsidR="00A34A41" w:rsidRPr="00BD02AC" w:rsidRDefault="00A34A41" w:rsidP="001E1045">
            <w:pPr>
              <w:spacing w:line="276" w:lineRule="auto"/>
              <w:jc w:val="center"/>
              <w:rPr>
                <w:sz w:val="24"/>
                <w:szCs w:val="24"/>
              </w:rPr>
            </w:pP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876E01" w:rsidRPr="00D43A68" w:rsidRDefault="00876E0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876E01" w:rsidRPr="00BD02AC" w:rsidRDefault="00BD02AC" w:rsidP="001E1045">
            <w:pPr>
              <w:spacing w:line="276" w:lineRule="auto"/>
              <w:jc w:val="center"/>
              <w:rPr>
                <w:sz w:val="24"/>
                <w:szCs w:val="24"/>
              </w:rPr>
            </w:pPr>
            <w:r>
              <w:rPr>
                <w:sz w:val="24"/>
                <w:szCs w:val="24"/>
              </w:rPr>
              <w:t>0,21</w:t>
            </w:r>
          </w:p>
        </w:tc>
        <w:tc>
          <w:tcPr>
            <w:tcW w:w="476" w:type="pct"/>
            <w:shd w:val="clear" w:color="auto" w:fill="auto"/>
            <w:vAlign w:val="center"/>
          </w:tcPr>
          <w:p w:rsidR="00876E01" w:rsidRPr="00BD02AC" w:rsidRDefault="004F643A" w:rsidP="001E1045">
            <w:pPr>
              <w:spacing w:line="276" w:lineRule="auto"/>
              <w:jc w:val="center"/>
              <w:rPr>
                <w:sz w:val="24"/>
                <w:szCs w:val="24"/>
              </w:rPr>
            </w:pPr>
            <w:r>
              <w:rPr>
                <w:sz w:val="24"/>
                <w:szCs w:val="24"/>
              </w:rPr>
              <w:t>0,13</w:t>
            </w:r>
          </w:p>
        </w:tc>
        <w:tc>
          <w:tcPr>
            <w:tcW w:w="447"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64"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07"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74"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547" w:type="pct"/>
            <w:shd w:val="clear" w:color="auto" w:fill="auto"/>
            <w:vAlign w:val="center"/>
          </w:tcPr>
          <w:p w:rsidR="00876E01" w:rsidRPr="00BD02AC" w:rsidRDefault="00464782" w:rsidP="001E1045">
            <w:pPr>
              <w:spacing w:line="276" w:lineRule="auto"/>
              <w:jc w:val="center"/>
              <w:rPr>
                <w:sz w:val="24"/>
                <w:szCs w:val="24"/>
              </w:rPr>
            </w:pPr>
            <w:r>
              <w:rPr>
                <w:sz w:val="24"/>
                <w:szCs w:val="24"/>
              </w:rPr>
              <w:t>0,34</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876E01" w:rsidRDefault="00876E0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876E01" w:rsidRPr="00BD02AC" w:rsidRDefault="00BD02AC" w:rsidP="001E1045">
            <w:pPr>
              <w:spacing w:line="276" w:lineRule="auto"/>
              <w:jc w:val="center"/>
              <w:rPr>
                <w:sz w:val="24"/>
                <w:szCs w:val="24"/>
              </w:rPr>
            </w:pPr>
            <w:r>
              <w:rPr>
                <w:sz w:val="24"/>
                <w:szCs w:val="24"/>
              </w:rPr>
              <w:t>0,17</w:t>
            </w:r>
          </w:p>
        </w:tc>
        <w:tc>
          <w:tcPr>
            <w:tcW w:w="476" w:type="pct"/>
            <w:shd w:val="clear" w:color="auto" w:fill="auto"/>
            <w:vAlign w:val="center"/>
          </w:tcPr>
          <w:p w:rsidR="00876E01" w:rsidRPr="00BD02AC" w:rsidRDefault="004F643A" w:rsidP="001E1045">
            <w:pPr>
              <w:spacing w:line="276" w:lineRule="auto"/>
              <w:jc w:val="center"/>
              <w:rPr>
                <w:sz w:val="24"/>
                <w:szCs w:val="24"/>
              </w:rPr>
            </w:pPr>
            <w:r>
              <w:rPr>
                <w:sz w:val="24"/>
                <w:szCs w:val="24"/>
              </w:rPr>
              <w:t>0,11</w:t>
            </w:r>
          </w:p>
        </w:tc>
        <w:tc>
          <w:tcPr>
            <w:tcW w:w="447"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64"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07"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74"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547" w:type="pct"/>
            <w:shd w:val="clear" w:color="auto" w:fill="auto"/>
            <w:vAlign w:val="center"/>
          </w:tcPr>
          <w:p w:rsidR="00876E01" w:rsidRPr="00BD02AC" w:rsidRDefault="00464782" w:rsidP="001E1045">
            <w:pPr>
              <w:spacing w:line="276" w:lineRule="auto"/>
              <w:jc w:val="center"/>
              <w:rPr>
                <w:sz w:val="24"/>
                <w:szCs w:val="24"/>
              </w:rPr>
            </w:pPr>
            <w:r>
              <w:rPr>
                <w:sz w:val="24"/>
                <w:szCs w:val="24"/>
              </w:rPr>
              <w:t>0,28</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876E01" w:rsidRDefault="00876E0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876E01" w:rsidRPr="00BD02AC" w:rsidRDefault="00BD02AC" w:rsidP="001E1045">
            <w:pPr>
              <w:spacing w:line="276" w:lineRule="auto"/>
              <w:jc w:val="center"/>
              <w:rPr>
                <w:sz w:val="24"/>
                <w:szCs w:val="24"/>
              </w:rPr>
            </w:pPr>
            <w:r>
              <w:rPr>
                <w:sz w:val="24"/>
                <w:szCs w:val="24"/>
              </w:rPr>
              <w:t>0,08</w:t>
            </w:r>
          </w:p>
        </w:tc>
        <w:tc>
          <w:tcPr>
            <w:tcW w:w="476" w:type="pct"/>
            <w:shd w:val="clear" w:color="auto" w:fill="auto"/>
            <w:vAlign w:val="center"/>
          </w:tcPr>
          <w:p w:rsidR="00876E01" w:rsidRPr="00BD02AC" w:rsidRDefault="004F643A" w:rsidP="001E1045">
            <w:pPr>
              <w:spacing w:line="276" w:lineRule="auto"/>
              <w:jc w:val="center"/>
              <w:rPr>
                <w:sz w:val="24"/>
                <w:szCs w:val="24"/>
              </w:rPr>
            </w:pPr>
            <w:r>
              <w:rPr>
                <w:sz w:val="24"/>
                <w:szCs w:val="24"/>
              </w:rPr>
              <w:t>0,07</w:t>
            </w:r>
          </w:p>
        </w:tc>
        <w:tc>
          <w:tcPr>
            <w:tcW w:w="447"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64"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07"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74"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547" w:type="pct"/>
            <w:shd w:val="clear" w:color="auto" w:fill="auto"/>
            <w:vAlign w:val="center"/>
          </w:tcPr>
          <w:p w:rsidR="00876E01" w:rsidRPr="00BD02AC" w:rsidRDefault="00464782" w:rsidP="001E1045">
            <w:pPr>
              <w:spacing w:line="276" w:lineRule="auto"/>
              <w:jc w:val="center"/>
              <w:rPr>
                <w:sz w:val="24"/>
                <w:szCs w:val="24"/>
              </w:rPr>
            </w:pPr>
            <w:r>
              <w:rPr>
                <w:sz w:val="24"/>
                <w:szCs w:val="24"/>
              </w:rPr>
              <w:t>0,15</w:t>
            </w:r>
          </w:p>
        </w:tc>
      </w:tr>
      <w:tr w:rsidR="00A34A41" w:rsidRPr="00D43A68" w:rsidTr="00142BBD">
        <w:tc>
          <w:tcPr>
            <w:tcW w:w="5000" w:type="pct"/>
            <w:gridSpan w:val="10"/>
            <w:shd w:val="clear" w:color="auto" w:fill="auto"/>
          </w:tcPr>
          <w:p w:rsidR="00A34A41" w:rsidRDefault="00A34A41" w:rsidP="001E1045">
            <w:pPr>
              <w:spacing w:line="276" w:lineRule="auto"/>
              <w:jc w:val="center"/>
              <w:rPr>
                <w:sz w:val="24"/>
                <w:szCs w:val="24"/>
              </w:rPr>
            </w:pPr>
            <w:r w:rsidRPr="00F82264">
              <w:rPr>
                <w:sz w:val="24"/>
                <w:szCs w:val="24"/>
              </w:rPr>
              <w:t>Кроме того сухостой</w:t>
            </w:r>
            <w:r>
              <w:rPr>
                <w:sz w:val="24"/>
                <w:szCs w:val="24"/>
              </w:rPr>
              <w:t>:</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r>
              <w:rPr>
                <w:sz w:val="24"/>
                <w:szCs w:val="24"/>
              </w:rPr>
              <w:t>1</w:t>
            </w: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Выявленный фон</w:t>
            </w:r>
            <w:r>
              <w:rPr>
                <w:sz w:val="24"/>
                <w:szCs w:val="24"/>
              </w:rPr>
              <w:t xml:space="preserve">д </w:t>
            </w:r>
            <w:r w:rsidRPr="00D43A68">
              <w:rPr>
                <w:sz w:val="24"/>
                <w:szCs w:val="24"/>
              </w:rPr>
              <w:t>по лесоводственным требованиям</w:t>
            </w:r>
          </w:p>
        </w:tc>
        <w:tc>
          <w:tcPr>
            <w:tcW w:w="387" w:type="pct"/>
            <w:shd w:val="clear" w:color="auto" w:fill="auto"/>
            <w:vAlign w:val="center"/>
          </w:tcPr>
          <w:p w:rsidR="00876E01" w:rsidRPr="00D43A68" w:rsidRDefault="00876E0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876E01" w:rsidRPr="0048114B" w:rsidRDefault="00CE30DC" w:rsidP="001E1045">
            <w:pPr>
              <w:spacing w:line="276" w:lineRule="auto"/>
              <w:jc w:val="center"/>
              <w:rPr>
                <w:sz w:val="24"/>
                <w:szCs w:val="24"/>
              </w:rPr>
            </w:pPr>
            <w:r>
              <w:rPr>
                <w:sz w:val="24"/>
                <w:szCs w:val="24"/>
              </w:rPr>
              <w:t>27</w:t>
            </w:r>
          </w:p>
        </w:tc>
        <w:tc>
          <w:tcPr>
            <w:tcW w:w="476" w:type="pct"/>
            <w:shd w:val="clear" w:color="auto" w:fill="auto"/>
            <w:vAlign w:val="center"/>
          </w:tcPr>
          <w:p w:rsidR="00876E01" w:rsidRPr="0048114B" w:rsidRDefault="00784D47" w:rsidP="001E1045">
            <w:pPr>
              <w:spacing w:line="276" w:lineRule="auto"/>
              <w:jc w:val="center"/>
              <w:rPr>
                <w:sz w:val="24"/>
                <w:szCs w:val="24"/>
              </w:rPr>
            </w:pPr>
            <w:r>
              <w:rPr>
                <w:sz w:val="24"/>
                <w:szCs w:val="24"/>
              </w:rPr>
              <w:t>108</w:t>
            </w:r>
          </w:p>
        </w:tc>
        <w:tc>
          <w:tcPr>
            <w:tcW w:w="447"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64"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07"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74"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547" w:type="pct"/>
            <w:shd w:val="clear" w:color="auto" w:fill="auto"/>
            <w:vAlign w:val="center"/>
          </w:tcPr>
          <w:p w:rsidR="00876E01" w:rsidRPr="0048114B" w:rsidRDefault="00464782" w:rsidP="001E1045">
            <w:pPr>
              <w:spacing w:line="276" w:lineRule="auto"/>
              <w:jc w:val="center"/>
              <w:rPr>
                <w:sz w:val="24"/>
                <w:szCs w:val="24"/>
              </w:rPr>
            </w:pPr>
            <w:r>
              <w:rPr>
                <w:sz w:val="24"/>
                <w:szCs w:val="24"/>
              </w:rPr>
              <w:t>135</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Pr>
                <w:sz w:val="24"/>
                <w:szCs w:val="24"/>
              </w:rPr>
              <w:t>2</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vAlign w:val="center"/>
          </w:tcPr>
          <w:p w:rsidR="00A34A41" w:rsidRPr="0048114B" w:rsidRDefault="00A34A41" w:rsidP="001E1045">
            <w:pPr>
              <w:spacing w:line="276" w:lineRule="auto"/>
              <w:jc w:val="center"/>
              <w:rPr>
                <w:sz w:val="24"/>
                <w:szCs w:val="24"/>
              </w:rPr>
            </w:pPr>
          </w:p>
        </w:tc>
        <w:tc>
          <w:tcPr>
            <w:tcW w:w="476" w:type="pct"/>
            <w:shd w:val="clear" w:color="auto" w:fill="auto"/>
            <w:vAlign w:val="center"/>
          </w:tcPr>
          <w:p w:rsidR="00A34A41" w:rsidRPr="0048114B" w:rsidRDefault="00A34A41" w:rsidP="001E1045">
            <w:pPr>
              <w:spacing w:line="276" w:lineRule="auto"/>
              <w:jc w:val="center"/>
              <w:rPr>
                <w:sz w:val="24"/>
                <w:szCs w:val="24"/>
              </w:rPr>
            </w:pPr>
          </w:p>
        </w:tc>
        <w:tc>
          <w:tcPr>
            <w:tcW w:w="447" w:type="pct"/>
            <w:shd w:val="clear" w:color="auto" w:fill="auto"/>
            <w:vAlign w:val="center"/>
          </w:tcPr>
          <w:p w:rsidR="00A34A41" w:rsidRPr="0048114B" w:rsidRDefault="00A34A41" w:rsidP="001E1045">
            <w:pPr>
              <w:spacing w:line="276" w:lineRule="auto"/>
              <w:jc w:val="center"/>
              <w:rPr>
                <w:color w:val="7030A0"/>
                <w:sz w:val="24"/>
                <w:szCs w:val="24"/>
              </w:rPr>
            </w:pPr>
          </w:p>
        </w:tc>
        <w:tc>
          <w:tcPr>
            <w:tcW w:w="464" w:type="pct"/>
            <w:shd w:val="clear" w:color="auto" w:fill="auto"/>
            <w:vAlign w:val="center"/>
          </w:tcPr>
          <w:p w:rsidR="00A34A41" w:rsidRPr="0048114B" w:rsidRDefault="00A34A41" w:rsidP="001E1045">
            <w:pPr>
              <w:spacing w:line="276" w:lineRule="auto"/>
              <w:jc w:val="center"/>
              <w:rPr>
                <w:sz w:val="24"/>
                <w:szCs w:val="24"/>
              </w:rPr>
            </w:pPr>
          </w:p>
        </w:tc>
        <w:tc>
          <w:tcPr>
            <w:tcW w:w="407" w:type="pct"/>
            <w:shd w:val="clear" w:color="auto" w:fill="auto"/>
            <w:vAlign w:val="center"/>
          </w:tcPr>
          <w:p w:rsidR="00A34A41" w:rsidRPr="0048114B" w:rsidRDefault="00A34A41" w:rsidP="001E1045">
            <w:pPr>
              <w:spacing w:line="276" w:lineRule="auto"/>
              <w:jc w:val="center"/>
              <w:rPr>
                <w:sz w:val="24"/>
                <w:szCs w:val="24"/>
              </w:rPr>
            </w:pPr>
          </w:p>
        </w:tc>
        <w:tc>
          <w:tcPr>
            <w:tcW w:w="474" w:type="pct"/>
            <w:shd w:val="clear" w:color="auto" w:fill="auto"/>
            <w:vAlign w:val="center"/>
          </w:tcPr>
          <w:p w:rsidR="00A34A41" w:rsidRPr="0048114B" w:rsidRDefault="00A34A41" w:rsidP="001E1045">
            <w:pPr>
              <w:spacing w:line="276" w:lineRule="auto"/>
              <w:jc w:val="center"/>
              <w:rPr>
                <w:sz w:val="24"/>
                <w:szCs w:val="24"/>
              </w:rPr>
            </w:pPr>
          </w:p>
        </w:tc>
        <w:tc>
          <w:tcPr>
            <w:tcW w:w="547" w:type="pct"/>
            <w:shd w:val="clear" w:color="auto" w:fill="auto"/>
            <w:vAlign w:val="center"/>
          </w:tcPr>
          <w:p w:rsidR="00A34A41" w:rsidRPr="0048114B" w:rsidRDefault="00A34A41" w:rsidP="001E1045">
            <w:pPr>
              <w:spacing w:line="276" w:lineRule="auto"/>
              <w:jc w:val="center"/>
              <w:rPr>
                <w:sz w:val="24"/>
                <w:szCs w:val="24"/>
              </w:rPr>
            </w:pP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vAlign w:val="center"/>
          </w:tcPr>
          <w:p w:rsidR="00A34A41" w:rsidRPr="0048114B" w:rsidRDefault="00A34A41" w:rsidP="001E1045">
            <w:pPr>
              <w:spacing w:line="276" w:lineRule="auto"/>
              <w:jc w:val="center"/>
              <w:rPr>
                <w:sz w:val="24"/>
                <w:szCs w:val="24"/>
              </w:rPr>
            </w:pPr>
          </w:p>
        </w:tc>
        <w:tc>
          <w:tcPr>
            <w:tcW w:w="476" w:type="pct"/>
            <w:shd w:val="clear" w:color="auto" w:fill="auto"/>
            <w:vAlign w:val="center"/>
          </w:tcPr>
          <w:p w:rsidR="00A34A41" w:rsidRPr="0048114B" w:rsidRDefault="00A34A41" w:rsidP="001E1045">
            <w:pPr>
              <w:spacing w:line="276" w:lineRule="auto"/>
              <w:jc w:val="center"/>
              <w:rPr>
                <w:sz w:val="24"/>
                <w:szCs w:val="24"/>
              </w:rPr>
            </w:pPr>
          </w:p>
        </w:tc>
        <w:tc>
          <w:tcPr>
            <w:tcW w:w="447" w:type="pct"/>
            <w:shd w:val="clear" w:color="auto" w:fill="auto"/>
            <w:vAlign w:val="center"/>
          </w:tcPr>
          <w:p w:rsidR="00A34A41" w:rsidRPr="0048114B" w:rsidRDefault="00A34A41" w:rsidP="001E1045">
            <w:pPr>
              <w:spacing w:line="276" w:lineRule="auto"/>
              <w:jc w:val="center"/>
              <w:rPr>
                <w:color w:val="7030A0"/>
                <w:sz w:val="24"/>
                <w:szCs w:val="24"/>
              </w:rPr>
            </w:pPr>
          </w:p>
        </w:tc>
        <w:tc>
          <w:tcPr>
            <w:tcW w:w="464" w:type="pct"/>
            <w:shd w:val="clear" w:color="auto" w:fill="auto"/>
            <w:vAlign w:val="center"/>
          </w:tcPr>
          <w:p w:rsidR="00A34A41" w:rsidRPr="0048114B" w:rsidRDefault="00A34A41" w:rsidP="001E1045">
            <w:pPr>
              <w:spacing w:line="276" w:lineRule="auto"/>
              <w:jc w:val="center"/>
              <w:rPr>
                <w:sz w:val="24"/>
                <w:szCs w:val="24"/>
              </w:rPr>
            </w:pPr>
          </w:p>
        </w:tc>
        <w:tc>
          <w:tcPr>
            <w:tcW w:w="407" w:type="pct"/>
            <w:shd w:val="clear" w:color="auto" w:fill="auto"/>
            <w:vAlign w:val="center"/>
          </w:tcPr>
          <w:p w:rsidR="00A34A41" w:rsidRPr="0048114B" w:rsidRDefault="00A34A41" w:rsidP="001E1045">
            <w:pPr>
              <w:spacing w:line="276" w:lineRule="auto"/>
              <w:jc w:val="center"/>
              <w:rPr>
                <w:sz w:val="24"/>
                <w:szCs w:val="24"/>
              </w:rPr>
            </w:pPr>
          </w:p>
        </w:tc>
        <w:tc>
          <w:tcPr>
            <w:tcW w:w="474" w:type="pct"/>
            <w:shd w:val="clear" w:color="auto" w:fill="auto"/>
            <w:vAlign w:val="center"/>
          </w:tcPr>
          <w:p w:rsidR="00A34A41" w:rsidRPr="0048114B" w:rsidRDefault="00A34A41" w:rsidP="001E1045">
            <w:pPr>
              <w:spacing w:line="276" w:lineRule="auto"/>
              <w:jc w:val="center"/>
              <w:rPr>
                <w:sz w:val="24"/>
                <w:szCs w:val="24"/>
              </w:rPr>
            </w:pPr>
          </w:p>
        </w:tc>
        <w:tc>
          <w:tcPr>
            <w:tcW w:w="547" w:type="pct"/>
            <w:shd w:val="clear" w:color="auto" w:fill="auto"/>
            <w:vAlign w:val="center"/>
          </w:tcPr>
          <w:p w:rsidR="00A34A41" w:rsidRPr="0048114B" w:rsidRDefault="00A34A41" w:rsidP="001E1045">
            <w:pPr>
              <w:spacing w:line="276" w:lineRule="auto"/>
              <w:jc w:val="center"/>
              <w:rPr>
                <w:sz w:val="24"/>
                <w:szCs w:val="24"/>
              </w:rPr>
            </w:pP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876E01" w:rsidRPr="00D43A68" w:rsidRDefault="00876E0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76" w:type="pct"/>
            <w:shd w:val="clear" w:color="auto" w:fill="auto"/>
            <w:vAlign w:val="center"/>
          </w:tcPr>
          <w:p w:rsidR="00876E01" w:rsidRPr="0048114B" w:rsidRDefault="00784D47" w:rsidP="001E1045">
            <w:pPr>
              <w:spacing w:line="276" w:lineRule="auto"/>
              <w:jc w:val="center"/>
              <w:rPr>
                <w:sz w:val="24"/>
                <w:szCs w:val="24"/>
              </w:rPr>
            </w:pPr>
            <w:r>
              <w:rPr>
                <w:sz w:val="24"/>
                <w:szCs w:val="24"/>
              </w:rPr>
              <w:t>0,007</w:t>
            </w:r>
          </w:p>
        </w:tc>
        <w:tc>
          <w:tcPr>
            <w:tcW w:w="447"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64"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07"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74"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547" w:type="pct"/>
            <w:shd w:val="clear" w:color="auto" w:fill="auto"/>
            <w:vAlign w:val="center"/>
          </w:tcPr>
          <w:p w:rsidR="00876E01" w:rsidRPr="0048114B" w:rsidRDefault="00464782" w:rsidP="001E1045">
            <w:pPr>
              <w:spacing w:line="276" w:lineRule="auto"/>
              <w:jc w:val="center"/>
              <w:rPr>
                <w:sz w:val="24"/>
                <w:szCs w:val="24"/>
              </w:rPr>
            </w:pPr>
            <w:r>
              <w:rPr>
                <w:sz w:val="24"/>
                <w:szCs w:val="24"/>
              </w:rPr>
              <w:t>0,007</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876E01" w:rsidRDefault="00876E0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76"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47"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64"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07"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74"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547"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876E01" w:rsidRDefault="00876E0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76"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47"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64"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07"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74"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547"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r>
      <w:tr w:rsidR="00A34A41" w:rsidRPr="00D43A68" w:rsidTr="00142BBD">
        <w:tc>
          <w:tcPr>
            <w:tcW w:w="5000" w:type="pct"/>
            <w:gridSpan w:val="10"/>
            <w:shd w:val="clear" w:color="auto" w:fill="auto"/>
          </w:tcPr>
          <w:p w:rsidR="00A34A41" w:rsidRDefault="00A34A41" w:rsidP="001E1045">
            <w:pPr>
              <w:spacing w:line="276" w:lineRule="auto"/>
              <w:jc w:val="center"/>
              <w:rPr>
                <w:sz w:val="24"/>
                <w:szCs w:val="24"/>
              </w:rPr>
            </w:pPr>
            <w:r w:rsidRPr="00D43A68">
              <w:rPr>
                <w:sz w:val="24"/>
                <w:szCs w:val="24"/>
              </w:rPr>
              <w:t>Группа поро</w:t>
            </w:r>
            <w:proofErr w:type="gramStart"/>
            <w:r w:rsidRPr="00D43A68">
              <w:rPr>
                <w:sz w:val="24"/>
                <w:szCs w:val="24"/>
              </w:rPr>
              <w:t>д-</w:t>
            </w:r>
            <w:proofErr w:type="gramEnd"/>
            <w:r>
              <w:rPr>
                <w:sz w:val="24"/>
                <w:szCs w:val="24"/>
              </w:rPr>
              <w:t xml:space="preserve"> Твердолиственные</w:t>
            </w:r>
          </w:p>
        </w:tc>
      </w:tr>
      <w:tr w:rsidR="00A34A41" w:rsidRPr="00D43A68" w:rsidTr="00142BBD">
        <w:tc>
          <w:tcPr>
            <w:tcW w:w="5000" w:type="pct"/>
            <w:gridSpan w:val="10"/>
            <w:shd w:val="clear" w:color="auto" w:fill="auto"/>
          </w:tcPr>
          <w:p w:rsidR="00A34A41" w:rsidRDefault="002B6621" w:rsidP="001E1045">
            <w:pPr>
              <w:spacing w:line="276" w:lineRule="auto"/>
              <w:jc w:val="center"/>
              <w:rPr>
                <w:sz w:val="24"/>
                <w:szCs w:val="24"/>
              </w:rPr>
            </w:pPr>
            <w:r>
              <w:rPr>
                <w:sz w:val="24"/>
                <w:szCs w:val="24"/>
              </w:rPr>
              <w:t>Порода – Дуб</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lastRenderedPageBreak/>
              <w:t>1</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га</w:t>
            </w:r>
          </w:p>
        </w:tc>
        <w:tc>
          <w:tcPr>
            <w:tcW w:w="516" w:type="pct"/>
            <w:shd w:val="clear" w:color="auto" w:fill="auto"/>
            <w:vAlign w:val="center"/>
          </w:tcPr>
          <w:p w:rsidR="002B6621" w:rsidRPr="00F54863" w:rsidRDefault="00F54863" w:rsidP="001E1045">
            <w:pPr>
              <w:spacing w:line="276" w:lineRule="auto"/>
              <w:jc w:val="center"/>
              <w:rPr>
                <w:sz w:val="24"/>
                <w:szCs w:val="24"/>
              </w:rPr>
            </w:pPr>
            <w:r>
              <w:rPr>
                <w:sz w:val="24"/>
                <w:szCs w:val="24"/>
              </w:rPr>
              <w:t>174,5</w:t>
            </w:r>
          </w:p>
        </w:tc>
        <w:tc>
          <w:tcPr>
            <w:tcW w:w="476" w:type="pct"/>
            <w:shd w:val="clear" w:color="auto" w:fill="auto"/>
            <w:vAlign w:val="center"/>
          </w:tcPr>
          <w:p w:rsidR="002B6621" w:rsidRPr="00F54863" w:rsidRDefault="00697987" w:rsidP="001E1045">
            <w:pPr>
              <w:spacing w:line="276" w:lineRule="auto"/>
              <w:jc w:val="center"/>
              <w:rPr>
                <w:sz w:val="24"/>
                <w:szCs w:val="24"/>
              </w:rPr>
            </w:pPr>
            <w:r>
              <w:rPr>
                <w:sz w:val="24"/>
                <w:szCs w:val="24"/>
              </w:rPr>
              <w:t>317</w:t>
            </w:r>
          </w:p>
        </w:tc>
        <w:tc>
          <w:tcPr>
            <w:tcW w:w="44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6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0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7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547" w:type="pct"/>
            <w:shd w:val="clear" w:color="auto" w:fill="auto"/>
            <w:vAlign w:val="center"/>
          </w:tcPr>
          <w:p w:rsidR="002B6621" w:rsidRPr="00F54863" w:rsidRDefault="00464782" w:rsidP="001E1045">
            <w:pPr>
              <w:spacing w:line="276" w:lineRule="auto"/>
              <w:jc w:val="center"/>
              <w:rPr>
                <w:sz w:val="24"/>
                <w:szCs w:val="24"/>
              </w:rPr>
            </w:pPr>
            <w:r>
              <w:rPr>
                <w:sz w:val="24"/>
                <w:szCs w:val="24"/>
              </w:rPr>
              <w:t>491,5</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по лесоводственным требованиям</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2B6621" w:rsidRPr="00F54863" w:rsidRDefault="00F54863" w:rsidP="001E1045">
            <w:pPr>
              <w:spacing w:line="276" w:lineRule="auto"/>
              <w:jc w:val="center"/>
              <w:rPr>
                <w:sz w:val="24"/>
                <w:szCs w:val="24"/>
              </w:rPr>
            </w:pPr>
            <w:r>
              <w:rPr>
                <w:sz w:val="24"/>
                <w:szCs w:val="24"/>
              </w:rPr>
              <w:t>6528</w:t>
            </w:r>
          </w:p>
        </w:tc>
        <w:tc>
          <w:tcPr>
            <w:tcW w:w="476" w:type="pct"/>
            <w:shd w:val="clear" w:color="auto" w:fill="auto"/>
            <w:vAlign w:val="center"/>
          </w:tcPr>
          <w:p w:rsidR="002B6621" w:rsidRPr="00F54863" w:rsidRDefault="00697987" w:rsidP="001E1045">
            <w:pPr>
              <w:spacing w:line="276" w:lineRule="auto"/>
              <w:jc w:val="center"/>
              <w:rPr>
                <w:sz w:val="24"/>
                <w:szCs w:val="24"/>
              </w:rPr>
            </w:pPr>
            <w:r>
              <w:rPr>
                <w:sz w:val="24"/>
                <w:szCs w:val="24"/>
              </w:rPr>
              <w:t>16020</w:t>
            </w:r>
          </w:p>
        </w:tc>
        <w:tc>
          <w:tcPr>
            <w:tcW w:w="44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6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0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7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547" w:type="pct"/>
            <w:shd w:val="clear" w:color="auto" w:fill="auto"/>
            <w:vAlign w:val="center"/>
          </w:tcPr>
          <w:p w:rsidR="002B6621" w:rsidRPr="00F54863" w:rsidRDefault="00464782" w:rsidP="001E1045">
            <w:pPr>
              <w:spacing w:line="276" w:lineRule="auto"/>
              <w:jc w:val="center"/>
              <w:rPr>
                <w:sz w:val="24"/>
                <w:szCs w:val="24"/>
              </w:rPr>
            </w:pPr>
            <w:r>
              <w:rPr>
                <w:sz w:val="24"/>
                <w:szCs w:val="24"/>
              </w:rPr>
              <w:t>22548</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2</w:t>
            </w: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лет</w:t>
            </w:r>
          </w:p>
        </w:tc>
        <w:tc>
          <w:tcPr>
            <w:tcW w:w="516" w:type="pct"/>
            <w:shd w:val="clear" w:color="auto" w:fill="auto"/>
          </w:tcPr>
          <w:p w:rsidR="00A34A41" w:rsidRPr="00F54863" w:rsidRDefault="002B6621" w:rsidP="001E1045">
            <w:pPr>
              <w:spacing w:line="276" w:lineRule="auto"/>
              <w:jc w:val="center"/>
              <w:rPr>
                <w:sz w:val="24"/>
                <w:szCs w:val="24"/>
              </w:rPr>
            </w:pPr>
            <w:r w:rsidRPr="00F54863">
              <w:rPr>
                <w:sz w:val="24"/>
                <w:szCs w:val="24"/>
              </w:rPr>
              <w:t>10</w:t>
            </w:r>
          </w:p>
        </w:tc>
        <w:tc>
          <w:tcPr>
            <w:tcW w:w="476" w:type="pct"/>
            <w:shd w:val="clear" w:color="auto" w:fill="auto"/>
          </w:tcPr>
          <w:p w:rsidR="00A34A41" w:rsidRPr="00F54863" w:rsidRDefault="00A34A41" w:rsidP="001E1045">
            <w:pPr>
              <w:spacing w:line="276" w:lineRule="auto"/>
              <w:jc w:val="center"/>
              <w:rPr>
                <w:sz w:val="24"/>
                <w:szCs w:val="24"/>
              </w:rPr>
            </w:pPr>
            <w:r w:rsidRPr="00F54863">
              <w:rPr>
                <w:sz w:val="24"/>
                <w:szCs w:val="24"/>
              </w:rPr>
              <w:t>1</w:t>
            </w:r>
            <w:r w:rsidR="00697987">
              <w:rPr>
                <w:sz w:val="24"/>
                <w:szCs w:val="24"/>
              </w:rPr>
              <w:t>5</w:t>
            </w:r>
          </w:p>
        </w:tc>
        <w:tc>
          <w:tcPr>
            <w:tcW w:w="447" w:type="pct"/>
            <w:shd w:val="clear" w:color="auto" w:fill="auto"/>
            <w:vAlign w:val="center"/>
          </w:tcPr>
          <w:p w:rsidR="00A34A41" w:rsidRPr="00F54863" w:rsidRDefault="00A34A41" w:rsidP="001E1045">
            <w:pPr>
              <w:spacing w:line="276" w:lineRule="auto"/>
              <w:jc w:val="center"/>
              <w:rPr>
                <w:sz w:val="24"/>
                <w:szCs w:val="24"/>
              </w:rPr>
            </w:pPr>
            <w:r w:rsidRPr="00F54863">
              <w:rPr>
                <w:sz w:val="24"/>
                <w:szCs w:val="24"/>
              </w:rPr>
              <w:t>х</w:t>
            </w:r>
          </w:p>
        </w:tc>
        <w:tc>
          <w:tcPr>
            <w:tcW w:w="464" w:type="pct"/>
            <w:shd w:val="clear" w:color="auto" w:fill="auto"/>
            <w:vAlign w:val="center"/>
          </w:tcPr>
          <w:p w:rsidR="00A34A41" w:rsidRPr="00F54863" w:rsidRDefault="00A34A41" w:rsidP="001E1045">
            <w:pPr>
              <w:spacing w:line="276" w:lineRule="auto"/>
              <w:jc w:val="center"/>
              <w:rPr>
                <w:sz w:val="24"/>
                <w:szCs w:val="24"/>
              </w:rPr>
            </w:pPr>
            <w:r w:rsidRPr="00F54863">
              <w:rPr>
                <w:sz w:val="24"/>
                <w:szCs w:val="24"/>
              </w:rPr>
              <w:t>х</w:t>
            </w:r>
          </w:p>
        </w:tc>
        <w:tc>
          <w:tcPr>
            <w:tcW w:w="407" w:type="pct"/>
            <w:shd w:val="clear" w:color="auto" w:fill="auto"/>
            <w:vAlign w:val="center"/>
          </w:tcPr>
          <w:p w:rsidR="00A34A41" w:rsidRPr="00F54863" w:rsidRDefault="00A34A41" w:rsidP="001E1045">
            <w:pPr>
              <w:spacing w:line="276" w:lineRule="auto"/>
              <w:jc w:val="center"/>
              <w:rPr>
                <w:sz w:val="24"/>
                <w:szCs w:val="24"/>
              </w:rPr>
            </w:pPr>
            <w:r w:rsidRPr="00F54863">
              <w:rPr>
                <w:sz w:val="24"/>
                <w:szCs w:val="24"/>
              </w:rPr>
              <w:t>х</w:t>
            </w:r>
          </w:p>
        </w:tc>
        <w:tc>
          <w:tcPr>
            <w:tcW w:w="474" w:type="pct"/>
            <w:shd w:val="clear" w:color="auto" w:fill="auto"/>
            <w:vAlign w:val="center"/>
          </w:tcPr>
          <w:p w:rsidR="00A34A41" w:rsidRPr="00F54863" w:rsidRDefault="00A34A41" w:rsidP="001E1045">
            <w:pPr>
              <w:spacing w:line="276" w:lineRule="auto"/>
              <w:jc w:val="center"/>
              <w:rPr>
                <w:sz w:val="24"/>
                <w:szCs w:val="24"/>
              </w:rPr>
            </w:pPr>
            <w:r w:rsidRPr="00F54863">
              <w:rPr>
                <w:sz w:val="24"/>
                <w:szCs w:val="24"/>
              </w:rPr>
              <w:t>х</w:t>
            </w:r>
          </w:p>
        </w:tc>
        <w:tc>
          <w:tcPr>
            <w:tcW w:w="547" w:type="pct"/>
            <w:shd w:val="clear" w:color="auto" w:fill="auto"/>
          </w:tcPr>
          <w:p w:rsidR="00A34A41" w:rsidRPr="00F54863" w:rsidRDefault="00A34A41" w:rsidP="001E1045">
            <w:pPr>
              <w:spacing w:line="276" w:lineRule="auto"/>
              <w:jc w:val="center"/>
              <w:rPr>
                <w:sz w:val="24"/>
                <w:szCs w:val="24"/>
              </w:rPr>
            </w:pPr>
            <w:r w:rsidRPr="00F54863">
              <w:rPr>
                <w:sz w:val="24"/>
                <w:szCs w:val="24"/>
              </w:rPr>
              <w:t>х</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3</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F54863" w:rsidRDefault="00A34A41" w:rsidP="001E1045">
            <w:pPr>
              <w:spacing w:line="276" w:lineRule="auto"/>
              <w:jc w:val="center"/>
              <w:rPr>
                <w:sz w:val="24"/>
                <w:szCs w:val="24"/>
              </w:rPr>
            </w:pPr>
          </w:p>
        </w:tc>
        <w:tc>
          <w:tcPr>
            <w:tcW w:w="476" w:type="pct"/>
            <w:shd w:val="clear" w:color="auto" w:fill="auto"/>
          </w:tcPr>
          <w:p w:rsidR="00A34A41" w:rsidRPr="00F54863" w:rsidRDefault="00A34A41" w:rsidP="001E1045">
            <w:pPr>
              <w:spacing w:line="276" w:lineRule="auto"/>
              <w:jc w:val="center"/>
              <w:rPr>
                <w:sz w:val="24"/>
                <w:szCs w:val="24"/>
              </w:rPr>
            </w:pPr>
          </w:p>
        </w:tc>
        <w:tc>
          <w:tcPr>
            <w:tcW w:w="447" w:type="pct"/>
            <w:shd w:val="clear" w:color="auto" w:fill="auto"/>
            <w:vAlign w:val="center"/>
          </w:tcPr>
          <w:p w:rsidR="00A34A41" w:rsidRPr="00F54863" w:rsidRDefault="00A34A41" w:rsidP="001E1045">
            <w:pPr>
              <w:spacing w:line="276" w:lineRule="auto"/>
              <w:jc w:val="center"/>
              <w:rPr>
                <w:sz w:val="24"/>
                <w:szCs w:val="24"/>
              </w:rPr>
            </w:pPr>
          </w:p>
        </w:tc>
        <w:tc>
          <w:tcPr>
            <w:tcW w:w="464" w:type="pct"/>
            <w:shd w:val="clear" w:color="auto" w:fill="auto"/>
            <w:vAlign w:val="center"/>
          </w:tcPr>
          <w:p w:rsidR="00A34A41" w:rsidRPr="00F54863" w:rsidRDefault="00A34A41" w:rsidP="001E1045">
            <w:pPr>
              <w:spacing w:line="276" w:lineRule="auto"/>
              <w:jc w:val="center"/>
              <w:rPr>
                <w:sz w:val="24"/>
                <w:szCs w:val="24"/>
              </w:rPr>
            </w:pPr>
          </w:p>
        </w:tc>
        <w:tc>
          <w:tcPr>
            <w:tcW w:w="407" w:type="pct"/>
            <w:shd w:val="clear" w:color="auto" w:fill="auto"/>
            <w:vAlign w:val="center"/>
          </w:tcPr>
          <w:p w:rsidR="00A34A41" w:rsidRPr="00F54863" w:rsidRDefault="00A34A41" w:rsidP="001E1045">
            <w:pPr>
              <w:spacing w:line="276" w:lineRule="auto"/>
              <w:jc w:val="center"/>
              <w:rPr>
                <w:sz w:val="24"/>
                <w:szCs w:val="24"/>
              </w:rPr>
            </w:pPr>
          </w:p>
        </w:tc>
        <w:tc>
          <w:tcPr>
            <w:tcW w:w="474" w:type="pct"/>
            <w:shd w:val="clear" w:color="auto" w:fill="auto"/>
            <w:vAlign w:val="center"/>
          </w:tcPr>
          <w:p w:rsidR="00A34A41" w:rsidRPr="00F54863" w:rsidRDefault="00A34A41" w:rsidP="001E1045">
            <w:pPr>
              <w:spacing w:line="276" w:lineRule="auto"/>
              <w:jc w:val="center"/>
              <w:rPr>
                <w:sz w:val="24"/>
                <w:szCs w:val="24"/>
              </w:rPr>
            </w:pPr>
          </w:p>
        </w:tc>
        <w:tc>
          <w:tcPr>
            <w:tcW w:w="547" w:type="pct"/>
            <w:shd w:val="clear" w:color="auto" w:fill="auto"/>
          </w:tcPr>
          <w:p w:rsidR="00A34A41" w:rsidRPr="00F54863"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2B6621" w:rsidRPr="00F54863" w:rsidRDefault="00F54863" w:rsidP="001E1045">
            <w:pPr>
              <w:spacing w:line="276" w:lineRule="auto"/>
              <w:jc w:val="center"/>
              <w:rPr>
                <w:sz w:val="24"/>
                <w:szCs w:val="24"/>
              </w:rPr>
            </w:pPr>
            <w:r>
              <w:rPr>
                <w:sz w:val="24"/>
                <w:szCs w:val="24"/>
              </w:rPr>
              <w:t>17,6</w:t>
            </w:r>
          </w:p>
        </w:tc>
        <w:tc>
          <w:tcPr>
            <w:tcW w:w="476" w:type="pct"/>
            <w:shd w:val="clear" w:color="auto" w:fill="auto"/>
            <w:vAlign w:val="center"/>
          </w:tcPr>
          <w:p w:rsidR="002B6621" w:rsidRPr="00F54863" w:rsidRDefault="00697987" w:rsidP="001E1045">
            <w:pPr>
              <w:spacing w:line="276" w:lineRule="auto"/>
              <w:jc w:val="center"/>
              <w:rPr>
                <w:sz w:val="24"/>
                <w:szCs w:val="24"/>
              </w:rPr>
            </w:pPr>
            <w:r>
              <w:rPr>
                <w:sz w:val="24"/>
                <w:szCs w:val="24"/>
              </w:rPr>
              <w:t>21,1</w:t>
            </w:r>
          </w:p>
        </w:tc>
        <w:tc>
          <w:tcPr>
            <w:tcW w:w="44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6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0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7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547" w:type="pct"/>
            <w:shd w:val="clear" w:color="auto" w:fill="auto"/>
            <w:vAlign w:val="center"/>
          </w:tcPr>
          <w:p w:rsidR="002B6621" w:rsidRPr="00F54863" w:rsidRDefault="00464782" w:rsidP="001E1045">
            <w:pPr>
              <w:spacing w:line="276" w:lineRule="auto"/>
              <w:jc w:val="center"/>
              <w:rPr>
                <w:sz w:val="24"/>
                <w:szCs w:val="24"/>
              </w:rPr>
            </w:pPr>
            <w:r>
              <w:rPr>
                <w:sz w:val="24"/>
                <w:szCs w:val="24"/>
              </w:rPr>
              <w:t>38,7</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F54863" w:rsidRDefault="00A34A41" w:rsidP="001E1045">
            <w:pPr>
              <w:spacing w:line="276" w:lineRule="auto"/>
              <w:jc w:val="center"/>
              <w:rPr>
                <w:sz w:val="24"/>
                <w:szCs w:val="24"/>
              </w:rPr>
            </w:pPr>
          </w:p>
        </w:tc>
        <w:tc>
          <w:tcPr>
            <w:tcW w:w="476" w:type="pct"/>
            <w:shd w:val="clear" w:color="auto" w:fill="auto"/>
          </w:tcPr>
          <w:p w:rsidR="00A34A41" w:rsidRPr="00F54863" w:rsidRDefault="00A34A41" w:rsidP="001E1045">
            <w:pPr>
              <w:spacing w:line="276" w:lineRule="auto"/>
              <w:jc w:val="center"/>
              <w:rPr>
                <w:sz w:val="24"/>
                <w:szCs w:val="24"/>
              </w:rPr>
            </w:pPr>
          </w:p>
        </w:tc>
        <w:tc>
          <w:tcPr>
            <w:tcW w:w="447" w:type="pct"/>
            <w:shd w:val="clear" w:color="auto" w:fill="auto"/>
            <w:vAlign w:val="center"/>
          </w:tcPr>
          <w:p w:rsidR="00A34A41" w:rsidRPr="00F54863" w:rsidRDefault="00A34A41" w:rsidP="001E1045">
            <w:pPr>
              <w:spacing w:line="276" w:lineRule="auto"/>
              <w:jc w:val="center"/>
              <w:rPr>
                <w:sz w:val="24"/>
                <w:szCs w:val="24"/>
              </w:rPr>
            </w:pPr>
          </w:p>
        </w:tc>
        <w:tc>
          <w:tcPr>
            <w:tcW w:w="464" w:type="pct"/>
            <w:shd w:val="clear" w:color="auto" w:fill="auto"/>
            <w:vAlign w:val="center"/>
          </w:tcPr>
          <w:p w:rsidR="00A34A41" w:rsidRPr="00F54863" w:rsidRDefault="00A34A41" w:rsidP="001E1045">
            <w:pPr>
              <w:spacing w:line="276" w:lineRule="auto"/>
              <w:jc w:val="center"/>
              <w:rPr>
                <w:sz w:val="24"/>
                <w:szCs w:val="24"/>
              </w:rPr>
            </w:pPr>
          </w:p>
        </w:tc>
        <w:tc>
          <w:tcPr>
            <w:tcW w:w="407" w:type="pct"/>
            <w:shd w:val="clear" w:color="auto" w:fill="auto"/>
            <w:vAlign w:val="center"/>
          </w:tcPr>
          <w:p w:rsidR="00A34A41" w:rsidRPr="00F54863" w:rsidRDefault="00A34A41" w:rsidP="001E1045">
            <w:pPr>
              <w:spacing w:line="276" w:lineRule="auto"/>
              <w:jc w:val="center"/>
              <w:rPr>
                <w:sz w:val="24"/>
                <w:szCs w:val="24"/>
              </w:rPr>
            </w:pPr>
          </w:p>
        </w:tc>
        <w:tc>
          <w:tcPr>
            <w:tcW w:w="474" w:type="pct"/>
            <w:shd w:val="clear" w:color="auto" w:fill="auto"/>
            <w:vAlign w:val="center"/>
          </w:tcPr>
          <w:p w:rsidR="00A34A41" w:rsidRPr="00F54863" w:rsidRDefault="00A34A41" w:rsidP="001E1045">
            <w:pPr>
              <w:spacing w:line="276" w:lineRule="auto"/>
              <w:jc w:val="center"/>
              <w:rPr>
                <w:sz w:val="24"/>
                <w:szCs w:val="24"/>
              </w:rPr>
            </w:pPr>
          </w:p>
        </w:tc>
        <w:tc>
          <w:tcPr>
            <w:tcW w:w="547" w:type="pct"/>
            <w:shd w:val="clear" w:color="auto" w:fill="auto"/>
          </w:tcPr>
          <w:p w:rsidR="00A34A41" w:rsidRPr="00F54863"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2B6621" w:rsidRPr="00F54863" w:rsidRDefault="00F54863" w:rsidP="001E1045">
            <w:pPr>
              <w:spacing w:line="276" w:lineRule="auto"/>
              <w:jc w:val="center"/>
              <w:rPr>
                <w:sz w:val="24"/>
                <w:szCs w:val="24"/>
              </w:rPr>
            </w:pPr>
            <w:r>
              <w:rPr>
                <w:sz w:val="24"/>
                <w:szCs w:val="24"/>
              </w:rPr>
              <w:t>0,65</w:t>
            </w:r>
          </w:p>
        </w:tc>
        <w:tc>
          <w:tcPr>
            <w:tcW w:w="476" w:type="pct"/>
            <w:shd w:val="clear" w:color="auto" w:fill="auto"/>
            <w:vAlign w:val="center"/>
          </w:tcPr>
          <w:p w:rsidR="002B6621" w:rsidRPr="00F54863" w:rsidRDefault="00697987" w:rsidP="001E1045">
            <w:pPr>
              <w:spacing w:line="276" w:lineRule="auto"/>
              <w:jc w:val="center"/>
              <w:rPr>
                <w:sz w:val="24"/>
                <w:szCs w:val="24"/>
              </w:rPr>
            </w:pPr>
            <w:r>
              <w:rPr>
                <w:sz w:val="24"/>
                <w:szCs w:val="24"/>
              </w:rPr>
              <w:t>1,07</w:t>
            </w:r>
          </w:p>
        </w:tc>
        <w:tc>
          <w:tcPr>
            <w:tcW w:w="44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6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0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7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547" w:type="pct"/>
            <w:shd w:val="clear" w:color="auto" w:fill="auto"/>
            <w:vAlign w:val="center"/>
          </w:tcPr>
          <w:p w:rsidR="002B6621" w:rsidRPr="00F54863" w:rsidRDefault="00464782" w:rsidP="001E1045">
            <w:pPr>
              <w:spacing w:line="276" w:lineRule="auto"/>
              <w:jc w:val="center"/>
              <w:rPr>
                <w:sz w:val="24"/>
                <w:szCs w:val="24"/>
              </w:rPr>
            </w:pPr>
            <w:r>
              <w:rPr>
                <w:sz w:val="24"/>
                <w:szCs w:val="24"/>
              </w:rPr>
              <w:t>1,72</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F54863" w:rsidRDefault="00F54863" w:rsidP="001E1045">
            <w:pPr>
              <w:spacing w:line="276" w:lineRule="auto"/>
              <w:jc w:val="center"/>
              <w:rPr>
                <w:sz w:val="24"/>
                <w:szCs w:val="24"/>
              </w:rPr>
            </w:pPr>
            <w:r>
              <w:rPr>
                <w:sz w:val="24"/>
                <w:szCs w:val="24"/>
              </w:rPr>
              <w:t>0,52</w:t>
            </w:r>
          </w:p>
        </w:tc>
        <w:tc>
          <w:tcPr>
            <w:tcW w:w="476" w:type="pct"/>
            <w:shd w:val="clear" w:color="auto" w:fill="auto"/>
            <w:vAlign w:val="center"/>
          </w:tcPr>
          <w:p w:rsidR="002B6621" w:rsidRPr="00F54863" w:rsidRDefault="00697987" w:rsidP="001E1045">
            <w:pPr>
              <w:spacing w:line="276" w:lineRule="auto"/>
              <w:jc w:val="center"/>
              <w:rPr>
                <w:sz w:val="24"/>
                <w:szCs w:val="24"/>
              </w:rPr>
            </w:pPr>
            <w:r>
              <w:rPr>
                <w:sz w:val="24"/>
                <w:szCs w:val="24"/>
              </w:rPr>
              <w:t>0,93</w:t>
            </w:r>
          </w:p>
        </w:tc>
        <w:tc>
          <w:tcPr>
            <w:tcW w:w="44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6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0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7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547" w:type="pct"/>
            <w:shd w:val="clear" w:color="auto" w:fill="auto"/>
            <w:vAlign w:val="center"/>
          </w:tcPr>
          <w:p w:rsidR="002B6621" w:rsidRPr="00F54863" w:rsidRDefault="00464782" w:rsidP="001E1045">
            <w:pPr>
              <w:spacing w:line="276" w:lineRule="auto"/>
              <w:jc w:val="center"/>
              <w:rPr>
                <w:sz w:val="24"/>
                <w:szCs w:val="24"/>
              </w:rPr>
            </w:pPr>
            <w:r>
              <w:rPr>
                <w:sz w:val="24"/>
                <w:szCs w:val="24"/>
              </w:rPr>
              <w:t>1,45</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F54863" w:rsidRDefault="00F54863" w:rsidP="001E1045">
            <w:pPr>
              <w:spacing w:line="276" w:lineRule="auto"/>
              <w:jc w:val="center"/>
              <w:rPr>
                <w:sz w:val="24"/>
                <w:szCs w:val="24"/>
              </w:rPr>
            </w:pPr>
            <w:r>
              <w:rPr>
                <w:sz w:val="24"/>
                <w:szCs w:val="24"/>
              </w:rPr>
              <w:t>0,20</w:t>
            </w:r>
          </w:p>
        </w:tc>
        <w:tc>
          <w:tcPr>
            <w:tcW w:w="476" w:type="pct"/>
            <w:shd w:val="clear" w:color="auto" w:fill="auto"/>
            <w:vAlign w:val="center"/>
          </w:tcPr>
          <w:p w:rsidR="002B6621" w:rsidRPr="00F54863" w:rsidRDefault="00697987" w:rsidP="001E1045">
            <w:pPr>
              <w:spacing w:line="276" w:lineRule="auto"/>
              <w:jc w:val="center"/>
              <w:rPr>
                <w:sz w:val="24"/>
                <w:szCs w:val="24"/>
              </w:rPr>
            </w:pPr>
            <w:r>
              <w:rPr>
                <w:sz w:val="24"/>
                <w:szCs w:val="24"/>
              </w:rPr>
              <w:t>0,32</w:t>
            </w:r>
          </w:p>
        </w:tc>
        <w:tc>
          <w:tcPr>
            <w:tcW w:w="44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6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0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7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547" w:type="pct"/>
            <w:shd w:val="clear" w:color="auto" w:fill="auto"/>
            <w:vAlign w:val="center"/>
          </w:tcPr>
          <w:p w:rsidR="002B6621" w:rsidRPr="00F54863" w:rsidRDefault="00464782" w:rsidP="001E1045">
            <w:pPr>
              <w:spacing w:line="276" w:lineRule="auto"/>
              <w:jc w:val="center"/>
              <w:rPr>
                <w:sz w:val="24"/>
                <w:szCs w:val="24"/>
              </w:rPr>
            </w:pPr>
            <w:r>
              <w:rPr>
                <w:sz w:val="24"/>
                <w:szCs w:val="24"/>
              </w:rPr>
              <w:t>0,52</w:t>
            </w:r>
          </w:p>
        </w:tc>
      </w:tr>
      <w:tr w:rsidR="00A34A41" w:rsidRPr="00D43A68" w:rsidTr="00142BBD">
        <w:tc>
          <w:tcPr>
            <w:tcW w:w="5000" w:type="pct"/>
            <w:gridSpan w:val="10"/>
            <w:shd w:val="clear" w:color="auto" w:fill="auto"/>
          </w:tcPr>
          <w:p w:rsidR="00A34A41" w:rsidRDefault="002B6621" w:rsidP="001E1045">
            <w:pPr>
              <w:spacing w:line="276" w:lineRule="auto"/>
              <w:jc w:val="center"/>
              <w:rPr>
                <w:sz w:val="24"/>
                <w:szCs w:val="24"/>
              </w:rPr>
            </w:pPr>
            <w:r>
              <w:rPr>
                <w:sz w:val="24"/>
                <w:szCs w:val="24"/>
              </w:rPr>
              <w:t>Порода – Ясень</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1</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га</w:t>
            </w:r>
          </w:p>
        </w:tc>
        <w:tc>
          <w:tcPr>
            <w:tcW w:w="516" w:type="pct"/>
            <w:shd w:val="clear" w:color="auto" w:fill="auto"/>
            <w:vAlign w:val="center"/>
          </w:tcPr>
          <w:p w:rsidR="002B6621" w:rsidRPr="004E4466" w:rsidRDefault="004E4466" w:rsidP="001E1045">
            <w:pPr>
              <w:spacing w:line="276" w:lineRule="auto"/>
              <w:jc w:val="center"/>
              <w:rPr>
                <w:sz w:val="24"/>
                <w:szCs w:val="24"/>
              </w:rPr>
            </w:pPr>
            <w:r>
              <w:rPr>
                <w:sz w:val="24"/>
                <w:szCs w:val="24"/>
              </w:rPr>
              <w:t>3,7</w:t>
            </w:r>
          </w:p>
        </w:tc>
        <w:tc>
          <w:tcPr>
            <w:tcW w:w="476" w:type="pct"/>
            <w:shd w:val="clear" w:color="auto" w:fill="auto"/>
            <w:vAlign w:val="center"/>
          </w:tcPr>
          <w:p w:rsidR="002B6621" w:rsidRPr="004E4466" w:rsidRDefault="00741D6C" w:rsidP="001E1045">
            <w:pPr>
              <w:spacing w:line="276" w:lineRule="auto"/>
              <w:jc w:val="center"/>
              <w:rPr>
                <w:sz w:val="24"/>
                <w:szCs w:val="24"/>
              </w:rPr>
            </w:pPr>
            <w:r>
              <w:rPr>
                <w:sz w:val="24"/>
                <w:szCs w:val="24"/>
              </w:rPr>
              <w:t>4,7</w:t>
            </w:r>
          </w:p>
        </w:tc>
        <w:tc>
          <w:tcPr>
            <w:tcW w:w="44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6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0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7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547" w:type="pct"/>
            <w:shd w:val="clear" w:color="auto" w:fill="auto"/>
            <w:vAlign w:val="center"/>
          </w:tcPr>
          <w:p w:rsidR="002B6621" w:rsidRPr="004E4466" w:rsidRDefault="00464782" w:rsidP="001E1045">
            <w:pPr>
              <w:spacing w:line="276" w:lineRule="auto"/>
              <w:jc w:val="center"/>
              <w:rPr>
                <w:sz w:val="24"/>
                <w:szCs w:val="24"/>
              </w:rPr>
            </w:pPr>
            <w:r>
              <w:rPr>
                <w:sz w:val="24"/>
                <w:szCs w:val="24"/>
              </w:rPr>
              <w:t>8,4</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по лесоводственным требованиям</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2B6621" w:rsidRPr="004E4466" w:rsidRDefault="004E4466" w:rsidP="001E1045">
            <w:pPr>
              <w:spacing w:line="276" w:lineRule="auto"/>
              <w:jc w:val="center"/>
              <w:rPr>
                <w:sz w:val="24"/>
                <w:szCs w:val="24"/>
              </w:rPr>
            </w:pPr>
            <w:r>
              <w:rPr>
                <w:sz w:val="24"/>
                <w:szCs w:val="24"/>
              </w:rPr>
              <w:t>35</w:t>
            </w:r>
          </w:p>
        </w:tc>
        <w:tc>
          <w:tcPr>
            <w:tcW w:w="476" w:type="pct"/>
            <w:shd w:val="clear" w:color="auto" w:fill="auto"/>
            <w:vAlign w:val="center"/>
          </w:tcPr>
          <w:p w:rsidR="002B6621" w:rsidRPr="004E4466" w:rsidRDefault="00741D6C" w:rsidP="001E1045">
            <w:pPr>
              <w:spacing w:line="276" w:lineRule="auto"/>
              <w:jc w:val="center"/>
              <w:rPr>
                <w:sz w:val="24"/>
                <w:szCs w:val="24"/>
              </w:rPr>
            </w:pPr>
            <w:r>
              <w:rPr>
                <w:sz w:val="24"/>
                <w:szCs w:val="24"/>
              </w:rPr>
              <w:t>194</w:t>
            </w:r>
          </w:p>
        </w:tc>
        <w:tc>
          <w:tcPr>
            <w:tcW w:w="44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6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0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7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547" w:type="pct"/>
            <w:shd w:val="clear" w:color="auto" w:fill="auto"/>
            <w:vAlign w:val="center"/>
          </w:tcPr>
          <w:p w:rsidR="002B6621" w:rsidRPr="004E4466" w:rsidRDefault="00464782" w:rsidP="001E1045">
            <w:pPr>
              <w:spacing w:line="276" w:lineRule="auto"/>
              <w:jc w:val="center"/>
              <w:rPr>
                <w:sz w:val="24"/>
                <w:szCs w:val="24"/>
              </w:rPr>
            </w:pPr>
            <w:r>
              <w:rPr>
                <w:sz w:val="24"/>
                <w:szCs w:val="24"/>
              </w:rPr>
              <w:t>229</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2</w:t>
            </w: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лет</w:t>
            </w:r>
          </w:p>
        </w:tc>
        <w:tc>
          <w:tcPr>
            <w:tcW w:w="516" w:type="pct"/>
            <w:shd w:val="clear" w:color="auto" w:fill="auto"/>
          </w:tcPr>
          <w:p w:rsidR="00A34A41" w:rsidRPr="004E4466" w:rsidRDefault="002B6621" w:rsidP="001E1045">
            <w:pPr>
              <w:spacing w:line="276" w:lineRule="auto"/>
              <w:jc w:val="center"/>
              <w:rPr>
                <w:sz w:val="24"/>
                <w:szCs w:val="24"/>
              </w:rPr>
            </w:pPr>
            <w:r w:rsidRPr="004E4466">
              <w:rPr>
                <w:sz w:val="24"/>
                <w:szCs w:val="24"/>
              </w:rPr>
              <w:t>10</w:t>
            </w:r>
          </w:p>
        </w:tc>
        <w:tc>
          <w:tcPr>
            <w:tcW w:w="476" w:type="pct"/>
            <w:shd w:val="clear" w:color="auto" w:fill="auto"/>
          </w:tcPr>
          <w:p w:rsidR="00A34A41" w:rsidRPr="004E4466" w:rsidRDefault="00A34A41" w:rsidP="001E1045">
            <w:pPr>
              <w:spacing w:line="276" w:lineRule="auto"/>
              <w:jc w:val="center"/>
              <w:rPr>
                <w:sz w:val="24"/>
                <w:szCs w:val="24"/>
              </w:rPr>
            </w:pPr>
            <w:r w:rsidRPr="004E4466">
              <w:rPr>
                <w:sz w:val="24"/>
                <w:szCs w:val="24"/>
              </w:rPr>
              <w:t>10</w:t>
            </w:r>
          </w:p>
        </w:tc>
        <w:tc>
          <w:tcPr>
            <w:tcW w:w="447" w:type="pct"/>
            <w:shd w:val="clear" w:color="auto" w:fill="auto"/>
            <w:vAlign w:val="center"/>
          </w:tcPr>
          <w:p w:rsidR="00A34A41" w:rsidRPr="004E4466" w:rsidRDefault="00A34A41" w:rsidP="001E1045">
            <w:pPr>
              <w:spacing w:line="276" w:lineRule="auto"/>
              <w:jc w:val="center"/>
              <w:rPr>
                <w:sz w:val="24"/>
                <w:szCs w:val="24"/>
              </w:rPr>
            </w:pPr>
            <w:r w:rsidRPr="004E4466">
              <w:rPr>
                <w:sz w:val="24"/>
                <w:szCs w:val="24"/>
              </w:rPr>
              <w:t>х</w:t>
            </w:r>
          </w:p>
        </w:tc>
        <w:tc>
          <w:tcPr>
            <w:tcW w:w="464" w:type="pct"/>
            <w:shd w:val="clear" w:color="auto" w:fill="auto"/>
            <w:vAlign w:val="center"/>
          </w:tcPr>
          <w:p w:rsidR="00A34A41" w:rsidRPr="004E4466" w:rsidRDefault="00A34A41" w:rsidP="001E1045">
            <w:pPr>
              <w:spacing w:line="276" w:lineRule="auto"/>
              <w:jc w:val="center"/>
              <w:rPr>
                <w:sz w:val="24"/>
                <w:szCs w:val="24"/>
              </w:rPr>
            </w:pPr>
            <w:r w:rsidRPr="004E4466">
              <w:rPr>
                <w:sz w:val="24"/>
                <w:szCs w:val="24"/>
              </w:rPr>
              <w:t>х</w:t>
            </w:r>
          </w:p>
        </w:tc>
        <w:tc>
          <w:tcPr>
            <w:tcW w:w="407" w:type="pct"/>
            <w:shd w:val="clear" w:color="auto" w:fill="auto"/>
            <w:vAlign w:val="center"/>
          </w:tcPr>
          <w:p w:rsidR="00A34A41" w:rsidRPr="004E4466" w:rsidRDefault="00A34A41" w:rsidP="001E1045">
            <w:pPr>
              <w:spacing w:line="276" w:lineRule="auto"/>
              <w:jc w:val="center"/>
              <w:rPr>
                <w:sz w:val="24"/>
                <w:szCs w:val="24"/>
              </w:rPr>
            </w:pPr>
            <w:r w:rsidRPr="004E4466">
              <w:rPr>
                <w:sz w:val="24"/>
                <w:szCs w:val="24"/>
              </w:rPr>
              <w:t>х</w:t>
            </w:r>
          </w:p>
        </w:tc>
        <w:tc>
          <w:tcPr>
            <w:tcW w:w="474" w:type="pct"/>
            <w:shd w:val="clear" w:color="auto" w:fill="auto"/>
            <w:vAlign w:val="center"/>
          </w:tcPr>
          <w:p w:rsidR="00A34A41" w:rsidRPr="004E4466" w:rsidRDefault="00A34A41" w:rsidP="001E1045">
            <w:pPr>
              <w:spacing w:line="276" w:lineRule="auto"/>
              <w:jc w:val="center"/>
              <w:rPr>
                <w:sz w:val="24"/>
                <w:szCs w:val="24"/>
              </w:rPr>
            </w:pPr>
            <w:r w:rsidRPr="004E4466">
              <w:rPr>
                <w:sz w:val="24"/>
                <w:szCs w:val="24"/>
              </w:rPr>
              <w:t>х</w:t>
            </w:r>
          </w:p>
        </w:tc>
        <w:tc>
          <w:tcPr>
            <w:tcW w:w="547" w:type="pct"/>
            <w:shd w:val="clear" w:color="auto" w:fill="auto"/>
            <w:vAlign w:val="center"/>
          </w:tcPr>
          <w:p w:rsidR="00A34A41" w:rsidRPr="004E4466" w:rsidRDefault="00A34A41" w:rsidP="001E1045">
            <w:pPr>
              <w:spacing w:line="276" w:lineRule="auto"/>
              <w:jc w:val="center"/>
              <w:rPr>
                <w:sz w:val="24"/>
                <w:szCs w:val="24"/>
              </w:rPr>
            </w:pPr>
            <w:r w:rsidRPr="004E4466">
              <w:rPr>
                <w:sz w:val="24"/>
                <w:szCs w:val="24"/>
              </w:rPr>
              <w:t>х</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3</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4E4466" w:rsidRDefault="00A34A41" w:rsidP="001E1045">
            <w:pPr>
              <w:spacing w:line="276" w:lineRule="auto"/>
              <w:jc w:val="center"/>
              <w:rPr>
                <w:sz w:val="24"/>
                <w:szCs w:val="24"/>
              </w:rPr>
            </w:pPr>
          </w:p>
        </w:tc>
        <w:tc>
          <w:tcPr>
            <w:tcW w:w="476" w:type="pct"/>
            <w:shd w:val="clear" w:color="auto" w:fill="auto"/>
          </w:tcPr>
          <w:p w:rsidR="00A34A41" w:rsidRPr="004E4466" w:rsidRDefault="00A34A41" w:rsidP="001E1045">
            <w:pPr>
              <w:spacing w:line="276" w:lineRule="auto"/>
              <w:jc w:val="center"/>
              <w:rPr>
                <w:sz w:val="24"/>
                <w:szCs w:val="24"/>
              </w:rPr>
            </w:pPr>
          </w:p>
        </w:tc>
        <w:tc>
          <w:tcPr>
            <w:tcW w:w="447" w:type="pct"/>
            <w:shd w:val="clear" w:color="auto" w:fill="auto"/>
            <w:vAlign w:val="center"/>
          </w:tcPr>
          <w:p w:rsidR="00A34A41" w:rsidRPr="004E4466" w:rsidRDefault="00A34A41" w:rsidP="001E1045">
            <w:pPr>
              <w:spacing w:line="276" w:lineRule="auto"/>
              <w:jc w:val="center"/>
              <w:rPr>
                <w:sz w:val="24"/>
                <w:szCs w:val="24"/>
              </w:rPr>
            </w:pPr>
          </w:p>
        </w:tc>
        <w:tc>
          <w:tcPr>
            <w:tcW w:w="464" w:type="pct"/>
            <w:shd w:val="clear" w:color="auto" w:fill="auto"/>
            <w:vAlign w:val="center"/>
          </w:tcPr>
          <w:p w:rsidR="00A34A41" w:rsidRPr="004E4466" w:rsidRDefault="00A34A41" w:rsidP="001E1045">
            <w:pPr>
              <w:spacing w:line="276" w:lineRule="auto"/>
              <w:jc w:val="center"/>
              <w:rPr>
                <w:sz w:val="24"/>
                <w:szCs w:val="24"/>
              </w:rPr>
            </w:pPr>
          </w:p>
        </w:tc>
        <w:tc>
          <w:tcPr>
            <w:tcW w:w="407" w:type="pct"/>
            <w:shd w:val="clear" w:color="auto" w:fill="auto"/>
            <w:vAlign w:val="center"/>
          </w:tcPr>
          <w:p w:rsidR="00A34A41" w:rsidRPr="004E4466" w:rsidRDefault="00A34A41" w:rsidP="001E1045">
            <w:pPr>
              <w:spacing w:line="276" w:lineRule="auto"/>
              <w:jc w:val="center"/>
              <w:rPr>
                <w:sz w:val="24"/>
                <w:szCs w:val="24"/>
              </w:rPr>
            </w:pPr>
          </w:p>
        </w:tc>
        <w:tc>
          <w:tcPr>
            <w:tcW w:w="474" w:type="pct"/>
            <w:shd w:val="clear" w:color="auto" w:fill="auto"/>
            <w:vAlign w:val="center"/>
          </w:tcPr>
          <w:p w:rsidR="00A34A41" w:rsidRPr="004E4466" w:rsidRDefault="00A34A41" w:rsidP="001E1045">
            <w:pPr>
              <w:spacing w:line="276" w:lineRule="auto"/>
              <w:jc w:val="center"/>
              <w:rPr>
                <w:sz w:val="24"/>
                <w:szCs w:val="24"/>
              </w:rPr>
            </w:pPr>
          </w:p>
        </w:tc>
        <w:tc>
          <w:tcPr>
            <w:tcW w:w="547" w:type="pct"/>
            <w:shd w:val="clear" w:color="auto" w:fill="auto"/>
            <w:vAlign w:val="center"/>
          </w:tcPr>
          <w:p w:rsidR="00A34A41" w:rsidRPr="004E4466"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2B6621" w:rsidRPr="004E4466" w:rsidRDefault="004E4466" w:rsidP="001E1045">
            <w:pPr>
              <w:spacing w:line="276" w:lineRule="auto"/>
              <w:jc w:val="center"/>
              <w:rPr>
                <w:sz w:val="24"/>
                <w:szCs w:val="24"/>
              </w:rPr>
            </w:pPr>
            <w:r>
              <w:rPr>
                <w:sz w:val="24"/>
                <w:szCs w:val="24"/>
              </w:rPr>
              <w:t>0,4</w:t>
            </w:r>
          </w:p>
        </w:tc>
        <w:tc>
          <w:tcPr>
            <w:tcW w:w="476" w:type="pct"/>
            <w:shd w:val="clear" w:color="auto" w:fill="auto"/>
            <w:vAlign w:val="center"/>
          </w:tcPr>
          <w:p w:rsidR="002B6621" w:rsidRPr="004E4466" w:rsidRDefault="00741D6C" w:rsidP="001E1045">
            <w:pPr>
              <w:spacing w:line="276" w:lineRule="auto"/>
              <w:jc w:val="center"/>
              <w:rPr>
                <w:sz w:val="24"/>
                <w:szCs w:val="24"/>
              </w:rPr>
            </w:pPr>
            <w:r>
              <w:rPr>
                <w:sz w:val="24"/>
                <w:szCs w:val="24"/>
              </w:rPr>
              <w:t>0,3</w:t>
            </w:r>
          </w:p>
        </w:tc>
        <w:tc>
          <w:tcPr>
            <w:tcW w:w="44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6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0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7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547" w:type="pct"/>
            <w:shd w:val="clear" w:color="auto" w:fill="auto"/>
            <w:vAlign w:val="center"/>
          </w:tcPr>
          <w:p w:rsidR="002B6621" w:rsidRPr="004E4466" w:rsidRDefault="00464782" w:rsidP="001E1045">
            <w:pPr>
              <w:spacing w:line="276" w:lineRule="auto"/>
              <w:jc w:val="center"/>
              <w:rPr>
                <w:sz w:val="24"/>
                <w:szCs w:val="24"/>
              </w:rPr>
            </w:pPr>
            <w:r>
              <w:rPr>
                <w:sz w:val="24"/>
                <w:szCs w:val="24"/>
              </w:rPr>
              <w:t>0,7</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4E4466" w:rsidRDefault="00A34A41" w:rsidP="001E1045">
            <w:pPr>
              <w:spacing w:line="276" w:lineRule="auto"/>
              <w:jc w:val="center"/>
              <w:rPr>
                <w:sz w:val="24"/>
                <w:szCs w:val="24"/>
              </w:rPr>
            </w:pPr>
          </w:p>
        </w:tc>
        <w:tc>
          <w:tcPr>
            <w:tcW w:w="476" w:type="pct"/>
            <w:shd w:val="clear" w:color="auto" w:fill="auto"/>
          </w:tcPr>
          <w:p w:rsidR="00A34A41" w:rsidRPr="004E4466" w:rsidRDefault="00A34A41" w:rsidP="001E1045">
            <w:pPr>
              <w:spacing w:line="276" w:lineRule="auto"/>
              <w:jc w:val="center"/>
              <w:rPr>
                <w:sz w:val="24"/>
                <w:szCs w:val="24"/>
              </w:rPr>
            </w:pPr>
          </w:p>
        </w:tc>
        <w:tc>
          <w:tcPr>
            <w:tcW w:w="447" w:type="pct"/>
            <w:shd w:val="clear" w:color="auto" w:fill="auto"/>
            <w:vAlign w:val="center"/>
          </w:tcPr>
          <w:p w:rsidR="00A34A41" w:rsidRPr="004E4466" w:rsidRDefault="00A34A41" w:rsidP="001E1045">
            <w:pPr>
              <w:spacing w:line="276" w:lineRule="auto"/>
              <w:jc w:val="center"/>
              <w:rPr>
                <w:sz w:val="24"/>
                <w:szCs w:val="24"/>
              </w:rPr>
            </w:pPr>
          </w:p>
        </w:tc>
        <w:tc>
          <w:tcPr>
            <w:tcW w:w="464" w:type="pct"/>
            <w:shd w:val="clear" w:color="auto" w:fill="auto"/>
            <w:vAlign w:val="center"/>
          </w:tcPr>
          <w:p w:rsidR="00A34A41" w:rsidRPr="004E4466" w:rsidRDefault="00A34A41" w:rsidP="001E1045">
            <w:pPr>
              <w:spacing w:line="276" w:lineRule="auto"/>
              <w:jc w:val="center"/>
              <w:rPr>
                <w:sz w:val="24"/>
                <w:szCs w:val="24"/>
              </w:rPr>
            </w:pPr>
          </w:p>
        </w:tc>
        <w:tc>
          <w:tcPr>
            <w:tcW w:w="407" w:type="pct"/>
            <w:shd w:val="clear" w:color="auto" w:fill="auto"/>
            <w:vAlign w:val="center"/>
          </w:tcPr>
          <w:p w:rsidR="00A34A41" w:rsidRPr="004E4466" w:rsidRDefault="00A34A41" w:rsidP="001E1045">
            <w:pPr>
              <w:spacing w:line="276" w:lineRule="auto"/>
              <w:jc w:val="center"/>
              <w:rPr>
                <w:sz w:val="24"/>
                <w:szCs w:val="24"/>
              </w:rPr>
            </w:pPr>
          </w:p>
        </w:tc>
        <w:tc>
          <w:tcPr>
            <w:tcW w:w="474" w:type="pct"/>
            <w:shd w:val="clear" w:color="auto" w:fill="auto"/>
            <w:vAlign w:val="center"/>
          </w:tcPr>
          <w:p w:rsidR="00A34A41" w:rsidRPr="004E4466" w:rsidRDefault="00A34A41" w:rsidP="001E1045">
            <w:pPr>
              <w:spacing w:line="276" w:lineRule="auto"/>
              <w:jc w:val="center"/>
              <w:rPr>
                <w:sz w:val="24"/>
                <w:szCs w:val="24"/>
              </w:rPr>
            </w:pPr>
          </w:p>
        </w:tc>
        <w:tc>
          <w:tcPr>
            <w:tcW w:w="547" w:type="pct"/>
            <w:shd w:val="clear" w:color="auto" w:fill="auto"/>
          </w:tcPr>
          <w:p w:rsidR="00A34A41" w:rsidRPr="004E4466"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2B6621" w:rsidRPr="004E4466" w:rsidRDefault="004E4466" w:rsidP="001E1045">
            <w:pPr>
              <w:spacing w:line="276" w:lineRule="auto"/>
              <w:jc w:val="center"/>
              <w:rPr>
                <w:sz w:val="24"/>
                <w:szCs w:val="24"/>
              </w:rPr>
            </w:pPr>
            <w:r>
              <w:rPr>
                <w:sz w:val="24"/>
                <w:szCs w:val="24"/>
              </w:rPr>
              <w:t>0,003</w:t>
            </w:r>
          </w:p>
        </w:tc>
        <w:tc>
          <w:tcPr>
            <w:tcW w:w="476" w:type="pct"/>
            <w:shd w:val="clear" w:color="auto" w:fill="auto"/>
            <w:vAlign w:val="center"/>
          </w:tcPr>
          <w:p w:rsidR="002B6621" w:rsidRPr="004E4466" w:rsidRDefault="00741D6C" w:rsidP="001E1045">
            <w:pPr>
              <w:spacing w:line="276" w:lineRule="auto"/>
              <w:jc w:val="center"/>
              <w:rPr>
                <w:sz w:val="24"/>
                <w:szCs w:val="24"/>
              </w:rPr>
            </w:pPr>
            <w:r>
              <w:rPr>
                <w:sz w:val="24"/>
                <w:szCs w:val="24"/>
              </w:rPr>
              <w:t>0,01</w:t>
            </w:r>
          </w:p>
        </w:tc>
        <w:tc>
          <w:tcPr>
            <w:tcW w:w="44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6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0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7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547" w:type="pct"/>
            <w:shd w:val="clear" w:color="auto" w:fill="auto"/>
            <w:vAlign w:val="center"/>
          </w:tcPr>
          <w:p w:rsidR="002B6621" w:rsidRPr="004E4466" w:rsidRDefault="00464782" w:rsidP="001E1045">
            <w:pPr>
              <w:spacing w:line="276" w:lineRule="auto"/>
              <w:jc w:val="center"/>
              <w:rPr>
                <w:sz w:val="24"/>
                <w:szCs w:val="24"/>
              </w:rPr>
            </w:pPr>
            <w:r>
              <w:rPr>
                <w:sz w:val="24"/>
                <w:szCs w:val="24"/>
              </w:rPr>
              <w:t>0,013</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4E4466" w:rsidRDefault="004E4466" w:rsidP="001E1045">
            <w:pPr>
              <w:spacing w:line="276" w:lineRule="auto"/>
              <w:jc w:val="center"/>
              <w:rPr>
                <w:sz w:val="24"/>
                <w:szCs w:val="24"/>
              </w:rPr>
            </w:pPr>
            <w:r>
              <w:rPr>
                <w:sz w:val="24"/>
                <w:szCs w:val="24"/>
              </w:rPr>
              <w:t>0,002</w:t>
            </w:r>
          </w:p>
        </w:tc>
        <w:tc>
          <w:tcPr>
            <w:tcW w:w="476" w:type="pct"/>
            <w:shd w:val="clear" w:color="auto" w:fill="auto"/>
            <w:vAlign w:val="center"/>
          </w:tcPr>
          <w:p w:rsidR="002B6621" w:rsidRPr="004E4466" w:rsidRDefault="00741D6C" w:rsidP="001E1045">
            <w:pPr>
              <w:spacing w:line="276" w:lineRule="auto"/>
              <w:jc w:val="center"/>
              <w:rPr>
                <w:sz w:val="24"/>
                <w:szCs w:val="24"/>
              </w:rPr>
            </w:pPr>
            <w:r>
              <w:rPr>
                <w:sz w:val="24"/>
                <w:szCs w:val="24"/>
              </w:rPr>
              <w:t>0,01</w:t>
            </w:r>
          </w:p>
        </w:tc>
        <w:tc>
          <w:tcPr>
            <w:tcW w:w="44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6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0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7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547" w:type="pct"/>
            <w:shd w:val="clear" w:color="auto" w:fill="auto"/>
            <w:vAlign w:val="center"/>
          </w:tcPr>
          <w:p w:rsidR="002B6621" w:rsidRPr="004E4466" w:rsidRDefault="00464782" w:rsidP="001E1045">
            <w:pPr>
              <w:spacing w:line="276" w:lineRule="auto"/>
              <w:jc w:val="center"/>
              <w:rPr>
                <w:sz w:val="24"/>
                <w:szCs w:val="24"/>
              </w:rPr>
            </w:pPr>
            <w:r>
              <w:rPr>
                <w:sz w:val="24"/>
                <w:szCs w:val="24"/>
              </w:rPr>
              <w:t>0,012</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4E4466" w:rsidRDefault="004E4466" w:rsidP="001E1045">
            <w:pPr>
              <w:spacing w:line="276" w:lineRule="auto"/>
              <w:jc w:val="center"/>
              <w:rPr>
                <w:sz w:val="24"/>
                <w:szCs w:val="24"/>
              </w:rPr>
            </w:pPr>
            <w:r>
              <w:rPr>
                <w:sz w:val="24"/>
                <w:szCs w:val="24"/>
              </w:rPr>
              <w:t>0,001</w:t>
            </w:r>
          </w:p>
        </w:tc>
        <w:tc>
          <w:tcPr>
            <w:tcW w:w="476" w:type="pct"/>
            <w:shd w:val="clear" w:color="auto" w:fill="auto"/>
            <w:vAlign w:val="center"/>
          </w:tcPr>
          <w:p w:rsidR="002B6621" w:rsidRPr="004E4466" w:rsidRDefault="00741D6C" w:rsidP="001E1045">
            <w:pPr>
              <w:spacing w:line="276" w:lineRule="auto"/>
              <w:jc w:val="center"/>
              <w:rPr>
                <w:sz w:val="24"/>
                <w:szCs w:val="24"/>
              </w:rPr>
            </w:pPr>
            <w:r>
              <w:rPr>
                <w:sz w:val="24"/>
                <w:szCs w:val="24"/>
              </w:rPr>
              <w:t>0,004</w:t>
            </w:r>
          </w:p>
        </w:tc>
        <w:tc>
          <w:tcPr>
            <w:tcW w:w="44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6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0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7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547" w:type="pct"/>
            <w:shd w:val="clear" w:color="auto" w:fill="auto"/>
            <w:vAlign w:val="center"/>
          </w:tcPr>
          <w:p w:rsidR="002B6621" w:rsidRPr="004E4466" w:rsidRDefault="00464782" w:rsidP="001E1045">
            <w:pPr>
              <w:spacing w:line="276" w:lineRule="auto"/>
              <w:jc w:val="center"/>
              <w:rPr>
                <w:sz w:val="24"/>
                <w:szCs w:val="24"/>
              </w:rPr>
            </w:pPr>
            <w:r>
              <w:rPr>
                <w:sz w:val="24"/>
                <w:szCs w:val="24"/>
              </w:rPr>
              <w:t>0,005</w:t>
            </w:r>
          </w:p>
        </w:tc>
      </w:tr>
      <w:tr w:rsidR="00A34A41" w:rsidRPr="00D43A68" w:rsidTr="00142BBD">
        <w:tc>
          <w:tcPr>
            <w:tcW w:w="5000" w:type="pct"/>
            <w:gridSpan w:val="10"/>
            <w:shd w:val="clear" w:color="auto" w:fill="auto"/>
          </w:tcPr>
          <w:p w:rsidR="00A34A41" w:rsidRDefault="003F7756" w:rsidP="001E1045">
            <w:pPr>
              <w:spacing w:line="276" w:lineRule="auto"/>
              <w:jc w:val="center"/>
              <w:rPr>
                <w:sz w:val="24"/>
                <w:szCs w:val="24"/>
              </w:rPr>
            </w:pPr>
            <w:r>
              <w:rPr>
                <w:sz w:val="24"/>
                <w:szCs w:val="24"/>
              </w:rPr>
              <w:t>Порода – Клен</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lastRenderedPageBreak/>
              <w:t>1</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га</w:t>
            </w:r>
          </w:p>
        </w:tc>
        <w:tc>
          <w:tcPr>
            <w:tcW w:w="516" w:type="pct"/>
            <w:shd w:val="clear" w:color="auto" w:fill="auto"/>
            <w:vAlign w:val="center"/>
          </w:tcPr>
          <w:p w:rsidR="002B6621" w:rsidRPr="003F7756" w:rsidRDefault="003F7756" w:rsidP="001E1045">
            <w:pPr>
              <w:spacing w:line="276" w:lineRule="auto"/>
              <w:jc w:val="center"/>
              <w:rPr>
                <w:sz w:val="24"/>
                <w:szCs w:val="24"/>
              </w:rPr>
            </w:pPr>
            <w:r>
              <w:rPr>
                <w:sz w:val="24"/>
                <w:szCs w:val="24"/>
              </w:rPr>
              <w:t>3,5</w:t>
            </w:r>
          </w:p>
        </w:tc>
        <w:tc>
          <w:tcPr>
            <w:tcW w:w="476" w:type="pct"/>
            <w:shd w:val="clear" w:color="auto" w:fill="auto"/>
            <w:vAlign w:val="center"/>
          </w:tcPr>
          <w:p w:rsidR="002B6621" w:rsidRPr="003F7756" w:rsidRDefault="00741D6C" w:rsidP="001E1045">
            <w:pPr>
              <w:spacing w:line="276" w:lineRule="auto"/>
              <w:jc w:val="center"/>
              <w:rPr>
                <w:sz w:val="24"/>
                <w:szCs w:val="24"/>
              </w:rPr>
            </w:pPr>
            <w:r>
              <w:rPr>
                <w:sz w:val="24"/>
                <w:szCs w:val="24"/>
              </w:rPr>
              <w:t>13,0</w:t>
            </w:r>
          </w:p>
        </w:tc>
        <w:tc>
          <w:tcPr>
            <w:tcW w:w="44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464782" w:rsidP="001E1045">
            <w:pPr>
              <w:spacing w:line="276" w:lineRule="auto"/>
              <w:jc w:val="center"/>
              <w:rPr>
                <w:sz w:val="24"/>
                <w:szCs w:val="24"/>
              </w:rPr>
            </w:pPr>
            <w:r>
              <w:rPr>
                <w:sz w:val="24"/>
                <w:szCs w:val="24"/>
              </w:rPr>
              <w:t>16,5</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по лесоводственным требованиям</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2B6621" w:rsidRPr="003F7756" w:rsidRDefault="003F7756" w:rsidP="001E1045">
            <w:pPr>
              <w:spacing w:line="276" w:lineRule="auto"/>
              <w:jc w:val="center"/>
              <w:rPr>
                <w:sz w:val="24"/>
                <w:szCs w:val="24"/>
              </w:rPr>
            </w:pPr>
            <w:r>
              <w:rPr>
                <w:sz w:val="24"/>
                <w:szCs w:val="24"/>
              </w:rPr>
              <w:t>61</w:t>
            </w:r>
          </w:p>
        </w:tc>
        <w:tc>
          <w:tcPr>
            <w:tcW w:w="476" w:type="pct"/>
            <w:shd w:val="clear" w:color="auto" w:fill="auto"/>
            <w:vAlign w:val="center"/>
          </w:tcPr>
          <w:p w:rsidR="002B6621" w:rsidRPr="003F7756" w:rsidRDefault="00741D6C" w:rsidP="001E1045">
            <w:pPr>
              <w:spacing w:line="276" w:lineRule="auto"/>
              <w:jc w:val="center"/>
              <w:rPr>
                <w:sz w:val="24"/>
                <w:szCs w:val="24"/>
              </w:rPr>
            </w:pPr>
            <w:r>
              <w:rPr>
                <w:sz w:val="24"/>
                <w:szCs w:val="24"/>
              </w:rPr>
              <w:t>500</w:t>
            </w:r>
          </w:p>
        </w:tc>
        <w:tc>
          <w:tcPr>
            <w:tcW w:w="44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464782" w:rsidP="001E1045">
            <w:pPr>
              <w:spacing w:line="276" w:lineRule="auto"/>
              <w:jc w:val="center"/>
              <w:rPr>
                <w:sz w:val="24"/>
                <w:szCs w:val="24"/>
              </w:rPr>
            </w:pPr>
            <w:r>
              <w:rPr>
                <w:sz w:val="24"/>
                <w:szCs w:val="24"/>
              </w:rPr>
              <w:t>561</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2</w:t>
            </w: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лет</w:t>
            </w:r>
          </w:p>
        </w:tc>
        <w:tc>
          <w:tcPr>
            <w:tcW w:w="516" w:type="pct"/>
            <w:shd w:val="clear" w:color="auto" w:fill="auto"/>
          </w:tcPr>
          <w:p w:rsidR="00A34A41" w:rsidRPr="003F7756" w:rsidRDefault="00A34A41" w:rsidP="001E1045">
            <w:pPr>
              <w:spacing w:line="276" w:lineRule="auto"/>
              <w:jc w:val="center"/>
              <w:rPr>
                <w:sz w:val="24"/>
                <w:szCs w:val="24"/>
              </w:rPr>
            </w:pPr>
            <w:r w:rsidRPr="003F7756">
              <w:rPr>
                <w:sz w:val="24"/>
                <w:szCs w:val="24"/>
              </w:rPr>
              <w:t>10</w:t>
            </w:r>
          </w:p>
        </w:tc>
        <w:tc>
          <w:tcPr>
            <w:tcW w:w="476" w:type="pct"/>
            <w:shd w:val="clear" w:color="auto" w:fill="auto"/>
          </w:tcPr>
          <w:p w:rsidR="00A34A41" w:rsidRPr="003F7756" w:rsidRDefault="002B6621" w:rsidP="001E1045">
            <w:pPr>
              <w:spacing w:line="276" w:lineRule="auto"/>
              <w:jc w:val="center"/>
              <w:rPr>
                <w:sz w:val="24"/>
                <w:szCs w:val="24"/>
              </w:rPr>
            </w:pPr>
            <w:r w:rsidRPr="003F7756">
              <w:rPr>
                <w:sz w:val="24"/>
                <w:szCs w:val="24"/>
              </w:rPr>
              <w:t>1</w:t>
            </w:r>
            <w:r w:rsidR="00741D6C">
              <w:rPr>
                <w:sz w:val="24"/>
                <w:szCs w:val="24"/>
              </w:rPr>
              <w:t>5</w:t>
            </w:r>
          </w:p>
        </w:tc>
        <w:tc>
          <w:tcPr>
            <w:tcW w:w="447" w:type="pct"/>
            <w:shd w:val="clear" w:color="auto" w:fill="auto"/>
            <w:vAlign w:val="center"/>
          </w:tcPr>
          <w:p w:rsidR="00A34A41" w:rsidRPr="003F7756" w:rsidRDefault="00A34A41" w:rsidP="001E1045">
            <w:pPr>
              <w:spacing w:line="276" w:lineRule="auto"/>
              <w:jc w:val="center"/>
              <w:rPr>
                <w:sz w:val="24"/>
                <w:szCs w:val="24"/>
              </w:rPr>
            </w:pPr>
            <w:r w:rsidRPr="003F7756">
              <w:rPr>
                <w:sz w:val="24"/>
                <w:szCs w:val="24"/>
              </w:rPr>
              <w:t>х</w:t>
            </w:r>
          </w:p>
        </w:tc>
        <w:tc>
          <w:tcPr>
            <w:tcW w:w="464" w:type="pct"/>
            <w:shd w:val="clear" w:color="auto" w:fill="auto"/>
            <w:vAlign w:val="center"/>
          </w:tcPr>
          <w:p w:rsidR="00A34A41" w:rsidRPr="003F7756" w:rsidRDefault="00A34A41" w:rsidP="001E1045">
            <w:pPr>
              <w:spacing w:line="276" w:lineRule="auto"/>
              <w:jc w:val="center"/>
              <w:rPr>
                <w:sz w:val="24"/>
                <w:szCs w:val="24"/>
              </w:rPr>
            </w:pPr>
            <w:r w:rsidRPr="003F7756">
              <w:rPr>
                <w:sz w:val="24"/>
                <w:szCs w:val="24"/>
              </w:rPr>
              <w:t>х</w:t>
            </w:r>
          </w:p>
        </w:tc>
        <w:tc>
          <w:tcPr>
            <w:tcW w:w="407" w:type="pct"/>
            <w:shd w:val="clear" w:color="auto" w:fill="auto"/>
            <w:vAlign w:val="center"/>
          </w:tcPr>
          <w:p w:rsidR="00A34A41" w:rsidRPr="003F7756" w:rsidRDefault="00A34A41" w:rsidP="001E1045">
            <w:pPr>
              <w:spacing w:line="276" w:lineRule="auto"/>
              <w:jc w:val="center"/>
              <w:rPr>
                <w:sz w:val="24"/>
                <w:szCs w:val="24"/>
              </w:rPr>
            </w:pPr>
            <w:r w:rsidRPr="003F7756">
              <w:rPr>
                <w:sz w:val="24"/>
                <w:szCs w:val="24"/>
              </w:rPr>
              <w:t>х</w:t>
            </w:r>
          </w:p>
        </w:tc>
        <w:tc>
          <w:tcPr>
            <w:tcW w:w="474" w:type="pct"/>
            <w:shd w:val="clear" w:color="auto" w:fill="auto"/>
            <w:vAlign w:val="center"/>
          </w:tcPr>
          <w:p w:rsidR="00A34A41" w:rsidRPr="003F7756" w:rsidRDefault="00A34A41" w:rsidP="001E1045">
            <w:pPr>
              <w:spacing w:line="276" w:lineRule="auto"/>
              <w:jc w:val="center"/>
              <w:rPr>
                <w:sz w:val="24"/>
                <w:szCs w:val="24"/>
              </w:rPr>
            </w:pPr>
            <w:r w:rsidRPr="003F7756">
              <w:rPr>
                <w:sz w:val="24"/>
                <w:szCs w:val="24"/>
              </w:rPr>
              <w:t>х</w:t>
            </w:r>
          </w:p>
        </w:tc>
        <w:tc>
          <w:tcPr>
            <w:tcW w:w="547" w:type="pct"/>
            <w:shd w:val="clear" w:color="auto" w:fill="auto"/>
            <w:vAlign w:val="center"/>
          </w:tcPr>
          <w:p w:rsidR="00A34A41" w:rsidRPr="003F7756" w:rsidRDefault="00A34A41" w:rsidP="001E1045">
            <w:pPr>
              <w:spacing w:line="276" w:lineRule="auto"/>
              <w:jc w:val="center"/>
              <w:rPr>
                <w:sz w:val="24"/>
                <w:szCs w:val="24"/>
              </w:rPr>
            </w:pPr>
            <w:r w:rsidRPr="003F7756">
              <w:rPr>
                <w:sz w:val="24"/>
                <w:szCs w:val="24"/>
              </w:rPr>
              <w:t>х</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3</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3F7756" w:rsidRDefault="00A34A41" w:rsidP="001E1045">
            <w:pPr>
              <w:spacing w:line="276" w:lineRule="auto"/>
              <w:jc w:val="center"/>
              <w:rPr>
                <w:sz w:val="24"/>
                <w:szCs w:val="24"/>
              </w:rPr>
            </w:pPr>
          </w:p>
        </w:tc>
        <w:tc>
          <w:tcPr>
            <w:tcW w:w="476" w:type="pct"/>
            <w:shd w:val="clear" w:color="auto" w:fill="auto"/>
          </w:tcPr>
          <w:p w:rsidR="00A34A41" w:rsidRPr="003F7756" w:rsidRDefault="00A34A41" w:rsidP="001E1045">
            <w:pPr>
              <w:spacing w:line="276" w:lineRule="auto"/>
              <w:jc w:val="center"/>
              <w:rPr>
                <w:sz w:val="24"/>
                <w:szCs w:val="24"/>
              </w:rPr>
            </w:pPr>
          </w:p>
        </w:tc>
        <w:tc>
          <w:tcPr>
            <w:tcW w:w="447" w:type="pct"/>
            <w:shd w:val="clear" w:color="auto" w:fill="auto"/>
            <w:vAlign w:val="center"/>
          </w:tcPr>
          <w:p w:rsidR="00A34A41" w:rsidRPr="003F7756" w:rsidRDefault="00A34A41" w:rsidP="001E1045">
            <w:pPr>
              <w:spacing w:line="276" w:lineRule="auto"/>
              <w:jc w:val="center"/>
              <w:rPr>
                <w:sz w:val="24"/>
                <w:szCs w:val="24"/>
              </w:rPr>
            </w:pPr>
          </w:p>
        </w:tc>
        <w:tc>
          <w:tcPr>
            <w:tcW w:w="464" w:type="pct"/>
            <w:shd w:val="clear" w:color="auto" w:fill="auto"/>
            <w:vAlign w:val="center"/>
          </w:tcPr>
          <w:p w:rsidR="00A34A41" w:rsidRPr="003F7756" w:rsidRDefault="00A34A41" w:rsidP="001E1045">
            <w:pPr>
              <w:spacing w:line="276" w:lineRule="auto"/>
              <w:jc w:val="center"/>
              <w:rPr>
                <w:sz w:val="24"/>
                <w:szCs w:val="24"/>
              </w:rPr>
            </w:pPr>
          </w:p>
        </w:tc>
        <w:tc>
          <w:tcPr>
            <w:tcW w:w="407" w:type="pct"/>
            <w:shd w:val="clear" w:color="auto" w:fill="auto"/>
            <w:vAlign w:val="center"/>
          </w:tcPr>
          <w:p w:rsidR="00A34A41" w:rsidRPr="003F7756" w:rsidRDefault="00A34A41" w:rsidP="001E1045">
            <w:pPr>
              <w:spacing w:line="276" w:lineRule="auto"/>
              <w:jc w:val="center"/>
              <w:rPr>
                <w:sz w:val="24"/>
                <w:szCs w:val="24"/>
              </w:rPr>
            </w:pPr>
          </w:p>
        </w:tc>
        <w:tc>
          <w:tcPr>
            <w:tcW w:w="474" w:type="pct"/>
            <w:shd w:val="clear" w:color="auto" w:fill="auto"/>
            <w:vAlign w:val="center"/>
          </w:tcPr>
          <w:p w:rsidR="00A34A41" w:rsidRPr="003F7756" w:rsidRDefault="00A34A41" w:rsidP="001E1045">
            <w:pPr>
              <w:spacing w:line="276" w:lineRule="auto"/>
              <w:jc w:val="center"/>
              <w:rPr>
                <w:sz w:val="24"/>
                <w:szCs w:val="24"/>
              </w:rPr>
            </w:pPr>
          </w:p>
        </w:tc>
        <w:tc>
          <w:tcPr>
            <w:tcW w:w="547" w:type="pct"/>
            <w:shd w:val="clear" w:color="auto" w:fill="auto"/>
            <w:vAlign w:val="center"/>
          </w:tcPr>
          <w:p w:rsidR="00A34A41" w:rsidRPr="003F7756"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2B6621" w:rsidRPr="003F7756" w:rsidRDefault="003F7756" w:rsidP="001E1045">
            <w:pPr>
              <w:spacing w:line="276" w:lineRule="auto"/>
              <w:jc w:val="center"/>
              <w:rPr>
                <w:sz w:val="24"/>
                <w:szCs w:val="24"/>
              </w:rPr>
            </w:pPr>
            <w:r>
              <w:rPr>
                <w:sz w:val="24"/>
                <w:szCs w:val="24"/>
              </w:rPr>
              <w:t>0,3</w:t>
            </w:r>
          </w:p>
        </w:tc>
        <w:tc>
          <w:tcPr>
            <w:tcW w:w="476" w:type="pct"/>
            <w:shd w:val="clear" w:color="auto" w:fill="auto"/>
            <w:vAlign w:val="center"/>
          </w:tcPr>
          <w:p w:rsidR="002B6621" w:rsidRPr="003F7756" w:rsidRDefault="00741D6C" w:rsidP="001E1045">
            <w:pPr>
              <w:spacing w:line="276" w:lineRule="auto"/>
              <w:jc w:val="center"/>
              <w:rPr>
                <w:sz w:val="24"/>
                <w:szCs w:val="24"/>
              </w:rPr>
            </w:pPr>
            <w:r>
              <w:rPr>
                <w:sz w:val="24"/>
                <w:szCs w:val="24"/>
              </w:rPr>
              <w:t>0,9</w:t>
            </w:r>
          </w:p>
        </w:tc>
        <w:tc>
          <w:tcPr>
            <w:tcW w:w="44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464782" w:rsidP="001E1045">
            <w:pPr>
              <w:spacing w:line="276" w:lineRule="auto"/>
              <w:jc w:val="center"/>
              <w:rPr>
                <w:sz w:val="24"/>
                <w:szCs w:val="24"/>
              </w:rPr>
            </w:pPr>
            <w:r>
              <w:rPr>
                <w:sz w:val="24"/>
                <w:szCs w:val="24"/>
              </w:rPr>
              <w:t>1,2</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3F7756" w:rsidRDefault="00A34A41" w:rsidP="001E1045">
            <w:pPr>
              <w:spacing w:line="276" w:lineRule="auto"/>
              <w:jc w:val="center"/>
              <w:rPr>
                <w:sz w:val="24"/>
                <w:szCs w:val="24"/>
              </w:rPr>
            </w:pPr>
          </w:p>
        </w:tc>
        <w:tc>
          <w:tcPr>
            <w:tcW w:w="476" w:type="pct"/>
            <w:shd w:val="clear" w:color="auto" w:fill="auto"/>
          </w:tcPr>
          <w:p w:rsidR="00A34A41" w:rsidRPr="003F7756" w:rsidRDefault="00A34A41" w:rsidP="001E1045">
            <w:pPr>
              <w:spacing w:line="276" w:lineRule="auto"/>
              <w:jc w:val="center"/>
              <w:rPr>
                <w:sz w:val="24"/>
                <w:szCs w:val="24"/>
              </w:rPr>
            </w:pPr>
          </w:p>
        </w:tc>
        <w:tc>
          <w:tcPr>
            <w:tcW w:w="447" w:type="pct"/>
            <w:shd w:val="clear" w:color="auto" w:fill="auto"/>
            <w:vAlign w:val="center"/>
          </w:tcPr>
          <w:p w:rsidR="00A34A41" w:rsidRPr="003F7756" w:rsidRDefault="00A34A41" w:rsidP="001E1045">
            <w:pPr>
              <w:spacing w:line="276" w:lineRule="auto"/>
              <w:jc w:val="center"/>
              <w:rPr>
                <w:sz w:val="24"/>
                <w:szCs w:val="24"/>
              </w:rPr>
            </w:pPr>
          </w:p>
        </w:tc>
        <w:tc>
          <w:tcPr>
            <w:tcW w:w="464" w:type="pct"/>
            <w:shd w:val="clear" w:color="auto" w:fill="auto"/>
            <w:vAlign w:val="center"/>
          </w:tcPr>
          <w:p w:rsidR="00A34A41" w:rsidRPr="003F7756" w:rsidRDefault="00A34A41" w:rsidP="001E1045">
            <w:pPr>
              <w:spacing w:line="276" w:lineRule="auto"/>
              <w:jc w:val="center"/>
              <w:rPr>
                <w:sz w:val="24"/>
                <w:szCs w:val="24"/>
              </w:rPr>
            </w:pPr>
          </w:p>
        </w:tc>
        <w:tc>
          <w:tcPr>
            <w:tcW w:w="407" w:type="pct"/>
            <w:shd w:val="clear" w:color="auto" w:fill="auto"/>
            <w:vAlign w:val="center"/>
          </w:tcPr>
          <w:p w:rsidR="00A34A41" w:rsidRPr="003F7756" w:rsidRDefault="00A34A41" w:rsidP="001E1045">
            <w:pPr>
              <w:spacing w:line="276" w:lineRule="auto"/>
              <w:jc w:val="center"/>
              <w:rPr>
                <w:sz w:val="24"/>
                <w:szCs w:val="24"/>
              </w:rPr>
            </w:pPr>
          </w:p>
        </w:tc>
        <w:tc>
          <w:tcPr>
            <w:tcW w:w="474" w:type="pct"/>
            <w:shd w:val="clear" w:color="auto" w:fill="auto"/>
            <w:vAlign w:val="center"/>
          </w:tcPr>
          <w:p w:rsidR="00A34A41" w:rsidRPr="003F7756" w:rsidRDefault="00A34A41" w:rsidP="001E1045">
            <w:pPr>
              <w:spacing w:line="276" w:lineRule="auto"/>
              <w:jc w:val="center"/>
              <w:rPr>
                <w:sz w:val="24"/>
                <w:szCs w:val="24"/>
              </w:rPr>
            </w:pPr>
          </w:p>
        </w:tc>
        <w:tc>
          <w:tcPr>
            <w:tcW w:w="547" w:type="pct"/>
            <w:shd w:val="clear" w:color="auto" w:fill="auto"/>
          </w:tcPr>
          <w:p w:rsidR="00A34A41" w:rsidRPr="003F7756"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2B6621" w:rsidRPr="003F7756" w:rsidRDefault="003F7756" w:rsidP="001E1045">
            <w:pPr>
              <w:spacing w:line="276" w:lineRule="auto"/>
              <w:jc w:val="center"/>
              <w:rPr>
                <w:sz w:val="24"/>
                <w:szCs w:val="24"/>
              </w:rPr>
            </w:pPr>
            <w:r>
              <w:rPr>
                <w:sz w:val="24"/>
                <w:szCs w:val="24"/>
              </w:rPr>
              <w:t>0,005</w:t>
            </w:r>
          </w:p>
        </w:tc>
        <w:tc>
          <w:tcPr>
            <w:tcW w:w="476" w:type="pct"/>
            <w:shd w:val="clear" w:color="auto" w:fill="auto"/>
            <w:vAlign w:val="center"/>
          </w:tcPr>
          <w:p w:rsidR="002B6621" w:rsidRPr="003F7756" w:rsidRDefault="00741D6C" w:rsidP="001E1045">
            <w:pPr>
              <w:spacing w:line="276" w:lineRule="auto"/>
              <w:jc w:val="center"/>
              <w:rPr>
                <w:sz w:val="24"/>
                <w:szCs w:val="24"/>
              </w:rPr>
            </w:pPr>
            <w:r>
              <w:rPr>
                <w:sz w:val="24"/>
                <w:szCs w:val="24"/>
              </w:rPr>
              <w:t>0,03</w:t>
            </w:r>
          </w:p>
        </w:tc>
        <w:tc>
          <w:tcPr>
            <w:tcW w:w="447" w:type="pct"/>
            <w:shd w:val="clear" w:color="auto" w:fill="auto"/>
            <w:vAlign w:val="center"/>
          </w:tcPr>
          <w:p w:rsidR="002B6621" w:rsidRPr="003F7756" w:rsidRDefault="00074B00" w:rsidP="001E1045">
            <w:pPr>
              <w:spacing w:line="276" w:lineRule="auto"/>
              <w:jc w:val="center"/>
              <w:rPr>
                <w:sz w:val="24"/>
                <w:szCs w:val="24"/>
              </w:rPr>
            </w:pPr>
            <w:r>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074B00" w:rsidP="001E1045">
            <w:pPr>
              <w:spacing w:line="276" w:lineRule="auto"/>
              <w:jc w:val="center"/>
              <w:rPr>
                <w:sz w:val="24"/>
                <w:szCs w:val="24"/>
              </w:rPr>
            </w:pPr>
            <w:r>
              <w:rPr>
                <w:sz w:val="24"/>
                <w:szCs w:val="24"/>
              </w:rPr>
              <w:t>0,035</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3F7756" w:rsidRDefault="003F7756" w:rsidP="001E1045">
            <w:pPr>
              <w:spacing w:line="276" w:lineRule="auto"/>
              <w:jc w:val="center"/>
              <w:rPr>
                <w:sz w:val="24"/>
                <w:szCs w:val="24"/>
              </w:rPr>
            </w:pPr>
            <w:r>
              <w:rPr>
                <w:sz w:val="24"/>
                <w:szCs w:val="24"/>
              </w:rPr>
              <w:t>0,004</w:t>
            </w:r>
          </w:p>
        </w:tc>
        <w:tc>
          <w:tcPr>
            <w:tcW w:w="476" w:type="pct"/>
            <w:shd w:val="clear" w:color="auto" w:fill="auto"/>
            <w:vAlign w:val="center"/>
          </w:tcPr>
          <w:p w:rsidR="002B6621" w:rsidRPr="003F7756" w:rsidRDefault="00741D6C" w:rsidP="001E1045">
            <w:pPr>
              <w:spacing w:line="276" w:lineRule="auto"/>
              <w:jc w:val="center"/>
              <w:rPr>
                <w:sz w:val="24"/>
                <w:szCs w:val="24"/>
              </w:rPr>
            </w:pPr>
            <w:r>
              <w:rPr>
                <w:sz w:val="24"/>
                <w:szCs w:val="24"/>
              </w:rPr>
              <w:t>0,03</w:t>
            </w:r>
          </w:p>
        </w:tc>
        <w:tc>
          <w:tcPr>
            <w:tcW w:w="447" w:type="pct"/>
            <w:shd w:val="clear" w:color="auto" w:fill="auto"/>
            <w:vAlign w:val="center"/>
          </w:tcPr>
          <w:p w:rsidR="002B6621" w:rsidRPr="003F7756" w:rsidRDefault="00074B00" w:rsidP="001E1045">
            <w:pPr>
              <w:spacing w:line="276" w:lineRule="auto"/>
              <w:jc w:val="center"/>
              <w:rPr>
                <w:sz w:val="24"/>
                <w:szCs w:val="24"/>
              </w:rPr>
            </w:pPr>
            <w:r>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074B00" w:rsidP="001E1045">
            <w:pPr>
              <w:spacing w:line="276" w:lineRule="auto"/>
              <w:jc w:val="center"/>
              <w:rPr>
                <w:sz w:val="24"/>
                <w:szCs w:val="24"/>
              </w:rPr>
            </w:pPr>
            <w:r>
              <w:rPr>
                <w:sz w:val="24"/>
                <w:szCs w:val="24"/>
              </w:rPr>
              <w:t>0,034</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3F7756" w:rsidRDefault="003F7756" w:rsidP="001E1045">
            <w:pPr>
              <w:spacing w:line="276" w:lineRule="auto"/>
              <w:jc w:val="center"/>
              <w:rPr>
                <w:sz w:val="24"/>
                <w:szCs w:val="24"/>
              </w:rPr>
            </w:pPr>
            <w:r>
              <w:rPr>
                <w:sz w:val="24"/>
                <w:szCs w:val="24"/>
              </w:rPr>
              <w:t>0,001</w:t>
            </w:r>
          </w:p>
        </w:tc>
        <w:tc>
          <w:tcPr>
            <w:tcW w:w="476" w:type="pct"/>
            <w:shd w:val="clear" w:color="auto" w:fill="auto"/>
            <w:vAlign w:val="center"/>
          </w:tcPr>
          <w:p w:rsidR="002B6621" w:rsidRPr="003F7756" w:rsidRDefault="00741D6C" w:rsidP="001E1045">
            <w:pPr>
              <w:spacing w:line="276" w:lineRule="auto"/>
              <w:jc w:val="center"/>
              <w:rPr>
                <w:sz w:val="24"/>
                <w:szCs w:val="24"/>
              </w:rPr>
            </w:pPr>
            <w:r>
              <w:rPr>
                <w:sz w:val="24"/>
                <w:szCs w:val="24"/>
              </w:rPr>
              <w:t>0,01</w:t>
            </w:r>
          </w:p>
        </w:tc>
        <w:tc>
          <w:tcPr>
            <w:tcW w:w="44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074B00" w:rsidP="001E1045">
            <w:pPr>
              <w:spacing w:line="276" w:lineRule="auto"/>
              <w:jc w:val="center"/>
              <w:rPr>
                <w:sz w:val="24"/>
                <w:szCs w:val="24"/>
              </w:rPr>
            </w:pPr>
            <w:r>
              <w:rPr>
                <w:sz w:val="24"/>
                <w:szCs w:val="24"/>
              </w:rPr>
              <w:t>0,011</w:t>
            </w:r>
          </w:p>
        </w:tc>
      </w:tr>
      <w:tr w:rsidR="00A34A41" w:rsidRPr="00D43A68" w:rsidTr="00142BBD">
        <w:tc>
          <w:tcPr>
            <w:tcW w:w="5000" w:type="pct"/>
            <w:gridSpan w:val="10"/>
            <w:shd w:val="clear" w:color="auto" w:fill="auto"/>
          </w:tcPr>
          <w:p w:rsidR="00A34A41" w:rsidRDefault="00A34A41" w:rsidP="001E1045">
            <w:pPr>
              <w:spacing w:line="276" w:lineRule="auto"/>
              <w:jc w:val="center"/>
              <w:rPr>
                <w:sz w:val="24"/>
                <w:szCs w:val="24"/>
              </w:rPr>
            </w:pPr>
            <w:r w:rsidRPr="00D43A68">
              <w:rPr>
                <w:sz w:val="24"/>
                <w:szCs w:val="24"/>
              </w:rPr>
              <w:t xml:space="preserve">Итого </w:t>
            </w:r>
            <w:r>
              <w:rPr>
                <w:sz w:val="24"/>
                <w:szCs w:val="24"/>
              </w:rPr>
              <w:t>твердолиственные:</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1</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га</w:t>
            </w:r>
          </w:p>
        </w:tc>
        <w:tc>
          <w:tcPr>
            <w:tcW w:w="516" w:type="pct"/>
            <w:shd w:val="clear" w:color="auto" w:fill="auto"/>
            <w:vAlign w:val="center"/>
          </w:tcPr>
          <w:p w:rsidR="002B6621" w:rsidRPr="003F7756" w:rsidRDefault="00F27D33" w:rsidP="001E1045">
            <w:pPr>
              <w:spacing w:line="276" w:lineRule="auto"/>
              <w:jc w:val="center"/>
              <w:rPr>
                <w:sz w:val="24"/>
                <w:szCs w:val="24"/>
              </w:rPr>
            </w:pPr>
            <w:r>
              <w:rPr>
                <w:sz w:val="24"/>
                <w:szCs w:val="24"/>
              </w:rPr>
              <w:t>181,7</w:t>
            </w:r>
          </w:p>
        </w:tc>
        <w:tc>
          <w:tcPr>
            <w:tcW w:w="476" w:type="pct"/>
            <w:shd w:val="clear" w:color="auto" w:fill="auto"/>
            <w:vAlign w:val="center"/>
          </w:tcPr>
          <w:p w:rsidR="002B6621" w:rsidRPr="003F7756" w:rsidRDefault="00F27D33" w:rsidP="001E1045">
            <w:pPr>
              <w:spacing w:line="276" w:lineRule="auto"/>
              <w:jc w:val="center"/>
              <w:rPr>
                <w:sz w:val="24"/>
                <w:szCs w:val="24"/>
              </w:rPr>
            </w:pPr>
            <w:r>
              <w:rPr>
                <w:sz w:val="24"/>
                <w:szCs w:val="24"/>
              </w:rPr>
              <w:t>334,7</w:t>
            </w:r>
          </w:p>
        </w:tc>
        <w:tc>
          <w:tcPr>
            <w:tcW w:w="44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F27D33" w:rsidP="001E1045">
            <w:pPr>
              <w:spacing w:line="276" w:lineRule="auto"/>
              <w:jc w:val="center"/>
              <w:rPr>
                <w:sz w:val="24"/>
                <w:szCs w:val="24"/>
              </w:rPr>
            </w:pPr>
            <w:r>
              <w:rPr>
                <w:sz w:val="24"/>
                <w:szCs w:val="24"/>
              </w:rPr>
              <w:t>516,4</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по лесоводственным требованиям</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2B6621" w:rsidRPr="003F7756" w:rsidRDefault="003F7756" w:rsidP="002E4F9D">
            <w:pPr>
              <w:spacing w:line="276" w:lineRule="auto"/>
              <w:jc w:val="center"/>
              <w:rPr>
                <w:sz w:val="24"/>
                <w:szCs w:val="24"/>
              </w:rPr>
            </w:pPr>
            <w:r>
              <w:rPr>
                <w:sz w:val="24"/>
                <w:szCs w:val="24"/>
              </w:rPr>
              <w:t>6</w:t>
            </w:r>
            <w:r w:rsidR="002E4F9D">
              <w:rPr>
                <w:sz w:val="24"/>
                <w:szCs w:val="24"/>
              </w:rPr>
              <w:t>624</w:t>
            </w:r>
          </w:p>
        </w:tc>
        <w:tc>
          <w:tcPr>
            <w:tcW w:w="476" w:type="pct"/>
            <w:shd w:val="clear" w:color="auto" w:fill="auto"/>
            <w:vAlign w:val="center"/>
          </w:tcPr>
          <w:p w:rsidR="002B6621" w:rsidRPr="003F7756" w:rsidRDefault="002E4F9D" w:rsidP="001E1045">
            <w:pPr>
              <w:spacing w:line="276" w:lineRule="auto"/>
              <w:jc w:val="center"/>
              <w:rPr>
                <w:sz w:val="24"/>
                <w:szCs w:val="24"/>
              </w:rPr>
            </w:pPr>
            <w:r>
              <w:rPr>
                <w:sz w:val="24"/>
                <w:szCs w:val="24"/>
              </w:rPr>
              <w:t>16714</w:t>
            </w:r>
          </w:p>
        </w:tc>
        <w:tc>
          <w:tcPr>
            <w:tcW w:w="44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2E4F9D" w:rsidP="001E1045">
            <w:pPr>
              <w:spacing w:line="276" w:lineRule="auto"/>
              <w:jc w:val="center"/>
              <w:rPr>
                <w:sz w:val="24"/>
                <w:szCs w:val="24"/>
              </w:rPr>
            </w:pPr>
            <w:r w:rsidRPr="002E4F9D">
              <w:rPr>
                <w:color w:val="000000" w:themeColor="text1"/>
                <w:sz w:val="24"/>
                <w:szCs w:val="24"/>
              </w:rPr>
              <w:t>23338</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2</w:t>
            </w: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лет</w:t>
            </w:r>
          </w:p>
        </w:tc>
        <w:tc>
          <w:tcPr>
            <w:tcW w:w="516" w:type="pct"/>
            <w:shd w:val="clear" w:color="auto" w:fill="auto"/>
          </w:tcPr>
          <w:p w:rsidR="00A34A41" w:rsidRPr="003F7756" w:rsidRDefault="00741D6C" w:rsidP="001E1045">
            <w:pPr>
              <w:spacing w:line="276" w:lineRule="auto"/>
              <w:jc w:val="center"/>
              <w:rPr>
                <w:sz w:val="24"/>
                <w:szCs w:val="24"/>
              </w:rPr>
            </w:pPr>
            <w:r>
              <w:rPr>
                <w:sz w:val="24"/>
                <w:szCs w:val="24"/>
              </w:rPr>
              <w:t>10</w:t>
            </w:r>
          </w:p>
        </w:tc>
        <w:tc>
          <w:tcPr>
            <w:tcW w:w="476" w:type="pct"/>
            <w:shd w:val="clear" w:color="auto" w:fill="auto"/>
          </w:tcPr>
          <w:p w:rsidR="00A34A41" w:rsidRPr="003F7756" w:rsidRDefault="00741D6C" w:rsidP="001E1045">
            <w:pPr>
              <w:spacing w:line="276" w:lineRule="auto"/>
              <w:jc w:val="center"/>
              <w:rPr>
                <w:sz w:val="24"/>
                <w:szCs w:val="24"/>
              </w:rPr>
            </w:pPr>
            <w:r>
              <w:rPr>
                <w:sz w:val="24"/>
                <w:szCs w:val="24"/>
              </w:rPr>
              <w:t>15</w:t>
            </w:r>
          </w:p>
        </w:tc>
        <w:tc>
          <w:tcPr>
            <w:tcW w:w="447" w:type="pct"/>
            <w:shd w:val="clear" w:color="auto" w:fill="auto"/>
            <w:vAlign w:val="center"/>
          </w:tcPr>
          <w:p w:rsidR="00A34A41" w:rsidRPr="003F7756" w:rsidRDefault="00A34A41" w:rsidP="001E1045">
            <w:pPr>
              <w:spacing w:line="276" w:lineRule="auto"/>
              <w:jc w:val="center"/>
              <w:rPr>
                <w:sz w:val="24"/>
                <w:szCs w:val="24"/>
              </w:rPr>
            </w:pPr>
            <w:r w:rsidRPr="003F7756">
              <w:rPr>
                <w:sz w:val="24"/>
                <w:szCs w:val="24"/>
              </w:rPr>
              <w:t>х</w:t>
            </w:r>
          </w:p>
        </w:tc>
        <w:tc>
          <w:tcPr>
            <w:tcW w:w="464" w:type="pct"/>
            <w:shd w:val="clear" w:color="auto" w:fill="auto"/>
            <w:vAlign w:val="center"/>
          </w:tcPr>
          <w:p w:rsidR="00A34A41" w:rsidRPr="003F7756" w:rsidRDefault="00A34A41" w:rsidP="001E1045">
            <w:pPr>
              <w:spacing w:line="276" w:lineRule="auto"/>
              <w:jc w:val="center"/>
              <w:rPr>
                <w:sz w:val="24"/>
                <w:szCs w:val="24"/>
              </w:rPr>
            </w:pPr>
            <w:r w:rsidRPr="003F7756">
              <w:rPr>
                <w:sz w:val="24"/>
                <w:szCs w:val="24"/>
              </w:rPr>
              <w:t>х</w:t>
            </w:r>
          </w:p>
        </w:tc>
        <w:tc>
          <w:tcPr>
            <w:tcW w:w="407" w:type="pct"/>
            <w:shd w:val="clear" w:color="auto" w:fill="auto"/>
            <w:vAlign w:val="center"/>
          </w:tcPr>
          <w:p w:rsidR="00A34A41" w:rsidRPr="003F7756" w:rsidRDefault="00A34A41" w:rsidP="001E1045">
            <w:pPr>
              <w:spacing w:line="276" w:lineRule="auto"/>
              <w:jc w:val="center"/>
              <w:rPr>
                <w:sz w:val="24"/>
                <w:szCs w:val="24"/>
              </w:rPr>
            </w:pPr>
            <w:r w:rsidRPr="003F7756">
              <w:rPr>
                <w:sz w:val="24"/>
                <w:szCs w:val="24"/>
              </w:rPr>
              <w:t>х</w:t>
            </w:r>
          </w:p>
        </w:tc>
        <w:tc>
          <w:tcPr>
            <w:tcW w:w="474" w:type="pct"/>
            <w:shd w:val="clear" w:color="auto" w:fill="auto"/>
            <w:vAlign w:val="center"/>
          </w:tcPr>
          <w:p w:rsidR="00A34A41" w:rsidRPr="003F7756" w:rsidRDefault="00A34A41" w:rsidP="001E1045">
            <w:pPr>
              <w:spacing w:line="276" w:lineRule="auto"/>
              <w:jc w:val="center"/>
              <w:rPr>
                <w:sz w:val="24"/>
                <w:szCs w:val="24"/>
              </w:rPr>
            </w:pPr>
            <w:r w:rsidRPr="003F7756">
              <w:rPr>
                <w:sz w:val="24"/>
                <w:szCs w:val="24"/>
              </w:rPr>
              <w:t>х</w:t>
            </w:r>
          </w:p>
        </w:tc>
        <w:tc>
          <w:tcPr>
            <w:tcW w:w="547" w:type="pct"/>
            <w:shd w:val="clear" w:color="auto" w:fill="auto"/>
            <w:vAlign w:val="center"/>
          </w:tcPr>
          <w:p w:rsidR="00A34A41" w:rsidRPr="003F7756" w:rsidRDefault="00A34A41" w:rsidP="001E1045">
            <w:pPr>
              <w:spacing w:line="276" w:lineRule="auto"/>
              <w:jc w:val="center"/>
              <w:rPr>
                <w:sz w:val="24"/>
                <w:szCs w:val="24"/>
              </w:rPr>
            </w:pPr>
            <w:r w:rsidRPr="003F7756">
              <w:rPr>
                <w:sz w:val="24"/>
                <w:szCs w:val="24"/>
              </w:rPr>
              <w:t>х</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3</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3F7756" w:rsidRDefault="00A34A41" w:rsidP="001E1045">
            <w:pPr>
              <w:spacing w:line="276" w:lineRule="auto"/>
              <w:jc w:val="center"/>
              <w:rPr>
                <w:sz w:val="24"/>
                <w:szCs w:val="24"/>
              </w:rPr>
            </w:pPr>
          </w:p>
        </w:tc>
        <w:tc>
          <w:tcPr>
            <w:tcW w:w="476" w:type="pct"/>
            <w:shd w:val="clear" w:color="auto" w:fill="auto"/>
          </w:tcPr>
          <w:p w:rsidR="00A34A41" w:rsidRPr="003F7756" w:rsidRDefault="00A34A41" w:rsidP="001E1045">
            <w:pPr>
              <w:spacing w:line="276" w:lineRule="auto"/>
              <w:jc w:val="center"/>
              <w:rPr>
                <w:sz w:val="24"/>
                <w:szCs w:val="24"/>
              </w:rPr>
            </w:pPr>
          </w:p>
        </w:tc>
        <w:tc>
          <w:tcPr>
            <w:tcW w:w="447" w:type="pct"/>
            <w:shd w:val="clear" w:color="auto" w:fill="auto"/>
            <w:vAlign w:val="center"/>
          </w:tcPr>
          <w:p w:rsidR="00A34A41" w:rsidRPr="003F7756" w:rsidRDefault="00A34A41" w:rsidP="001E1045">
            <w:pPr>
              <w:spacing w:line="276" w:lineRule="auto"/>
              <w:jc w:val="center"/>
              <w:rPr>
                <w:sz w:val="24"/>
                <w:szCs w:val="24"/>
              </w:rPr>
            </w:pPr>
          </w:p>
        </w:tc>
        <w:tc>
          <w:tcPr>
            <w:tcW w:w="464" w:type="pct"/>
            <w:shd w:val="clear" w:color="auto" w:fill="auto"/>
            <w:vAlign w:val="center"/>
          </w:tcPr>
          <w:p w:rsidR="00A34A41" w:rsidRPr="003F7756" w:rsidRDefault="00A34A41" w:rsidP="001E1045">
            <w:pPr>
              <w:spacing w:line="276" w:lineRule="auto"/>
              <w:jc w:val="center"/>
              <w:rPr>
                <w:sz w:val="24"/>
                <w:szCs w:val="24"/>
              </w:rPr>
            </w:pPr>
          </w:p>
        </w:tc>
        <w:tc>
          <w:tcPr>
            <w:tcW w:w="407" w:type="pct"/>
            <w:shd w:val="clear" w:color="auto" w:fill="auto"/>
            <w:vAlign w:val="center"/>
          </w:tcPr>
          <w:p w:rsidR="00A34A41" w:rsidRPr="003F7756" w:rsidRDefault="00A34A41" w:rsidP="001E1045">
            <w:pPr>
              <w:spacing w:line="276" w:lineRule="auto"/>
              <w:jc w:val="center"/>
              <w:rPr>
                <w:sz w:val="24"/>
                <w:szCs w:val="24"/>
              </w:rPr>
            </w:pPr>
          </w:p>
        </w:tc>
        <w:tc>
          <w:tcPr>
            <w:tcW w:w="474" w:type="pct"/>
            <w:shd w:val="clear" w:color="auto" w:fill="auto"/>
            <w:vAlign w:val="center"/>
          </w:tcPr>
          <w:p w:rsidR="00A34A41" w:rsidRPr="003F7756" w:rsidRDefault="00A34A41" w:rsidP="001E1045">
            <w:pPr>
              <w:spacing w:line="276" w:lineRule="auto"/>
              <w:jc w:val="center"/>
              <w:rPr>
                <w:sz w:val="24"/>
                <w:szCs w:val="24"/>
              </w:rPr>
            </w:pPr>
          </w:p>
        </w:tc>
        <w:tc>
          <w:tcPr>
            <w:tcW w:w="547" w:type="pct"/>
            <w:shd w:val="clear" w:color="auto" w:fill="auto"/>
            <w:vAlign w:val="center"/>
          </w:tcPr>
          <w:p w:rsidR="00A34A41" w:rsidRPr="003F7756"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2B6621" w:rsidRPr="003F7756" w:rsidRDefault="003F7756" w:rsidP="00A7128A">
            <w:pPr>
              <w:spacing w:line="276" w:lineRule="auto"/>
              <w:jc w:val="center"/>
              <w:rPr>
                <w:sz w:val="24"/>
                <w:szCs w:val="24"/>
              </w:rPr>
            </w:pPr>
            <w:r>
              <w:rPr>
                <w:sz w:val="24"/>
                <w:szCs w:val="24"/>
              </w:rPr>
              <w:t>18,</w:t>
            </w:r>
            <w:r w:rsidR="00A7128A">
              <w:rPr>
                <w:sz w:val="24"/>
                <w:szCs w:val="24"/>
              </w:rPr>
              <w:t>3</w:t>
            </w:r>
          </w:p>
        </w:tc>
        <w:tc>
          <w:tcPr>
            <w:tcW w:w="476" w:type="pct"/>
            <w:shd w:val="clear" w:color="auto" w:fill="auto"/>
            <w:vAlign w:val="center"/>
          </w:tcPr>
          <w:p w:rsidR="002B6621" w:rsidRPr="003F7756" w:rsidRDefault="00A7128A" w:rsidP="001E1045">
            <w:pPr>
              <w:spacing w:line="276" w:lineRule="auto"/>
              <w:jc w:val="center"/>
              <w:rPr>
                <w:sz w:val="24"/>
                <w:szCs w:val="24"/>
              </w:rPr>
            </w:pPr>
            <w:r>
              <w:rPr>
                <w:sz w:val="24"/>
                <w:szCs w:val="24"/>
              </w:rPr>
              <w:t>22,3</w:t>
            </w:r>
          </w:p>
        </w:tc>
        <w:tc>
          <w:tcPr>
            <w:tcW w:w="44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A7128A" w:rsidP="001E1045">
            <w:pPr>
              <w:spacing w:line="276" w:lineRule="auto"/>
              <w:jc w:val="center"/>
              <w:rPr>
                <w:sz w:val="24"/>
                <w:szCs w:val="24"/>
              </w:rPr>
            </w:pPr>
            <w:r>
              <w:rPr>
                <w:sz w:val="24"/>
                <w:szCs w:val="24"/>
              </w:rPr>
              <w:t>40,6</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3F7756" w:rsidRDefault="00A34A41" w:rsidP="001E1045">
            <w:pPr>
              <w:spacing w:line="276" w:lineRule="auto"/>
              <w:jc w:val="center"/>
              <w:rPr>
                <w:sz w:val="24"/>
                <w:szCs w:val="24"/>
              </w:rPr>
            </w:pPr>
          </w:p>
        </w:tc>
        <w:tc>
          <w:tcPr>
            <w:tcW w:w="476" w:type="pct"/>
            <w:shd w:val="clear" w:color="auto" w:fill="auto"/>
          </w:tcPr>
          <w:p w:rsidR="00A34A41" w:rsidRPr="003F7756" w:rsidRDefault="00A34A41" w:rsidP="001E1045">
            <w:pPr>
              <w:spacing w:line="276" w:lineRule="auto"/>
              <w:jc w:val="center"/>
              <w:rPr>
                <w:sz w:val="24"/>
                <w:szCs w:val="24"/>
              </w:rPr>
            </w:pPr>
          </w:p>
        </w:tc>
        <w:tc>
          <w:tcPr>
            <w:tcW w:w="447" w:type="pct"/>
            <w:shd w:val="clear" w:color="auto" w:fill="auto"/>
            <w:vAlign w:val="center"/>
          </w:tcPr>
          <w:p w:rsidR="00A34A41" w:rsidRPr="003F7756" w:rsidRDefault="00A34A41" w:rsidP="001E1045">
            <w:pPr>
              <w:spacing w:line="276" w:lineRule="auto"/>
              <w:jc w:val="center"/>
              <w:rPr>
                <w:sz w:val="24"/>
                <w:szCs w:val="24"/>
              </w:rPr>
            </w:pPr>
          </w:p>
        </w:tc>
        <w:tc>
          <w:tcPr>
            <w:tcW w:w="464" w:type="pct"/>
            <w:shd w:val="clear" w:color="auto" w:fill="auto"/>
            <w:vAlign w:val="center"/>
          </w:tcPr>
          <w:p w:rsidR="00A34A41" w:rsidRPr="003F7756" w:rsidRDefault="00A34A41" w:rsidP="001E1045">
            <w:pPr>
              <w:spacing w:line="276" w:lineRule="auto"/>
              <w:jc w:val="center"/>
              <w:rPr>
                <w:sz w:val="24"/>
                <w:szCs w:val="24"/>
              </w:rPr>
            </w:pPr>
          </w:p>
        </w:tc>
        <w:tc>
          <w:tcPr>
            <w:tcW w:w="407" w:type="pct"/>
            <w:shd w:val="clear" w:color="auto" w:fill="auto"/>
            <w:vAlign w:val="center"/>
          </w:tcPr>
          <w:p w:rsidR="00A34A41" w:rsidRPr="003F7756" w:rsidRDefault="00A34A41" w:rsidP="001E1045">
            <w:pPr>
              <w:spacing w:line="276" w:lineRule="auto"/>
              <w:jc w:val="center"/>
              <w:rPr>
                <w:sz w:val="24"/>
                <w:szCs w:val="24"/>
              </w:rPr>
            </w:pPr>
          </w:p>
        </w:tc>
        <w:tc>
          <w:tcPr>
            <w:tcW w:w="474" w:type="pct"/>
            <w:shd w:val="clear" w:color="auto" w:fill="auto"/>
            <w:vAlign w:val="center"/>
          </w:tcPr>
          <w:p w:rsidR="00A34A41" w:rsidRPr="003F7756" w:rsidRDefault="00A34A41" w:rsidP="001E1045">
            <w:pPr>
              <w:spacing w:line="276" w:lineRule="auto"/>
              <w:jc w:val="center"/>
              <w:rPr>
                <w:sz w:val="24"/>
                <w:szCs w:val="24"/>
              </w:rPr>
            </w:pPr>
          </w:p>
        </w:tc>
        <w:tc>
          <w:tcPr>
            <w:tcW w:w="547" w:type="pct"/>
            <w:shd w:val="clear" w:color="auto" w:fill="auto"/>
          </w:tcPr>
          <w:p w:rsidR="00A34A41" w:rsidRPr="003F7756"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2B6621" w:rsidRPr="003F7756" w:rsidRDefault="003F7756" w:rsidP="001E1045">
            <w:pPr>
              <w:spacing w:line="276" w:lineRule="auto"/>
              <w:jc w:val="center"/>
              <w:rPr>
                <w:sz w:val="24"/>
                <w:szCs w:val="24"/>
              </w:rPr>
            </w:pPr>
            <w:r>
              <w:rPr>
                <w:sz w:val="24"/>
                <w:szCs w:val="24"/>
              </w:rPr>
              <w:t>0,64</w:t>
            </w:r>
          </w:p>
        </w:tc>
        <w:tc>
          <w:tcPr>
            <w:tcW w:w="476" w:type="pct"/>
            <w:shd w:val="clear" w:color="auto" w:fill="auto"/>
            <w:vAlign w:val="center"/>
          </w:tcPr>
          <w:p w:rsidR="002B6621" w:rsidRPr="003F7756" w:rsidRDefault="00741D6C" w:rsidP="001E1045">
            <w:pPr>
              <w:spacing w:line="276" w:lineRule="auto"/>
              <w:jc w:val="center"/>
              <w:rPr>
                <w:sz w:val="24"/>
                <w:szCs w:val="24"/>
              </w:rPr>
            </w:pPr>
            <w:r>
              <w:rPr>
                <w:sz w:val="24"/>
                <w:szCs w:val="24"/>
              </w:rPr>
              <w:t>1,06</w:t>
            </w:r>
          </w:p>
        </w:tc>
        <w:tc>
          <w:tcPr>
            <w:tcW w:w="44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D67C21" w:rsidP="001E1045">
            <w:pPr>
              <w:spacing w:line="276" w:lineRule="auto"/>
              <w:jc w:val="center"/>
              <w:rPr>
                <w:sz w:val="24"/>
                <w:szCs w:val="24"/>
              </w:rPr>
            </w:pPr>
            <w:r>
              <w:rPr>
                <w:sz w:val="24"/>
                <w:szCs w:val="24"/>
              </w:rPr>
              <w:t>1,7</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3F7756" w:rsidRDefault="003F7756" w:rsidP="001E1045">
            <w:pPr>
              <w:spacing w:line="276" w:lineRule="auto"/>
              <w:jc w:val="center"/>
              <w:rPr>
                <w:sz w:val="24"/>
                <w:szCs w:val="24"/>
              </w:rPr>
            </w:pPr>
            <w:r>
              <w:rPr>
                <w:sz w:val="24"/>
                <w:szCs w:val="24"/>
              </w:rPr>
              <w:t>0,52</w:t>
            </w:r>
          </w:p>
        </w:tc>
        <w:tc>
          <w:tcPr>
            <w:tcW w:w="476" w:type="pct"/>
            <w:shd w:val="clear" w:color="auto" w:fill="auto"/>
            <w:vAlign w:val="center"/>
          </w:tcPr>
          <w:p w:rsidR="002B6621" w:rsidRPr="003F7756" w:rsidRDefault="00741D6C" w:rsidP="001E1045">
            <w:pPr>
              <w:spacing w:line="276" w:lineRule="auto"/>
              <w:jc w:val="center"/>
              <w:rPr>
                <w:sz w:val="24"/>
                <w:szCs w:val="24"/>
              </w:rPr>
            </w:pPr>
            <w:r>
              <w:rPr>
                <w:sz w:val="24"/>
                <w:szCs w:val="24"/>
              </w:rPr>
              <w:t>0,9</w:t>
            </w:r>
          </w:p>
        </w:tc>
        <w:tc>
          <w:tcPr>
            <w:tcW w:w="44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D67C21" w:rsidP="001E1045">
            <w:pPr>
              <w:spacing w:line="276" w:lineRule="auto"/>
              <w:jc w:val="center"/>
              <w:rPr>
                <w:sz w:val="24"/>
                <w:szCs w:val="24"/>
              </w:rPr>
            </w:pPr>
            <w:r>
              <w:rPr>
                <w:sz w:val="24"/>
                <w:szCs w:val="24"/>
              </w:rPr>
              <w:t>1,42</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3F7756" w:rsidRDefault="003F7756" w:rsidP="001E1045">
            <w:pPr>
              <w:spacing w:line="276" w:lineRule="auto"/>
              <w:jc w:val="center"/>
              <w:rPr>
                <w:sz w:val="24"/>
                <w:szCs w:val="24"/>
              </w:rPr>
            </w:pPr>
            <w:r>
              <w:rPr>
                <w:sz w:val="24"/>
                <w:szCs w:val="24"/>
              </w:rPr>
              <w:t>0,19</w:t>
            </w:r>
          </w:p>
        </w:tc>
        <w:tc>
          <w:tcPr>
            <w:tcW w:w="476" w:type="pct"/>
            <w:shd w:val="clear" w:color="auto" w:fill="auto"/>
            <w:vAlign w:val="center"/>
          </w:tcPr>
          <w:p w:rsidR="002B6621" w:rsidRPr="003F7756" w:rsidRDefault="00741D6C" w:rsidP="001E1045">
            <w:pPr>
              <w:spacing w:line="276" w:lineRule="auto"/>
              <w:jc w:val="center"/>
              <w:rPr>
                <w:sz w:val="24"/>
                <w:szCs w:val="24"/>
              </w:rPr>
            </w:pPr>
            <w:r>
              <w:rPr>
                <w:sz w:val="24"/>
                <w:szCs w:val="24"/>
              </w:rPr>
              <w:t>0,3</w:t>
            </w:r>
          </w:p>
        </w:tc>
        <w:tc>
          <w:tcPr>
            <w:tcW w:w="44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D67C21" w:rsidP="001E1045">
            <w:pPr>
              <w:spacing w:line="276" w:lineRule="auto"/>
              <w:jc w:val="center"/>
              <w:rPr>
                <w:sz w:val="24"/>
                <w:szCs w:val="24"/>
              </w:rPr>
            </w:pPr>
            <w:r>
              <w:rPr>
                <w:sz w:val="24"/>
                <w:szCs w:val="24"/>
              </w:rPr>
              <w:t>0,49</w:t>
            </w:r>
          </w:p>
        </w:tc>
      </w:tr>
      <w:tr w:rsidR="00A34A41" w:rsidRPr="00D43A68" w:rsidTr="00142BBD">
        <w:tc>
          <w:tcPr>
            <w:tcW w:w="5000" w:type="pct"/>
            <w:gridSpan w:val="10"/>
            <w:shd w:val="clear" w:color="auto" w:fill="auto"/>
          </w:tcPr>
          <w:p w:rsidR="00A34A41" w:rsidRDefault="00A34A41" w:rsidP="001E1045">
            <w:pPr>
              <w:spacing w:line="276" w:lineRule="auto"/>
              <w:jc w:val="center"/>
              <w:rPr>
                <w:sz w:val="24"/>
                <w:szCs w:val="24"/>
              </w:rPr>
            </w:pPr>
            <w:r w:rsidRPr="00F82264">
              <w:rPr>
                <w:sz w:val="24"/>
                <w:szCs w:val="24"/>
              </w:rPr>
              <w:t>Кроме того сухостой</w:t>
            </w:r>
            <w:r>
              <w:rPr>
                <w:sz w:val="24"/>
                <w:szCs w:val="24"/>
              </w:rPr>
              <w:t>:</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Pr>
                <w:sz w:val="24"/>
                <w:szCs w:val="24"/>
              </w:rPr>
              <w:lastRenderedPageBreak/>
              <w:t>1</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Выявленный фон</w:t>
            </w:r>
            <w:r>
              <w:rPr>
                <w:sz w:val="24"/>
                <w:szCs w:val="24"/>
              </w:rPr>
              <w:t xml:space="preserve">д </w:t>
            </w:r>
            <w:r w:rsidRPr="00D43A68">
              <w:rPr>
                <w:sz w:val="24"/>
                <w:szCs w:val="24"/>
              </w:rPr>
              <w:t>по лесоводственным требованиям</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2B6621" w:rsidRPr="00C27925" w:rsidRDefault="00C27925" w:rsidP="001E1045">
            <w:pPr>
              <w:spacing w:line="276" w:lineRule="auto"/>
              <w:jc w:val="center"/>
              <w:rPr>
                <w:sz w:val="24"/>
                <w:szCs w:val="24"/>
              </w:rPr>
            </w:pPr>
            <w:r>
              <w:rPr>
                <w:sz w:val="24"/>
                <w:szCs w:val="24"/>
              </w:rPr>
              <w:t>60</w:t>
            </w:r>
          </w:p>
        </w:tc>
        <w:tc>
          <w:tcPr>
            <w:tcW w:w="476" w:type="pct"/>
            <w:shd w:val="clear" w:color="auto" w:fill="auto"/>
            <w:vAlign w:val="center"/>
          </w:tcPr>
          <w:p w:rsidR="002B6621" w:rsidRPr="00C27925" w:rsidRDefault="00741D6C" w:rsidP="001E1045">
            <w:pPr>
              <w:spacing w:line="276" w:lineRule="auto"/>
              <w:jc w:val="center"/>
              <w:rPr>
                <w:sz w:val="24"/>
                <w:szCs w:val="24"/>
              </w:rPr>
            </w:pPr>
            <w:r>
              <w:rPr>
                <w:sz w:val="24"/>
                <w:szCs w:val="24"/>
              </w:rPr>
              <w:t>337</w:t>
            </w:r>
          </w:p>
        </w:tc>
        <w:tc>
          <w:tcPr>
            <w:tcW w:w="4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6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0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547" w:type="pct"/>
            <w:shd w:val="clear" w:color="auto" w:fill="auto"/>
            <w:vAlign w:val="center"/>
          </w:tcPr>
          <w:p w:rsidR="002B6621" w:rsidRPr="00C27925" w:rsidRDefault="00D67C21" w:rsidP="001E1045">
            <w:pPr>
              <w:spacing w:line="276" w:lineRule="auto"/>
              <w:jc w:val="center"/>
              <w:rPr>
                <w:sz w:val="24"/>
                <w:szCs w:val="24"/>
              </w:rPr>
            </w:pPr>
            <w:r>
              <w:rPr>
                <w:sz w:val="24"/>
                <w:szCs w:val="24"/>
              </w:rPr>
              <w:t>397</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Pr>
                <w:sz w:val="24"/>
                <w:szCs w:val="24"/>
              </w:rPr>
              <w:t>2</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Ежегодный размер</w:t>
            </w:r>
            <w:r w:rsidRPr="00D43A68">
              <w:rPr>
                <w:sz w:val="24"/>
                <w:szCs w:val="24"/>
              </w:rPr>
              <w:t>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vAlign w:val="center"/>
          </w:tcPr>
          <w:p w:rsidR="00A34A41" w:rsidRPr="00C27925" w:rsidRDefault="00A34A41" w:rsidP="001E1045">
            <w:pPr>
              <w:spacing w:line="276" w:lineRule="auto"/>
              <w:jc w:val="center"/>
              <w:rPr>
                <w:sz w:val="24"/>
                <w:szCs w:val="24"/>
              </w:rPr>
            </w:pPr>
          </w:p>
        </w:tc>
        <w:tc>
          <w:tcPr>
            <w:tcW w:w="476" w:type="pct"/>
            <w:shd w:val="clear" w:color="auto" w:fill="auto"/>
            <w:vAlign w:val="center"/>
          </w:tcPr>
          <w:p w:rsidR="00A34A41" w:rsidRPr="00C27925" w:rsidRDefault="00A34A41" w:rsidP="001E1045">
            <w:pPr>
              <w:spacing w:line="276" w:lineRule="auto"/>
              <w:jc w:val="center"/>
              <w:rPr>
                <w:sz w:val="24"/>
                <w:szCs w:val="24"/>
              </w:rPr>
            </w:pPr>
          </w:p>
        </w:tc>
        <w:tc>
          <w:tcPr>
            <w:tcW w:w="447" w:type="pct"/>
            <w:shd w:val="clear" w:color="auto" w:fill="auto"/>
            <w:vAlign w:val="center"/>
          </w:tcPr>
          <w:p w:rsidR="00A34A41" w:rsidRPr="00C27925" w:rsidRDefault="00A34A41" w:rsidP="001E1045">
            <w:pPr>
              <w:spacing w:line="276" w:lineRule="auto"/>
              <w:jc w:val="center"/>
              <w:rPr>
                <w:color w:val="7030A0"/>
                <w:sz w:val="24"/>
                <w:szCs w:val="24"/>
              </w:rPr>
            </w:pPr>
          </w:p>
        </w:tc>
        <w:tc>
          <w:tcPr>
            <w:tcW w:w="464" w:type="pct"/>
            <w:shd w:val="clear" w:color="auto" w:fill="auto"/>
            <w:vAlign w:val="center"/>
          </w:tcPr>
          <w:p w:rsidR="00A34A41" w:rsidRPr="00C27925" w:rsidRDefault="00A34A41" w:rsidP="001E1045">
            <w:pPr>
              <w:spacing w:line="276" w:lineRule="auto"/>
              <w:jc w:val="center"/>
              <w:rPr>
                <w:sz w:val="24"/>
                <w:szCs w:val="24"/>
              </w:rPr>
            </w:pPr>
          </w:p>
        </w:tc>
        <w:tc>
          <w:tcPr>
            <w:tcW w:w="407" w:type="pct"/>
            <w:shd w:val="clear" w:color="auto" w:fill="auto"/>
            <w:vAlign w:val="center"/>
          </w:tcPr>
          <w:p w:rsidR="00A34A41" w:rsidRPr="00C27925" w:rsidRDefault="00A34A41" w:rsidP="001E1045">
            <w:pPr>
              <w:spacing w:line="276" w:lineRule="auto"/>
              <w:jc w:val="center"/>
              <w:rPr>
                <w:sz w:val="24"/>
                <w:szCs w:val="24"/>
              </w:rPr>
            </w:pPr>
          </w:p>
        </w:tc>
        <w:tc>
          <w:tcPr>
            <w:tcW w:w="474" w:type="pct"/>
            <w:shd w:val="clear" w:color="auto" w:fill="auto"/>
            <w:vAlign w:val="center"/>
          </w:tcPr>
          <w:p w:rsidR="00A34A41" w:rsidRPr="00C27925" w:rsidRDefault="00A34A41" w:rsidP="001E1045">
            <w:pPr>
              <w:spacing w:line="276" w:lineRule="auto"/>
              <w:jc w:val="center"/>
              <w:rPr>
                <w:sz w:val="24"/>
                <w:szCs w:val="24"/>
              </w:rPr>
            </w:pPr>
          </w:p>
        </w:tc>
        <w:tc>
          <w:tcPr>
            <w:tcW w:w="547" w:type="pct"/>
            <w:shd w:val="clear" w:color="auto" w:fill="auto"/>
            <w:vAlign w:val="center"/>
          </w:tcPr>
          <w:p w:rsidR="00A34A41" w:rsidRPr="00C27925" w:rsidRDefault="00A34A41" w:rsidP="001E1045">
            <w:pPr>
              <w:spacing w:line="276" w:lineRule="auto"/>
              <w:jc w:val="center"/>
              <w:rPr>
                <w:sz w:val="24"/>
                <w:szCs w:val="24"/>
              </w:rPr>
            </w:pP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vAlign w:val="center"/>
          </w:tcPr>
          <w:p w:rsidR="00A34A41" w:rsidRPr="00C27925" w:rsidRDefault="00A34A41" w:rsidP="001E1045">
            <w:pPr>
              <w:spacing w:line="276" w:lineRule="auto"/>
              <w:jc w:val="center"/>
              <w:rPr>
                <w:sz w:val="24"/>
                <w:szCs w:val="24"/>
              </w:rPr>
            </w:pPr>
          </w:p>
        </w:tc>
        <w:tc>
          <w:tcPr>
            <w:tcW w:w="476" w:type="pct"/>
            <w:shd w:val="clear" w:color="auto" w:fill="auto"/>
            <w:vAlign w:val="center"/>
          </w:tcPr>
          <w:p w:rsidR="00A34A41" w:rsidRPr="00C27925" w:rsidRDefault="00A34A41" w:rsidP="001E1045">
            <w:pPr>
              <w:spacing w:line="276" w:lineRule="auto"/>
              <w:jc w:val="center"/>
              <w:rPr>
                <w:sz w:val="24"/>
                <w:szCs w:val="24"/>
              </w:rPr>
            </w:pPr>
          </w:p>
        </w:tc>
        <w:tc>
          <w:tcPr>
            <w:tcW w:w="447" w:type="pct"/>
            <w:shd w:val="clear" w:color="auto" w:fill="auto"/>
            <w:vAlign w:val="center"/>
          </w:tcPr>
          <w:p w:rsidR="00A34A41" w:rsidRPr="00C27925" w:rsidRDefault="00A34A41" w:rsidP="001E1045">
            <w:pPr>
              <w:spacing w:line="276" w:lineRule="auto"/>
              <w:jc w:val="center"/>
              <w:rPr>
                <w:color w:val="7030A0"/>
                <w:sz w:val="24"/>
                <w:szCs w:val="24"/>
              </w:rPr>
            </w:pPr>
          </w:p>
        </w:tc>
        <w:tc>
          <w:tcPr>
            <w:tcW w:w="464" w:type="pct"/>
            <w:shd w:val="clear" w:color="auto" w:fill="auto"/>
            <w:vAlign w:val="center"/>
          </w:tcPr>
          <w:p w:rsidR="00A34A41" w:rsidRPr="00C27925" w:rsidRDefault="00A34A41" w:rsidP="001E1045">
            <w:pPr>
              <w:spacing w:line="276" w:lineRule="auto"/>
              <w:jc w:val="center"/>
              <w:rPr>
                <w:sz w:val="24"/>
                <w:szCs w:val="24"/>
              </w:rPr>
            </w:pPr>
          </w:p>
        </w:tc>
        <w:tc>
          <w:tcPr>
            <w:tcW w:w="407" w:type="pct"/>
            <w:shd w:val="clear" w:color="auto" w:fill="auto"/>
            <w:vAlign w:val="center"/>
          </w:tcPr>
          <w:p w:rsidR="00A34A41" w:rsidRPr="00C27925" w:rsidRDefault="00A34A41" w:rsidP="001E1045">
            <w:pPr>
              <w:spacing w:line="276" w:lineRule="auto"/>
              <w:jc w:val="center"/>
              <w:rPr>
                <w:sz w:val="24"/>
                <w:szCs w:val="24"/>
              </w:rPr>
            </w:pPr>
          </w:p>
        </w:tc>
        <w:tc>
          <w:tcPr>
            <w:tcW w:w="474" w:type="pct"/>
            <w:shd w:val="clear" w:color="auto" w:fill="auto"/>
            <w:vAlign w:val="center"/>
          </w:tcPr>
          <w:p w:rsidR="00A34A41" w:rsidRPr="00C27925" w:rsidRDefault="00A34A41" w:rsidP="001E1045">
            <w:pPr>
              <w:spacing w:line="276" w:lineRule="auto"/>
              <w:jc w:val="center"/>
              <w:rPr>
                <w:sz w:val="24"/>
                <w:szCs w:val="24"/>
              </w:rPr>
            </w:pPr>
          </w:p>
        </w:tc>
        <w:tc>
          <w:tcPr>
            <w:tcW w:w="547" w:type="pct"/>
            <w:shd w:val="clear" w:color="auto" w:fill="auto"/>
            <w:vAlign w:val="center"/>
          </w:tcPr>
          <w:p w:rsidR="00A34A41" w:rsidRPr="00C27925"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2B6621" w:rsidRPr="00C27925" w:rsidRDefault="00C27925" w:rsidP="001E1045">
            <w:pPr>
              <w:spacing w:line="276" w:lineRule="auto"/>
              <w:jc w:val="center"/>
              <w:rPr>
                <w:sz w:val="24"/>
                <w:szCs w:val="24"/>
              </w:rPr>
            </w:pPr>
            <w:r>
              <w:rPr>
                <w:sz w:val="24"/>
                <w:szCs w:val="24"/>
              </w:rPr>
              <w:t>0,006</w:t>
            </w:r>
          </w:p>
        </w:tc>
        <w:tc>
          <w:tcPr>
            <w:tcW w:w="476" w:type="pct"/>
            <w:shd w:val="clear" w:color="auto" w:fill="auto"/>
            <w:vAlign w:val="center"/>
          </w:tcPr>
          <w:p w:rsidR="002B6621" w:rsidRPr="00C27925" w:rsidRDefault="00741D6C" w:rsidP="001E1045">
            <w:pPr>
              <w:spacing w:line="276" w:lineRule="auto"/>
              <w:jc w:val="center"/>
              <w:rPr>
                <w:sz w:val="24"/>
                <w:szCs w:val="24"/>
              </w:rPr>
            </w:pPr>
            <w:r>
              <w:rPr>
                <w:sz w:val="24"/>
                <w:szCs w:val="24"/>
              </w:rPr>
              <w:t>0,02</w:t>
            </w:r>
          </w:p>
        </w:tc>
        <w:tc>
          <w:tcPr>
            <w:tcW w:w="4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6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0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547" w:type="pct"/>
            <w:shd w:val="clear" w:color="auto" w:fill="auto"/>
            <w:vAlign w:val="center"/>
          </w:tcPr>
          <w:p w:rsidR="002B6621" w:rsidRPr="00C27925" w:rsidRDefault="00D67C21" w:rsidP="001E1045">
            <w:pPr>
              <w:spacing w:line="276" w:lineRule="auto"/>
              <w:jc w:val="center"/>
              <w:rPr>
                <w:sz w:val="24"/>
                <w:szCs w:val="24"/>
              </w:rPr>
            </w:pPr>
            <w:r>
              <w:rPr>
                <w:sz w:val="24"/>
                <w:szCs w:val="24"/>
              </w:rPr>
              <w:t>0,026</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C27925" w:rsidRDefault="00C27925" w:rsidP="001E1045">
            <w:pPr>
              <w:spacing w:line="276" w:lineRule="auto"/>
              <w:jc w:val="center"/>
              <w:rPr>
                <w:sz w:val="24"/>
                <w:szCs w:val="24"/>
              </w:rPr>
            </w:pPr>
            <w:r>
              <w:rPr>
                <w:sz w:val="24"/>
                <w:szCs w:val="24"/>
              </w:rPr>
              <w:t>0,001</w:t>
            </w:r>
          </w:p>
        </w:tc>
        <w:tc>
          <w:tcPr>
            <w:tcW w:w="476" w:type="pct"/>
            <w:shd w:val="clear" w:color="auto" w:fill="auto"/>
            <w:vAlign w:val="center"/>
          </w:tcPr>
          <w:p w:rsidR="002B6621" w:rsidRPr="00C27925" w:rsidRDefault="00741D6C" w:rsidP="001E1045">
            <w:pPr>
              <w:spacing w:line="276" w:lineRule="auto"/>
              <w:jc w:val="center"/>
              <w:rPr>
                <w:sz w:val="24"/>
                <w:szCs w:val="24"/>
              </w:rPr>
            </w:pPr>
            <w:r>
              <w:rPr>
                <w:sz w:val="24"/>
                <w:szCs w:val="24"/>
              </w:rPr>
              <w:t>0,004</w:t>
            </w:r>
          </w:p>
        </w:tc>
        <w:tc>
          <w:tcPr>
            <w:tcW w:w="4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6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0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547" w:type="pct"/>
            <w:shd w:val="clear" w:color="auto" w:fill="auto"/>
            <w:vAlign w:val="center"/>
          </w:tcPr>
          <w:p w:rsidR="002B6621" w:rsidRPr="00C27925" w:rsidRDefault="00D67C21" w:rsidP="001E1045">
            <w:pPr>
              <w:spacing w:line="276" w:lineRule="auto"/>
              <w:jc w:val="center"/>
              <w:rPr>
                <w:sz w:val="24"/>
                <w:szCs w:val="24"/>
              </w:rPr>
            </w:pPr>
            <w:r>
              <w:rPr>
                <w:sz w:val="24"/>
                <w:szCs w:val="24"/>
              </w:rPr>
              <w:t>0,005</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6"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6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0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5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r>
      <w:tr w:rsidR="00A34A41" w:rsidRPr="00D43A68" w:rsidTr="00142BBD">
        <w:tc>
          <w:tcPr>
            <w:tcW w:w="5000" w:type="pct"/>
            <w:gridSpan w:val="10"/>
            <w:shd w:val="clear" w:color="auto" w:fill="auto"/>
          </w:tcPr>
          <w:p w:rsidR="00A34A41" w:rsidRDefault="00A34A41" w:rsidP="001E1045">
            <w:pPr>
              <w:spacing w:line="276" w:lineRule="auto"/>
              <w:jc w:val="center"/>
              <w:rPr>
                <w:sz w:val="24"/>
                <w:szCs w:val="24"/>
              </w:rPr>
            </w:pPr>
            <w:r w:rsidRPr="00D43A68">
              <w:rPr>
                <w:sz w:val="24"/>
                <w:szCs w:val="24"/>
              </w:rPr>
              <w:t>Группа поро</w:t>
            </w:r>
            <w:proofErr w:type="gramStart"/>
            <w:r w:rsidRPr="00D43A68">
              <w:rPr>
                <w:sz w:val="24"/>
                <w:szCs w:val="24"/>
              </w:rPr>
              <w:t>д-</w:t>
            </w:r>
            <w:proofErr w:type="gramEnd"/>
            <w:r>
              <w:rPr>
                <w:sz w:val="24"/>
                <w:szCs w:val="24"/>
              </w:rPr>
              <w:t xml:space="preserve"> Мягколиственные</w:t>
            </w:r>
          </w:p>
        </w:tc>
      </w:tr>
      <w:tr w:rsidR="00A34A41" w:rsidRPr="00D43A68" w:rsidTr="00142BBD">
        <w:tc>
          <w:tcPr>
            <w:tcW w:w="5000" w:type="pct"/>
            <w:gridSpan w:val="10"/>
            <w:shd w:val="clear" w:color="auto" w:fill="auto"/>
          </w:tcPr>
          <w:p w:rsidR="00A34A41" w:rsidRDefault="002B6621" w:rsidP="001E1045">
            <w:pPr>
              <w:spacing w:line="276" w:lineRule="auto"/>
              <w:jc w:val="center"/>
              <w:rPr>
                <w:sz w:val="24"/>
                <w:szCs w:val="24"/>
              </w:rPr>
            </w:pPr>
            <w:r>
              <w:rPr>
                <w:sz w:val="24"/>
                <w:szCs w:val="24"/>
              </w:rPr>
              <w:t>Порода – Береза</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1</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га</w:t>
            </w:r>
          </w:p>
        </w:tc>
        <w:tc>
          <w:tcPr>
            <w:tcW w:w="516" w:type="pct"/>
            <w:shd w:val="clear" w:color="auto" w:fill="auto"/>
            <w:vAlign w:val="center"/>
          </w:tcPr>
          <w:p w:rsidR="002B6621" w:rsidRPr="00C27925" w:rsidRDefault="00C27925" w:rsidP="001E1045">
            <w:pPr>
              <w:spacing w:line="276" w:lineRule="auto"/>
              <w:jc w:val="center"/>
              <w:rPr>
                <w:sz w:val="24"/>
                <w:szCs w:val="24"/>
              </w:rPr>
            </w:pPr>
            <w:r>
              <w:rPr>
                <w:sz w:val="24"/>
                <w:szCs w:val="24"/>
              </w:rPr>
              <w:t>75,4</w:t>
            </w:r>
          </w:p>
        </w:tc>
        <w:tc>
          <w:tcPr>
            <w:tcW w:w="476" w:type="pct"/>
            <w:shd w:val="clear" w:color="auto" w:fill="auto"/>
            <w:vAlign w:val="center"/>
          </w:tcPr>
          <w:p w:rsidR="002B6621" w:rsidRPr="00C27925" w:rsidRDefault="00366449" w:rsidP="001E1045">
            <w:pPr>
              <w:spacing w:line="276" w:lineRule="auto"/>
              <w:jc w:val="center"/>
              <w:rPr>
                <w:sz w:val="24"/>
                <w:szCs w:val="24"/>
              </w:rPr>
            </w:pPr>
            <w:r>
              <w:rPr>
                <w:sz w:val="24"/>
                <w:szCs w:val="24"/>
              </w:rPr>
              <w:t>11,2</w:t>
            </w:r>
          </w:p>
        </w:tc>
        <w:tc>
          <w:tcPr>
            <w:tcW w:w="4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6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0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547" w:type="pct"/>
            <w:shd w:val="clear" w:color="auto" w:fill="auto"/>
            <w:vAlign w:val="center"/>
          </w:tcPr>
          <w:p w:rsidR="002B6621" w:rsidRPr="00C27925" w:rsidRDefault="00D67C21" w:rsidP="001E1045">
            <w:pPr>
              <w:spacing w:line="276" w:lineRule="auto"/>
              <w:jc w:val="center"/>
              <w:rPr>
                <w:sz w:val="24"/>
                <w:szCs w:val="24"/>
              </w:rPr>
            </w:pPr>
            <w:r>
              <w:rPr>
                <w:sz w:val="24"/>
                <w:szCs w:val="24"/>
              </w:rPr>
              <w:t>86,6</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по лесоводственным требованиям</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2B6621" w:rsidRPr="00C27925" w:rsidRDefault="00C27925" w:rsidP="001E1045">
            <w:pPr>
              <w:spacing w:line="276" w:lineRule="auto"/>
              <w:jc w:val="center"/>
              <w:rPr>
                <w:sz w:val="24"/>
                <w:szCs w:val="24"/>
              </w:rPr>
            </w:pPr>
            <w:r>
              <w:rPr>
                <w:sz w:val="24"/>
                <w:szCs w:val="24"/>
              </w:rPr>
              <w:t>1552</w:t>
            </w:r>
          </w:p>
        </w:tc>
        <w:tc>
          <w:tcPr>
            <w:tcW w:w="476" w:type="pct"/>
            <w:shd w:val="clear" w:color="auto" w:fill="auto"/>
            <w:vAlign w:val="center"/>
          </w:tcPr>
          <w:p w:rsidR="002B6621" w:rsidRPr="00C27925" w:rsidRDefault="00366449" w:rsidP="001E1045">
            <w:pPr>
              <w:spacing w:line="276" w:lineRule="auto"/>
              <w:jc w:val="center"/>
              <w:rPr>
                <w:sz w:val="24"/>
                <w:szCs w:val="24"/>
              </w:rPr>
            </w:pPr>
            <w:r>
              <w:rPr>
                <w:sz w:val="24"/>
                <w:szCs w:val="24"/>
              </w:rPr>
              <w:t>580</w:t>
            </w:r>
          </w:p>
        </w:tc>
        <w:tc>
          <w:tcPr>
            <w:tcW w:w="4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6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0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547" w:type="pct"/>
            <w:shd w:val="clear" w:color="auto" w:fill="auto"/>
            <w:vAlign w:val="center"/>
          </w:tcPr>
          <w:p w:rsidR="002B6621" w:rsidRPr="00C27925" w:rsidRDefault="00D67C21" w:rsidP="001E1045">
            <w:pPr>
              <w:spacing w:line="276" w:lineRule="auto"/>
              <w:jc w:val="center"/>
              <w:rPr>
                <w:sz w:val="24"/>
                <w:szCs w:val="24"/>
              </w:rPr>
            </w:pPr>
            <w:r>
              <w:rPr>
                <w:sz w:val="24"/>
                <w:szCs w:val="24"/>
              </w:rPr>
              <w:t>2132</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2</w:t>
            </w: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лет</w:t>
            </w:r>
          </w:p>
        </w:tc>
        <w:tc>
          <w:tcPr>
            <w:tcW w:w="516" w:type="pct"/>
            <w:shd w:val="clear" w:color="auto" w:fill="auto"/>
          </w:tcPr>
          <w:p w:rsidR="00A34A41" w:rsidRPr="00C27925" w:rsidRDefault="002B6621" w:rsidP="001E1045">
            <w:pPr>
              <w:spacing w:line="276" w:lineRule="auto"/>
              <w:jc w:val="center"/>
              <w:rPr>
                <w:sz w:val="24"/>
                <w:szCs w:val="24"/>
              </w:rPr>
            </w:pPr>
            <w:r w:rsidRPr="00C27925">
              <w:rPr>
                <w:sz w:val="24"/>
                <w:szCs w:val="24"/>
              </w:rPr>
              <w:t>10</w:t>
            </w:r>
          </w:p>
        </w:tc>
        <w:tc>
          <w:tcPr>
            <w:tcW w:w="476" w:type="pct"/>
            <w:shd w:val="clear" w:color="auto" w:fill="auto"/>
          </w:tcPr>
          <w:p w:rsidR="00A34A41" w:rsidRPr="00C27925" w:rsidRDefault="00A34A41" w:rsidP="001E1045">
            <w:pPr>
              <w:spacing w:line="276" w:lineRule="auto"/>
              <w:jc w:val="center"/>
              <w:rPr>
                <w:sz w:val="24"/>
                <w:szCs w:val="24"/>
              </w:rPr>
            </w:pPr>
            <w:r w:rsidRPr="00C27925">
              <w:rPr>
                <w:sz w:val="24"/>
                <w:szCs w:val="24"/>
              </w:rPr>
              <w:t>10</w:t>
            </w:r>
          </w:p>
        </w:tc>
        <w:tc>
          <w:tcPr>
            <w:tcW w:w="447" w:type="pct"/>
            <w:shd w:val="clear" w:color="auto" w:fill="auto"/>
            <w:vAlign w:val="center"/>
          </w:tcPr>
          <w:p w:rsidR="00A34A41" w:rsidRPr="00C27925" w:rsidRDefault="00A34A41" w:rsidP="001E1045">
            <w:pPr>
              <w:spacing w:line="276" w:lineRule="auto"/>
              <w:jc w:val="center"/>
              <w:rPr>
                <w:sz w:val="24"/>
                <w:szCs w:val="24"/>
              </w:rPr>
            </w:pPr>
            <w:r w:rsidRPr="00C27925">
              <w:rPr>
                <w:sz w:val="24"/>
                <w:szCs w:val="24"/>
              </w:rPr>
              <w:t>х</w:t>
            </w:r>
          </w:p>
        </w:tc>
        <w:tc>
          <w:tcPr>
            <w:tcW w:w="464" w:type="pct"/>
            <w:shd w:val="clear" w:color="auto" w:fill="auto"/>
            <w:vAlign w:val="center"/>
          </w:tcPr>
          <w:p w:rsidR="00A34A41" w:rsidRPr="00C27925" w:rsidRDefault="00A34A41" w:rsidP="001E1045">
            <w:pPr>
              <w:spacing w:line="276" w:lineRule="auto"/>
              <w:jc w:val="center"/>
              <w:rPr>
                <w:sz w:val="24"/>
                <w:szCs w:val="24"/>
              </w:rPr>
            </w:pPr>
            <w:r w:rsidRPr="00C27925">
              <w:rPr>
                <w:sz w:val="24"/>
                <w:szCs w:val="24"/>
              </w:rPr>
              <w:t>х</w:t>
            </w:r>
          </w:p>
        </w:tc>
        <w:tc>
          <w:tcPr>
            <w:tcW w:w="407" w:type="pct"/>
            <w:shd w:val="clear" w:color="auto" w:fill="auto"/>
            <w:vAlign w:val="center"/>
          </w:tcPr>
          <w:p w:rsidR="00A34A41" w:rsidRPr="00C27925" w:rsidRDefault="00A34A41" w:rsidP="001E1045">
            <w:pPr>
              <w:spacing w:line="276" w:lineRule="auto"/>
              <w:jc w:val="center"/>
              <w:rPr>
                <w:sz w:val="24"/>
                <w:szCs w:val="24"/>
              </w:rPr>
            </w:pPr>
            <w:r w:rsidRPr="00C27925">
              <w:rPr>
                <w:sz w:val="24"/>
                <w:szCs w:val="24"/>
              </w:rPr>
              <w:t>х</w:t>
            </w:r>
          </w:p>
        </w:tc>
        <w:tc>
          <w:tcPr>
            <w:tcW w:w="474" w:type="pct"/>
            <w:shd w:val="clear" w:color="auto" w:fill="auto"/>
            <w:vAlign w:val="center"/>
          </w:tcPr>
          <w:p w:rsidR="00A34A41" w:rsidRPr="00C27925" w:rsidRDefault="00A34A41" w:rsidP="001E1045">
            <w:pPr>
              <w:spacing w:line="276" w:lineRule="auto"/>
              <w:jc w:val="center"/>
              <w:rPr>
                <w:sz w:val="24"/>
                <w:szCs w:val="24"/>
              </w:rPr>
            </w:pPr>
            <w:r w:rsidRPr="00C27925">
              <w:rPr>
                <w:sz w:val="24"/>
                <w:szCs w:val="24"/>
              </w:rPr>
              <w:t>х</w:t>
            </w:r>
          </w:p>
        </w:tc>
        <w:tc>
          <w:tcPr>
            <w:tcW w:w="547" w:type="pct"/>
            <w:shd w:val="clear" w:color="auto" w:fill="auto"/>
            <w:vAlign w:val="center"/>
          </w:tcPr>
          <w:p w:rsidR="00A34A41" w:rsidRPr="00C27925" w:rsidRDefault="00A34A41" w:rsidP="001E1045">
            <w:pPr>
              <w:spacing w:line="276" w:lineRule="auto"/>
              <w:jc w:val="center"/>
              <w:rPr>
                <w:sz w:val="24"/>
                <w:szCs w:val="24"/>
              </w:rPr>
            </w:pPr>
            <w:r w:rsidRPr="00C27925">
              <w:rPr>
                <w:sz w:val="24"/>
                <w:szCs w:val="24"/>
              </w:rPr>
              <w:t>х</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3</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C27925" w:rsidRDefault="00A34A41" w:rsidP="001E1045">
            <w:pPr>
              <w:spacing w:line="276" w:lineRule="auto"/>
              <w:jc w:val="center"/>
              <w:rPr>
                <w:sz w:val="24"/>
                <w:szCs w:val="24"/>
              </w:rPr>
            </w:pPr>
          </w:p>
        </w:tc>
        <w:tc>
          <w:tcPr>
            <w:tcW w:w="476" w:type="pct"/>
            <w:shd w:val="clear" w:color="auto" w:fill="auto"/>
          </w:tcPr>
          <w:p w:rsidR="00A34A41" w:rsidRPr="00C27925" w:rsidRDefault="00A34A41" w:rsidP="001E1045">
            <w:pPr>
              <w:spacing w:line="276" w:lineRule="auto"/>
              <w:jc w:val="center"/>
              <w:rPr>
                <w:sz w:val="24"/>
                <w:szCs w:val="24"/>
              </w:rPr>
            </w:pPr>
          </w:p>
        </w:tc>
        <w:tc>
          <w:tcPr>
            <w:tcW w:w="447" w:type="pct"/>
            <w:shd w:val="clear" w:color="auto" w:fill="auto"/>
            <w:vAlign w:val="center"/>
          </w:tcPr>
          <w:p w:rsidR="00A34A41" w:rsidRPr="00C27925" w:rsidRDefault="00A34A41" w:rsidP="001E1045">
            <w:pPr>
              <w:spacing w:line="276" w:lineRule="auto"/>
              <w:jc w:val="center"/>
              <w:rPr>
                <w:sz w:val="24"/>
                <w:szCs w:val="24"/>
              </w:rPr>
            </w:pPr>
          </w:p>
        </w:tc>
        <w:tc>
          <w:tcPr>
            <w:tcW w:w="464" w:type="pct"/>
            <w:shd w:val="clear" w:color="auto" w:fill="auto"/>
            <w:vAlign w:val="center"/>
          </w:tcPr>
          <w:p w:rsidR="00A34A41" w:rsidRPr="00C27925" w:rsidRDefault="00A34A41" w:rsidP="001E1045">
            <w:pPr>
              <w:spacing w:line="276" w:lineRule="auto"/>
              <w:jc w:val="center"/>
              <w:rPr>
                <w:sz w:val="24"/>
                <w:szCs w:val="24"/>
              </w:rPr>
            </w:pPr>
          </w:p>
        </w:tc>
        <w:tc>
          <w:tcPr>
            <w:tcW w:w="407" w:type="pct"/>
            <w:shd w:val="clear" w:color="auto" w:fill="auto"/>
            <w:vAlign w:val="center"/>
          </w:tcPr>
          <w:p w:rsidR="00A34A41" w:rsidRPr="00C27925" w:rsidRDefault="00A34A41" w:rsidP="001E1045">
            <w:pPr>
              <w:spacing w:line="276" w:lineRule="auto"/>
              <w:jc w:val="center"/>
              <w:rPr>
                <w:sz w:val="24"/>
                <w:szCs w:val="24"/>
              </w:rPr>
            </w:pPr>
          </w:p>
        </w:tc>
        <w:tc>
          <w:tcPr>
            <w:tcW w:w="474" w:type="pct"/>
            <w:shd w:val="clear" w:color="auto" w:fill="auto"/>
            <w:vAlign w:val="center"/>
          </w:tcPr>
          <w:p w:rsidR="00A34A41" w:rsidRPr="00C27925" w:rsidRDefault="00A34A41" w:rsidP="001E1045">
            <w:pPr>
              <w:spacing w:line="276" w:lineRule="auto"/>
              <w:jc w:val="center"/>
              <w:rPr>
                <w:sz w:val="24"/>
                <w:szCs w:val="24"/>
              </w:rPr>
            </w:pPr>
          </w:p>
        </w:tc>
        <w:tc>
          <w:tcPr>
            <w:tcW w:w="547" w:type="pct"/>
            <w:shd w:val="clear" w:color="auto" w:fill="auto"/>
            <w:vAlign w:val="center"/>
          </w:tcPr>
          <w:p w:rsidR="00A34A41" w:rsidRPr="00C27925"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2B6621" w:rsidRPr="00C27925" w:rsidRDefault="00231625" w:rsidP="001E1045">
            <w:pPr>
              <w:spacing w:line="276" w:lineRule="auto"/>
              <w:jc w:val="center"/>
              <w:rPr>
                <w:sz w:val="24"/>
                <w:szCs w:val="24"/>
              </w:rPr>
            </w:pPr>
            <w:r>
              <w:rPr>
                <w:sz w:val="24"/>
                <w:szCs w:val="24"/>
              </w:rPr>
              <w:t>7,5</w:t>
            </w:r>
          </w:p>
        </w:tc>
        <w:tc>
          <w:tcPr>
            <w:tcW w:w="476" w:type="pct"/>
            <w:shd w:val="clear" w:color="auto" w:fill="auto"/>
            <w:vAlign w:val="center"/>
          </w:tcPr>
          <w:p w:rsidR="002B6621" w:rsidRPr="00C27925" w:rsidRDefault="00C63820" w:rsidP="001E1045">
            <w:pPr>
              <w:spacing w:line="276" w:lineRule="auto"/>
              <w:jc w:val="center"/>
              <w:rPr>
                <w:sz w:val="24"/>
                <w:szCs w:val="24"/>
              </w:rPr>
            </w:pPr>
            <w:r>
              <w:rPr>
                <w:sz w:val="24"/>
                <w:szCs w:val="24"/>
              </w:rPr>
              <w:t>0,7</w:t>
            </w:r>
          </w:p>
        </w:tc>
        <w:tc>
          <w:tcPr>
            <w:tcW w:w="4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6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0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547" w:type="pct"/>
            <w:shd w:val="clear" w:color="auto" w:fill="auto"/>
            <w:vAlign w:val="center"/>
          </w:tcPr>
          <w:p w:rsidR="002B6621" w:rsidRPr="00C27925" w:rsidRDefault="00D67C21" w:rsidP="001E1045">
            <w:pPr>
              <w:spacing w:line="276" w:lineRule="auto"/>
              <w:jc w:val="center"/>
              <w:rPr>
                <w:sz w:val="24"/>
                <w:szCs w:val="24"/>
              </w:rPr>
            </w:pPr>
            <w:r>
              <w:rPr>
                <w:sz w:val="24"/>
                <w:szCs w:val="24"/>
              </w:rPr>
              <w:t>8,2</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C27925" w:rsidRDefault="00A34A41" w:rsidP="001E1045">
            <w:pPr>
              <w:spacing w:line="276" w:lineRule="auto"/>
              <w:jc w:val="center"/>
              <w:rPr>
                <w:sz w:val="24"/>
                <w:szCs w:val="24"/>
              </w:rPr>
            </w:pPr>
          </w:p>
        </w:tc>
        <w:tc>
          <w:tcPr>
            <w:tcW w:w="476" w:type="pct"/>
            <w:shd w:val="clear" w:color="auto" w:fill="auto"/>
          </w:tcPr>
          <w:p w:rsidR="00A34A41" w:rsidRPr="00C27925" w:rsidRDefault="00A34A41" w:rsidP="001E1045">
            <w:pPr>
              <w:spacing w:line="276" w:lineRule="auto"/>
              <w:jc w:val="center"/>
              <w:rPr>
                <w:sz w:val="24"/>
                <w:szCs w:val="24"/>
              </w:rPr>
            </w:pPr>
          </w:p>
        </w:tc>
        <w:tc>
          <w:tcPr>
            <w:tcW w:w="447" w:type="pct"/>
            <w:shd w:val="clear" w:color="auto" w:fill="auto"/>
            <w:vAlign w:val="center"/>
          </w:tcPr>
          <w:p w:rsidR="00A34A41" w:rsidRPr="00C27925" w:rsidRDefault="00A34A41" w:rsidP="001E1045">
            <w:pPr>
              <w:spacing w:line="276" w:lineRule="auto"/>
              <w:jc w:val="center"/>
              <w:rPr>
                <w:sz w:val="24"/>
                <w:szCs w:val="24"/>
              </w:rPr>
            </w:pPr>
          </w:p>
        </w:tc>
        <w:tc>
          <w:tcPr>
            <w:tcW w:w="464" w:type="pct"/>
            <w:shd w:val="clear" w:color="auto" w:fill="auto"/>
            <w:vAlign w:val="center"/>
          </w:tcPr>
          <w:p w:rsidR="00A34A41" w:rsidRPr="00C27925" w:rsidRDefault="00A34A41" w:rsidP="001E1045">
            <w:pPr>
              <w:spacing w:line="276" w:lineRule="auto"/>
              <w:jc w:val="center"/>
              <w:rPr>
                <w:sz w:val="24"/>
                <w:szCs w:val="24"/>
              </w:rPr>
            </w:pPr>
          </w:p>
        </w:tc>
        <w:tc>
          <w:tcPr>
            <w:tcW w:w="407" w:type="pct"/>
            <w:shd w:val="clear" w:color="auto" w:fill="auto"/>
            <w:vAlign w:val="center"/>
          </w:tcPr>
          <w:p w:rsidR="00A34A41" w:rsidRPr="00C27925" w:rsidRDefault="00A34A41" w:rsidP="001E1045">
            <w:pPr>
              <w:spacing w:line="276" w:lineRule="auto"/>
              <w:jc w:val="center"/>
              <w:rPr>
                <w:sz w:val="24"/>
                <w:szCs w:val="24"/>
              </w:rPr>
            </w:pPr>
          </w:p>
        </w:tc>
        <w:tc>
          <w:tcPr>
            <w:tcW w:w="474" w:type="pct"/>
            <w:shd w:val="clear" w:color="auto" w:fill="auto"/>
            <w:vAlign w:val="center"/>
          </w:tcPr>
          <w:p w:rsidR="00A34A41" w:rsidRPr="00C27925" w:rsidRDefault="00A34A41" w:rsidP="001E1045">
            <w:pPr>
              <w:spacing w:line="276" w:lineRule="auto"/>
              <w:jc w:val="center"/>
              <w:rPr>
                <w:sz w:val="24"/>
                <w:szCs w:val="24"/>
              </w:rPr>
            </w:pPr>
          </w:p>
        </w:tc>
        <w:tc>
          <w:tcPr>
            <w:tcW w:w="547" w:type="pct"/>
            <w:shd w:val="clear" w:color="auto" w:fill="auto"/>
          </w:tcPr>
          <w:p w:rsidR="00A34A41" w:rsidRPr="00C27925"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2B6621" w:rsidRPr="00C27925" w:rsidRDefault="00231625" w:rsidP="001E1045">
            <w:pPr>
              <w:spacing w:line="276" w:lineRule="auto"/>
              <w:jc w:val="center"/>
              <w:rPr>
                <w:sz w:val="24"/>
                <w:szCs w:val="24"/>
              </w:rPr>
            </w:pPr>
            <w:r>
              <w:rPr>
                <w:sz w:val="24"/>
                <w:szCs w:val="24"/>
              </w:rPr>
              <w:t>0,16</w:t>
            </w:r>
          </w:p>
        </w:tc>
        <w:tc>
          <w:tcPr>
            <w:tcW w:w="476" w:type="pct"/>
            <w:shd w:val="clear" w:color="auto" w:fill="auto"/>
            <w:vAlign w:val="center"/>
          </w:tcPr>
          <w:p w:rsidR="002B6621" w:rsidRPr="00C27925" w:rsidRDefault="00C63820" w:rsidP="001E1045">
            <w:pPr>
              <w:spacing w:line="276" w:lineRule="auto"/>
              <w:jc w:val="center"/>
              <w:rPr>
                <w:sz w:val="24"/>
                <w:szCs w:val="24"/>
              </w:rPr>
            </w:pPr>
            <w:r>
              <w:rPr>
                <w:sz w:val="24"/>
                <w:szCs w:val="24"/>
              </w:rPr>
              <w:t>0,04</w:t>
            </w:r>
          </w:p>
        </w:tc>
        <w:tc>
          <w:tcPr>
            <w:tcW w:w="4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6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0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547" w:type="pct"/>
            <w:shd w:val="clear" w:color="auto" w:fill="auto"/>
            <w:vAlign w:val="center"/>
          </w:tcPr>
          <w:p w:rsidR="002B6621" w:rsidRPr="00C27925" w:rsidRDefault="00D67C21" w:rsidP="001E1045">
            <w:pPr>
              <w:spacing w:line="276" w:lineRule="auto"/>
              <w:jc w:val="center"/>
              <w:rPr>
                <w:sz w:val="24"/>
                <w:szCs w:val="24"/>
              </w:rPr>
            </w:pPr>
            <w:r>
              <w:rPr>
                <w:sz w:val="24"/>
                <w:szCs w:val="24"/>
              </w:rPr>
              <w:t>0,2</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C27925" w:rsidRDefault="00231625" w:rsidP="001E1045">
            <w:pPr>
              <w:spacing w:line="276" w:lineRule="auto"/>
              <w:jc w:val="center"/>
              <w:rPr>
                <w:sz w:val="24"/>
                <w:szCs w:val="24"/>
              </w:rPr>
            </w:pPr>
            <w:r>
              <w:rPr>
                <w:sz w:val="24"/>
                <w:szCs w:val="24"/>
              </w:rPr>
              <w:t>0,12</w:t>
            </w:r>
          </w:p>
        </w:tc>
        <w:tc>
          <w:tcPr>
            <w:tcW w:w="476" w:type="pct"/>
            <w:shd w:val="clear" w:color="auto" w:fill="auto"/>
            <w:vAlign w:val="center"/>
          </w:tcPr>
          <w:p w:rsidR="002B6621" w:rsidRPr="00C27925" w:rsidRDefault="00C63820" w:rsidP="001E1045">
            <w:pPr>
              <w:spacing w:line="276" w:lineRule="auto"/>
              <w:jc w:val="center"/>
              <w:rPr>
                <w:sz w:val="24"/>
                <w:szCs w:val="24"/>
              </w:rPr>
            </w:pPr>
            <w:r>
              <w:rPr>
                <w:sz w:val="24"/>
                <w:szCs w:val="24"/>
              </w:rPr>
              <w:t>0,03</w:t>
            </w:r>
          </w:p>
        </w:tc>
        <w:tc>
          <w:tcPr>
            <w:tcW w:w="4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6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0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547" w:type="pct"/>
            <w:shd w:val="clear" w:color="auto" w:fill="auto"/>
            <w:vAlign w:val="center"/>
          </w:tcPr>
          <w:p w:rsidR="002B6621" w:rsidRPr="00C27925" w:rsidRDefault="00D67C21" w:rsidP="001E1045">
            <w:pPr>
              <w:spacing w:line="276" w:lineRule="auto"/>
              <w:jc w:val="center"/>
              <w:rPr>
                <w:sz w:val="24"/>
                <w:szCs w:val="24"/>
              </w:rPr>
            </w:pPr>
            <w:r>
              <w:rPr>
                <w:sz w:val="24"/>
                <w:szCs w:val="24"/>
              </w:rPr>
              <w:t>0,15</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C27925" w:rsidRDefault="00231625" w:rsidP="001E1045">
            <w:pPr>
              <w:spacing w:line="276" w:lineRule="auto"/>
              <w:jc w:val="center"/>
              <w:rPr>
                <w:sz w:val="24"/>
                <w:szCs w:val="24"/>
              </w:rPr>
            </w:pPr>
            <w:r>
              <w:rPr>
                <w:sz w:val="24"/>
                <w:szCs w:val="24"/>
              </w:rPr>
              <w:t>0,03</w:t>
            </w:r>
          </w:p>
        </w:tc>
        <w:tc>
          <w:tcPr>
            <w:tcW w:w="476" w:type="pct"/>
            <w:shd w:val="clear" w:color="auto" w:fill="auto"/>
            <w:vAlign w:val="center"/>
          </w:tcPr>
          <w:p w:rsidR="002B6621" w:rsidRPr="00C27925" w:rsidRDefault="00C63820" w:rsidP="001E1045">
            <w:pPr>
              <w:spacing w:line="276" w:lineRule="auto"/>
              <w:jc w:val="center"/>
              <w:rPr>
                <w:sz w:val="24"/>
                <w:szCs w:val="24"/>
              </w:rPr>
            </w:pPr>
            <w:r>
              <w:rPr>
                <w:sz w:val="24"/>
                <w:szCs w:val="24"/>
              </w:rPr>
              <w:t>0,01</w:t>
            </w:r>
          </w:p>
        </w:tc>
        <w:tc>
          <w:tcPr>
            <w:tcW w:w="4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6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0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547" w:type="pct"/>
            <w:shd w:val="clear" w:color="auto" w:fill="auto"/>
            <w:vAlign w:val="center"/>
          </w:tcPr>
          <w:p w:rsidR="002B6621" w:rsidRPr="00C27925" w:rsidRDefault="00054D97" w:rsidP="001E1045">
            <w:pPr>
              <w:spacing w:line="276" w:lineRule="auto"/>
              <w:jc w:val="center"/>
              <w:rPr>
                <w:sz w:val="24"/>
                <w:szCs w:val="24"/>
              </w:rPr>
            </w:pPr>
            <w:r>
              <w:rPr>
                <w:sz w:val="24"/>
                <w:szCs w:val="24"/>
              </w:rPr>
              <w:t>0,04</w:t>
            </w:r>
          </w:p>
        </w:tc>
      </w:tr>
      <w:tr w:rsidR="002B6621" w:rsidRPr="00D43A68" w:rsidTr="00142BBD">
        <w:tc>
          <w:tcPr>
            <w:tcW w:w="5000" w:type="pct"/>
            <w:gridSpan w:val="10"/>
            <w:shd w:val="clear" w:color="auto" w:fill="auto"/>
          </w:tcPr>
          <w:p w:rsidR="002B6621" w:rsidRDefault="002B6621" w:rsidP="001E1045">
            <w:pPr>
              <w:spacing w:line="276" w:lineRule="auto"/>
              <w:jc w:val="center"/>
              <w:rPr>
                <w:sz w:val="24"/>
                <w:szCs w:val="24"/>
              </w:rPr>
            </w:pPr>
            <w:r>
              <w:rPr>
                <w:sz w:val="24"/>
                <w:szCs w:val="24"/>
              </w:rPr>
              <w:t>Порода – Осина</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1</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га</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14,4</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75,8</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054D97" w:rsidP="001E1045">
            <w:pPr>
              <w:spacing w:line="276" w:lineRule="auto"/>
              <w:jc w:val="center"/>
              <w:rPr>
                <w:sz w:val="24"/>
                <w:szCs w:val="24"/>
              </w:rPr>
            </w:pPr>
            <w:r>
              <w:rPr>
                <w:sz w:val="24"/>
                <w:szCs w:val="24"/>
              </w:rPr>
              <w:t>90,2</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по лесоводственным требованиям</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468</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3889</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054D97" w:rsidP="001E1045">
            <w:pPr>
              <w:spacing w:line="276" w:lineRule="auto"/>
              <w:jc w:val="center"/>
              <w:rPr>
                <w:sz w:val="24"/>
                <w:szCs w:val="24"/>
              </w:rPr>
            </w:pPr>
            <w:r>
              <w:rPr>
                <w:sz w:val="24"/>
                <w:szCs w:val="24"/>
              </w:rPr>
              <w:t>4357</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2</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D43A68">
              <w:rPr>
                <w:sz w:val="24"/>
                <w:szCs w:val="24"/>
              </w:rPr>
              <w:t>лет</w:t>
            </w:r>
          </w:p>
        </w:tc>
        <w:tc>
          <w:tcPr>
            <w:tcW w:w="516" w:type="pct"/>
            <w:shd w:val="clear" w:color="auto" w:fill="auto"/>
          </w:tcPr>
          <w:p w:rsidR="002B6621" w:rsidRPr="00231625" w:rsidRDefault="002B6621" w:rsidP="001E1045">
            <w:pPr>
              <w:spacing w:line="276" w:lineRule="auto"/>
              <w:jc w:val="center"/>
              <w:rPr>
                <w:sz w:val="24"/>
                <w:szCs w:val="24"/>
              </w:rPr>
            </w:pPr>
            <w:r w:rsidRPr="00231625">
              <w:rPr>
                <w:sz w:val="24"/>
                <w:szCs w:val="24"/>
              </w:rPr>
              <w:t>10</w:t>
            </w:r>
          </w:p>
        </w:tc>
        <w:tc>
          <w:tcPr>
            <w:tcW w:w="476" w:type="pct"/>
            <w:shd w:val="clear" w:color="auto" w:fill="auto"/>
          </w:tcPr>
          <w:p w:rsidR="002B6621" w:rsidRPr="00231625" w:rsidRDefault="002B6621" w:rsidP="001E1045">
            <w:pPr>
              <w:spacing w:line="276" w:lineRule="auto"/>
              <w:jc w:val="center"/>
              <w:rPr>
                <w:sz w:val="24"/>
                <w:szCs w:val="24"/>
              </w:rPr>
            </w:pPr>
            <w:r w:rsidRPr="00231625">
              <w:rPr>
                <w:sz w:val="24"/>
                <w:szCs w:val="24"/>
              </w:rPr>
              <w:t>10</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х</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х</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х</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х</w:t>
            </w:r>
          </w:p>
        </w:tc>
        <w:tc>
          <w:tcPr>
            <w:tcW w:w="5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х</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3</w:t>
            </w:r>
          </w:p>
        </w:tc>
        <w:tc>
          <w:tcPr>
            <w:tcW w:w="1060" w:type="pct"/>
            <w:shd w:val="clear" w:color="auto" w:fill="auto"/>
          </w:tcPr>
          <w:p w:rsidR="002B6621" w:rsidRPr="00D43A68" w:rsidRDefault="002B662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2B6621" w:rsidRPr="00D43A68" w:rsidRDefault="002B6621" w:rsidP="001E1045">
            <w:pPr>
              <w:spacing w:line="276" w:lineRule="auto"/>
              <w:jc w:val="center"/>
              <w:rPr>
                <w:sz w:val="24"/>
                <w:szCs w:val="24"/>
              </w:rPr>
            </w:pPr>
          </w:p>
        </w:tc>
        <w:tc>
          <w:tcPr>
            <w:tcW w:w="516" w:type="pct"/>
            <w:shd w:val="clear" w:color="auto" w:fill="auto"/>
          </w:tcPr>
          <w:p w:rsidR="002B6621" w:rsidRPr="00231625" w:rsidRDefault="002B6621" w:rsidP="001E1045">
            <w:pPr>
              <w:spacing w:line="276" w:lineRule="auto"/>
              <w:jc w:val="center"/>
              <w:rPr>
                <w:sz w:val="24"/>
                <w:szCs w:val="24"/>
              </w:rPr>
            </w:pPr>
          </w:p>
        </w:tc>
        <w:tc>
          <w:tcPr>
            <w:tcW w:w="476" w:type="pct"/>
            <w:shd w:val="clear" w:color="auto" w:fill="auto"/>
          </w:tcPr>
          <w:p w:rsidR="002B6621" w:rsidRPr="00231625" w:rsidRDefault="002B6621" w:rsidP="001E1045">
            <w:pPr>
              <w:spacing w:line="276" w:lineRule="auto"/>
              <w:jc w:val="center"/>
              <w:rPr>
                <w:sz w:val="24"/>
                <w:szCs w:val="24"/>
              </w:rPr>
            </w:pPr>
          </w:p>
        </w:tc>
        <w:tc>
          <w:tcPr>
            <w:tcW w:w="447" w:type="pct"/>
            <w:shd w:val="clear" w:color="auto" w:fill="auto"/>
            <w:vAlign w:val="center"/>
          </w:tcPr>
          <w:p w:rsidR="002B6621" w:rsidRPr="00231625" w:rsidRDefault="002B6621" w:rsidP="001E1045">
            <w:pPr>
              <w:spacing w:line="276" w:lineRule="auto"/>
              <w:jc w:val="center"/>
              <w:rPr>
                <w:sz w:val="24"/>
                <w:szCs w:val="24"/>
              </w:rPr>
            </w:pPr>
          </w:p>
        </w:tc>
        <w:tc>
          <w:tcPr>
            <w:tcW w:w="464" w:type="pct"/>
            <w:shd w:val="clear" w:color="auto" w:fill="auto"/>
            <w:vAlign w:val="center"/>
          </w:tcPr>
          <w:p w:rsidR="002B6621" w:rsidRPr="00231625" w:rsidRDefault="002B6621" w:rsidP="001E1045">
            <w:pPr>
              <w:spacing w:line="276" w:lineRule="auto"/>
              <w:jc w:val="center"/>
              <w:rPr>
                <w:sz w:val="24"/>
                <w:szCs w:val="24"/>
              </w:rPr>
            </w:pPr>
          </w:p>
        </w:tc>
        <w:tc>
          <w:tcPr>
            <w:tcW w:w="407" w:type="pct"/>
            <w:shd w:val="clear" w:color="auto" w:fill="auto"/>
            <w:vAlign w:val="center"/>
          </w:tcPr>
          <w:p w:rsidR="002B6621" w:rsidRPr="00231625" w:rsidRDefault="002B6621" w:rsidP="001E1045">
            <w:pPr>
              <w:spacing w:line="276" w:lineRule="auto"/>
              <w:jc w:val="center"/>
              <w:rPr>
                <w:sz w:val="24"/>
                <w:szCs w:val="24"/>
              </w:rPr>
            </w:pPr>
          </w:p>
        </w:tc>
        <w:tc>
          <w:tcPr>
            <w:tcW w:w="474" w:type="pct"/>
            <w:shd w:val="clear" w:color="auto" w:fill="auto"/>
            <w:vAlign w:val="center"/>
          </w:tcPr>
          <w:p w:rsidR="002B6621" w:rsidRPr="00231625" w:rsidRDefault="002B6621" w:rsidP="001E1045">
            <w:pPr>
              <w:spacing w:line="276" w:lineRule="auto"/>
              <w:jc w:val="center"/>
              <w:rPr>
                <w:sz w:val="24"/>
                <w:szCs w:val="24"/>
              </w:rPr>
            </w:pPr>
          </w:p>
        </w:tc>
        <w:tc>
          <w:tcPr>
            <w:tcW w:w="547" w:type="pct"/>
            <w:shd w:val="clear" w:color="auto" w:fill="auto"/>
            <w:vAlign w:val="center"/>
          </w:tcPr>
          <w:p w:rsidR="002B6621" w:rsidRPr="00231625" w:rsidRDefault="002B662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1,4</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5,1</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054D97" w:rsidP="001E1045">
            <w:pPr>
              <w:spacing w:line="276" w:lineRule="auto"/>
              <w:jc w:val="center"/>
              <w:rPr>
                <w:sz w:val="24"/>
                <w:szCs w:val="24"/>
              </w:rPr>
            </w:pPr>
            <w:r>
              <w:rPr>
                <w:sz w:val="24"/>
                <w:szCs w:val="24"/>
              </w:rPr>
              <w:t>6,5</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2B6621" w:rsidRPr="00D43A68" w:rsidRDefault="002B6621" w:rsidP="001E1045">
            <w:pPr>
              <w:spacing w:line="276" w:lineRule="auto"/>
              <w:jc w:val="center"/>
              <w:rPr>
                <w:sz w:val="24"/>
                <w:szCs w:val="24"/>
              </w:rPr>
            </w:pPr>
          </w:p>
        </w:tc>
        <w:tc>
          <w:tcPr>
            <w:tcW w:w="516" w:type="pct"/>
            <w:shd w:val="clear" w:color="auto" w:fill="auto"/>
          </w:tcPr>
          <w:p w:rsidR="002B6621" w:rsidRPr="00231625" w:rsidRDefault="002B6621" w:rsidP="001E1045">
            <w:pPr>
              <w:spacing w:line="276" w:lineRule="auto"/>
              <w:jc w:val="center"/>
              <w:rPr>
                <w:sz w:val="24"/>
                <w:szCs w:val="24"/>
              </w:rPr>
            </w:pPr>
          </w:p>
        </w:tc>
        <w:tc>
          <w:tcPr>
            <w:tcW w:w="476" w:type="pct"/>
            <w:shd w:val="clear" w:color="auto" w:fill="auto"/>
          </w:tcPr>
          <w:p w:rsidR="002B6621" w:rsidRPr="00231625" w:rsidRDefault="002B6621" w:rsidP="001E1045">
            <w:pPr>
              <w:spacing w:line="276" w:lineRule="auto"/>
              <w:jc w:val="center"/>
              <w:rPr>
                <w:sz w:val="24"/>
                <w:szCs w:val="24"/>
              </w:rPr>
            </w:pPr>
          </w:p>
        </w:tc>
        <w:tc>
          <w:tcPr>
            <w:tcW w:w="447" w:type="pct"/>
            <w:shd w:val="clear" w:color="auto" w:fill="auto"/>
            <w:vAlign w:val="center"/>
          </w:tcPr>
          <w:p w:rsidR="002B6621" w:rsidRPr="00231625" w:rsidRDefault="002B6621" w:rsidP="001E1045">
            <w:pPr>
              <w:spacing w:line="276" w:lineRule="auto"/>
              <w:jc w:val="center"/>
              <w:rPr>
                <w:sz w:val="24"/>
                <w:szCs w:val="24"/>
              </w:rPr>
            </w:pPr>
          </w:p>
        </w:tc>
        <w:tc>
          <w:tcPr>
            <w:tcW w:w="464" w:type="pct"/>
            <w:shd w:val="clear" w:color="auto" w:fill="auto"/>
            <w:vAlign w:val="center"/>
          </w:tcPr>
          <w:p w:rsidR="002B6621" w:rsidRPr="00231625" w:rsidRDefault="002B6621" w:rsidP="001E1045">
            <w:pPr>
              <w:spacing w:line="276" w:lineRule="auto"/>
              <w:jc w:val="center"/>
              <w:rPr>
                <w:sz w:val="24"/>
                <w:szCs w:val="24"/>
              </w:rPr>
            </w:pPr>
          </w:p>
        </w:tc>
        <w:tc>
          <w:tcPr>
            <w:tcW w:w="407" w:type="pct"/>
            <w:shd w:val="clear" w:color="auto" w:fill="auto"/>
            <w:vAlign w:val="center"/>
          </w:tcPr>
          <w:p w:rsidR="002B6621" w:rsidRPr="00231625" w:rsidRDefault="002B6621" w:rsidP="001E1045">
            <w:pPr>
              <w:spacing w:line="276" w:lineRule="auto"/>
              <w:jc w:val="center"/>
              <w:rPr>
                <w:sz w:val="24"/>
                <w:szCs w:val="24"/>
              </w:rPr>
            </w:pPr>
          </w:p>
        </w:tc>
        <w:tc>
          <w:tcPr>
            <w:tcW w:w="474" w:type="pct"/>
            <w:shd w:val="clear" w:color="auto" w:fill="auto"/>
            <w:vAlign w:val="center"/>
          </w:tcPr>
          <w:p w:rsidR="002B6621" w:rsidRPr="00231625" w:rsidRDefault="002B6621" w:rsidP="001E1045">
            <w:pPr>
              <w:spacing w:line="276" w:lineRule="auto"/>
              <w:jc w:val="center"/>
              <w:rPr>
                <w:sz w:val="24"/>
                <w:szCs w:val="24"/>
              </w:rPr>
            </w:pPr>
          </w:p>
        </w:tc>
        <w:tc>
          <w:tcPr>
            <w:tcW w:w="547" w:type="pct"/>
            <w:shd w:val="clear" w:color="auto" w:fill="auto"/>
          </w:tcPr>
          <w:p w:rsidR="002B6621" w:rsidRPr="00231625" w:rsidRDefault="002B662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0,05</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0,26</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054D97" w:rsidP="001E1045">
            <w:pPr>
              <w:spacing w:line="276" w:lineRule="auto"/>
              <w:jc w:val="center"/>
              <w:rPr>
                <w:sz w:val="24"/>
                <w:szCs w:val="24"/>
              </w:rPr>
            </w:pPr>
            <w:r>
              <w:rPr>
                <w:sz w:val="24"/>
                <w:szCs w:val="24"/>
              </w:rPr>
              <w:t>0,31</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0,04</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0,22</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9E0818" w:rsidP="001E1045">
            <w:pPr>
              <w:spacing w:line="276" w:lineRule="auto"/>
              <w:jc w:val="center"/>
              <w:rPr>
                <w:sz w:val="24"/>
                <w:szCs w:val="24"/>
              </w:rPr>
            </w:pPr>
            <w:r>
              <w:rPr>
                <w:sz w:val="24"/>
                <w:szCs w:val="24"/>
              </w:rPr>
              <w:t>0,26</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0,009</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0,07</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9E0818" w:rsidP="001E1045">
            <w:pPr>
              <w:spacing w:line="276" w:lineRule="auto"/>
              <w:jc w:val="center"/>
              <w:rPr>
                <w:sz w:val="24"/>
                <w:szCs w:val="24"/>
              </w:rPr>
            </w:pPr>
            <w:r>
              <w:rPr>
                <w:sz w:val="24"/>
                <w:szCs w:val="24"/>
              </w:rPr>
              <w:t>0,079</w:t>
            </w:r>
          </w:p>
        </w:tc>
      </w:tr>
      <w:tr w:rsidR="002B6621" w:rsidRPr="00D43A68" w:rsidTr="00142BBD">
        <w:tc>
          <w:tcPr>
            <w:tcW w:w="5000" w:type="pct"/>
            <w:gridSpan w:val="10"/>
            <w:shd w:val="clear" w:color="auto" w:fill="auto"/>
          </w:tcPr>
          <w:p w:rsidR="002B6621" w:rsidRDefault="002B6621" w:rsidP="001E1045">
            <w:pPr>
              <w:spacing w:line="276" w:lineRule="auto"/>
              <w:jc w:val="center"/>
              <w:rPr>
                <w:sz w:val="24"/>
                <w:szCs w:val="24"/>
              </w:rPr>
            </w:pPr>
            <w:r>
              <w:rPr>
                <w:sz w:val="24"/>
                <w:szCs w:val="24"/>
              </w:rPr>
              <w:t>Порода – Липа</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1</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га</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5,6</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16,3</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88659B" w:rsidP="001E1045">
            <w:pPr>
              <w:spacing w:line="276" w:lineRule="auto"/>
              <w:jc w:val="center"/>
              <w:rPr>
                <w:sz w:val="24"/>
                <w:szCs w:val="24"/>
              </w:rPr>
            </w:pPr>
            <w:r>
              <w:rPr>
                <w:sz w:val="24"/>
                <w:szCs w:val="24"/>
              </w:rPr>
              <w:t>21,9</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по лесоводственным требованиям</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437</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1159</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88659B" w:rsidP="001E1045">
            <w:pPr>
              <w:spacing w:line="276" w:lineRule="auto"/>
              <w:jc w:val="center"/>
              <w:rPr>
                <w:sz w:val="24"/>
                <w:szCs w:val="24"/>
              </w:rPr>
            </w:pPr>
            <w:r>
              <w:rPr>
                <w:sz w:val="24"/>
                <w:szCs w:val="24"/>
              </w:rPr>
              <w:t>1596</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2</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D43A68">
              <w:rPr>
                <w:sz w:val="24"/>
                <w:szCs w:val="24"/>
              </w:rPr>
              <w:t>лет</w:t>
            </w:r>
          </w:p>
        </w:tc>
        <w:tc>
          <w:tcPr>
            <w:tcW w:w="516" w:type="pct"/>
            <w:shd w:val="clear" w:color="auto" w:fill="auto"/>
          </w:tcPr>
          <w:p w:rsidR="002B6621" w:rsidRPr="00231625" w:rsidRDefault="002B6621" w:rsidP="001E1045">
            <w:pPr>
              <w:spacing w:line="276" w:lineRule="auto"/>
              <w:jc w:val="center"/>
              <w:rPr>
                <w:sz w:val="24"/>
                <w:szCs w:val="24"/>
              </w:rPr>
            </w:pPr>
            <w:r w:rsidRPr="00231625">
              <w:rPr>
                <w:sz w:val="24"/>
                <w:szCs w:val="24"/>
              </w:rPr>
              <w:t>10</w:t>
            </w:r>
          </w:p>
        </w:tc>
        <w:tc>
          <w:tcPr>
            <w:tcW w:w="476" w:type="pct"/>
            <w:shd w:val="clear" w:color="auto" w:fill="auto"/>
          </w:tcPr>
          <w:p w:rsidR="002B6621" w:rsidRPr="00231625" w:rsidRDefault="002B6621" w:rsidP="001E1045">
            <w:pPr>
              <w:spacing w:line="276" w:lineRule="auto"/>
              <w:jc w:val="center"/>
              <w:rPr>
                <w:sz w:val="24"/>
                <w:szCs w:val="24"/>
              </w:rPr>
            </w:pPr>
            <w:r w:rsidRPr="00231625">
              <w:rPr>
                <w:sz w:val="24"/>
                <w:szCs w:val="24"/>
              </w:rPr>
              <w:t>10</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х</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х</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х</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х</w:t>
            </w:r>
          </w:p>
        </w:tc>
        <w:tc>
          <w:tcPr>
            <w:tcW w:w="5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х</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3</w:t>
            </w:r>
          </w:p>
        </w:tc>
        <w:tc>
          <w:tcPr>
            <w:tcW w:w="1060" w:type="pct"/>
            <w:shd w:val="clear" w:color="auto" w:fill="auto"/>
          </w:tcPr>
          <w:p w:rsidR="002B6621" w:rsidRPr="00D43A68" w:rsidRDefault="002B662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2B6621" w:rsidRPr="00D43A68" w:rsidRDefault="002B6621" w:rsidP="001E1045">
            <w:pPr>
              <w:spacing w:line="276" w:lineRule="auto"/>
              <w:jc w:val="center"/>
              <w:rPr>
                <w:sz w:val="24"/>
                <w:szCs w:val="24"/>
              </w:rPr>
            </w:pPr>
          </w:p>
        </w:tc>
        <w:tc>
          <w:tcPr>
            <w:tcW w:w="516" w:type="pct"/>
            <w:shd w:val="clear" w:color="auto" w:fill="auto"/>
          </w:tcPr>
          <w:p w:rsidR="002B6621" w:rsidRPr="00231625" w:rsidRDefault="002B6621" w:rsidP="001E1045">
            <w:pPr>
              <w:spacing w:line="276" w:lineRule="auto"/>
              <w:jc w:val="center"/>
              <w:rPr>
                <w:sz w:val="24"/>
                <w:szCs w:val="24"/>
              </w:rPr>
            </w:pPr>
          </w:p>
        </w:tc>
        <w:tc>
          <w:tcPr>
            <w:tcW w:w="476" w:type="pct"/>
            <w:shd w:val="clear" w:color="auto" w:fill="auto"/>
          </w:tcPr>
          <w:p w:rsidR="002B6621" w:rsidRPr="00231625" w:rsidRDefault="002B6621" w:rsidP="001E1045">
            <w:pPr>
              <w:spacing w:line="276" w:lineRule="auto"/>
              <w:jc w:val="center"/>
              <w:rPr>
                <w:sz w:val="24"/>
                <w:szCs w:val="24"/>
              </w:rPr>
            </w:pPr>
          </w:p>
        </w:tc>
        <w:tc>
          <w:tcPr>
            <w:tcW w:w="447" w:type="pct"/>
            <w:shd w:val="clear" w:color="auto" w:fill="auto"/>
            <w:vAlign w:val="center"/>
          </w:tcPr>
          <w:p w:rsidR="002B6621" w:rsidRPr="00231625" w:rsidRDefault="002B6621" w:rsidP="001E1045">
            <w:pPr>
              <w:spacing w:line="276" w:lineRule="auto"/>
              <w:jc w:val="center"/>
              <w:rPr>
                <w:sz w:val="24"/>
                <w:szCs w:val="24"/>
              </w:rPr>
            </w:pPr>
          </w:p>
        </w:tc>
        <w:tc>
          <w:tcPr>
            <w:tcW w:w="464" w:type="pct"/>
            <w:shd w:val="clear" w:color="auto" w:fill="auto"/>
            <w:vAlign w:val="center"/>
          </w:tcPr>
          <w:p w:rsidR="002B6621" w:rsidRPr="00231625" w:rsidRDefault="002B6621" w:rsidP="001E1045">
            <w:pPr>
              <w:spacing w:line="276" w:lineRule="auto"/>
              <w:jc w:val="center"/>
              <w:rPr>
                <w:sz w:val="24"/>
                <w:szCs w:val="24"/>
              </w:rPr>
            </w:pPr>
          </w:p>
        </w:tc>
        <w:tc>
          <w:tcPr>
            <w:tcW w:w="407" w:type="pct"/>
            <w:shd w:val="clear" w:color="auto" w:fill="auto"/>
            <w:vAlign w:val="center"/>
          </w:tcPr>
          <w:p w:rsidR="002B6621" w:rsidRPr="00231625" w:rsidRDefault="002B6621" w:rsidP="001E1045">
            <w:pPr>
              <w:spacing w:line="276" w:lineRule="auto"/>
              <w:jc w:val="center"/>
              <w:rPr>
                <w:sz w:val="24"/>
                <w:szCs w:val="24"/>
              </w:rPr>
            </w:pPr>
          </w:p>
        </w:tc>
        <w:tc>
          <w:tcPr>
            <w:tcW w:w="474" w:type="pct"/>
            <w:shd w:val="clear" w:color="auto" w:fill="auto"/>
            <w:vAlign w:val="center"/>
          </w:tcPr>
          <w:p w:rsidR="002B6621" w:rsidRPr="00231625" w:rsidRDefault="002B6621" w:rsidP="001E1045">
            <w:pPr>
              <w:spacing w:line="276" w:lineRule="auto"/>
              <w:jc w:val="center"/>
              <w:rPr>
                <w:sz w:val="24"/>
                <w:szCs w:val="24"/>
              </w:rPr>
            </w:pPr>
          </w:p>
        </w:tc>
        <w:tc>
          <w:tcPr>
            <w:tcW w:w="547" w:type="pct"/>
            <w:shd w:val="clear" w:color="auto" w:fill="auto"/>
            <w:vAlign w:val="center"/>
          </w:tcPr>
          <w:p w:rsidR="002B6621" w:rsidRPr="00231625" w:rsidRDefault="002B662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0,6</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1,1</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88659B" w:rsidP="001E1045">
            <w:pPr>
              <w:spacing w:line="276" w:lineRule="auto"/>
              <w:jc w:val="center"/>
              <w:rPr>
                <w:sz w:val="24"/>
                <w:szCs w:val="24"/>
              </w:rPr>
            </w:pPr>
            <w:r>
              <w:rPr>
                <w:sz w:val="24"/>
                <w:szCs w:val="24"/>
              </w:rPr>
              <w:t>1,7</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2B6621" w:rsidRPr="00D43A68" w:rsidRDefault="002B6621" w:rsidP="001E1045">
            <w:pPr>
              <w:spacing w:line="276" w:lineRule="auto"/>
              <w:jc w:val="center"/>
              <w:rPr>
                <w:sz w:val="24"/>
                <w:szCs w:val="24"/>
              </w:rPr>
            </w:pPr>
          </w:p>
        </w:tc>
        <w:tc>
          <w:tcPr>
            <w:tcW w:w="516" w:type="pct"/>
            <w:shd w:val="clear" w:color="auto" w:fill="auto"/>
          </w:tcPr>
          <w:p w:rsidR="002B6621" w:rsidRPr="00231625" w:rsidRDefault="002B6621" w:rsidP="001E1045">
            <w:pPr>
              <w:spacing w:line="276" w:lineRule="auto"/>
              <w:jc w:val="center"/>
              <w:rPr>
                <w:sz w:val="24"/>
                <w:szCs w:val="24"/>
              </w:rPr>
            </w:pPr>
          </w:p>
        </w:tc>
        <w:tc>
          <w:tcPr>
            <w:tcW w:w="476" w:type="pct"/>
            <w:shd w:val="clear" w:color="auto" w:fill="auto"/>
          </w:tcPr>
          <w:p w:rsidR="002B6621" w:rsidRPr="00231625" w:rsidRDefault="002B6621" w:rsidP="001E1045">
            <w:pPr>
              <w:spacing w:line="276" w:lineRule="auto"/>
              <w:jc w:val="center"/>
              <w:rPr>
                <w:sz w:val="24"/>
                <w:szCs w:val="24"/>
              </w:rPr>
            </w:pPr>
          </w:p>
        </w:tc>
        <w:tc>
          <w:tcPr>
            <w:tcW w:w="447" w:type="pct"/>
            <w:shd w:val="clear" w:color="auto" w:fill="auto"/>
            <w:vAlign w:val="center"/>
          </w:tcPr>
          <w:p w:rsidR="002B6621" w:rsidRPr="00231625" w:rsidRDefault="002B6621" w:rsidP="001E1045">
            <w:pPr>
              <w:spacing w:line="276" w:lineRule="auto"/>
              <w:jc w:val="center"/>
              <w:rPr>
                <w:sz w:val="24"/>
                <w:szCs w:val="24"/>
              </w:rPr>
            </w:pPr>
          </w:p>
        </w:tc>
        <w:tc>
          <w:tcPr>
            <w:tcW w:w="464" w:type="pct"/>
            <w:shd w:val="clear" w:color="auto" w:fill="auto"/>
            <w:vAlign w:val="center"/>
          </w:tcPr>
          <w:p w:rsidR="002B6621" w:rsidRPr="00231625" w:rsidRDefault="002B6621" w:rsidP="001E1045">
            <w:pPr>
              <w:spacing w:line="276" w:lineRule="auto"/>
              <w:jc w:val="center"/>
              <w:rPr>
                <w:sz w:val="24"/>
                <w:szCs w:val="24"/>
              </w:rPr>
            </w:pPr>
          </w:p>
        </w:tc>
        <w:tc>
          <w:tcPr>
            <w:tcW w:w="407" w:type="pct"/>
            <w:shd w:val="clear" w:color="auto" w:fill="auto"/>
            <w:vAlign w:val="center"/>
          </w:tcPr>
          <w:p w:rsidR="002B6621" w:rsidRPr="00231625" w:rsidRDefault="002B6621" w:rsidP="001E1045">
            <w:pPr>
              <w:spacing w:line="276" w:lineRule="auto"/>
              <w:jc w:val="center"/>
              <w:rPr>
                <w:sz w:val="24"/>
                <w:szCs w:val="24"/>
              </w:rPr>
            </w:pPr>
          </w:p>
        </w:tc>
        <w:tc>
          <w:tcPr>
            <w:tcW w:w="474" w:type="pct"/>
            <w:shd w:val="clear" w:color="auto" w:fill="auto"/>
            <w:vAlign w:val="center"/>
          </w:tcPr>
          <w:p w:rsidR="002B6621" w:rsidRPr="00231625" w:rsidRDefault="002B6621" w:rsidP="001E1045">
            <w:pPr>
              <w:spacing w:line="276" w:lineRule="auto"/>
              <w:jc w:val="center"/>
              <w:rPr>
                <w:sz w:val="24"/>
                <w:szCs w:val="24"/>
              </w:rPr>
            </w:pPr>
          </w:p>
        </w:tc>
        <w:tc>
          <w:tcPr>
            <w:tcW w:w="547" w:type="pct"/>
            <w:shd w:val="clear" w:color="auto" w:fill="auto"/>
          </w:tcPr>
          <w:p w:rsidR="002B6621" w:rsidRPr="00231625" w:rsidRDefault="002B662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0,04</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0,08</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88659B" w:rsidP="001E1045">
            <w:pPr>
              <w:spacing w:line="276" w:lineRule="auto"/>
              <w:jc w:val="center"/>
              <w:rPr>
                <w:sz w:val="24"/>
                <w:szCs w:val="24"/>
              </w:rPr>
            </w:pPr>
            <w:r>
              <w:rPr>
                <w:sz w:val="24"/>
                <w:szCs w:val="24"/>
              </w:rPr>
              <w:t>0,12</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0,03</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0,07</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88659B" w:rsidP="001E1045">
            <w:pPr>
              <w:spacing w:line="276" w:lineRule="auto"/>
              <w:jc w:val="center"/>
              <w:rPr>
                <w:sz w:val="24"/>
                <w:szCs w:val="24"/>
              </w:rPr>
            </w:pPr>
            <w:r>
              <w:rPr>
                <w:sz w:val="24"/>
                <w:szCs w:val="24"/>
              </w:rPr>
              <w:t>0,1</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0,01</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0,04</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88659B" w:rsidP="001E1045">
            <w:pPr>
              <w:spacing w:line="276" w:lineRule="auto"/>
              <w:jc w:val="center"/>
              <w:rPr>
                <w:sz w:val="24"/>
                <w:szCs w:val="24"/>
              </w:rPr>
            </w:pPr>
            <w:r>
              <w:rPr>
                <w:sz w:val="24"/>
                <w:szCs w:val="24"/>
              </w:rPr>
              <w:t>0,05</w:t>
            </w:r>
          </w:p>
        </w:tc>
      </w:tr>
      <w:tr w:rsidR="00A34A41" w:rsidRPr="00D43A68" w:rsidTr="00142BBD">
        <w:tc>
          <w:tcPr>
            <w:tcW w:w="5000" w:type="pct"/>
            <w:gridSpan w:val="10"/>
            <w:shd w:val="clear" w:color="auto" w:fill="auto"/>
          </w:tcPr>
          <w:p w:rsidR="00A34A41" w:rsidRDefault="00A34A41" w:rsidP="001E1045">
            <w:pPr>
              <w:spacing w:line="276" w:lineRule="auto"/>
              <w:jc w:val="center"/>
              <w:rPr>
                <w:sz w:val="24"/>
                <w:szCs w:val="24"/>
              </w:rPr>
            </w:pPr>
            <w:r w:rsidRPr="00D43A68">
              <w:rPr>
                <w:sz w:val="24"/>
                <w:szCs w:val="24"/>
              </w:rPr>
              <w:t xml:space="preserve">Итого </w:t>
            </w:r>
            <w:r>
              <w:rPr>
                <w:sz w:val="24"/>
                <w:szCs w:val="24"/>
              </w:rPr>
              <w:t>мягколиственные:</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1</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га</w:t>
            </w:r>
          </w:p>
        </w:tc>
        <w:tc>
          <w:tcPr>
            <w:tcW w:w="516" w:type="pct"/>
            <w:shd w:val="clear" w:color="auto" w:fill="auto"/>
            <w:vAlign w:val="center"/>
          </w:tcPr>
          <w:p w:rsidR="002B6621" w:rsidRPr="00661B07" w:rsidRDefault="00EE17C2" w:rsidP="001E1045">
            <w:pPr>
              <w:spacing w:line="276" w:lineRule="auto"/>
              <w:jc w:val="center"/>
              <w:rPr>
                <w:sz w:val="24"/>
                <w:szCs w:val="24"/>
              </w:rPr>
            </w:pPr>
            <w:r>
              <w:rPr>
                <w:sz w:val="24"/>
                <w:szCs w:val="24"/>
              </w:rPr>
              <w:t>95,4</w:t>
            </w:r>
          </w:p>
        </w:tc>
        <w:tc>
          <w:tcPr>
            <w:tcW w:w="476" w:type="pct"/>
            <w:shd w:val="clear" w:color="auto" w:fill="auto"/>
            <w:vAlign w:val="center"/>
          </w:tcPr>
          <w:p w:rsidR="002B6621" w:rsidRPr="00661B07" w:rsidRDefault="00C63820" w:rsidP="001E1045">
            <w:pPr>
              <w:spacing w:line="276" w:lineRule="auto"/>
              <w:jc w:val="center"/>
              <w:rPr>
                <w:sz w:val="24"/>
                <w:szCs w:val="24"/>
              </w:rPr>
            </w:pPr>
            <w:r>
              <w:rPr>
                <w:sz w:val="24"/>
                <w:szCs w:val="24"/>
              </w:rPr>
              <w:t>103,3</w:t>
            </w:r>
          </w:p>
        </w:tc>
        <w:tc>
          <w:tcPr>
            <w:tcW w:w="44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6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0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7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547" w:type="pct"/>
            <w:shd w:val="clear" w:color="auto" w:fill="auto"/>
            <w:vAlign w:val="center"/>
          </w:tcPr>
          <w:p w:rsidR="002B6621" w:rsidRPr="00661B07" w:rsidRDefault="0088659B" w:rsidP="001E1045">
            <w:pPr>
              <w:spacing w:line="276" w:lineRule="auto"/>
              <w:jc w:val="center"/>
              <w:rPr>
                <w:sz w:val="24"/>
                <w:szCs w:val="24"/>
              </w:rPr>
            </w:pPr>
            <w:r>
              <w:rPr>
                <w:sz w:val="24"/>
                <w:szCs w:val="24"/>
              </w:rPr>
              <w:t>198,7</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по лесоводственным требованиям</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2B6621" w:rsidRPr="00661B07" w:rsidRDefault="00EE17C2" w:rsidP="001E1045">
            <w:pPr>
              <w:spacing w:line="276" w:lineRule="auto"/>
              <w:jc w:val="center"/>
              <w:rPr>
                <w:sz w:val="24"/>
                <w:szCs w:val="24"/>
              </w:rPr>
            </w:pPr>
            <w:r>
              <w:rPr>
                <w:sz w:val="24"/>
                <w:szCs w:val="24"/>
              </w:rPr>
              <w:t>2457</w:t>
            </w:r>
          </w:p>
        </w:tc>
        <w:tc>
          <w:tcPr>
            <w:tcW w:w="476" w:type="pct"/>
            <w:shd w:val="clear" w:color="auto" w:fill="auto"/>
            <w:vAlign w:val="center"/>
          </w:tcPr>
          <w:p w:rsidR="002B6621" w:rsidRPr="00661B07" w:rsidRDefault="00C63820" w:rsidP="001E1045">
            <w:pPr>
              <w:spacing w:line="276" w:lineRule="auto"/>
              <w:jc w:val="center"/>
              <w:rPr>
                <w:sz w:val="24"/>
                <w:szCs w:val="24"/>
              </w:rPr>
            </w:pPr>
            <w:r>
              <w:rPr>
                <w:sz w:val="24"/>
                <w:szCs w:val="24"/>
              </w:rPr>
              <w:t>5628</w:t>
            </w:r>
          </w:p>
        </w:tc>
        <w:tc>
          <w:tcPr>
            <w:tcW w:w="44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6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0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7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547" w:type="pct"/>
            <w:shd w:val="clear" w:color="auto" w:fill="auto"/>
            <w:vAlign w:val="center"/>
          </w:tcPr>
          <w:p w:rsidR="002B6621" w:rsidRPr="00661B07" w:rsidRDefault="0088659B" w:rsidP="001E1045">
            <w:pPr>
              <w:spacing w:line="276" w:lineRule="auto"/>
              <w:jc w:val="center"/>
              <w:rPr>
                <w:sz w:val="24"/>
                <w:szCs w:val="24"/>
              </w:rPr>
            </w:pPr>
            <w:r>
              <w:rPr>
                <w:sz w:val="24"/>
                <w:szCs w:val="24"/>
              </w:rPr>
              <w:t>8085</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2</w:t>
            </w: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лет</w:t>
            </w:r>
          </w:p>
        </w:tc>
        <w:tc>
          <w:tcPr>
            <w:tcW w:w="516" w:type="pct"/>
            <w:shd w:val="clear" w:color="auto" w:fill="auto"/>
          </w:tcPr>
          <w:p w:rsidR="00A34A41" w:rsidRPr="00661B07" w:rsidRDefault="00A34A41" w:rsidP="001E1045">
            <w:pPr>
              <w:spacing w:line="276" w:lineRule="auto"/>
              <w:jc w:val="center"/>
              <w:rPr>
                <w:sz w:val="24"/>
                <w:szCs w:val="24"/>
              </w:rPr>
            </w:pPr>
            <w:r w:rsidRPr="00661B07">
              <w:rPr>
                <w:sz w:val="24"/>
                <w:szCs w:val="24"/>
              </w:rPr>
              <w:t>х</w:t>
            </w:r>
          </w:p>
        </w:tc>
        <w:tc>
          <w:tcPr>
            <w:tcW w:w="476" w:type="pct"/>
            <w:shd w:val="clear" w:color="auto" w:fill="auto"/>
          </w:tcPr>
          <w:p w:rsidR="00A34A41" w:rsidRPr="00661B07" w:rsidRDefault="00A34A41" w:rsidP="001E1045">
            <w:pPr>
              <w:spacing w:line="276" w:lineRule="auto"/>
              <w:jc w:val="center"/>
              <w:rPr>
                <w:sz w:val="24"/>
                <w:szCs w:val="24"/>
              </w:rPr>
            </w:pPr>
            <w:r w:rsidRPr="00661B07">
              <w:rPr>
                <w:sz w:val="24"/>
                <w:szCs w:val="24"/>
              </w:rPr>
              <w:t>х</w:t>
            </w:r>
          </w:p>
        </w:tc>
        <w:tc>
          <w:tcPr>
            <w:tcW w:w="447" w:type="pct"/>
            <w:shd w:val="clear" w:color="auto" w:fill="auto"/>
            <w:vAlign w:val="center"/>
          </w:tcPr>
          <w:p w:rsidR="00A34A41" w:rsidRPr="00661B07" w:rsidRDefault="00A34A41" w:rsidP="001E1045">
            <w:pPr>
              <w:spacing w:line="276" w:lineRule="auto"/>
              <w:jc w:val="center"/>
              <w:rPr>
                <w:sz w:val="24"/>
                <w:szCs w:val="24"/>
              </w:rPr>
            </w:pPr>
            <w:r w:rsidRPr="00661B07">
              <w:rPr>
                <w:sz w:val="24"/>
                <w:szCs w:val="24"/>
              </w:rPr>
              <w:t>х</w:t>
            </w:r>
          </w:p>
        </w:tc>
        <w:tc>
          <w:tcPr>
            <w:tcW w:w="464" w:type="pct"/>
            <w:shd w:val="clear" w:color="auto" w:fill="auto"/>
            <w:vAlign w:val="center"/>
          </w:tcPr>
          <w:p w:rsidR="00A34A41" w:rsidRPr="00661B07" w:rsidRDefault="00A34A41" w:rsidP="001E1045">
            <w:pPr>
              <w:spacing w:line="276" w:lineRule="auto"/>
              <w:jc w:val="center"/>
              <w:rPr>
                <w:sz w:val="24"/>
                <w:szCs w:val="24"/>
              </w:rPr>
            </w:pPr>
            <w:r w:rsidRPr="00661B07">
              <w:rPr>
                <w:sz w:val="24"/>
                <w:szCs w:val="24"/>
              </w:rPr>
              <w:t>х</w:t>
            </w:r>
          </w:p>
        </w:tc>
        <w:tc>
          <w:tcPr>
            <w:tcW w:w="407" w:type="pct"/>
            <w:shd w:val="clear" w:color="auto" w:fill="auto"/>
            <w:vAlign w:val="center"/>
          </w:tcPr>
          <w:p w:rsidR="00A34A41" w:rsidRPr="00661B07" w:rsidRDefault="00A34A41" w:rsidP="001E1045">
            <w:pPr>
              <w:spacing w:line="276" w:lineRule="auto"/>
              <w:jc w:val="center"/>
              <w:rPr>
                <w:sz w:val="24"/>
                <w:szCs w:val="24"/>
              </w:rPr>
            </w:pPr>
            <w:r w:rsidRPr="00661B07">
              <w:rPr>
                <w:sz w:val="24"/>
                <w:szCs w:val="24"/>
              </w:rPr>
              <w:t>х</w:t>
            </w:r>
          </w:p>
        </w:tc>
        <w:tc>
          <w:tcPr>
            <w:tcW w:w="474" w:type="pct"/>
            <w:shd w:val="clear" w:color="auto" w:fill="auto"/>
            <w:vAlign w:val="center"/>
          </w:tcPr>
          <w:p w:rsidR="00A34A41" w:rsidRPr="00661B07" w:rsidRDefault="00A34A41" w:rsidP="001E1045">
            <w:pPr>
              <w:spacing w:line="276" w:lineRule="auto"/>
              <w:jc w:val="center"/>
              <w:rPr>
                <w:sz w:val="24"/>
                <w:szCs w:val="24"/>
              </w:rPr>
            </w:pPr>
            <w:r w:rsidRPr="00661B07">
              <w:rPr>
                <w:sz w:val="24"/>
                <w:szCs w:val="24"/>
              </w:rPr>
              <w:t>х</w:t>
            </w:r>
          </w:p>
        </w:tc>
        <w:tc>
          <w:tcPr>
            <w:tcW w:w="547" w:type="pct"/>
            <w:shd w:val="clear" w:color="auto" w:fill="auto"/>
            <w:vAlign w:val="center"/>
          </w:tcPr>
          <w:p w:rsidR="00A34A41" w:rsidRPr="00661B07" w:rsidRDefault="00A34A41" w:rsidP="001E1045">
            <w:pPr>
              <w:spacing w:line="276" w:lineRule="auto"/>
              <w:jc w:val="center"/>
              <w:rPr>
                <w:sz w:val="24"/>
                <w:szCs w:val="24"/>
              </w:rPr>
            </w:pPr>
            <w:r w:rsidRPr="00661B07">
              <w:rPr>
                <w:sz w:val="24"/>
                <w:szCs w:val="24"/>
              </w:rPr>
              <w:t>х</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3</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661B07" w:rsidRDefault="00A34A41" w:rsidP="001E1045">
            <w:pPr>
              <w:spacing w:line="276" w:lineRule="auto"/>
              <w:jc w:val="center"/>
              <w:rPr>
                <w:sz w:val="24"/>
                <w:szCs w:val="24"/>
              </w:rPr>
            </w:pPr>
          </w:p>
        </w:tc>
        <w:tc>
          <w:tcPr>
            <w:tcW w:w="476" w:type="pct"/>
            <w:shd w:val="clear" w:color="auto" w:fill="auto"/>
          </w:tcPr>
          <w:p w:rsidR="00A34A41" w:rsidRPr="00661B07" w:rsidRDefault="00A34A41" w:rsidP="001E1045">
            <w:pPr>
              <w:spacing w:line="276" w:lineRule="auto"/>
              <w:jc w:val="center"/>
              <w:rPr>
                <w:sz w:val="24"/>
                <w:szCs w:val="24"/>
              </w:rPr>
            </w:pPr>
          </w:p>
        </w:tc>
        <w:tc>
          <w:tcPr>
            <w:tcW w:w="447" w:type="pct"/>
            <w:shd w:val="clear" w:color="auto" w:fill="auto"/>
            <w:vAlign w:val="center"/>
          </w:tcPr>
          <w:p w:rsidR="00A34A41" w:rsidRPr="00661B07" w:rsidRDefault="00A34A41" w:rsidP="001E1045">
            <w:pPr>
              <w:spacing w:line="276" w:lineRule="auto"/>
              <w:jc w:val="center"/>
              <w:rPr>
                <w:sz w:val="24"/>
                <w:szCs w:val="24"/>
              </w:rPr>
            </w:pPr>
          </w:p>
        </w:tc>
        <w:tc>
          <w:tcPr>
            <w:tcW w:w="464" w:type="pct"/>
            <w:shd w:val="clear" w:color="auto" w:fill="auto"/>
            <w:vAlign w:val="center"/>
          </w:tcPr>
          <w:p w:rsidR="00A34A41" w:rsidRPr="00661B07" w:rsidRDefault="00A34A41" w:rsidP="001E1045">
            <w:pPr>
              <w:spacing w:line="276" w:lineRule="auto"/>
              <w:jc w:val="center"/>
              <w:rPr>
                <w:sz w:val="24"/>
                <w:szCs w:val="24"/>
              </w:rPr>
            </w:pPr>
          </w:p>
        </w:tc>
        <w:tc>
          <w:tcPr>
            <w:tcW w:w="407" w:type="pct"/>
            <w:shd w:val="clear" w:color="auto" w:fill="auto"/>
            <w:vAlign w:val="center"/>
          </w:tcPr>
          <w:p w:rsidR="00A34A41" w:rsidRPr="00661B07" w:rsidRDefault="00A34A41" w:rsidP="001E1045">
            <w:pPr>
              <w:spacing w:line="276" w:lineRule="auto"/>
              <w:jc w:val="center"/>
              <w:rPr>
                <w:sz w:val="24"/>
                <w:szCs w:val="24"/>
              </w:rPr>
            </w:pPr>
          </w:p>
        </w:tc>
        <w:tc>
          <w:tcPr>
            <w:tcW w:w="474" w:type="pct"/>
            <w:shd w:val="clear" w:color="auto" w:fill="auto"/>
            <w:vAlign w:val="center"/>
          </w:tcPr>
          <w:p w:rsidR="00A34A41" w:rsidRPr="00661B07" w:rsidRDefault="00A34A41" w:rsidP="001E1045">
            <w:pPr>
              <w:spacing w:line="276" w:lineRule="auto"/>
              <w:jc w:val="center"/>
              <w:rPr>
                <w:sz w:val="24"/>
                <w:szCs w:val="24"/>
              </w:rPr>
            </w:pPr>
          </w:p>
        </w:tc>
        <w:tc>
          <w:tcPr>
            <w:tcW w:w="547" w:type="pct"/>
            <w:shd w:val="clear" w:color="auto" w:fill="auto"/>
            <w:vAlign w:val="center"/>
          </w:tcPr>
          <w:p w:rsidR="00A34A41" w:rsidRPr="00661B07"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2B6621" w:rsidRPr="00661B07" w:rsidRDefault="00EE17C2" w:rsidP="001E1045">
            <w:pPr>
              <w:spacing w:line="276" w:lineRule="auto"/>
              <w:jc w:val="center"/>
              <w:rPr>
                <w:sz w:val="24"/>
                <w:szCs w:val="24"/>
              </w:rPr>
            </w:pPr>
            <w:r>
              <w:rPr>
                <w:sz w:val="24"/>
                <w:szCs w:val="24"/>
              </w:rPr>
              <w:t>9,5</w:t>
            </w:r>
          </w:p>
        </w:tc>
        <w:tc>
          <w:tcPr>
            <w:tcW w:w="476" w:type="pct"/>
            <w:shd w:val="clear" w:color="auto" w:fill="auto"/>
            <w:vAlign w:val="center"/>
          </w:tcPr>
          <w:p w:rsidR="002B6621" w:rsidRPr="00661B07" w:rsidRDefault="00C63820" w:rsidP="001E1045">
            <w:pPr>
              <w:spacing w:line="276" w:lineRule="auto"/>
              <w:jc w:val="center"/>
              <w:rPr>
                <w:sz w:val="24"/>
                <w:szCs w:val="24"/>
              </w:rPr>
            </w:pPr>
            <w:r>
              <w:rPr>
                <w:sz w:val="24"/>
                <w:szCs w:val="24"/>
              </w:rPr>
              <w:t>6,9</w:t>
            </w:r>
          </w:p>
        </w:tc>
        <w:tc>
          <w:tcPr>
            <w:tcW w:w="44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6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0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7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547" w:type="pct"/>
            <w:shd w:val="clear" w:color="auto" w:fill="auto"/>
            <w:vAlign w:val="center"/>
          </w:tcPr>
          <w:p w:rsidR="002B6621" w:rsidRPr="00661B07" w:rsidRDefault="0088659B" w:rsidP="001E1045">
            <w:pPr>
              <w:spacing w:line="276" w:lineRule="auto"/>
              <w:jc w:val="center"/>
              <w:rPr>
                <w:sz w:val="24"/>
                <w:szCs w:val="24"/>
              </w:rPr>
            </w:pPr>
            <w:r>
              <w:rPr>
                <w:sz w:val="24"/>
                <w:szCs w:val="24"/>
              </w:rPr>
              <w:t>16,4</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661B07" w:rsidRDefault="00A34A41" w:rsidP="001E1045">
            <w:pPr>
              <w:spacing w:line="276" w:lineRule="auto"/>
              <w:jc w:val="center"/>
              <w:rPr>
                <w:sz w:val="24"/>
                <w:szCs w:val="24"/>
              </w:rPr>
            </w:pPr>
          </w:p>
        </w:tc>
        <w:tc>
          <w:tcPr>
            <w:tcW w:w="476" w:type="pct"/>
            <w:shd w:val="clear" w:color="auto" w:fill="auto"/>
          </w:tcPr>
          <w:p w:rsidR="00A34A41" w:rsidRPr="00661B07" w:rsidRDefault="00A34A41" w:rsidP="001E1045">
            <w:pPr>
              <w:spacing w:line="276" w:lineRule="auto"/>
              <w:jc w:val="center"/>
              <w:rPr>
                <w:sz w:val="24"/>
                <w:szCs w:val="24"/>
              </w:rPr>
            </w:pPr>
          </w:p>
        </w:tc>
        <w:tc>
          <w:tcPr>
            <w:tcW w:w="447" w:type="pct"/>
            <w:shd w:val="clear" w:color="auto" w:fill="auto"/>
            <w:vAlign w:val="center"/>
          </w:tcPr>
          <w:p w:rsidR="00A34A41" w:rsidRPr="00661B07" w:rsidRDefault="00A34A41" w:rsidP="001E1045">
            <w:pPr>
              <w:spacing w:line="276" w:lineRule="auto"/>
              <w:jc w:val="center"/>
              <w:rPr>
                <w:sz w:val="24"/>
                <w:szCs w:val="24"/>
              </w:rPr>
            </w:pPr>
          </w:p>
        </w:tc>
        <w:tc>
          <w:tcPr>
            <w:tcW w:w="464" w:type="pct"/>
            <w:shd w:val="clear" w:color="auto" w:fill="auto"/>
            <w:vAlign w:val="center"/>
          </w:tcPr>
          <w:p w:rsidR="00A34A41" w:rsidRPr="00661B07" w:rsidRDefault="00A34A41" w:rsidP="001E1045">
            <w:pPr>
              <w:spacing w:line="276" w:lineRule="auto"/>
              <w:jc w:val="center"/>
              <w:rPr>
                <w:sz w:val="24"/>
                <w:szCs w:val="24"/>
              </w:rPr>
            </w:pPr>
          </w:p>
        </w:tc>
        <w:tc>
          <w:tcPr>
            <w:tcW w:w="407" w:type="pct"/>
            <w:shd w:val="clear" w:color="auto" w:fill="auto"/>
            <w:vAlign w:val="center"/>
          </w:tcPr>
          <w:p w:rsidR="00A34A41" w:rsidRPr="00661B07" w:rsidRDefault="00A34A41" w:rsidP="001E1045">
            <w:pPr>
              <w:spacing w:line="276" w:lineRule="auto"/>
              <w:jc w:val="center"/>
              <w:rPr>
                <w:sz w:val="24"/>
                <w:szCs w:val="24"/>
              </w:rPr>
            </w:pPr>
          </w:p>
        </w:tc>
        <w:tc>
          <w:tcPr>
            <w:tcW w:w="474" w:type="pct"/>
            <w:shd w:val="clear" w:color="auto" w:fill="auto"/>
            <w:vAlign w:val="center"/>
          </w:tcPr>
          <w:p w:rsidR="00A34A41" w:rsidRPr="00661B07" w:rsidRDefault="00A34A41" w:rsidP="001E1045">
            <w:pPr>
              <w:spacing w:line="276" w:lineRule="auto"/>
              <w:jc w:val="center"/>
              <w:rPr>
                <w:sz w:val="24"/>
                <w:szCs w:val="24"/>
              </w:rPr>
            </w:pPr>
          </w:p>
        </w:tc>
        <w:tc>
          <w:tcPr>
            <w:tcW w:w="547" w:type="pct"/>
            <w:shd w:val="clear" w:color="auto" w:fill="auto"/>
          </w:tcPr>
          <w:p w:rsidR="00A34A41" w:rsidRPr="00661B07"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2B6621" w:rsidRPr="00661B07" w:rsidRDefault="00EE17C2" w:rsidP="001E1045">
            <w:pPr>
              <w:spacing w:line="276" w:lineRule="auto"/>
              <w:jc w:val="center"/>
              <w:rPr>
                <w:sz w:val="24"/>
                <w:szCs w:val="24"/>
              </w:rPr>
            </w:pPr>
            <w:r>
              <w:rPr>
                <w:sz w:val="24"/>
                <w:szCs w:val="24"/>
              </w:rPr>
              <w:t>0,24</w:t>
            </w:r>
          </w:p>
        </w:tc>
        <w:tc>
          <w:tcPr>
            <w:tcW w:w="476" w:type="pct"/>
            <w:shd w:val="clear" w:color="auto" w:fill="auto"/>
            <w:vAlign w:val="center"/>
          </w:tcPr>
          <w:p w:rsidR="002B6621" w:rsidRPr="00661B07" w:rsidRDefault="00C63820" w:rsidP="001E1045">
            <w:pPr>
              <w:spacing w:line="276" w:lineRule="auto"/>
              <w:jc w:val="center"/>
              <w:rPr>
                <w:sz w:val="24"/>
                <w:szCs w:val="24"/>
              </w:rPr>
            </w:pPr>
            <w:r>
              <w:rPr>
                <w:sz w:val="24"/>
                <w:szCs w:val="24"/>
              </w:rPr>
              <w:t>0,37</w:t>
            </w:r>
          </w:p>
        </w:tc>
        <w:tc>
          <w:tcPr>
            <w:tcW w:w="44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6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0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7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547" w:type="pct"/>
            <w:shd w:val="clear" w:color="auto" w:fill="auto"/>
            <w:vAlign w:val="center"/>
          </w:tcPr>
          <w:p w:rsidR="002B6621" w:rsidRPr="00661B07" w:rsidRDefault="0088659B" w:rsidP="001E1045">
            <w:pPr>
              <w:spacing w:line="276" w:lineRule="auto"/>
              <w:jc w:val="center"/>
              <w:rPr>
                <w:sz w:val="24"/>
                <w:szCs w:val="24"/>
              </w:rPr>
            </w:pPr>
            <w:r>
              <w:rPr>
                <w:sz w:val="24"/>
                <w:szCs w:val="24"/>
              </w:rPr>
              <w:t>0,61</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661B07" w:rsidRDefault="00EE17C2" w:rsidP="001E1045">
            <w:pPr>
              <w:spacing w:line="276" w:lineRule="auto"/>
              <w:jc w:val="center"/>
              <w:rPr>
                <w:sz w:val="24"/>
                <w:szCs w:val="24"/>
              </w:rPr>
            </w:pPr>
            <w:r>
              <w:rPr>
                <w:sz w:val="24"/>
                <w:szCs w:val="24"/>
              </w:rPr>
              <w:t>0,20</w:t>
            </w:r>
          </w:p>
        </w:tc>
        <w:tc>
          <w:tcPr>
            <w:tcW w:w="476" w:type="pct"/>
            <w:shd w:val="clear" w:color="auto" w:fill="auto"/>
            <w:vAlign w:val="center"/>
          </w:tcPr>
          <w:p w:rsidR="002B6621" w:rsidRPr="00661B07" w:rsidRDefault="00C63820" w:rsidP="001E1045">
            <w:pPr>
              <w:spacing w:line="276" w:lineRule="auto"/>
              <w:jc w:val="center"/>
              <w:rPr>
                <w:sz w:val="24"/>
                <w:szCs w:val="24"/>
              </w:rPr>
            </w:pPr>
            <w:r>
              <w:rPr>
                <w:sz w:val="24"/>
                <w:szCs w:val="24"/>
              </w:rPr>
              <w:t>0,33</w:t>
            </w:r>
          </w:p>
        </w:tc>
        <w:tc>
          <w:tcPr>
            <w:tcW w:w="44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6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0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7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547" w:type="pct"/>
            <w:shd w:val="clear" w:color="auto" w:fill="auto"/>
            <w:vAlign w:val="center"/>
          </w:tcPr>
          <w:p w:rsidR="002B6621" w:rsidRPr="00661B07" w:rsidRDefault="0088659B" w:rsidP="001E1045">
            <w:pPr>
              <w:spacing w:line="276" w:lineRule="auto"/>
              <w:jc w:val="center"/>
              <w:rPr>
                <w:sz w:val="24"/>
                <w:szCs w:val="24"/>
              </w:rPr>
            </w:pPr>
            <w:r>
              <w:rPr>
                <w:sz w:val="24"/>
                <w:szCs w:val="24"/>
              </w:rPr>
              <w:t>0,53</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661B07" w:rsidRDefault="00EE17C2" w:rsidP="001E1045">
            <w:pPr>
              <w:spacing w:line="276" w:lineRule="auto"/>
              <w:jc w:val="center"/>
              <w:rPr>
                <w:sz w:val="24"/>
                <w:szCs w:val="24"/>
              </w:rPr>
            </w:pPr>
            <w:r>
              <w:rPr>
                <w:sz w:val="24"/>
                <w:szCs w:val="24"/>
              </w:rPr>
              <w:t>0,05</w:t>
            </w:r>
          </w:p>
        </w:tc>
        <w:tc>
          <w:tcPr>
            <w:tcW w:w="476" w:type="pct"/>
            <w:shd w:val="clear" w:color="auto" w:fill="auto"/>
            <w:vAlign w:val="center"/>
          </w:tcPr>
          <w:p w:rsidR="002B6621" w:rsidRPr="00661B07" w:rsidRDefault="00C63820" w:rsidP="001E1045">
            <w:pPr>
              <w:spacing w:line="276" w:lineRule="auto"/>
              <w:jc w:val="center"/>
              <w:rPr>
                <w:sz w:val="24"/>
                <w:szCs w:val="24"/>
              </w:rPr>
            </w:pPr>
            <w:r>
              <w:rPr>
                <w:sz w:val="24"/>
                <w:szCs w:val="24"/>
              </w:rPr>
              <w:t>0,12</w:t>
            </w:r>
          </w:p>
        </w:tc>
        <w:tc>
          <w:tcPr>
            <w:tcW w:w="44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6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0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7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547" w:type="pct"/>
            <w:shd w:val="clear" w:color="auto" w:fill="auto"/>
            <w:vAlign w:val="center"/>
          </w:tcPr>
          <w:p w:rsidR="002B6621" w:rsidRPr="00661B07" w:rsidRDefault="0088659B" w:rsidP="001E1045">
            <w:pPr>
              <w:spacing w:line="276" w:lineRule="auto"/>
              <w:jc w:val="center"/>
              <w:rPr>
                <w:sz w:val="24"/>
                <w:szCs w:val="24"/>
              </w:rPr>
            </w:pPr>
            <w:r>
              <w:rPr>
                <w:sz w:val="24"/>
                <w:szCs w:val="24"/>
              </w:rPr>
              <w:t>0,17</w:t>
            </w:r>
          </w:p>
        </w:tc>
      </w:tr>
      <w:tr w:rsidR="002B6621" w:rsidRPr="00D43A68" w:rsidTr="00142BBD">
        <w:tc>
          <w:tcPr>
            <w:tcW w:w="5000" w:type="pct"/>
            <w:gridSpan w:val="10"/>
            <w:shd w:val="clear" w:color="auto" w:fill="auto"/>
          </w:tcPr>
          <w:p w:rsidR="002B6621" w:rsidRPr="00876E01" w:rsidRDefault="002B6621" w:rsidP="001E1045">
            <w:pPr>
              <w:spacing w:line="276" w:lineRule="auto"/>
              <w:jc w:val="center"/>
              <w:rPr>
                <w:sz w:val="24"/>
                <w:szCs w:val="24"/>
                <w:highlight w:val="magenta"/>
              </w:rPr>
            </w:pPr>
            <w:r w:rsidRPr="00F82264">
              <w:rPr>
                <w:sz w:val="24"/>
                <w:szCs w:val="24"/>
              </w:rPr>
              <w:t>Кроме того сухостой</w:t>
            </w:r>
            <w:r>
              <w:rPr>
                <w:sz w:val="24"/>
                <w:szCs w:val="24"/>
              </w:rPr>
              <w:t>:</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Pr>
                <w:sz w:val="24"/>
                <w:szCs w:val="24"/>
              </w:rPr>
              <w:t>1</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Выявленный фон</w:t>
            </w:r>
            <w:r>
              <w:rPr>
                <w:sz w:val="24"/>
                <w:szCs w:val="24"/>
              </w:rPr>
              <w:t xml:space="preserve">д </w:t>
            </w:r>
            <w:r w:rsidRPr="00D43A68">
              <w:rPr>
                <w:sz w:val="24"/>
                <w:szCs w:val="24"/>
              </w:rPr>
              <w:t>по лесоводственным требованиям</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2B6621" w:rsidRPr="00EE17C2" w:rsidRDefault="00626B29" w:rsidP="001E1045">
            <w:pPr>
              <w:spacing w:line="276" w:lineRule="auto"/>
              <w:jc w:val="center"/>
              <w:rPr>
                <w:sz w:val="24"/>
                <w:szCs w:val="24"/>
              </w:rPr>
            </w:pPr>
            <w:r>
              <w:rPr>
                <w:sz w:val="24"/>
                <w:szCs w:val="24"/>
              </w:rPr>
              <w:t>221</w:t>
            </w:r>
          </w:p>
        </w:tc>
        <w:tc>
          <w:tcPr>
            <w:tcW w:w="476" w:type="pct"/>
            <w:shd w:val="clear" w:color="auto" w:fill="auto"/>
            <w:vAlign w:val="center"/>
          </w:tcPr>
          <w:p w:rsidR="002B6621" w:rsidRPr="00EE17C2" w:rsidRDefault="00253804" w:rsidP="001E1045">
            <w:pPr>
              <w:spacing w:line="276" w:lineRule="auto"/>
              <w:jc w:val="center"/>
              <w:rPr>
                <w:sz w:val="24"/>
                <w:szCs w:val="24"/>
              </w:rPr>
            </w:pPr>
            <w:r>
              <w:rPr>
                <w:sz w:val="24"/>
                <w:szCs w:val="24"/>
              </w:rPr>
              <w:t>445</w:t>
            </w:r>
          </w:p>
        </w:tc>
        <w:tc>
          <w:tcPr>
            <w:tcW w:w="447"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64"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07"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74"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547" w:type="pct"/>
            <w:shd w:val="clear" w:color="auto" w:fill="auto"/>
            <w:vAlign w:val="center"/>
          </w:tcPr>
          <w:p w:rsidR="002B6621" w:rsidRPr="00EE17C2" w:rsidRDefault="00626B29" w:rsidP="001E1045">
            <w:pPr>
              <w:spacing w:line="276" w:lineRule="auto"/>
              <w:jc w:val="center"/>
              <w:rPr>
                <w:sz w:val="24"/>
                <w:szCs w:val="24"/>
              </w:rPr>
            </w:pPr>
            <w:r>
              <w:rPr>
                <w:sz w:val="24"/>
                <w:szCs w:val="24"/>
              </w:rPr>
              <w:t>666</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Pr>
                <w:sz w:val="24"/>
                <w:szCs w:val="24"/>
              </w:rPr>
              <w:t>2</w:t>
            </w:r>
          </w:p>
        </w:tc>
        <w:tc>
          <w:tcPr>
            <w:tcW w:w="1060" w:type="pct"/>
            <w:shd w:val="clear" w:color="auto" w:fill="auto"/>
          </w:tcPr>
          <w:p w:rsidR="002B6621" w:rsidRPr="00D43A68" w:rsidRDefault="002B662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2B6621" w:rsidRPr="00D43A68" w:rsidRDefault="002B6621" w:rsidP="001E1045">
            <w:pPr>
              <w:spacing w:line="276" w:lineRule="auto"/>
              <w:jc w:val="center"/>
              <w:rPr>
                <w:sz w:val="24"/>
                <w:szCs w:val="24"/>
              </w:rPr>
            </w:pPr>
          </w:p>
        </w:tc>
        <w:tc>
          <w:tcPr>
            <w:tcW w:w="516" w:type="pct"/>
            <w:shd w:val="clear" w:color="auto" w:fill="auto"/>
            <w:vAlign w:val="center"/>
          </w:tcPr>
          <w:p w:rsidR="002B6621" w:rsidRPr="00EE17C2" w:rsidRDefault="002B6621" w:rsidP="001E1045">
            <w:pPr>
              <w:spacing w:line="276" w:lineRule="auto"/>
              <w:jc w:val="center"/>
              <w:rPr>
                <w:sz w:val="24"/>
                <w:szCs w:val="24"/>
              </w:rPr>
            </w:pPr>
          </w:p>
        </w:tc>
        <w:tc>
          <w:tcPr>
            <w:tcW w:w="476" w:type="pct"/>
            <w:shd w:val="clear" w:color="auto" w:fill="auto"/>
            <w:vAlign w:val="center"/>
          </w:tcPr>
          <w:p w:rsidR="002B6621" w:rsidRPr="00EE17C2" w:rsidRDefault="002B6621" w:rsidP="001E1045">
            <w:pPr>
              <w:spacing w:line="276" w:lineRule="auto"/>
              <w:jc w:val="center"/>
              <w:rPr>
                <w:sz w:val="24"/>
                <w:szCs w:val="24"/>
              </w:rPr>
            </w:pPr>
          </w:p>
        </w:tc>
        <w:tc>
          <w:tcPr>
            <w:tcW w:w="447" w:type="pct"/>
            <w:shd w:val="clear" w:color="auto" w:fill="auto"/>
            <w:vAlign w:val="center"/>
          </w:tcPr>
          <w:p w:rsidR="002B6621" w:rsidRPr="00EE17C2" w:rsidRDefault="002B6621" w:rsidP="001E1045">
            <w:pPr>
              <w:spacing w:line="276" w:lineRule="auto"/>
              <w:jc w:val="center"/>
              <w:rPr>
                <w:color w:val="7030A0"/>
                <w:sz w:val="24"/>
                <w:szCs w:val="24"/>
              </w:rPr>
            </w:pPr>
          </w:p>
        </w:tc>
        <w:tc>
          <w:tcPr>
            <w:tcW w:w="464" w:type="pct"/>
            <w:shd w:val="clear" w:color="auto" w:fill="auto"/>
            <w:vAlign w:val="center"/>
          </w:tcPr>
          <w:p w:rsidR="002B6621" w:rsidRPr="00EE17C2" w:rsidRDefault="002B6621" w:rsidP="001E1045">
            <w:pPr>
              <w:spacing w:line="276" w:lineRule="auto"/>
              <w:jc w:val="center"/>
              <w:rPr>
                <w:sz w:val="24"/>
                <w:szCs w:val="24"/>
              </w:rPr>
            </w:pPr>
          </w:p>
        </w:tc>
        <w:tc>
          <w:tcPr>
            <w:tcW w:w="407" w:type="pct"/>
            <w:shd w:val="clear" w:color="auto" w:fill="auto"/>
            <w:vAlign w:val="center"/>
          </w:tcPr>
          <w:p w:rsidR="002B6621" w:rsidRPr="00EE17C2" w:rsidRDefault="002B6621" w:rsidP="001E1045">
            <w:pPr>
              <w:spacing w:line="276" w:lineRule="auto"/>
              <w:jc w:val="center"/>
              <w:rPr>
                <w:sz w:val="24"/>
                <w:szCs w:val="24"/>
              </w:rPr>
            </w:pPr>
          </w:p>
        </w:tc>
        <w:tc>
          <w:tcPr>
            <w:tcW w:w="474" w:type="pct"/>
            <w:shd w:val="clear" w:color="auto" w:fill="auto"/>
            <w:vAlign w:val="center"/>
          </w:tcPr>
          <w:p w:rsidR="002B6621" w:rsidRPr="00EE17C2" w:rsidRDefault="002B6621" w:rsidP="001E1045">
            <w:pPr>
              <w:spacing w:line="276" w:lineRule="auto"/>
              <w:jc w:val="center"/>
              <w:rPr>
                <w:sz w:val="24"/>
                <w:szCs w:val="24"/>
              </w:rPr>
            </w:pPr>
          </w:p>
        </w:tc>
        <w:tc>
          <w:tcPr>
            <w:tcW w:w="547" w:type="pct"/>
            <w:shd w:val="clear" w:color="auto" w:fill="auto"/>
            <w:vAlign w:val="center"/>
          </w:tcPr>
          <w:p w:rsidR="002B6621" w:rsidRPr="00EE17C2" w:rsidRDefault="002B662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2B6621" w:rsidRPr="00D43A68" w:rsidRDefault="002B6621" w:rsidP="001E1045">
            <w:pPr>
              <w:spacing w:line="276" w:lineRule="auto"/>
              <w:jc w:val="center"/>
              <w:rPr>
                <w:sz w:val="24"/>
                <w:szCs w:val="24"/>
              </w:rPr>
            </w:pPr>
          </w:p>
        </w:tc>
        <w:tc>
          <w:tcPr>
            <w:tcW w:w="516" w:type="pct"/>
            <w:shd w:val="clear" w:color="auto" w:fill="auto"/>
            <w:vAlign w:val="center"/>
          </w:tcPr>
          <w:p w:rsidR="002B6621" w:rsidRPr="00EE17C2" w:rsidRDefault="002B6621" w:rsidP="001E1045">
            <w:pPr>
              <w:spacing w:line="276" w:lineRule="auto"/>
              <w:jc w:val="center"/>
              <w:rPr>
                <w:sz w:val="24"/>
                <w:szCs w:val="24"/>
              </w:rPr>
            </w:pPr>
          </w:p>
        </w:tc>
        <w:tc>
          <w:tcPr>
            <w:tcW w:w="476" w:type="pct"/>
            <w:shd w:val="clear" w:color="auto" w:fill="auto"/>
            <w:vAlign w:val="center"/>
          </w:tcPr>
          <w:p w:rsidR="002B6621" w:rsidRPr="00EE17C2" w:rsidRDefault="002B6621" w:rsidP="001E1045">
            <w:pPr>
              <w:spacing w:line="276" w:lineRule="auto"/>
              <w:jc w:val="center"/>
              <w:rPr>
                <w:sz w:val="24"/>
                <w:szCs w:val="24"/>
              </w:rPr>
            </w:pPr>
          </w:p>
        </w:tc>
        <w:tc>
          <w:tcPr>
            <w:tcW w:w="447" w:type="pct"/>
            <w:shd w:val="clear" w:color="auto" w:fill="auto"/>
            <w:vAlign w:val="center"/>
          </w:tcPr>
          <w:p w:rsidR="002B6621" w:rsidRPr="00EE17C2" w:rsidRDefault="002B6621" w:rsidP="001E1045">
            <w:pPr>
              <w:spacing w:line="276" w:lineRule="auto"/>
              <w:jc w:val="center"/>
              <w:rPr>
                <w:color w:val="7030A0"/>
                <w:sz w:val="24"/>
                <w:szCs w:val="24"/>
              </w:rPr>
            </w:pPr>
          </w:p>
        </w:tc>
        <w:tc>
          <w:tcPr>
            <w:tcW w:w="464" w:type="pct"/>
            <w:shd w:val="clear" w:color="auto" w:fill="auto"/>
            <w:vAlign w:val="center"/>
          </w:tcPr>
          <w:p w:rsidR="002B6621" w:rsidRPr="00EE17C2" w:rsidRDefault="002B6621" w:rsidP="001E1045">
            <w:pPr>
              <w:spacing w:line="276" w:lineRule="auto"/>
              <w:jc w:val="center"/>
              <w:rPr>
                <w:sz w:val="24"/>
                <w:szCs w:val="24"/>
              </w:rPr>
            </w:pPr>
          </w:p>
        </w:tc>
        <w:tc>
          <w:tcPr>
            <w:tcW w:w="407" w:type="pct"/>
            <w:shd w:val="clear" w:color="auto" w:fill="auto"/>
            <w:vAlign w:val="center"/>
          </w:tcPr>
          <w:p w:rsidR="002B6621" w:rsidRPr="00EE17C2" w:rsidRDefault="002B6621" w:rsidP="001E1045">
            <w:pPr>
              <w:spacing w:line="276" w:lineRule="auto"/>
              <w:jc w:val="center"/>
              <w:rPr>
                <w:sz w:val="24"/>
                <w:szCs w:val="24"/>
              </w:rPr>
            </w:pPr>
          </w:p>
        </w:tc>
        <w:tc>
          <w:tcPr>
            <w:tcW w:w="474" w:type="pct"/>
            <w:shd w:val="clear" w:color="auto" w:fill="auto"/>
            <w:vAlign w:val="center"/>
          </w:tcPr>
          <w:p w:rsidR="002B6621" w:rsidRPr="00EE17C2" w:rsidRDefault="002B6621" w:rsidP="001E1045">
            <w:pPr>
              <w:spacing w:line="276" w:lineRule="auto"/>
              <w:jc w:val="center"/>
              <w:rPr>
                <w:sz w:val="24"/>
                <w:szCs w:val="24"/>
              </w:rPr>
            </w:pPr>
          </w:p>
        </w:tc>
        <w:tc>
          <w:tcPr>
            <w:tcW w:w="547" w:type="pct"/>
            <w:shd w:val="clear" w:color="auto" w:fill="auto"/>
            <w:vAlign w:val="center"/>
          </w:tcPr>
          <w:p w:rsidR="002B6621" w:rsidRPr="00EE17C2" w:rsidRDefault="002B662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2B6621" w:rsidRPr="00EE17C2" w:rsidRDefault="00EE17C2" w:rsidP="001E1045">
            <w:pPr>
              <w:spacing w:line="276" w:lineRule="auto"/>
              <w:jc w:val="center"/>
              <w:rPr>
                <w:sz w:val="24"/>
                <w:szCs w:val="24"/>
              </w:rPr>
            </w:pPr>
            <w:r>
              <w:rPr>
                <w:sz w:val="24"/>
                <w:szCs w:val="24"/>
              </w:rPr>
              <w:t>0,01</w:t>
            </w:r>
          </w:p>
        </w:tc>
        <w:tc>
          <w:tcPr>
            <w:tcW w:w="476" w:type="pct"/>
            <w:shd w:val="clear" w:color="auto" w:fill="auto"/>
            <w:vAlign w:val="center"/>
          </w:tcPr>
          <w:p w:rsidR="002B6621" w:rsidRPr="00EE17C2" w:rsidRDefault="00253804" w:rsidP="001E1045">
            <w:pPr>
              <w:spacing w:line="276" w:lineRule="auto"/>
              <w:jc w:val="center"/>
              <w:rPr>
                <w:sz w:val="24"/>
                <w:szCs w:val="24"/>
              </w:rPr>
            </w:pPr>
            <w:r>
              <w:rPr>
                <w:sz w:val="24"/>
                <w:szCs w:val="24"/>
              </w:rPr>
              <w:t>0,03</w:t>
            </w:r>
          </w:p>
        </w:tc>
        <w:tc>
          <w:tcPr>
            <w:tcW w:w="447"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64"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07"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74"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547" w:type="pct"/>
            <w:shd w:val="clear" w:color="auto" w:fill="auto"/>
            <w:vAlign w:val="center"/>
          </w:tcPr>
          <w:p w:rsidR="002B6621" w:rsidRPr="00EE17C2" w:rsidRDefault="00BC0572" w:rsidP="001E1045">
            <w:pPr>
              <w:spacing w:line="276" w:lineRule="auto"/>
              <w:jc w:val="center"/>
              <w:rPr>
                <w:sz w:val="24"/>
                <w:szCs w:val="24"/>
              </w:rPr>
            </w:pPr>
            <w:r>
              <w:rPr>
                <w:sz w:val="24"/>
                <w:szCs w:val="24"/>
              </w:rPr>
              <w:t>0,04</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EE17C2" w:rsidRDefault="00EE17C2" w:rsidP="001E1045">
            <w:pPr>
              <w:spacing w:line="276" w:lineRule="auto"/>
              <w:jc w:val="center"/>
              <w:rPr>
                <w:sz w:val="24"/>
                <w:szCs w:val="24"/>
              </w:rPr>
            </w:pPr>
            <w:r>
              <w:rPr>
                <w:sz w:val="24"/>
                <w:szCs w:val="24"/>
              </w:rPr>
              <w:t>0,002</w:t>
            </w:r>
          </w:p>
        </w:tc>
        <w:tc>
          <w:tcPr>
            <w:tcW w:w="476" w:type="pct"/>
            <w:shd w:val="clear" w:color="auto" w:fill="auto"/>
            <w:vAlign w:val="center"/>
          </w:tcPr>
          <w:p w:rsidR="002B6621" w:rsidRPr="00EE17C2" w:rsidRDefault="00253804" w:rsidP="001E1045">
            <w:pPr>
              <w:spacing w:line="276" w:lineRule="auto"/>
              <w:jc w:val="center"/>
              <w:rPr>
                <w:sz w:val="24"/>
                <w:szCs w:val="24"/>
              </w:rPr>
            </w:pPr>
            <w:r>
              <w:rPr>
                <w:sz w:val="24"/>
                <w:szCs w:val="24"/>
              </w:rPr>
              <w:t>0,004</w:t>
            </w:r>
          </w:p>
        </w:tc>
        <w:tc>
          <w:tcPr>
            <w:tcW w:w="447"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64"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07"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74"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547" w:type="pct"/>
            <w:shd w:val="clear" w:color="auto" w:fill="auto"/>
            <w:vAlign w:val="center"/>
          </w:tcPr>
          <w:p w:rsidR="002B6621" w:rsidRPr="00EE17C2" w:rsidRDefault="00BC0572" w:rsidP="001E1045">
            <w:pPr>
              <w:spacing w:line="276" w:lineRule="auto"/>
              <w:jc w:val="center"/>
              <w:rPr>
                <w:sz w:val="24"/>
                <w:szCs w:val="24"/>
              </w:rPr>
            </w:pPr>
            <w:r>
              <w:rPr>
                <w:sz w:val="24"/>
                <w:szCs w:val="24"/>
              </w:rPr>
              <w:t>0,006</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76"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47"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64"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07"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74"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547"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r>
      <w:tr w:rsidR="00A34A41" w:rsidRPr="00D43A68" w:rsidTr="00142BBD">
        <w:tc>
          <w:tcPr>
            <w:tcW w:w="5000" w:type="pct"/>
            <w:gridSpan w:val="10"/>
            <w:shd w:val="clear" w:color="auto" w:fill="auto"/>
          </w:tcPr>
          <w:p w:rsidR="00A34A41" w:rsidRPr="00D43A68" w:rsidRDefault="00A34A41" w:rsidP="001E1045">
            <w:pPr>
              <w:spacing w:line="276" w:lineRule="auto"/>
              <w:jc w:val="center"/>
              <w:rPr>
                <w:sz w:val="24"/>
                <w:szCs w:val="24"/>
              </w:rPr>
            </w:pPr>
            <w:r w:rsidRPr="006F5DF3">
              <w:rPr>
                <w:b/>
                <w:sz w:val="24"/>
                <w:szCs w:val="24"/>
              </w:rPr>
              <w:t>Всего по лесничеству</w:t>
            </w:r>
            <w:r>
              <w:rPr>
                <w:sz w:val="24"/>
                <w:szCs w:val="24"/>
              </w:rPr>
              <w:t>:</w:t>
            </w:r>
          </w:p>
        </w:tc>
      </w:tr>
      <w:tr w:rsidR="002B6621" w:rsidRPr="007E2EF8" w:rsidTr="00142BBD">
        <w:tc>
          <w:tcPr>
            <w:tcW w:w="223" w:type="pct"/>
            <w:shd w:val="clear" w:color="auto" w:fill="auto"/>
          </w:tcPr>
          <w:p w:rsidR="002B6621" w:rsidRPr="007E2EF8" w:rsidRDefault="002B6621" w:rsidP="001E1045">
            <w:pPr>
              <w:spacing w:line="276" w:lineRule="auto"/>
              <w:jc w:val="center"/>
              <w:rPr>
                <w:sz w:val="24"/>
                <w:szCs w:val="24"/>
              </w:rPr>
            </w:pPr>
            <w:r w:rsidRPr="007E2EF8">
              <w:rPr>
                <w:sz w:val="24"/>
                <w:szCs w:val="24"/>
              </w:rPr>
              <w:t>1</w:t>
            </w:r>
          </w:p>
        </w:tc>
        <w:tc>
          <w:tcPr>
            <w:tcW w:w="1060" w:type="pct"/>
            <w:shd w:val="clear" w:color="auto" w:fill="auto"/>
          </w:tcPr>
          <w:p w:rsidR="002B6621" w:rsidRPr="007E2EF8" w:rsidRDefault="002B6621" w:rsidP="001E1045">
            <w:pPr>
              <w:spacing w:line="276" w:lineRule="auto"/>
              <w:jc w:val="center"/>
              <w:rPr>
                <w:sz w:val="24"/>
                <w:szCs w:val="24"/>
              </w:rPr>
            </w:pPr>
            <w:r w:rsidRPr="007E2EF8">
              <w:rPr>
                <w:sz w:val="24"/>
                <w:szCs w:val="24"/>
              </w:rPr>
              <w:t>Выявленный фонд</w:t>
            </w:r>
          </w:p>
        </w:tc>
        <w:tc>
          <w:tcPr>
            <w:tcW w:w="387" w:type="pct"/>
            <w:shd w:val="clear" w:color="auto" w:fill="auto"/>
            <w:vAlign w:val="center"/>
          </w:tcPr>
          <w:p w:rsidR="002B6621" w:rsidRPr="007E2EF8" w:rsidRDefault="002B6621" w:rsidP="001E1045">
            <w:pPr>
              <w:spacing w:line="276" w:lineRule="auto"/>
              <w:jc w:val="center"/>
              <w:rPr>
                <w:sz w:val="24"/>
                <w:szCs w:val="24"/>
              </w:rPr>
            </w:pPr>
            <w:r w:rsidRPr="007E2EF8">
              <w:rPr>
                <w:sz w:val="24"/>
                <w:szCs w:val="24"/>
              </w:rPr>
              <w:t>га</w:t>
            </w:r>
          </w:p>
        </w:tc>
        <w:tc>
          <w:tcPr>
            <w:tcW w:w="516" w:type="pct"/>
            <w:shd w:val="clear" w:color="auto" w:fill="auto"/>
            <w:vAlign w:val="center"/>
          </w:tcPr>
          <w:p w:rsidR="002B6621" w:rsidRPr="00331C9E" w:rsidRDefault="002E4F9D" w:rsidP="001E1045">
            <w:pPr>
              <w:spacing w:line="276" w:lineRule="auto"/>
              <w:jc w:val="center"/>
              <w:rPr>
                <w:color w:val="000000" w:themeColor="text1"/>
                <w:sz w:val="24"/>
                <w:szCs w:val="24"/>
              </w:rPr>
            </w:pPr>
            <w:r w:rsidRPr="00331C9E">
              <w:rPr>
                <w:color w:val="000000" w:themeColor="text1"/>
                <w:sz w:val="24"/>
                <w:szCs w:val="24"/>
              </w:rPr>
              <w:t>328,9</w:t>
            </w:r>
          </w:p>
        </w:tc>
        <w:tc>
          <w:tcPr>
            <w:tcW w:w="476" w:type="pct"/>
            <w:shd w:val="clear" w:color="auto" w:fill="auto"/>
            <w:vAlign w:val="center"/>
          </w:tcPr>
          <w:p w:rsidR="002B6621" w:rsidRPr="00331C9E" w:rsidRDefault="002E4F9D" w:rsidP="001E1045">
            <w:pPr>
              <w:spacing w:line="276" w:lineRule="auto"/>
              <w:jc w:val="center"/>
              <w:rPr>
                <w:color w:val="000000" w:themeColor="text1"/>
                <w:sz w:val="24"/>
                <w:szCs w:val="24"/>
              </w:rPr>
            </w:pPr>
            <w:r w:rsidRPr="00331C9E">
              <w:rPr>
                <w:color w:val="000000" w:themeColor="text1"/>
                <w:sz w:val="24"/>
                <w:szCs w:val="24"/>
              </w:rPr>
              <w:t>469,3</w:t>
            </w:r>
          </w:p>
        </w:tc>
        <w:tc>
          <w:tcPr>
            <w:tcW w:w="44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6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0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7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547" w:type="pct"/>
            <w:shd w:val="clear" w:color="auto" w:fill="auto"/>
            <w:vAlign w:val="center"/>
          </w:tcPr>
          <w:p w:rsidR="002B6621" w:rsidRPr="00331C9E" w:rsidRDefault="002E4F9D" w:rsidP="001E1045">
            <w:pPr>
              <w:spacing w:line="276" w:lineRule="auto"/>
              <w:jc w:val="center"/>
              <w:rPr>
                <w:color w:val="000000" w:themeColor="text1"/>
                <w:sz w:val="24"/>
                <w:szCs w:val="24"/>
              </w:rPr>
            </w:pPr>
            <w:r w:rsidRPr="00331C9E">
              <w:rPr>
                <w:color w:val="000000" w:themeColor="text1"/>
                <w:sz w:val="24"/>
                <w:szCs w:val="24"/>
              </w:rPr>
              <w:t>798,2</w:t>
            </w:r>
          </w:p>
        </w:tc>
      </w:tr>
      <w:tr w:rsidR="002B6621" w:rsidRPr="007E2EF8" w:rsidTr="00142BBD">
        <w:tc>
          <w:tcPr>
            <w:tcW w:w="223" w:type="pct"/>
            <w:shd w:val="clear" w:color="auto" w:fill="auto"/>
          </w:tcPr>
          <w:p w:rsidR="002B6621" w:rsidRPr="007E2EF8" w:rsidRDefault="002B6621" w:rsidP="001E1045">
            <w:pPr>
              <w:spacing w:line="276" w:lineRule="auto"/>
              <w:jc w:val="center"/>
              <w:rPr>
                <w:sz w:val="24"/>
                <w:szCs w:val="24"/>
              </w:rPr>
            </w:pPr>
          </w:p>
        </w:tc>
        <w:tc>
          <w:tcPr>
            <w:tcW w:w="1060" w:type="pct"/>
            <w:shd w:val="clear" w:color="auto" w:fill="auto"/>
          </w:tcPr>
          <w:p w:rsidR="002B6621" w:rsidRPr="007E2EF8" w:rsidRDefault="002B6621" w:rsidP="001E1045">
            <w:pPr>
              <w:spacing w:line="276" w:lineRule="auto"/>
              <w:jc w:val="center"/>
              <w:rPr>
                <w:sz w:val="24"/>
                <w:szCs w:val="24"/>
              </w:rPr>
            </w:pPr>
            <w:r w:rsidRPr="007E2EF8">
              <w:rPr>
                <w:sz w:val="24"/>
                <w:szCs w:val="24"/>
              </w:rPr>
              <w:t>по лесоводственным требованиям</w:t>
            </w:r>
          </w:p>
        </w:tc>
        <w:tc>
          <w:tcPr>
            <w:tcW w:w="387" w:type="pct"/>
            <w:shd w:val="clear" w:color="auto" w:fill="auto"/>
            <w:vAlign w:val="center"/>
          </w:tcPr>
          <w:p w:rsidR="002B6621" w:rsidRPr="007E2EF8" w:rsidRDefault="002B6621" w:rsidP="001E1045">
            <w:pPr>
              <w:spacing w:line="276" w:lineRule="auto"/>
              <w:jc w:val="center"/>
              <w:rPr>
                <w:sz w:val="24"/>
                <w:szCs w:val="24"/>
              </w:rPr>
            </w:pPr>
            <w:r w:rsidRPr="007E2EF8">
              <w:rPr>
                <w:color w:val="000000"/>
                <w:sz w:val="24"/>
                <w:szCs w:val="24"/>
              </w:rPr>
              <w:t>м</w:t>
            </w:r>
            <w:r w:rsidRPr="007E2EF8">
              <w:rPr>
                <w:color w:val="000000"/>
                <w:sz w:val="24"/>
                <w:szCs w:val="24"/>
                <w:vertAlign w:val="superscript"/>
              </w:rPr>
              <w:t>3</w:t>
            </w:r>
          </w:p>
        </w:tc>
        <w:tc>
          <w:tcPr>
            <w:tcW w:w="516" w:type="pct"/>
            <w:shd w:val="clear" w:color="auto" w:fill="auto"/>
            <w:vAlign w:val="center"/>
          </w:tcPr>
          <w:p w:rsidR="002B6621" w:rsidRPr="00331C9E" w:rsidRDefault="00A7128A" w:rsidP="001E1045">
            <w:pPr>
              <w:spacing w:line="276" w:lineRule="auto"/>
              <w:jc w:val="center"/>
              <w:rPr>
                <w:color w:val="000000" w:themeColor="text1"/>
                <w:sz w:val="24"/>
                <w:szCs w:val="24"/>
              </w:rPr>
            </w:pPr>
            <w:r w:rsidRPr="00331C9E">
              <w:rPr>
                <w:color w:val="000000" w:themeColor="text1"/>
                <w:sz w:val="24"/>
                <w:szCs w:val="24"/>
              </w:rPr>
              <w:t>11224</w:t>
            </w:r>
          </w:p>
        </w:tc>
        <w:tc>
          <w:tcPr>
            <w:tcW w:w="476" w:type="pct"/>
            <w:shd w:val="clear" w:color="auto" w:fill="auto"/>
            <w:vAlign w:val="center"/>
          </w:tcPr>
          <w:p w:rsidR="002B6621" w:rsidRPr="00331C9E" w:rsidRDefault="00A7128A" w:rsidP="001E1045">
            <w:pPr>
              <w:spacing w:line="276" w:lineRule="auto"/>
              <w:jc w:val="center"/>
              <w:rPr>
                <w:color w:val="000000" w:themeColor="text1"/>
                <w:sz w:val="24"/>
                <w:szCs w:val="24"/>
              </w:rPr>
            </w:pPr>
            <w:r w:rsidRPr="00331C9E">
              <w:rPr>
                <w:color w:val="000000" w:themeColor="text1"/>
                <w:sz w:val="24"/>
                <w:szCs w:val="24"/>
              </w:rPr>
              <w:t>24318</w:t>
            </w:r>
          </w:p>
        </w:tc>
        <w:tc>
          <w:tcPr>
            <w:tcW w:w="44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6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0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7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547" w:type="pct"/>
            <w:shd w:val="clear" w:color="auto" w:fill="auto"/>
            <w:vAlign w:val="center"/>
          </w:tcPr>
          <w:p w:rsidR="002B6621" w:rsidRPr="00331C9E" w:rsidRDefault="00A7128A" w:rsidP="001E1045">
            <w:pPr>
              <w:spacing w:line="276" w:lineRule="auto"/>
              <w:jc w:val="center"/>
              <w:rPr>
                <w:color w:val="000000" w:themeColor="text1"/>
                <w:sz w:val="24"/>
                <w:szCs w:val="24"/>
              </w:rPr>
            </w:pPr>
            <w:r w:rsidRPr="00331C9E">
              <w:rPr>
                <w:color w:val="000000" w:themeColor="text1"/>
                <w:sz w:val="24"/>
                <w:szCs w:val="24"/>
              </w:rPr>
              <w:t>35542</w:t>
            </w:r>
          </w:p>
        </w:tc>
      </w:tr>
      <w:tr w:rsidR="00A34A41" w:rsidRPr="007E2EF8" w:rsidTr="00142BBD">
        <w:tc>
          <w:tcPr>
            <w:tcW w:w="223" w:type="pct"/>
            <w:shd w:val="clear" w:color="auto" w:fill="auto"/>
          </w:tcPr>
          <w:p w:rsidR="00A34A41" w:rsidRPr="007E2EF8" w:rsidRDefault="00A34A41" w:rsidP="001E1045">
            <w:pPr>
              <w:spacing w:line="276" w:lineRule="auto"/>
              <w:jc w:val="center"/>
              <w:rPr>
                <w:sz w:val="24"/>
                <w:szCs w:val="24"/>
              </w:rPr>
            </w:pPr>
            <w:r w:rsidRPr="007E2EF8">
              <w:rPr>
                <w:sz w:val="24"/>
                <w:szCs w:val="24"/>
              </w:rPr>
              <w:t>2</w:t>
            </w:r>
          </w:p>
        </w:tc>
        <w:tc>
          <w:tcPr>
            <w:tcW w:w="1060" w:type="pct"/>
            <w:shd w:val="clear" w:color="auto" w:fill="auto"/>
          </w:tcPr>
          <w:p w:rsidR="00A34A41" w:rsidRPr="007E2EF8" w:rsidRDefault="00A34A41" w:rsidP="001E1045">
            <w:pPr>
              <w:spacing w:line="276" w:lineRule="auto"/>
              <w:jc w:val="center"/>
              <w:rPr>
                <w:sz w:val="24"/>
                <w:szCs w:val="24"/>
              </w:rPr>
            </w:pPr>
            <w:r w:rsidRPr="007E2EF8">
              <w:rPr>
                <w:sz w:val="24"/>
                <w:szCs w:val="24"/>
              </w:rPr>
              <w:t>Срок повторяемости</w:t>
            </w:r>
          </w:p>
        </w:tc>
        <w:tc>
          <w:tcPr>
            <w:tcW w:w="387" w:type="pct"/>
            <w:shd w:val="clear" w:color="auto" w:fill="auto"/>
            <w:vAlign w:val="center"/>
          </w:tcPr>
          <w:p w:rsidR="00A34A41" w:rsidRPr="007E2EF8" w:rsidRDefault="00A34A41" w:rsidP="001E1045">
            <w:pPr>
              <w:spacing w:line="276" w:lineRule="auto"/>
              <w:jc w:val="center"/>
              <w:rPr>
                <w:sz w:val="24"/>
                <w:szCs w:val="24"/>
              </w:rPr>
            </w:pPr>
            <w:r w:rsidRPr="007E2EF8">
              <w:rPr>
                <w:sz w:val="24"/>
                <w:szCs w:val="24"/>
              </w:rPr>
              <w:t>лет</w:t>
            </w:r>
          </w:p>
        </w:tc>
        <w:tc>
          <w:tcPr>
            <w:tcW w:w="516" w:type="pct"/>
            <w:shd w:val="clear" w:color="auto" w:fill="auto"/>
          </w:tcPr>
          <w:p w:rsidR="00A34A41" w:rsidRPr="00331C9E" w:rsidRDefault="00A34A41" w:rsidP="001E1045">
            <w:pPr>
              <w:spacing w:line="276" w:lineRule="auto"/>
              <w:jc w:val="center"/>
              <w:rPr>
                <w:color w:val="000000" w:themeColor="text1"/>
                <w:sz w:val="24"/>
                <w:szCs w:val="24"/>
              </w:rPr>
            </w:pPr>
            <w:r w:rsidRPr="00331C9E">
              <w:rPr>
                <w:color w:val="000000" w:themeColor="text1"/>
                <w:sz w:val="24"/>
                <w:szCs w:val="24"/>
              </w:rPr>
              <w:t>х</w:t>
            </w:r>
          </w:p>
        </w:tc>
        <w:tc>
          <w:tcPr>
            <w:tcW w:w="476" w:type="pct"/>
            <w:shd w:val="clear" w:color="auto" w:fill="auto"/>
          </w:tcPr>
          <w:p w:rsidR="00A34A41" w:rsidRPr="00331C9E" w:rsidRDefault="00A34A41" w:rsidP="001E1045">
            <w:pPr>
              <w:spacing w:line="276" w:lineRule="auto"/>
              <w:jc w:val="center"/>
              <w:rPr>
                <w:color w:val="000000" w:themeColor="text1"/>
                <w:sz w:val="24"/>
                <w:szCs w:val="24"/>
              </w:rPr>
            </w:pPr>
            <w:r w:rsidRPr="00331C9E">
              <w:rPr>
                <w:color w:val="000000" w:themeColor="text1"/>
                <w:sz w:val="24"/>
                <w:szCs w:val="24"/>
              </w:rPr>
              <w:t>х</w:t>
            </w:r>
          </w:p>
        </w:tc>
        <w:tc>
          <w:tcPr>
            <w:tcW w:w="447" w:type="pct"/>
            <w:shd w:val="clear" w:color="auto" w:fill="auto"/>
            <w:vAlign w:val="center"/>
          </w:tcPr>
          <w:p w:rsidR="00A34A41" w:rsidRPr="00331C9E" w:rsidRDefault="00A34A41" w:rsidP="001E1045">
            <w:pPr>
              <w:spacing w:line="276" w:lineRule="auto"/>
              <w:jc w:val="center"/>
              <w:rPr>
                <w:color w:val="000000" w:themeColor="text1"/>
                <w:sz w:val="24"/>
                <w:szCs w:val="24"/>
              </w:rPr>
            </w:pPr>
            <w:r w:rsidRPr="00331C9E">
              <w:rPr>
                <w:color w:val="000000" w:themeColor="text1"/>
                <w:sz w:val="24"/>
                <w:szCs w:val="24"/>
              </w:rPr>
              <w:t>х</w:t>
            </w:r>
          </w:p>
        </w:tc>
        <w:tc>
          <w:tcPr>
            <w:tcW w:w="464" w:type="pct"/>
            <w:shd w:val="clear" w:color="auto" w:fill="auto"/>
            <w:vAlign w:val="center"/>
          </w:tcPr>
          <w:p w:rsidR="00A34A41" w:rsidRPr="00331C9E" w:rsidRDefault="00A34A41" w:rsidP="001E1045">
            <w:pPr>
              <w:spacing w:line="276" w:lineRule="auto"/>
              <w:jc w:val="center"/>
              <w:rPr>
                <w:color w:val="000000" w:themeColor="text1"/>
                <w:sz w:val="24"/>
                <w:szCs w:val="24"/>
              </w:rPr>
            </w:pPr>
            <w:r w:rsidRPr="00331C9E">
              <w:rPr>
                <w:color w:val="000000" w:themeColor="text1"/>
                <w:sz w:val="24"/>
                <w:szCs w:val="24"/>
              </w:rPr>
              <w:t>х</w:t>
            </w:r>
          </w:p>
        </w:tc>
        <w:tc>
          <w:tcPr>
            <w:tcW w:w="407" w:type="pct"/>
            <w:shd w:val="clear" w:color="auto" w:fill="auto"/>
            <w:vAlign w:val="center"/>
          </w:tcPr>
          <w:p w:rsidR="00A34A41" w:rsidRPr="00331C9E" w:rsidRDefault="00A34A41" w:rsidP="001E1045">
            <w:pPr>
              <w:spacing w:line="276" w:lineRule="auto"/>
              <w:jc w:val="center"/>
              <w:rPr>
                <w:color w:val="000000" w:themeColor="text1"/>
                <w:sz w:val="24"/>
                <w:szCs w:val="24"/>
              </w:rPr>
            </w:pPr>
            <w:r w:rsidRPr="00331C9E">
              <w:rPr>
                <w:color w:val="000000" w:themeColor="text1"/>
                <w:sz w:val="24"/>
                <w:szCs w:val="24"/>
              </w:rPr>
              <w:t>х</w:t>
            </w:r>
          </w:p>
        </w:tc>
        <w:tc>
          <w:tcPr>
            <w:tcW w:w="474" w:type="pct"/>
            <w:shd w:val="clear" w:color="auto" w:fill="auto"/>
            <w:vAlign w:val="center"/>
          </w:tcPr>
          <w:p w:rsidR="00A34A41" w:rsidRPr="00331C9E" w:rsidRDefault="00A34A41" w:rsidP="001E1045">
            <w:pPr>
              <w:spacing w:line="276" w:lineRule="auto"/>
              <w:jc w:val="center"/>
              <w:rPr>
                <w:color w:val="000000" w:themeColor="text1"/>
                <w:sz w:val="24"/>
                <w:szCs w:val="24"/>
              </w:rPr>
            </w:pPr>
            <w:r w:rsidRPr="00331C9E">
              <w:rPr>
                <w:color w:val="000000" w:themeColor="text1"/>
                <w:sz w:val="24"/>
                <w:szCs w:val="24"/>
              </w:rPr>
              <w:t>х</w:t>
            </w:r>
          </w:p>
        </w:tc>
        <w:tc>
          <w:tcPr>
            <w:tcW w:w="547" w:type="pct"/>
            <w:shd w:val="clear" w:color="auto" w:fill="auto"/>
            <w:vAlign w:val="center"/>
          </w:tcPr>
          <w:p w:rsidR="00A34A41" w:rsidRPr="00331C9E" w:rsidRDefault="00A34A41" w:rsidP="001E1045">
            <w:pPr>
              <w:spacing w:line="276" w:lineRule="auto"/>
              <w:jc w:val="center"/>
              <w:rPr>
                <w:color w:val="000000" w:themeColor="text1"/>
                <w:sz w:val="24"/>
                <w:szCs w:val="24"/>
              </w:rPr>
            </w:pPr>
            <w:r w:rsidRPr="00331C9E">
              <w:rPr>
                <w:color w:val="000000" w:themeColor="text1"/>
                <w:sz w:val="24"/>
                <w:szCs w:val="24"/>
              </w:rPr>
              <w:t>х</w:t>
            </w:r>
          </w:p>
        </w:tc>
      </w:tr>
      <w:tr w:rsidR="00A34A41" w:rsidRPr="007E2EF8" w:rsidTr="00142BBD">
        <w:tc>
          <w:tcPr>
            <w:tcW w:w="223" w:type="pct"/>
            <w:shd w:val="clear" w:color="auto" w:fill="auto"/>
          </w:tcPr>
          <w:p w:rsidR="00A34A41" w:rsidRPr="007E2EF8" w:rsidRDefault="00A34A41" w:rsidP="001E1045">
            <w:pPr>
              <w:spacing w:line="276" w:lineRule="auto"/>
              <w:jc w:val="center"/>
              <w:rPr>
                <w:sz w:val="24"/>
                <w:szCs w:val="24"/>
              </w:rPr>
            </w:pPr>
            <w:r w:rsidRPr="007E2EF8">
              <w:rPr>
                <w:sz w:val="24"/>
                <w:szCs w:val="24"/>
              </w:rPr>
              <w:lastRenderedPageBreak/>
              <w:t>3</w:t>
            </w:r>
          </w:p>
        </w:tc>
        <w:tc>
          <w:tcPr>
            <w:tcW w:w="1060" w:type="pct"/>
            <w:shd w:val="clear" w:color="auto" w:fill="auto"/>
          </w:tcPr>
          <w:p w:rsidR="00A34A41" w:rsidRPr="007E2EF8" w:rsidRDefault="00A34A41" w:rsidP="001E1045">
            <w:pPr>
              <w:spacing w:line="276" w:lineRule="auto"/>
              <w:jc w:val="center"/>
              <w:rPr>
                <w:sz w:val="24"/>
                <w:szCs w:val="24"/>
              </w:rPr>
            </w:pPr>
            <w:r w:rsidRPr="007E2EF8">
              <w:rPr>
                <w:sz w:val="24"/>
                <w:szCs w:val="24"/>
              </w:rPr>
              <w:t>Ежегодный размер пользования:</w:t>
            </w:r>
          </w:p>
        </w:tc>
        <w:tc>
          <w:tcPr>
            <w:tcW w:w="387" w:type="pct"/>
            <w:shd w:val="clear" w:color="auto" w:fill="auto"/>
            <w:vAlign w:val="center"/>
          </w:tcPr>
          <w:p w:rsidR="00A34A41" w:rsidRPr="007E2EF8" w:rsidRDefault="00A34A41" w:rsidP="001E1045">
            <w:pPr>
              <w:spacing w:line="276" w:lineRule="auto"/>
              <w:jc w:val="center"/>
              <w:rPr>
                <w:sz w:val="24"/>
                <w:szCs w:val="24"/>
              </w:rPr>
            </w:pPr>
          </w:p>
        </w:tc>
        <w:tc>
          <w:tcPr>
            <w:tcW w:w="516" w:type="pct"/>
            <w:shd w:val="clear" w:color="auto" w:fill="auto"/>
          </w:tcPr>
          <w:p w:rsidR="00A34A41" w:rsidRPr="005269F9" w:rsidRDefault="00A34A41" w:rsidP="001E1045">
            <w:pPr>
              <w:spacing w:line="276" w:lineRule="auto"/>
              <w:jc w:val="center"/>
              <w:rPr>
                <w:color w:val="FF0000"/>
                <w:sz w:val="24"/>
                <w:szCs w:val="24"/>
              </w:rPr>
            </w:pPr>
          </w:p>
        </w:tc>
        <w:tc>
          <w:tcPr>
            <w:tcW w:w="476" w:type="pct"/>
            <w:shd w:val="clear" w:color="auto" w:fill="auto"/>
          </w:tcPr>
          <w:p w:rsidR="00A34A41" w:rsidRPr="005269F9" w:rsidRDefault="00A34A41" w:rsidP="001E1045">
            <w:pPr>
              <w:spacing w:line="276" w:lineRule="auto"/>
              <w:jc w:val="center"/>
              <w:rPr>
                <w:color w:val="FF0000"/>
                <w:sz w:val="24"/>
                <w:szCs w:val="24"/>
              </w:rPr>
            </w:pPr>
          </w:p>
        </w:tc>
        <w:tc>
          <w:tcPr>
            <w:tcW w:w="447" w:type="pct"/>
            <w:shd w:val="clear" w:color="auto" w:fill="auto"/>
            <w:vAlign w:val="center"/>
          </w:tcPr>
          <w:p w:rsidR="00A34A41" w:rsidRPr="005269F9" w:rsidRDefault="00A34A41" w:rsidP="001E1045">
            <w:pPr>
              <w:spacing w:line="276" w:lineRule="auto"/>
              <w:jc w:val="center"/>
              <w:rPr>
                <w:color w:val="FF0000"/>
                <w:sz w:val="24"/>
                <w:szCs w:val="24"/>
              </w:rPr>
            </w:pPr>
          </w:p>
        </w:tc>
        <w:tc>
          <w:tcPr>
            <w:tcW w:w="464" w:type="pct"/>
            <w:shd w:val="clear" w:color="auto" w:fill="auto"/>
            <w:vAlign w:val="center"/>
          </w:tcPr>
          <w:p w:rsidR="00A34A41" w:rsidRPr="005269F9" w:rsidRDefault="00A34A41" w:rsidP="001E1045">
            <w:pPr>
              <w:spacing w:line="276" w:lineRule="auto"/>
              <w:jc w:val="center"/>
              <w:rPr>
                <w:color w:val="FF0000"/>
                <w:sz w:val="24"/>
                <w:szCs w:val="24"/>
              </w:rPr>
            </w:pPr>
          </w:p>
        </w:tc>
        <w:tc>
          <w:tcPr>
            <w:tcW w:w="407" w:type="pct"/>
            <w:shd w:val="clear" w:color="auto" w:fill="auto"/>
            <w:vAlign w:val="center"/>
          </w:tcPr>
          <w:p w:rsidR="00A34A41" w:rsidRPr="005269F9" w:rsidRDefault="00A34A41" w:rsidP="001E1045">
            <w:pPr>
              <w:spacing w:line="276" w:lineRule="auto"/>
              <w:jc w:val="center"/>
              <w:rPr>
                <w:color w:val="FF0000"/>
                <w:sz w:val="24"/>
                <w:szCs w:val="24"/>
              </w:rPr>
            </w:pPr>
          </w:p>
        </w:tc>
        <w:tc>
          <w:tcPr>
            <w:tcW w:w="474" w:type="pct"/>
            <w:shd w:val="clear" w:color="auto" w:fill="auto"/>
            <w:vAlign w:val="center"/>
          </w:tcPr>
          <w:p w:rsidR="00A34A41" w:rsidRPr="005269F9" w:rsidRDefault="00A34A41" w:rsidP="001E1045">
            <w:pPr>
              <w:spacing w:line="276" w:lineRule="auto"/>
              <w:jc w:val="center"/>
              <w:rPr>
                <w:color w:val="FF0000"/>
                <w:sz w:val="24"/>
                <w:szCs w:val="24"/>
              </w:rPr>
            </w:pPr>
          </w:p>
        </w:tc>
        <w:tc>
          <w:tcPr>
            <w:tcW w:w="547" w:type="pct"/>
            <w:shd w:val="clear" w:color="auto" w:fill="auto"/>
            <w:vAlign w:val="center"/>
          </w:tcPr>
          <w:p w:rsidR="00A34A41" w:rsidRPr="005269F9" w:rsidRDefault="00A34A41" w:rsidP="001E1045">
            <w:pPr>
              <w:spacing w:line="276" w:lineRule="auto"/>
              <w:jc w:val="center"/>
              <w:rPr>
                <w:color w:val="FF0000"/>
                <w:sz w:val="24"/>
                <w:szCs w:val="24"/>
              </w:rPr>
            </w:pPr>
          </w:p>
        </w:tc>
      </w:tr>
      <w:tr w:rsidR="002B6621" w:rsidRPr="007E2EF8" w:rsidTr="00142BBD">
        <w:tc>
          <w:tcPr>
            <w:tcW w:w="223" w:type="pct"/>
            <w:shd w:val="clear" w:color="auto" w:fill="auto"/>
          </w:tcPr>
          <w:p w:rsidR="002B6621" w:rsidRPr="007E2EF8" w:rsidRDefault="002B6621" w:rsidP="001E1045">
            <w:pPr>
              <w:spacing w:line="276" w:lineRule="auto"/>
              <w:jc w:val="center"/>
              <w:rPr>
                <w:sz w:val="24"/>
                <w:szCs w:val="24"/>
              </w:rPr>
            </w:pPr>
          </w:p>
        </w:tc>
        <w:tc>
          <w:tcPr>
            <w:tcW w:w="1060" w:type="pct"/>
            <w:shd w:val="clear" w:color="auto" w:fill="auto"/>
          </w:tcPr>
          <w:p w:rsidR="002B6621" w:rsidRPr="007E2EF8" w:rsidRDefault="002B6621" w:rsidP="001E1045">
            <w:pPr>
              <w:spacing w:line="276" w:lineRule="auto"/>
              <w:jc w:val="center"/>
              <w:rPr>
                <w:sz w:val="24"/>
                <w:szCs w:val="24"/>
              </w:rPr>
            </w:pPr>
            <w:r w:rsidRPr="007E2EF8">
              <w:rPr>
                <w:sz w:val="24"/>
                <w:szCs w:val="24"/>
              </w:rPr>
              <w:t>площадь</w:t>
            </w:r>
          </w:p>
        </w:tc>
        <w:tc>
          <w:tcPr>
            <w:tcW w:w="387" w:type="pct"/>
            <w:shd w:val="clear" w:color="auto" w:fill="auto"/>
            <w:vAlign w:val="center"/>
          </w:tcPr>
          <w:p w:rsidR="002B6621" w:rsidRPr="007E2EF8" w:rsidRDefault="002B6621" w:rsidP="001E1045">
            <w:pPr>
              <w:spacing w:line="276" w:lineRule="auto"/>
              <w:jc w:val="center"/>
              <w:rPr>
                <w:sz w:val="24"/>
                <w:szCs w:val="24"/>
              </w:rPr>
            </w:pPr>
            <w:r w:rsidRPr="007E2EF8">
              <w:rPr>
                <w:sz w:val="24"/>
                <w:szCs w:val="24"/>
              </w:rPr>
              <w:t>га</w:t>
            </w:r>
          </w:p>
        </w:tc>
        <w:tc>
          <w:tcPr>
            <w:tcW w:w="516" w:type="pct"/>
            <w:shd w:val="clear" w:color="auto" w:fill="auto"/>
            <w:vAlign w:val="center"/>
          </w:tcPr>
          <w:p w:rsidR="002B6621" w:rsidRPr="005269F9" w:rsidRDefault="00A7128A" w:rsidP="001E1045">
            <w:pPr>
              <w:spacing w:line="276" w:lineRule="auto"/>
              <w:jc w:val="center"/>
              <w:rPr>
                <w:color w:val="FF0000"/>
                <w:sz w:val="24"/>
                <w:szCs w:val="24"/>
              </w:rPr>
            </w:pPr>
            <w:r w:rsidRPr="00A7128A">
              <w:rPr>
                <w:color w:val="000000" w:themeColor="text1"/>
                <w:sz w:val="24"/>
                <w:szCs w:val="24"/>
              </w:rPr>
              <w:t>33</w:t>
            </w:r>
          </w:p>
        </w:tc>
        <w:tc>
          <w:tcPr>
            <w:tcW w:w="476" w:type="pct"/>
            <w:shd w:val="clear" w:color="auto" w:fill="auto"/>
            <w:vAlign w:val="center"/>
          </w:tcPr>
          <w:p w:rsidR="002B6621" w:rsidRPr="005269F9" w:rsidRDefault="00A7128A" w:rsidP="001E1045">
            <w:pPr>
              <w:spacing w:line="276" w:lineRule="auto"/>
              <w:jc w:val="center"/>
              <w:rPr>
                <w:color w:val="FF0000"/>
                <w:sz w:val="24"/>
                <w:szCs w:val="24"/>
              </w:rPr>
            </w:pPr>
            <w:r w:rsidRPr="00A7128A">
              <w:rPr>
                <w:color w:val="000000" w:themeColor="text1"/>
                <w:sz w:val="24"/>
                <w:szCs w:val="24"/>
              </w:rPr>
              <w:t>31,3</w:t>
            </w:r>
          </w:p>
        </w:tc>
        <w:tc>
          <w:tcPr>
            <w:tcW w:w="44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6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0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7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547" w:type="pct"/>
            <w:shd w:val="clear" w:color="auto" w:fill="auto"/>
            <w:vAlign w:val="center"/>
          </w:tcPr>
          <w:p w:rsidR="002B6621" w:rsidRPr="005269F9" w:rsidRDefault="00A7128A" w:rsidP="001E1045">
            <w:pPr>
              <w:spacing w:line="276" w:lineRule="auto"/>
              <w:jc w:val="center"/>
              <w:rPr>
                <w:color w:val="FF0000"/>
                <w:sz w:val="24"/>
                <w:szCs w:val="24"/>
              </w:rPr>
            </w:pPr>
            <w:r w:rsidRPr="00A7128A">
              <w:rPr>
                <w:color w:val="000000" w:themeColor="text1"/>
                <w:sz w:val="24"/>
                <w:szCs w:val="24"/>
              </w:rPr>
              <w:t>64,3</w:t>
            </w:r>
          </w:p>
        </w:tc>
      </w:tr>
      <w:tr w:rsidR="00A34A41" w:rsidRPr="007E2EF8" w:rsidTr="00142BBD">
        <w:tc>
          <w:tcPr>
            <w:tcW w:w="223" w:type="pct"/>
            <w:shd w:val="clear" w:color="auto" w:fill="auto"/>
          </w:tcPr>
          <w:p w:rsidR="00A34A41" w:rsidRPr="007E2EF8" w:rsidRDefault="00A34A41" w:rsidP="001E1045">
            <w:pPr>
              <w:spacing w:line="276" w:lineRule="auto"/>
              <w:jc w:val="center"/>
              <w:rPr>
                <w:sz w:val="24"/>
                <w:szCs w:val="24"/>
              </w:rPr>
            </w:pPr>
          </w:p>
        </w:tc>
        <w:tc>
          <w:tcPr>
            <w:tcW w:w="1060" w:type="pct"/>
            <w:shd w:val="clear" w:color="auto" w:fill="auto"/>
          </w:tcPr>
          <w:p w:rsidR="00A34A41" w:rsidRPr="007E2EF8" w:rsidRDefault="00A34A41" w:rsidP="001E1045">
            <w:pPr>
              <w:spacing w:line="276" w:lineRule="auto"/>
              <w:jc w:val="center"/>
              <w:rPr>
                <w:sz w:val="24"/>
                <w:szCs w:val="24"/>
              </w:rPr>
            </w:pPr>
            <w:r w:rsidRPr="007E2EF8">
              <w:rPr>
                <w:sz w:val="24"/>
                <w:szCs w:val="24"/>
              </w:rPr>
              <w:t>выбираемый запас:</w:t>
            </w:r>
          </w:p>
        </w:tc>
        <w:tc>
          <w:tcPr>
            <w:tcW w:w="387" w:type="pct"/>
            <w:shd w:val="clear" w:color="auto" w:fill="auto"/>
            <w:vAlign w:val="center"/>
          </w:tcPr>
          <w:p w:rsidR="00A34A41" w:rsidRPr="007E2EF8" w:rsidRDefault="00A34A41" w:rsidP="001E1045">
            <w:pPr>
              <w:spacing w:line="276" w:lineRule="auto"/>
              <w:jc w:val="center"/>
              <w:rPr>
                <w:sz w:val="24"/>
                <w:szCs w:val="24"/>
              </w:rPr>
            </w:pPr>
          </w:p>
        </w:tc>
        <w:tc>
          <w:tcPr>
            <w:tcW w:w="516" w:type="pct"/>
            <w:shd w:val="clear" w:color="auto" w:fill="auto"/>
          </w:tcPr>
          <w:p w:rsidR="00A34A41" w:rsidRPr="005269F9" w:rsidRDefault="00A34A41" w:rsidP="001E1045">
            <w:pPr>
              <w:spacing w:line="276" w:lineRule="auto"/>
              <w:jc w:val="center"/>
              <w:rPr>
                <w:color w:val="FF0000"/>
                <w:sz w:val="24"/>
                <w:szCs w:val="24"/>
              </w:rPr>
            </w:pPr>
          </w:p>
        </w:tc>
        <w:tc>
          <w:tcPr>
            <w:tcW w:w="476" w:type="pct"/>
            <w:shd w:val="clear" w:color="auto" w:fill="auto"/>
          </w:tcPr>
          <w:p w:rsidR="00A34A41" w:rsidRPr="005269F9" w:rsidRDefault="00A34A41" w:rsidP="001E1045">
            <w:pPr>
              <w:spacing w:line="276" w:lineRule="auto"/>
              <w:jc w:val="center"/>
              <w:rPr>
                <w:color w:val="FF0000"/>
                <w:sz w:val="24"/>
                <w:szCs w:val="24"/>
              </w:rPr>
            </w:pPr>
          </w:p>
        </w:tc>
        <w:tc>
          <w:tcPr>
            <w:tcW w:w="447" w:type="pct"/>
            <w:shd w:val="clear" w:color="auto" w:fill="auto"/>
            <w:vAlign w:val="center"/>
          </w:tcPr>
          <w:p w:rsidR="00A34A41" w:rsidRPr="005269F9" w:rsidRDefault="00A34A41" w:rsidP="001E1045">
            <w:pPr>
              <w:spacing w:line="276" w:lineRule="auto"/>
              <w:jc w:val="center"/>
              <w:rPr>
                <w:color w:val="FF0000"/>
                <w:sz w:val="24"/>
                <w:szCs w:val="24"/>
              </w:rPr>
            </w:pPr>
          </w:p>
        </w:tc>
        <w:tc>
          <w:tcPr>
            <w:tcW w:w="464" w:type="pct"/>
            <w:shd w:val="clear" w:color="auto" w:fill="auto"/>
            <w:vAlign w:val="center"/>
          </w:tcPr>
          <w:p w:rsidR="00A34A41" w:rsidRPr="005269F9" w:rsidRDefault="00A34A41" w:rsidP="001E1045">
            <w:pPr>
              <w:spacing w:line="276" w:lineRule="auto"/>
              <w:jc w:val="center"/>
              <w:rPr>
                <w:color w:val="FF0000"/>
                <w:sz w:val="24"/>
                <w:szCs w:val="24"/>
              </w:rPr>
            </w:pPr>
          </w:p>
        </w:tc>
        <w:tc>
          <w:tcPr>
            <w:tcW w:w="407" w:type="pct"/>
            <w:shd w:val="clear" w:color="auto" w:fill="auto"/>
            <w:vAlign w:val="center"/>
          </w:tcPr>
          <w:p w:rsidR="00A34A41" w:rsidRPr="005269F9" w:rsidRDefault="00A34A41" w:rsidP="001E1045">
            <w:pPr>
              <w:spacing w:line="276" w:lineRule="auto"/>
              <w:jc w:val="center"/>
              <w:rPr>
                <w:color w:val="FF0000"/>
                <w:sz w:val="24"/>
                <w:szCs w:val="24"/>
              </w:rPr>
            </w:pPr>
          </w:p>
        </w:tc>
        <w:tc>
          <w:tcPr>
            <w:tcW w:w="474" w:type="pct"/>
            <w:shd w:val="clear" w:color="auto" w:fill="auto"/>
            <w:vAlign w:val="center"/>
          </w:tcPr>
          <w:p w:rsidR="00A34A41" w:rsidRPr="005269F9" w:rsidRDefault="00A34A41" w:rsidP="001E1045">
            <w:pPr>
              <w:spacing w:line="276" w:lineRule="auto"/>
              <w:jc w:val="center"/>
              <w:rPr>
                <w:color w:val="FF0000"/>
                <w:sz w:val="24"/>
                <w:szCs w:val="24"/>
              </w:rPr>
            </w:pPr>
          </w:p>
        </w:tc>
        <w:tc>
          <w:tcPr>
            <w:tcW w:w="547" w:type="pct"/>
            <w:shd w:val="clear" w:color="auto" w:fill="auto"/>
          </w:tcPr>
          <w:p w:rsidR="00A34A41" w:rsidRPr="005269F9" w:rsidRDefault="00A34A41" w:rsidP="001E1045">
            <w:pPr>
              <w:spacing w:line="276" w:lineRule="auto"/>
              <w:jc w:val="center"/>
              <w:rPr>
                <w:color w:val="FF0000"/>
                <w:sz w:val="24"/>
                <w:szCs w:val="24"/>
              </w:rPr>
            </w:pPr>
          </w:p>
        </w:tc>
      </w:tr>
      <w:tr w:rsidR="002B6621" w:rsidRPr="007E2EF8" w:rsidTr="00142BBD">
        <w:tc>
          <w:tcPr>
            <w:tcW w:w="223" w:type="pct"/>
            <w:shd w:val="clear" w:color="auto" w:fill="auto"/>
          </w:tcPr>
          <w:p w:rsidR="002B6621" w:rsidRPr="007E2EF8" w:rsidRDefault="002B6621" w:rsidP="001E1045">
            <w:pPr>
              <w:spacing w:line="276" w:lineRule="auto"/>
              <w:jc w:val="center"/>
              <w:rPr>
                <w:sz w:val="24"/>
                <w:szCs w:val="24"/>
              </w:rPr>
            </w:pPr>
          </w:p>
        </w:tc>
        <w:tc>
          <w:tcPr>
            <w:tcW w:w="1060" w:type="pct"/>
            <w:shd w:val="clear" w:color="auto" w:fill="auto"/>
          </w:tcPr>
          <w:p w:rsidR="002B6621" w:rsidRPr="007E2EF8" w:rsidRDefault="002B6621" w:rsidP="001E1045">
            <w:pPr>
              <w:spacing w:line="276" w:lineRule="auto"/>
              <w:jc w:val="center"/>
              <w:rPr>
                <w:sz w:val="24"/>
                <w:szCs w:val="24"/>
              </w:rPr>
            </w:pPr>
            <w:r w:rsidRPr="007E2EF8">
              <w:rPr>
                <w:sz w:val="24"/>
                <w:szCs w:val="24"/>
              </w:rPr>
              <w:t>корневой</w:t>
            </w:r>
          </w:p>
        </w:tc>
        <w:tc>
          <w:tcPr>
            <w:tcW w:w="387" w:type="pct"/>
            <w:shd w:val="clear" w:color="auto" w:fill="auto"/>
            <w:vAlign w:val="center"/>
          </w:tcPr>
          <w:p w:rsidR="002B6621" w:rsidRPr="007E2EF8" w:rsidRDefault="002B6621" w:rsidP="001E1045">
            <w:pPr>
              <w:spacing w:line="276" w:lineRule="auto"/>
              <w:jc w:val="center"/>
              <w:rPr>
                <w:sz w:val="24"/>
                <w:szCs w:val="24"/>
              </w:rPr>
            </w:pPr>
            <w:r w:rsidRPr="007E2EF8">
              <w:rPr>
                <w:sz w:val="24"/>
                <w:szCs w:val="24"/>
              </w:rPr>
              <w:t>тыс.</w:t>
            </w:r>
            <w:r w:rsidRPr="007E2EF8">
              <w:rPr>
                <w:color w:val="000000"/>
                <w:sz w:val="24"/>
                <w:szCs w:val="24"/>
              </w:rPr>
              <w:t xml:space="preserve"> м</w:t>
            </w:r>
            <w:r w:rsidRPr="007E2EF8">
              <w:rPr>
                <w:color w:val="000000"/>
                <w:sz w:val="24"/>
                <w:szCs w:val="24"/>
                <w:vertAlign w:val="superscript"/>
              </w:rPr>
              <w:t>3</w:t>
            </w:r>
          </w:p>
        </w:tc>
        <w:tc>
          <w:tcPr>
            <w:tcW w:w="516" w:type="pct"/>
            <w:shd w:val="clear" w:color="auto" w:fill="auto"/>
            <w:vAlign w:val="center"/>
          </w:tcPr>
          <w:p w:rsidR="002B6621" w:rsidRPr="00331C9E" w:rsidRDefault="00331C9E" w:rsidP="001E1045">
            <w:pPr>
              <w:spacing w:line="276" w:lineRule="auto"/>
              <w:jc w:val="center"/>
              <w:rPr>
                <w:color w:val="000000" w:themeColor="text1"/>
                <w:sz w:val="24"/>
                <w:szCs w:val="24"/>
              </w:rPr>
            </w:pPr>
            <w:r w:rsidRPr="00331C9E">
              <w:rPr>
                <w:color w:val="000000" w:themeColor="text1"/>
                <w:sz w:val="24"/>
                <w:szCs w:val="24"/>
              </w:rPr>
              <w:t>1,09</w:t>
            </w:r>
          </w:p>
        </w:tc>
        <w:tc>
          <w:tcPr>
            <w:tcW w:w="476" w:type="pct"/>
            <w:shd w:val="clear" w:color="auto" w:fill="auto"/>
            <w:vAlign w:val="center"/>
          </w:tcPr>
          <w:p w:rsidR="002B6621" w:rsidRPr="00331C9E" w:rsidRDefault="007E2EF8" w:rsidP="001E1045">
            <w:pPr>
              <w:spacing w:line="276" w:lineRule="auto"/>
              <w:jc w:val="center"/>
              <w:rPr>
                <w:color w:val="000000" w:themeColor="text1"/>
                <w:sz w:val="24"/>
                <w:szCs w:val="24"/>
              </w:rPr>
            </w:pPr>
            <w:r w:rsidRPr="00331C9E">
              <w:rPr>
                <w:color w:val="000000" w:themeColor="text1"/>
                <w:sz w:val="24"/>
                <w:szCs w:val="24"/>
              </w:rPr>
              <w:t>1,56</w:t>
            </w:r>
          </w:p>
        </w:tc>
        <w:tc>
          <w:tcPr>
            <w:tcW w:w="44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6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0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7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547" w:type="pct"/>
            <w:shd w:val="clear" w:color="auto" w:fill="auto"/>
            <w:vAlign w:val="center"/>
          </w:tcPr>
          <w:p w:rsidR="002B6621" w:rsidRPr="00331C9E" w:rsidRDefault="00752765" w:rsidP="00331C9E">
            <w:pPr>
              <w:spacing w:line="276" w:lineRule="auto"/>
              <w:jc w:val="center"/>
              <w:rPr>
                <w:color w:val="000000" w:themeColor="text1"/>
                <w:sz w:val="24"/>
                <w:szCs w:val="24"/>
              </w:rPr>
            </w:pPr>
            <w:r w:rsidRPr="00331C9E">
              <w:rPr>
                <w:color w:val="000000" w:themeColor="text1"/>
                <w:sz w:val="24"/>
                <w:szCs w:val="24"/>
              </w:rPr>
              <w:t>2,6</w:t>
            </w:r>
            <w:r w:rsidR="00331C9E" w:rsidRPr="00331C9E">
              <w:rPr>
                <w:color w:val="000000" w:themeColor="text1"/>
                <w:sz w:val="24"/>
                <w:szCs w:val="24"/>
              </w:rPr>
              <w:t>5</w:t>
            </w:r>
          </w:p>
        </w:tc>
      </w:tr>
      <w:tr w:rsidR="002B6621" w:rsidRPr="007E2EF8" w:rsidTr="00142BBD">
        <w:tc>
          <w:tcPr>
            <w:tcW w:w="223" w:type="pct"/>
            <w:shd w:val="clear" w:color="auto" w:fill="auto"/>
          </w:tcPr>
          <w:p w:rsidR="002B6621" w:rsidRPr="007E2EF8" w:rsidRDefault="002B6621" w:rsidP="001E1045">
            <w:pPr>
              <w:spacing w:line="276" w:lineRule="auto"/>
              <w:jc w:val="center"/>
              <w:rPr>
                <w:sz w:val="24"/>
                <w:szCs w:val="24"/>
              </w:rPr>
            </w:pPr>
          </w:p>
        </w:tc>
        <w:tc>
          <w:tcPr>
            <w:tcW w:w="1060" w:type="pct"/>
            <w:shd w:val="clear" w:color="auto" w:fill="auto"/>
          </w:tcPr>
          <w:p w:rsidR="002B6621" w:rsidRPr="007E2EF8" w:rsidRDefault="002B6621" w:rsidP="001E1045">
            <w:pPr>
              <w:spacing w:line="276" w:lineRule="auto"/>
              <w:jc w:val="center"/>
              <w:rPr>
                <w:sz w:val="24"/>
                <w:szCs w:val="24"/>
              </w:rPr>
            </w:pPr>
            <w:r w:rsidRPr="007E2EF8">
              <w:rPr>
                <w:sz w:val="24"/>
                <w:szCs w:val="24"/>
              </w:rPr>
              <w:t>ликвидный</w:t>
            </w:r>
          </w:p>
        </w:tc>
        <w:tc>
          <w:tcPr>
            <w:tcW w:w="387" w:type="pct"/>
            <w:shd w:val="clear" w:color="auto" w:fill="auto"/>
            <w:vAlign w:val="center"/>
          </w:tcPr>
          <w:p w:rsidR="002B6621" w:rsidRPr="007E2EF8" w:rsidRDefault="002B6621" w:rsidP="001E1045">
            <w:pPr>
              <w:jc w:val="center"/>
            </w:pPr>
            <w:r w:rsidRPr="007E2EF8">
              <w:rPr>
                <w:sz w:val="24"/>
                <w:szCs w:val="24"/>
              </w:rPr>
              <w:t>тыс.</w:t>
            </w:r>
            <w:r w:rsidRPr="007E2EF8">
              <w:rPr>
                <w:color w:val="000000"/>
                <w:sz w:val="24"/>
                <w:szCs w:val="24"/>
              </w:rPr>
              <w:t xml:space="preserve"> м</w:t>
            </w:r>
            <w:r w:rsidRPr="007E2EF8">
              <w:rPr>
                <w:color w:val="000000"/>
                <w:sz w:val="24"/>
                <w:szCs w:val="24"/>
                <w:vertAlign w:val="superscript"/>
              </w:rPr>
              <w:t>3</w:t>
            </w:r>
          </w:p>
        </w:tc>
        <w:tc>
          <w:tcPr>
            <w:tcW w:w="516" w:type="pct"/>
            <w:shd w:val="clear" w:color="auto" w:fill="auto"/>
            <w:vAlign w:val="center"/>
          </w:tcPr>
          <w:p w:rsidR="002B6621" w:rsidRPr="00331C9E" w:rsidRDefault="007E2EF8" w:rsidP="001E1045">
            <w:pPr>
              <w:spacing w:line="276" w:lineRule="auto"/>
              <w:jc w:val="center"/>
              <w:rPr>
                <w:color w:val="000000" w:themeColor="text1"/>
                <w:sz w:val="24"/>
                <w:szCs w:val="24"/>
              </w:rPr>
            </w:pPr>
            <w:r w:rsidRPr="00331C9E">
              <w:rPr>
                <w:color w:val="000000" w:themeColor="text1"/>
                <w:sz w:val="24"/>
                <w:szCs w:val="24"/>
              </w:rPr>
              <w:t>0,8</w:t>
            </w:r>
            <w:r w:rsidR="009A6495" w:rsidRPr="00331C9E">
              <w:rPr>
                <w:color w:val="000000" w:themeColor="text1"/>
                <w:sz w:val="24"/>
                <w:szCs w:val="24"/>
              </w:rPr>
              <w:t>9</w:t>
            </w:r>
          </w:p>
        </w:tc>
        <w:tc>
          <w:tcPr>
            <w:tcW w:w="476" w:type="pct"/>
            <w:shd w:val="clear" w:color="auto" w:fill="auto"/>
            <w:vAlign w:val="center"/>
          </w:tcPr>
          <w:p w:rsidR="002B6621" w:rsidRPr="00331C9E" w:rsidRDefault="007E2EF8" w:rsidP="001E1045">
            <w:pPr>
              <w:spacing w:line="276" w:lineRule="auto"/>
              <w:jc w:val="center"/>
              <w:rPr>
                <w:color w:val="000000" w:themeColor="text1"/>
                <w:sz w:val="24"/>
                <w:szCs w:val="24"/>
              </w:rPr>
            </w:pPr>
            <w:r w:rsidRPr="00331C9E">
              <w:rPr>
                <w:color w:val="000000" w:themeColor="text1"/>
                <w:sz w:val="24"/>
                <w:szCs w:val="24"/>
              </w:rPr>
              <w:t>1,3</w:t>
            </w:r>
            <w:r w:rsidR="009A6495" w:rsidRPr="00331C9E">
              <w:rPr>
                <w:color w:val="000000" w:themeColor="text1"/>
                <w:sz w:val="24"/>
                <w:szCs w:val="24"/>
              </w:rPr>
              <w:t>4</w:t>
            </w:r>
          </w:p>
        </w:tc>
        <w:tc>
          <w:tcPr>
            <w:tcW w:w="44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6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0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7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547" w:type="pct"/>
            <w:shd w:val="clear" w:color="auto" w:fill="auto"/>
            <w:vAlign w:val="center"/>
          </w:tcPr>
          <w:p w:rsidR="002B6621" w:rsidRPr="00331C9E" w:rsidRDefault="00E06186" w:rsidP="001E1045">
            <w:pPr>
              <w:spacing w:line="276" w:lineRule="auto"/>
              <w:jc w:val="center"/>
              <w:rPr>
                <w:color w:val="000000" w:themeColor="text1"/>
                <w:sz w:val="24"/>
                <w:szCs w:val="24"/>
              </w:rPr>
            </w:pPr>
            <w:r w:rsidRPr="00331C9E">
              <w:rPr>
                <w:color w:val="000000" w:themeColor="text1"/>
                <w:sz w:val="24"/>
                <w:szCs w:val="24"/>
              </w:rPr>
              <w:t>2,23</w:t>
            </w:r>
          </w:p>
        </w:tc>
      </w:tr>
      <w:tr w:rsidR="002B6621" w:rsidRPr="007E2EF8" w:rsidTr="00142BBD">
        <w:tc>
          <w:tcPr>
            <w:tcW w:w="223" w:type="pct"/>
            <w:shd w:val="clear" w:color="auto" w:fill="auto"/>
          </w:tcPr>
          <w:p w:rsidR="002B6621" w:rsidRPr="007E2EF8" w:rsidRDefault="002B6621" w:rsidP="001E1045">
            <w:pPr>
              <w:spacing w:line="276" w:lineRule="auto"/>
              <w:jc w:val="center"/>
              <w:rPr>
                <w:sz w:val="24"/>
                <w:szCs w:val="24"/>
              </w:rPr>
            </w:pPr>
          </w:p>
        </w:tc>
        <w:tc>
          <w:tcPr>
            <w:tcW w:w="1060" w:type="pct"/>
            <w:shd w:val="clear" w:color="auto" w:fill="auto"/>
          </w:tcPr>
          <w:p w:rsidR="002B6621" w:rsidRPr="007E2EF8" w:rsidRDefault="002B6621" w:rsidP="001E1045">
            <w:pPr>
              <w:spacing w:line="276" w:lineRule="auto"/>
              <w:jc w:val="center"/>
              <w:rPr>
                <w:sz w:val="24"/>
                <w:szCs w:val="24"/>
              </w:rPr>
            </w:pPr>
            <w:r w:rsidRPr="007E2EF8">
              <w:rPr>
                <w:sz w:val="24"/>
                <w:szCs w:val="24"/>
              </w:rPr>
              <w:t>деловой</w:t>
            </w:r>
          </w:p>
        </w:tc>
        <w:tc>
          <w:tcPr>
            <w:tcW w:w="387" w:type="pct"/>
            <w:shd w:val="clear" w:color="auto" w:fill="auto"/>
            <w:vAlign w:val="center"/>
          </w:tcPr>
          <w:p w:rsidR="002B6621" w:rsidRPr="007E2EF8" w:rsidRDefault="002B6621" w:rsidP="001E1045">
            <w:pPr>
              <w:jc w:val="center"/>
            </w:pPr>
            <w:r w:rsidRPr="007E2EF8">
              <w:rPr>
                <w:sz w:val="24"/>
                <w:szCs w:val="24"/>
              </w:rPr>
              <w:t>тыс.</w:t>
            </w:r>
            <w:r w:rsidRPr="007E2EF8">
              <w:rPr>
                <w:color w:val="000000"/>
                <w:sz w:val="24"/>
                <w:szCs w:val="24"/>
              </w:rPr>
              <w:t xml:space="preserve"> м</w:t>
            </w:r>
            <w:r w:rsidRPr="007E2EF8">
              <w:rPr>
                <w:color w:val="000000"/>
                <w:sz w:val="24"/>
                <w:szCs w:val="24"/>
                <w:vertAlign w:val="superscript"/>
              </w:rPr>
              <w:t>3</w:t>
            </w:r>
          </w:p>
        </w:tc>
        <w:tc>
          <w:tcPr>
            <w:tcW w:w="516" w:type="pct"/>
            <w:shd w:val="clear" w:color="auto" w:fill="auto"/>
            <w:vAlign w:val="center"/>
          </w:tcPr>
          <w:p w:rsidR="002B6621" w:rsidRPr="00331C9E" w:rsidRDefault="007E2EF8" w:rsidP="001E1045">
            <w:pPr>
              <w:spacing w:line="276" w:lineRule="auto"/>
              <w:jc w:val="center"/>
              <w:rPr>
                <w:color w:val="000000" w:themeColor="text1"/>
                <w:sz w:val="24"/>
                <w:szCs w:val="24"/>
              </w:rPr>
            </w:pPr>
            <w:r w:rsidRPr="00331C9E">
              <w:rPr>
                <w:color w:val="000000" w:themeColor="text1"/>
                <w:sz w:val="24"/>
                <w:szCs w:val="24"/>
              </w:rPr>
              <w:t>0,32</w:t>
            </w:r>
          </w:p>
        </w:tc>
        <w:tc>
          <w:tcPr>
            <w:tcW w:w="476" w:type="pct"/>
            <w:shd w:val="clear" w:color="auto" w:fill="auto"/>
            <w:vAlign w:val="center"/>
          </w:tcPr>
          <w:p w:rsidR="002B6621" w:rsidRPr="00331C9E" w:rsidRDefault="007E2EF8" w:rsidP="001E1045">
            <w:pPr>
              <w:spacing w:line="276" w:lineRule="auto"/>
              <w:jc w:val="center"/>
              <w:rPr>
                <w:color w:val="000000" w:themeColor="text1"/>
                <w:sz w:val="24"/>
                <w:szCs w:val="24"/>
              </w:rPr>
            </w:pPr>
            <w:r w:rsidRPr="00331C9E">
              <w:rPr>
                <w:color w:val="000000" w:themeColor="text1"/>
                <w:sz w:val="24"/>
                <w:szCs w:val="24"/>
              </w:rPr>
              <w:t>0,</w:t>
            </w:r>
            <w:r w:rsidR="009A6495" w:rsidRPr="00331C9E">
              <w:rPr>
                <w:color w:val="000000" w:themeColor="text1"/>
                <w:sz w:val="24"/>
                <w:szCs w:val="24"/>
              </w:rPr>
              <w:t>49</w:t>
            </w:r>
          </w:p>
        </w:tc>
        <w:tc>
          <w:tcPr>
            <w:tcW w:w="44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6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0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7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547" w:type="pct"/>
            <w:shd w:val="clear" w:color="auto" w:fill="auto"/>
            <w:vAlign w:val="center"/>
          </w:tcPr>
          <w:p w:rsidR="002B6621" w:rsidRPr="00331C9E" w:rsidRDefault="00752765" w:rsidP="001E1045">
            <w:pPr>
              <w:spacing w:line="276" w:lineRule="auto"/>
              <w:jc w:val="center"/>
              <w:rPr>
                <w:color w:val="000000" w:themeColor="text1"/>
                <w:sz w:val="24"/>
                <w:szCs w:val="24"/>
              </w:rPr>
            </w:pPr>
            <w:r w:rsidRPr="00331C9E">
              <w:rPr>
                <w:color w:val="000000" w:themeColor="text1"/>
                <w:sz w:val="24"/>
                <w:szCs w:val="24"/>
              </w:rPr>
              <w:t>0,8</w:t>
            </w:r>
            <w:r w:rsidR="009A6495" w:rsidRPr="00331C9E">
              <w:rPr>
                <w:color w:val="000000" w:themeColor="text1"/>
                <w:sz w:val="24"/>
                <w:szCs w:val="24"/>
              </w:rPr>
              <w:t>1</w:t>
            </w:r>
          </w:p>
        </w:tc>
      </w:tr>
      <w:tr w:rsidR="00A34A41" w:rsidRPr="007E2EF8" w:rsidTr="00142BBD">
        <w:tc>
          <w:tcPr>
            <w:tcW w:w="5000" w:type="pct"/>
            <w:gridSpan w:val="10"/>
            <w:shd w:val="clear" w:color="auto" w:fill="auto"/>
          </w:tcPr>
          <w:p w:rsidR="00A34A41" w:rsidRPr="00A613CB" w:rsidRDefault="00A34A41" w:rsidP="001E1045">
            <w:pPr>
              <w:spacing w:line="276" w:lineRule="auto"/>
              <w:jc w:val="center"/>
              <w:rPr>
                <w:color w:val="000000" w:themeColor="text1"/>
                <w:sz w:val="24"/>
                <w:szCs w:val="24"/>
              </w:rPr>
            </w:pPr>
            <w:r w:rsidRPr="00A613CB">
              <w:rPr>
                <w:color w:val="000000" w:themeColor="text1"/>
                <w:sz w:val="24"/>
                <w:szCs w:val="24"/>
              </w:rPr>
              <w:t>Кроме того сухостой:</w:t>
            </w:r>
          </w:p>
        </w:tc>
      </w:tr>
      <w:tr w:rsidR="002B6621" w:rsidRPr="007E2EF8" w:rsidTr="00142BBD">
        <w:tc>
          <w:tcPr>
            <w:tcW w:w="223" w:type="pct"/>
            <w:shd w:val="clear" w:color="auto" w:fill="auto"/>
          </w:tcPr>
          <w:p w:rsidR="002B6621" w:rsidRPr="007E2EF8" w:rsidRDefault="002B6621" w:rsidP="001E1045">
            <w:pPr>
              <w:spacing w:line="276" w:lineRule="auto"/>
              <w:jc w:val="center"/>
              <w:rPr>
                <w:sz w:val="24"/>
                <w:szCs w:val="24"/>
              </w:rPr>
            </w:pPr>
            <w:r w:rsidRPr="007E2EF8">
              <w:rPr>
                <w:sz w:val="24"/>
                <w:szCs w:val="24"/>
              </w:rPr>
              <w:t>1</w:t>
            </w:r>
          </w:p>
        </w:tc>
        <w:tc>
          <w:tcPr>
            <w:tcW w:w="1060" w:type="pct"/>
            <w:shd w:val="clear" w:color="auto" w:fill="auto"/>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Выявленный фонд по лесоводственным требованиям</w:t>
            </w:r>
          </w:p>
        </w:tc>
        <w:tc>
          <w:tcPr>
            <w:tcW w:w="38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м</w:t>
            </w:r>
            <w:r w:rsidRPr="00A613CB">
              <w:rPr>
                <w:color w:val="000000" w:themeColor="text1"/>
                <w:sz w:val="24"/>
                <w:szCs w:val="24"/>
                <w:vertAlign w:val="superscript"/>
              </w:rPr>
              <w:t>3</w:t>
            </w:r>
          </w:p>
        </w:tc>
        <w:tc>
          <w:tcPr>
            <w:tcW w:w="516" w:type="pct"/>
            <w:shd w:val="clear" w:color="auto" w:fill="auto"/>
            <w:vAlign w:val="center"/>
          </w:tcPr>
          <w:p w:rsidR="002B6621" w:rsidRPr="00A613CB" w:rsidRDefault="00A613CB" w:rsidP="001E1045">
            <w:pPr>
              <w:spacing w:line="276" w:lineRule="auto"/>
              <w:jc w:val="center"/>
              <w:rPr>
                <w:color w:val="000000" w:themeColor="text1"/>
                <w:sz w:val="24"/>
                <w:szCs w:val="24"/>
              </w:rPr>
            </w:pPr>
            <w:r w:rsidRPr="00A613CB">
              <w:rPr>
                <w:color w:val="000000" w:themeColor="text1"/>
                <w:sz w:val="24"/>
                <w:szCs w:val="24"/>
              </w:rPr>
              <w:t>308</w:t>
            </w:r>
          </w:p>
        </w:tc>
        <w:tc>
          <w:tcPr>
            <w:tcW w:w="476" w:type="pct"/>
            <w:shd w:val="clear" w:color="auto" w:fill="auto"/>
            <w:vAlign w:val="center"/>
          </w:tcPr>
          <w:p w:rsidR="002B6621" w:rsidRPr="00A613CB" w:rsidRDefault="00E93FAF" w:rsidP="001E1045">
            <w:pPr>
              <w:spacing w:line="276" w:lineRule="auto"/>
              <w:jc w:val="center"/>
              <w:rPr>
                <w:color w:val="000000" w:themeColor="text1"/>
                <w:sz w:val="24"/>
                <w:szCs w:val="24"/>
              </w:rPr>
            </w:pPr>
            <w:r w:rsidRPr="00A613CB">
              <w:rPr>
                <w:color w:val="000000" w:themeColor="text1"/>
                <w:sz w:val="24"/>
                <w:szCs w:val="24"/>
              </w:rPr>
              <w:t>890</w:t>
            </w:r>
          </w:p>
        </w:tc>
        <w:tc>
          <w:tcPr>
            <w:tcW w:w="44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64"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0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74"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547" w:type="pct"/>
            <w:shd w:val="clear" w:color="auto" w:fill="auto"/>
            <w:vAlign w:val="center"/>
          </w:tcPr>
          <w:p w:rsidR="002B6621" w:rsidRPr="00A613CB" w:rsidRDefault="00A613CB" w:rsidP="001E1045">
            <w:pPr>
              <w:spacing w:line="276" w:lineRule="auto"/>
              <w:jc w:val="center"/>
              <w:rPr>
                <w:color w:val="000000" w:themeColor="text1"/>
                <w:sz w:val="24"/>
                <w:szCs w:val="24"/>
              </w:rPr>
            </w:pPr>
            <w:r w:rsidRPr="00A613CB">
              <w:rPr>
                <w:color w:val="000000" w:themeColor="text1"/>
                <w:sz w:val="24"/>
                <w:szCs w:val="24"/>
              </w:rPr>
              <w:t>1198</w:t>
            </w:r>
          </w:p>
        </w:tc>
      </w:tr>
      <w:tr w:rsidR="00A34A41" w:rsidRPr="007E2EF8" w:rsidTr="00142BBD">
        <w:tc>
          <w:tcPr>
            <w:tcW w:w="223" w:type="pct"/>
            <w:shd w:val="clear" w:color="auto" w:fill="auto"/>
          </w:tcPr>
          <w:p w:rsidR="00A34A41" w:rsidRPr="007E2EF8" w:rsidRDefault="00A34A41" w:rsidP="001E1045">
            <w:pPr>
              <w:spacing w:line="276" w:lineRule="auto"/>
              <w:jc w:val="center"/>
              <w:rPr>
                <w:sz w:val="24"/>
                <w:szCs w:val="24"/>
              </w:rPr>
            </w:pPr>
            <w:r w:rsidRPr="007E2EF8">
              <w:rPr>
                <w:sz w:val="24"/>
                <w:szCs w:val="24"/>
              </w:rPr>
              <w:t>2</w:t>
            </w:r>
          </w:p>
        </w:tc>
        <w:tc>
          <w:tcPr>
            <w:tcW w:w="1060" w:type="pct"/>
            <w:shd w:val="clear" w:color="auto" w:fill="auto"/>
          </w:tcPr>
          <w:p w:rsidR="00A34A41" w:rsidRPr="00A613CB" w:rsidRDefault="00A34A41" w:rsidP="001E1045">
            <w:pPr>
              <w:spacing w:line="276" w:lineRule="auto"/>
              <w:jc w:val="center"/>
              <w:rPr>
                <w:color w:val="000000" w:themeColor="text1"/>
                <w:sz w:val="24"/>
                <w:szCs w:val="24"/>
              </w:rPr>
            </w:pPr>
            <w:r w:rsidRPr="00A613CB">
              <w:rPr>
                <w:color w:val="000000" w:themeColor="text1"/>
                <w:sz w:val="24"/>
                <w:szCs w:val="24"/>
              </w:rPr>
              <w:t>Ежегодный размер пользования:</w:t>
            </w:r>
          </w:p>
        </w:tc>
        <w:tc>
          <w:tcPr>
            <w:tcW w:w="387"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516"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476"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447"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464"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407"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474"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547" w:type="pct"/>
            <w:shd w:val="clear" w:color="auto" w:fill="auto"/>
            <w:vAlign w:val="center"/>
          </w:tcPr>
          <w:p w:rsidR="00A34A41" w:rsidRPr="00A613CB" w:rsidRDefault="00A34A41" w:rsidP="001E1045">
            <w:pPr>
              <w:spacing w:line="276" w:lineRule="auto"/>
              <w:jc w:val="center"/>
              <w:rPr>
                <w:color w:val="000000" w:themeColor="text1"/>
                <w:sz w:val="24"/>
                <w:szCs w:val="24"/>
              </w:rPr>
            </w:pPr>
          </w:p>
        </w:tc>
      </w:tr>
      <w:tr w:rsidR="00A34A41" w:rsidRPr="007E2EF8" w:rsidTr="00142BBD">
        <w:tc>
          <w:tcPr>
            <w:tcW w:w="223" w:type="pct"/>
            <w:shd w:val="clear" w:color="auto" w:fill="auto"/>
          </w:tcPr>
          <w:p w:rsidR="00A34A41" w:rsidRPr="007E2EF8" w:rsidRDefault="00A34A41" w:rsidP="001E1045">
            <w:pPr>
              <w:spacing w:line="276" w:lineRule="auto"/>
              <w:jc w:val="center"/>
              <w:rPr>
                <w:sz w:val="24"/>
                <w:szCs w:val="24"/>
              </w:rPr>
            </w:pPr>
          </w:p>
        </w:tc>
        <w:tc>
          <w:tcPr>
            <w:tcW w:w="1060" w:type="pct"/>
            <w:shd w:val="clear" w:color="auto" w:fill="auto"/>
          </w:tcPr>
          <w:p w:rsidR="00A34A41" w:rsidRPr="00A613CB" w:rsidRDefault="00A34A41" w:rsidP="001E1045">
            <w:pPr>
              <w:spacing w:line="276" w:lineRule="auto"/>
              <w:jc w:val="center"/>
              <w:rPr>
                <w:color w:val="000000" w:themeColor="text1"/>
                <w:sz w:val="24"/>
                <w:szCs w:val="24"/>
              </w:rPr>
            </w:pPr>
            <w:r w:rsidRPr="00A613CB">
              <w:rPr>
                <w:color w:val="000000" w:themeColor="text1"/>
                <w:sz w:val="24"/>
                <w:szCs w:val="24"/>
              </w:rPr>
              <w:t>выбираемый запас:</w:t>
            </w:r>
          </w:p>
        </w:tc>
        <w:tc>
          <w:tcPr>
            <w:tcW w:w="387"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516"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476"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447"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464"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407"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474"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547" w:type="pct"/>
            <w:shd w:val="clear" w:color="auto" w:fill="auto"/>
            <w:vAlign w:val="center"/>
          </w:tcPr>
          <w:p w:rsidR="00A34A41" w:rsidRPr="00A613CB" w:rsidRDefault="00A34A41" w:rsidP="001E1045">
            <w:pPr>
              <w:spacing w:line="276" w:lineRule="auto"/>
              <w:jc w:val="center"/>
              <w:rPr>
                <w:color w:val="000000" w:themeColor="text1"/>
                <w:sz w:val="24"/>
                <w:szCs w:val="24"/>
              </w:rPr>
            </w:pPr>
          </w:p>
        </w:tc>
      </w:tr>
      <w:tr w:rsidR="002B6621" w:rsidRPr="007E2EF8" w:rsidTr="00142BBD">
        <w:tc>
          <w:tcPr>
            <w:tcW w:w="223" w:type="pct"/>
            <w:shd w:val="clear" w:color="auto" w:fill="auto"/>
          </w:tcPr>
          <w:p w:rsidR="002B6621" w:rsidRPr="007E2EF8" w:rsidRDefault="002B6621" w:rsidP="001E1045">
            <w:pPr>
              <w:spacing w:line="276" w:lineRule="auto"/>
              <w:jc w:val="center"/>
              <w:rPr>
                <w:sz w:val="24"/>
                <w:szCs w:val="24"/>
              </w:rPr>
            </w:pPr>
          </w:p>
        </w:tc>
        <w:tc>
          <w:tcPr>
            <w:tcW w:w="1060" w:type="pct"/>
            <w:shd w:val="clear" w:color="auto" w:fill="auto"/>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корневой</w:t>
            </w:r>
          </w:p>
        </w:tc>
        <w:tc>
          <w:tcPr>
            <w:tcW w:w="38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тыс. м</w:t>
            </w:r>
            <w:r w:rsidRPr="00A613CB">
              <w:rPr>
                <w:color w:val="000000" w:themeColor="text1"/>
                <w:sz w:val="24"/>
                <w:szCs w:val="24"/>
                <w:vertAlign w:val="superscript"/>
              </w:rPr>
              <w:t>3</w:t>
            </w:r>
          </w:p>
        </w:tc>
        <w:tc>
          <w:tcPr>
            <w:tcW w:w="516" w:type="pct"/>
            <w:shd w:val="clear" w:color="auto" w:fill="auto"/>
            <w:vAlign w:val="center"/>
          </w:tcPr>
          <w:p w:rsidR="002B6621" w:rsidRPr="00A613CB" w:rsidRDefault="007E2EF8" w:rsidP="001E1045">
            <w:pPr>
              <w:spacing w:line="276" w:lineRule="auto"/>
              <w:jc w:val="center"/>
              <w:rPr>
                <w:color w:val="000000" w:themeColor="text1"/>
                <w:sz w:val="24"/>
                <w:szCs w:val="24"/>
              </w:rPr>
            </w:pPr>
            <w:r w:rsidRPr="00A613CB">
              <w:rPr>
                <w:color w:val="000000" w:themeColor="text1"/>
                <w:sz w:val="24"/>
                <w:szCs w:val="24"/>
              </w:rPr>
              <w:t>0,02</w:t>
            </w:r>
          </w:p>
        </w:tc>
        <w:tc>
          <w:tcPr>
            <w:tcW w:w="476" w:type="pct"/>
            <w:shd w:val="clear" w:color="auto" w:fill="auto"/>
            <w:vAlign w:val="center"/>
          </w:tcPr>
          <w:p w:rsidR="002B6621" w:rsidRPr="00A613CB" w:rsidRDefault="007E2EF8" w:rsidP="001E1045">
            <w:pPr>
              <w:spacing w:line="276" w:lineRule="auto"/>
              <w:jc w:val="center"/>
              <w:rPr>
                <w:color w:val="000000" w:themeColor="text1"/>
                <w:sz w:val="24"/>
                <w:szCs w:val="24"/>
              </w:rPr>
            </w:pPr>
            <w:r w:rsidRPr="00A613CB">
              <w:rPr>
                <w:color w:val="000000" w:themeColor="text1"/>
                <w:sz w:val="24"/>
                <w:szCs w:val="24"/>
              </w:rPr>
              <w:t>0,03</w:t>
            </w:r>
          </w:p>
        </w:tc>
        <w:tc>
          <w:tcPr>
            <w:tcW w:w="44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64"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0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74"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547" w:type="pct"/>
            <w:shd w:val="clear" w:color="auto" w:fill="auto"/>
            <w:vAlign w:val="center"/>
          </w:tcPr>
          <w:p w:rsidR="002B6621" w:rsidRPr="00A613CB" w:rsidRDefault="006E6CC4" w:rsidP="001E1045">
            <w:pPr>
              <w:spacing w:line="276" w:lineRule="auto"/>
              <w:jc w:val="center"/>
              <w:rPr>
                <w:color w:val="000000" w:themeColor="text1"/>
                <w:sz w:val="24"/>
                <w:szCs w:val="24"/>
              </w:rPr>
            </w:pPr>
            <w:r w:rsidRPr="00A613CB">
              <w:rPr>
                <w:color w:val="000000" w:themeColor="text1"/>
                <w:sz w:val="24"/>
                <w:szCs w:val="24"/>
              </w:rPr>
              <w:t>0,05</w:t>
            </w:r>
          </w:p>
        </w:tc>
      </w:tr>
      <w:tr w:rsidR="002B6621" w:rsidRPr="007E2EF8" w:rsidTr="00142BBD">
        <w:tc>
          <w:tcPr>
            <w:tcW w:w="223" w:type="pct"/>
            <w:shd w:val="clear" w:color="auto" w:fill="auto"/>
          </w:tcPr>
          <w:p w:rsidR="002B6621" w:rsidRPr="007E2EF8" w:rsidRDefault="002B6621" w:rsidP="001E1045">
            <w:pPr>
              <w:spacing w:line="276" w:lineRule="auto"/>
              <w:jc w:val="center"/>
              <w:rPr>
                <w:sz w:val="24"/>
                <w:szCs w:val="24"/>
              </w:rPr>
            </w:pPr>
          </w:p>
        </w:tc>
        <w:tc>
          <w:tcPr>
            <w:tcW w:w="1060" w:type="pct"/>
            <w:shd w:val="clear" w:color="auto" w:fill="auto"/>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ликвидный</w:t>
            </w:r>
          </w:p>
        </w:tc>
        <w:tc>
          <w:tcPr>
            <w:tcW w:w="387" w:type="pct"/>
            <w:shd w:val="clear" w:color="auto" w:fill="auto"/>
            <w:vAlign w:val="center"/>
          </w:tcPr>
          <w:p w:rsidR="002B6621" w:rsidRPr="00A613CB" w:rsidRDefault="002B6621" w:rsidP="001E1045">
            <w:pPr>
              <w:jc w:val="center"/>
              <w:rPr>
                <w:color w:val="000000" w:themeColor="text1"/>
              </w:rPr>
            </w:pPr>
            <w:r w:rsidRPr="00A613CB">
              <w:rPr>
                <w:color w:val="000000" w:themeColor="text1"/>
                <w:sz w:val="24"/>
                <w:szCs w:val="24"/>
              </w:rPr>
              <w:t>тыс. м</w:t>
            </w:r>
            <w:r w:rsidRPr="00A613CB">
              <w:rPr>
                <w:color w:val="000000" w:themeColor="text1"/>
                <w:sz w:val="24"/>
                <w:szCs w:val="24"/>
                <w:vertAlign w:val="superscript"/>
              </w:rPr>
              <w:t>3</w:t>
            </w:r>
          </w:p>
        </w:tc>
        <w:tc>
          <w:tcPr>
            <w:tcW w:w="516" w:type="pct"/>
            <w:shd w:val="clear" w:color="auto" w:fill="auto"/>
            <w:vAlign w:val="center"/>
          </w:tcPr>
          <w:p w:rsidR="002B6621" w:rsidRPr="00A613CB" w:rsidRDefault="007E2EF8" w:rsidP="001E1045">
            <w:pPr>
              <w:spacing w:line="276" w:lineRule="auto"/>
              <w:jc w:val="center"/>
              <w:rPr>
                <w:color w:val="000000" w:themeColor="text1"/>
                <w:sz w:val="24"/>
                <w:szCs w:val="24"/>
              </w:rPr>
            </w:pPr>
            <w:r w:rsidRPr="00A613CB">
              <w:rPr>
                <w:color w:val="000000" w:themeColor="text1"/>
                <w:sz w:val="24"/>
                <w:szCs w:val="24"/>
              </w:rPr>
              <w:t>0,00</w:t>
            </w:r>
            <w:r w:rsidR="009A6495" w:rsidRPr="00A613CB">
              <w:rPr>
                <w:color w:val="000000" w:themeColor="text1"/>
                <w:sz w:val="24"/>
                <w:szCs w:val="24"/>
              </w:rPr>
              <w:t>5</w:t>
            </w:r>
          </w:p>
        </w:tc>
        <w:tc>
          <w:tcPr>
            <w:tcW w:w="476" w:type="pct"/>
            <w:shd w:val="clear" w:color="auto" w:fill="auto"/>
            <w:vAlign w:val="center"/>
          </w:tcPr>
          <w:p w:rsidR="002B6621" w:rsidRPr="00A613CB" w:rsidRDefault="007E2EF8" w:rsidP="001E1045">
            <w:pPr>
              <w:spacing w:line="276" w:lineRule="auto"/>
              <w:jc w:val="center"/>
              <w:rPr>
                <w:color w:val="000000" w:themeColor="text1"/>
                <w:sz w:val="24"/>
                <w:szCs w:val="24"/>
              </w:rPr>
            </w:pPr>
            <w:r w:rsidRPr="00A613CB">
              <w:rPr>
                <w:color w:val="000000" w:themeColor="text1"/>
                <w:sz w:val="24"/>
                <w:szCs w:val="24"/>
              </w:rPr>
              <w:t>0,00</w:t>
            </w:r>
            <w:r w:rsidR="009A6495" w:rsidRPr="00A613CB">
              <w:rPr>
                <w:color w:val="000000" w:themeColor="text1"/>
                <w:sz w:val="24"/>
                <w:szCs w:val="24"/>
              </w:rPr>
              <w:t>6</w:t>
            </w:r>
          </w:p>
        </w:tc>
        <w:tc>
          <w:tcPr>
            <w:tcW w:w="44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64"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0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74"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547" w:type="pct"/>
            <w:shd w:val="clear" w:color="auto" w:fill="auto"/>
            <w:vAlign w:val="center"/>
          </w:tcPr>
          <w:p w:rsidR="002B6621" w:rsidRPr="00A613CB" w:rsidRDefault="006E6CC4" w:rsidP="001E1045">
            <w:pPr>
              <w:spacing w:line="276" w:lineRule="auto"/>
              <w:jc w:val="center"/>
              <w:rPr>
                <w:color w:val="000000" w:themeColor="text1"/>
                <w:sz w:val="24"/>
                <w:szCs w:val="24"/>
              </w:rPr>
            </w:pPr>
            <w:r w:rsidRPr="00A613CB">
              <w:rPr>
                <w:color w:val="000000" w:themeColor="text1"/>
                <w:sz w:val="24"/>
                <w:szCs w:val="24"/>
              </w:rPr>
              <w:t>0,0</w:t>
            </w:r>
            <w:r w:rsidR="009A6495" w:rsidRPr="00A613CB">
              <w:rPr>
                <w:color w:val="000000" w:themeColor="text1"/>
                <w:sz w:val="24"/>
                <w:szCs w:val="24"/>
              </w:rPr>
              <w:t>11</w:t>
            </w:r>
          </w:p>
        </w:tc>
      </w:tr>
      <w:tr w:rsidR="002B6621" w:rsidRPr="00D43A68" w:rsidTr="00142BBD">
        <w:tc>
          <w:tcPr>
            <w:tcW w:w="223" w:type="pct"/>
            <w:shd w:val="clear" w:color="auto" w:fill="auto"/>
          </w:tcPr>
          <w:p w:rsidR="002B6621" w:rsidRPr="007E2EF8" w:rsidRDefault="002B6621" w:rsidP="001E1045">
            <w:pPr>
              <w:spacing w:line="276" w:lineRule="auto"/>
              <w:jc w:val="center"/>
              <w:rPr>
                <w:sz w:val="24"/>
                <w:szCs w:val="24"/>
              </w:rPr>
            </w:pPr>
          </w:p>
        </w:tc>
        <w:tc>
          <w:tcPr>
            <w:tcW w:w="1060" w:type="pct"/>
            <w:shd w:val="clear" w:color="auto" w:fill="auto"/>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деловой</w:t>
            </w:r>
          </w:p>
        </w:tc>
        <w:tc>
          <w:tcPr>
            <w:tcW w:w="387" w:type="pct"/>
            <w:shd w:val="clear" w:color="auto" w:fill="auto"/>
            <w:vAlign w:val="center"/>
          </w:tcPr>
          <w:p w:rsidR="002B6621" w:rsidRPr="00A613CB" w:rsidRDefault="002B6621" w:rsidP="001E1045">
            <w:pPr>
              <w:jc w:val="center"/>
              <w:rPr>
                <w:color w:val="000000" w:themeColor="text1"/>
              </w:rPr>
            </w:pPr>
            <w:r w:rsidRPr="00A613CB">
              <w:rPr>
                <w:color w:val="000000" w:themeColor="text1"/>
                <w:sz w:val="24"/>
                <w:szCs w:val="24"/>
              </w:rPr>
              <w:t>тыс. м</w:t>
            </w:r>
            <w:r w:rsidRPr="00A613CB">
              <w:rPr>
                <w:color w:val="000000" w:themeColor="text1"/>
                <w:sz w:val="24"/>
                <w:szCs w:val="24"/>
                <w:vertAlign w:val="superscript"/>
              </w:rPr>
              <w:t>3</w:t>
            </w:r>
          </w:p>
        </w:tc>
        <w:tc>
          <w:tcPr>
            <w:tcW w:w="516"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76"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4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64"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0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74"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54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r>
    </w:tbl>
    <w:p w:rsidR="00D43A68" w:rsidRPr="00D43A68" w:rsidRDefault="00D43A68" w:rsidP="001E1045">
      <w:pPr>
        <w:spacing w:line="276" w:lineRule="auto"/>
        <w:jc w:val="center"/>
        <w:rPr>
          <w:b/>
          <w:sz w:val="28"/>
          <w:szCs w:val="28"/>
        </w:rPr>
      </w:pPr>
    </w:p>
    <w:p w:rsidR="00DA1085" w:rsidRDefault="00DA1085" w:rsidP="001E1045">
      <w:pPr>
        <w:spacing w:line="360" w:lineRule="auto"/>
        <w:ind w:firstLine="709"/>
        <w:jc w:val="both"/>
        <w:rPr>
          <w:rFonts w:eastAsiaTheme="minorHAnsi"/>
          <w:sz w:val="28"/>
          <w:szCs w:val="28"/>
          <w:lang w:eastAsia="en-US"/>
        </w:rPr>
      </w:pPr>
      <w:r w:rsidRPr="00E906CF">
        <w:rPr>
          <w:bCs/>
          <w:sz w:val="28"/>
          <w:szCs w:val="28"/>
        </w:rPr>
        <w:t xml:space="preserve">Возрастные периоды проведения </w:t>
      </w:r>
      <w:proofErr w:type="gramStart"/>
      <w:r w:rsidRPr="00E906CF">
        <w:rPr>
          <w:bCs/>
          <w:sz w:val="28"/>
          <w:szCs w:val="28"/>
        </w:rPr>
        <w:t>разли</w:t>
      </w:r>
      <w:r>
        <w:rPr>
          <w:bCs/>
          <w:sz w:val="28"/>
          <w:szCs w:val="28"/>
        </w:rPr>
        <w:t xml:space="preserve">чных видов рубок, проводимых в целях ухода за лесными насаждениями </w:t>
      </w:r>
      <w:r w:rsidRPr="00E906CF">
        <w:rPr>
          <w:bCs/>
          <w:sz w:val="28"/>
          <w:szCs w:val="28"/>
        </w:rPr>
        <w:t>установлены</w:t>
      </w:r>
      <w:proofErr w:type="gramEnd"/>
      <w:r w:rsidRPr="00E906CF">
        <w:rPr>
          <w:bCs/>
          <w:sz w:val="28"/>
          <w:szCs w:val="28"/>
        </w:rPr>
        <w:t xml:space="preserve"> приложением № 1 к Правилам ухода за лесами, утвержденными приказом Министерства природных ресурсов</w:t>
      </w:r>
      <w:r>
        <w:rPr>
          <w:bCs/>
          <w:sz w:val="28"/>
          <w:szCs w:val="28"/>
        </w:rPr>
        <w:t xml:space="preserve"> и экологии Российской Федерации от 22 ноября 2017 года № 626</w:t>
      </w:r>
      <w:r w:rsidRPr="00E906CF">
        <w:rPr>
          <w:bCs/>
          <w:sz w:val="28"/>
          <w:szCs w:val="28"/>
        </w:rPr>
        <w:t>.</w:t>
      </w:r>
    </w:p>
    <w:p w:rsidR="00E204E4" w:rsidRDefault="00E204E4" w:rsidP="001E1045">
      <w:pPr>
        <w:spacing w:line="276" w:lineRule="auto"/>
        <w:rPr>
          <w:sz w:val="28"/>
          <w:szCs w:val="28"/>
        </w:rPr>
      </w:pPr>
    </w:p>
    <w:p w:rsidR="000C157D" w:rsidRDefault="000C157D" w:rsidP="001E1045">
      <w:pPr>
        <w:spacing w:line="276" w:lineRule="auto"/>
        <w:jc w:val="right"/>
        <w:rPr>
          <w:sz w:val="28"/>
          <w:szCs w:val="28"/>
        </w:rPr>
      </w:pPr>
    </w:p>
    <w:p w:rsidR="000C157D" w:rsidRDefault="000C157D" w:rsidP="001E1045">
      <w:pPr>
        <w:spacing w:line="276" w:lineRule="auto"/>
        <w:jc w:val="right"/>
        <w:rPr>
          <w:sz w:val="28"/>
          <w:szCs w:val="28"/>
        </w:rPr>
      </w:pPr>
    </w:p>
    <w:p w:rsidR="000C157D" w:rsidRDefault="000C157D" w:rsidP="001E1045">
      <w:pPr>
        <w:spacing w:line="276" w:lineRule="auto"/>
        <w:jc w:val="right"/>
        <w:rPr>
          <w:sz w:val="28"/>
          <w:szCs w:val="28"/>
        </w:rPr>
      </w:pPr>
    </w:p>
    <w:p w:rsidR="000C157D" w:rsidRDefault="000C157D" w:rsidP="001E1045">
      <w:pPr>
        <w:spacing w:line="276" w:lineRule="auto"/>
        <w:jc w:val="right"/>
        <w:rPr>
          <w:sz w:val="28"/>
          <w:szCs w:val="28"/>
        </w:rPr>
      </w:pPr>
    </w:p>
    <w:p w:rsidR="000C157D" w:rsidRDefault="000C157D" w:rsidP="001E1045">
      <w:pPr>
        <w:spacing w:line="276" w:lineRule="auto"/>
        <w:jc w:val="right"/>
        <w:rPr>
          <w:sz w:val="28"/>
          <w:szCs w:val="28"/>
        </w:rPr>
      </w:pPr>
    </w:p>
    <w:p w:rsidR="000C157D" w:rsidRDefault="000C157D" w:rsidP="001E1045">
      <w:pPr>
        <w:spacing w:line="276" w:lineRule="auto"/>
        <w:jc w:val="right"/>
        <w:rPr>
          <w:sz w:val="28"/>
          <w:szCs w:val="28"/>
        </w:rPr>
      </w:pPr>
    </w:p>
    <w:p w:rsidR="00DA1085" w:rsidRPr="00A34A41" w:rsidRDefault="00DA1085" w:rsidP="001E1045">
      <w:pPr>
        <w:spacing w:line="276" w:lineRule="auto"/>
        <w:jc w:val="right"/>
        <w:rPr>
          <w:sz w:val="28"/>
          <w:szCs w:val="28"/>
        </w:rPr>
      </w:pPr>
      <w:r w:rsidRPr="00A34A41">
        <w:rPr>
          <w:sz w:val="28"/>
          <w:szCs w:val="28"/>
        </w:rPr>
        <w:t>Таблица 2.1.2</w:t>
      </w:r>
      <w:r>
        <w:rPr>
          <w:sz w:val="28"/>
          <w:szCs w:val="28"/>
        </w:rPr>
        <w:t>.2</w:t>
      </w:r>
    </w:p>
    <w:p w:rsidR="00DA1085" w:rsidRDefault="00DA1085" w:rsidP="00DA1085">
      <w:pPr>
        <w:spacing w:line="276" w:lineRule="auto"/>
        <w:jc w:val="center"/>
        <w:rPr>
          <w:bCs/>
          <w:sz w:val="28"/>
          <w:szCs w:val="28"/>
        </w:rPr>
      </w:pPr>
      <w:r w:rsidRPr="00E906CF">
        <w:rPr>
          <w:bCs/>
          <w:sz w:val="28"/>
          <w:szCs w:val="28"/>
        </w:rPr>
        <w:t>Возрастные периоды проведения разли</w:t>
      </w:r>
      <w:r>
        <w:rPr>
          <w:bCs/>
          <w:sz w:val="28"/>
          <w:szCs w:val="28"/>
        </w:rPr>
        <w:t>чных видов рубок, проводимых в целях ухода за лесными насаждениями</w:t>
      </w:r>
    </w:p>
    <w:p w:rsidR="00DA1085" w:rsidRDefault="00DA1085" w:rsidP="00DA1085">
      <w:pPr>
        <w:spacing w:line="276" w:lineRule="auto"/>
        <w:jc w:val="center"/>
        <w:rPr>
          <w:sz w:val="28"/>
          <w:szCs w:val="28"/>
        </w:rPr>
      </w:pPr>
      <w:r>
        <w:rPr>
          <w:sz w:val="28"/>
          <w:szCs w:val="28"/>
        </w:rPr>
        <w:t>Европейская часть Российской Федерации</w:t>
      </w:r>
    </w:p>
    <w:p w:rsidR="000C157D" w:rsidRDefault="000C157D" w:rsidP="00DA1085">
      <w:pPr>
        <w:spacing w:line="276" w:lineRule="auto"/>
        <w:jc w:val="center"/>
        <w:rPr>
          <w:sz w:val="28"/>
          <w:szCs w:val="28"/>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4A0" w:firstRow="1" w:lastRow="0" w:firstColumn="1" w:lastColumn="0" w:noHBand="0" w:noVBand="1"/>
      </w:tblPr>
      <w:tblGrid>
        <w:gridCol w:w="3845"/>
        <w:gridCol w:w="2767"/>
        <w:gridCol w:w="2003"/>
        <w:gridCol w:w="2422"/>
        <w:gridCol w:w="1520"/>
        <w:gridCol w:w="1810"/>
      </w:tblGrid>
      <w:tr w:rsidR="00DA1085" w:rsidRPr="00DA1085" w:rsidTr="00142BBD">
        <w:trPr>
          <w:trHeight w:val="240"/>
          <w:jc w:val="center"/>
        </w:trPr>
        <w:tc>
          <w:tcPr>
            <w:tcW w:w="1338" w:type="pct"/>
            <w:vMerge w:val="restart"/>
          </w:tcPr>
          <w:p w:rsidR="00DA1085" w:rsidRPr="00DA1085" w:rsidRDefault="00DA1085" w:rsidP="004370AB">
            <w:pPr>
              <w:widowControl w:val="0"/>
              <w:autoSpaceDE w:val="0"/>
              <w:autoSpaceDN w:val="0"/>
              <w:jc w:val="center"/>
              <w:rPr>
                <w:sz w:val="24"/>
                <w:szCs w:val="24"/>
              </w:rPr>
            </w:pPr>
            <w:r w:rsidRPr="00DA1085">
              <w:rPr>
                <w:sz w:val="24"/>
                <w:szCs w:val="24"/>
              </w:rPr>
              <w:t>Виды рубок, проводимых в целях ухода за лесными насаждениями</w:t>
            </w:r>
          </w:p>
        </w:tc>
        <w:tc>
          <w:tcPr>
            <w:tcW w:w="3662" w:type="pct"/>
            <w:gridSpan w:val="5"/>
          </w:tcPr>
          <w:p w:rsidR="00DA1085" w:rsidRPr="00DA1085" w:rsidRDefault="00DA1085" w:rsidP="004370AB">
            <w:pPr>
              <w:widowControl w:val="0"/>
              <w:autoSpaceDE w:val="0"/>
              <w:autoSpaceDN w:val="0"/>
              <w:jc w:val="center"/>
              <w:rPr>
                <w:sz w:val="24"/>
                <w:szCs w:val="24"/>
              </w:rPr>
            </w:pPr>
            <w:r w:rsidRPr="00DA1085">
              <w:rPr>
                <w:sz w:val="24"/>
                <w:szCs w:val="24"/>
              </w:rPr>
              <w:t>Возраст лесных насаждений, лет</w:t>
            </w:r>
          </w:p>
        </w:tc>
      </w:tr>
      <w:tr w:rsidR="00DA1085" w:rsidRPr="00DA1085" w:rsidTr="00142BBD">
        <w:trPr>
          <w:jc w:val="center"/>
        </w:trPr>
        <w:tc>
          <w:tcPr>
            <w:tcW w:w="1338" w:type="pct"/>
            <w:vMerge/>
          </w:tcPr>
          <w:p w:rsidR="00DA1085" w:rsidRPr="00DA1085" w:rsidRDefault="00DA1085" w:rsidP="004370AB">
            <w:pPr>
              <w:jc w:val="center"/>
              <w:rPr>
                <w:rFonts w:eastAsia="Calibri"/>
                <w:sz w:val="24"/>
                <w:szCs w:val="24"/>
              </w:rPr>
            </w:pPr>
          </w:p>
        </w:tc>
        <w:tc>
          <w:tcPr>
            <w:tcW w:w="1660" w:type="pct"/>
            <w:gridSpan w:val="2"/>
          </w:tcPr>
          <w:p w:rsidR="00DA1085" w:rsidRPr="00DA1085" w:rsidRDefault="00DA1085" w:rsidP="004370AB">
            <w:pPr>
              <w:widowControl w:val="0"/>
              <w:autoSpaceDE w:val="0"/>
              <w:autoSpaceDN w:val="0"/>
              <w:jc w:val="center"/>
              <w:rPr>
                <w:sz w:val="24"/>
                <w:szCs w:val="24"/>
              </w:rPr>
            </w:pPr>
            <w:r w:rsidRPr="00DA1085">
              <w:rPr>
                <w:sz w:val="24"/>
                <w:szCs w:val="24"/>
              </w:rPr>
              <w:t>хвойных</w:t>
            </w:r>
          </w:p>
          <w:p w:rsidR="00DA1085" w:rsidRPr="00DA1085" w:rsidRDefault="00DA1085" w:rsidP="004370AB">
            <w:pPr>
              <w:widowControl w:val="0"/>
              <w:autoSpaceDE w:val="0"/>
              <w:autoSpaceDN w:val="0"/>
              <w:jc w:val="center"/>
              <w:rPr>
                <w:sz w:val="24"/>
                <w:szCs w:val="24"/>
              </w:rPr>
            </w:pPr>
            <w:r w:rsidRPr="00DA1085">
              <w:rPr>
                <w:sz w:val="24"/>
                <w:szCs w:val="24"/>
              </w:rPr>
              <w:t>и твердолиственных</w:t>
            </w:r>
          </w:p>
          <w:p w:rsidR="00DA1085" w:rsidRPr="00DA1085" w:rsidRDefault="00DA1085" w:rsidP="004370AB">
            <w:pPr>
              <w:widowControl w:val="0"/>
              <w:autoSpaceDE w:val="0"/>
              <w:autoSpaceDN w:val="0"/>
              <w:jc w:val="center"/>
              <w:rPr>
                <w:sz w:val="24"/>
                <w:szCs w:val="24"/>
              </w:rPr>
            </w:pPr>
            <w:proofErr w:type="gramStart"/>
            <w:r w:rsidRPr="00DA1085">
              <w:rPr>
                <w:sz w:val="24"/>
                <w:szCs w:val="24"/>
              </w:rPr>
              <w:t>семенного</w:t>
            </w:r>
            <w:proofErr w:type="gramEnd"/>
            <w:r w:rsidRPr="00DA1085">
              <w:rPr>
                <w:sz w:val="24"/>
                <w:szCs w:val="24"/>
              </w:rPr>
              <w:t xml:space="preserve"> и первой</w:t>
            </w:r>
          </w:p>
          <w:p w:rsidR="00DA1085" w:rsidRPr="00DA1085" w:rsidRDefault="00DA1085" w:rsidP="004370AB">
            <w:pPr>
              <w:widowControl w:val="0"/>
              <w:autoSpaceDE w:val="0"/>
              <w:autoSpaceDN w:val="0"/>
              <w:jc w:val="center"/>
              <w:rPr>
                <w:sz w:val="24"/>
                <w:szCs w:val="24"/>
              </w:rPr>
            </w:pPr>
            <w:r w:rsidRPr="00DA1085">
              <w:rPr>
                <w:sz w:val="24"/>
                <w:szCs w:val="24"/>
              </w:rPr>
              <w:t xml:space="preserve">генерации </w:t>
            </w:r>
            <w:proofErr w:type="gramStart"/>
            <w:r w:rsidRPr="00DA1085">
              <w:rPr>
                <w:sz w:val="24"/>
                <w:szCs w:val="24"/>
              </w:rPr>
              <w:t>вегетативного</w:t>
            </w:r>
            <w:proofErr w:type="gramEnd"/>
          </w:p>
          <w:p w:rsidR="00DA1085" w:rsidRPr="00DA1085" w:rsidRDefault="00DA1085" w:rsidP="004370AB">
            <w:pPr>
              <w:widowControl w:val="0"/>
              <w:autoSpaceDE w:val="0"/>
              <w:autoSpaceDN w:val="0"/>
              <w:jc w:val="center"/>
              <w:rPr>
                <w:sz w:val="24"/>
                <w:szCs w:val="24"/>
              </w:rPr>
            </w:pPr>
            <w:r w:rsidRPr="00DA1085">
              <w:rPr>
                <w:sz w:val="24"/>
                <w:szCs w:val="24"/>
              </w:rPr>
              <w:t xml:space="preserve">происхождения </w:t>
            </w:r>
            <w:proofErr w:type="gramStart"/>
            <w:r w:rsidRPr="00DA1085">
              <w:rPr>
                <w:sz w:val="24"/>
                <w:szCs w:val="24"/>
              </w:rPr>
              <w:t>древесных</w:t>
            </w:r>
            <w:proofErr w:type="gramEnd"/>
          </w:p>
          <w:p w:rsidR="00DA1085" w:rsidRPr="00DA1085" w:rsidRDefault="00DA1085" w:rsidP="004370AB">
            <w:pPr>
              <w:widowControl w:val="0"/>
              <w:autoSpaceDE w:val="0"/>
              <w:autoSpaceDN w:val="0"/>
              <w:jc w:val="center"/>
              <w:rPr>
                <w:sz w:val="24"/>
                <w:szCs w:val="24"/>
              </w:rPr>
            </w:pPr>
            <w:r w:rsidRPr="00DA1085">
              <w:rPr>
                <w:sz w:val="24"/>
                <w:szCs w:val="24"/>
              </w:rPr>
              <w:t>пород при возрасте</w:t>
            </w:r>
          </w:p>
          <w:p w:rsidR="00DA1085" w:rsidRPr="00DA1085" w:rsidRDefault="00DA1085" w:rsidP="004370AB">
            <w:pPr>
              <w:widowControl w:val="0"/>
              <w:autoSpaceDE w:val="0"/>
              <w:autoSpaceDN w:val="0"/>
              <w:jc w:val="center"/>
              <w:rPr>
                <w:sz w:val="24"/>
                <w:szCs w:val="24"/>
              </w:rPr>
            </w:pPr>
            <w:r w:rsidRPr="00DA1085">
              <w:rPr>
                <w:sz w:val="24"/>
                <w:szCs w:val="24"/>
              </w:rPr>
              <w:t>рубки</w:t>
            </w:r>
          </w:p>
        </w:tc>
        <w:tc>
          <w:tcPr>
            <w:tcW w:w="2002" w:type="pct"/>
            <w:gridSpan w:val="3"/>
          </w:tcPr>
          <w:p w:rsidR="00DA1085" w:rsidRPr="00DA1085" w:rsidRDefault="00DA1085" w:rsidP="004370AB">
            <w:pPr>
              <w:widowControl w:val="0"/>
              <w:autoSpaceDE w:val="0"/>
              <w:autoSpaceDN w:val="0"/>
              <w:jc w:val="center"/>
              <w:rPr>
                <w:sz w:val="24"/>
                <w:szCs w:val="24"/>
              </w:rPr>
            </w:pPr>
            <w:r w:rsidRPr="00DA1085">
              <w:rPr>
                <w:sz w:val="24"/>
                <w:szCs w:val="24"/>
              </w:rPr>
              <w:t>остальных древесных пород</w:t>
            </w:r>
          </w:p>
          <w:p w:rsidR="00DA1085" w:rsidRPr="00DA1085" w:rsidRDefault="00DA1085" w:rsidP="004370AB">
            <w:pPr>
              <w:widowControl w:val="0"/>
              <w:autoSpaceDE w:val="0"/>
              <w:autoSpaceDN w:val="0"/>
              <w:jc w:val="center"/>
              <w:rPr>
                <w:sz w:val="24"/>
                <w:szCs w:val="24"/>
              </w:rPr>
            </w:pPr>
            <w:r w:rsidRPr="00DA1085">
              <w:rPr>
                <w:sz w:val="24"/>
                <w:szCs w:val="24"/>
              </w:rPr>
              <w:t>при возрасте рубки</w:t>
            </w:r>
          </w:p>
        </w:tc>
      </w:tr>
      <w:tr w:rsidR="00DA1085" w:rsidRPr="00DA1085" w:rsidTr="00142BBD">
        <w:trPr>
          <w:jc w:val="center"/>
        </w:trPr>
        <w:tc>
          <w:tcPr>
            <w:tcW w:w="1338" w:type="pct"/>
            <w:vMerge/>
          </w:tcPr>
          <w:p w:rsidR="00DA1085" w:rsidRPr="00DA1085" w:rsidRDefault="00DA1085" w:rsidP="004370AB">
            <w:pPr>
              <w:rPr>
                <w:rFonts w:eastAsia="Calibri"/>
                <w:sz w:val="24"/>
                <w:szCs w:val="24"/>
              </w:rPr>
            </w:pPr>
          </w:p>
        </w:tc>
        <w:tc>
          <w:tcPr>
            <w:tcW w:w="963" w:type="pct"/>
          </w:tcPr>
          <w:p w:rsidR="00DA1085" w:rsidRPr="00DA1085" w:rsidRDefault="00DA1085" w:rsidP="004370AB">
            <w:pPr>
              <w:widowControl w:val="0"/>
              <w:autoSpaceDE w:val="0"/>
              <w:autoSpaceDN w:val="0"/>
              <w:jc w:val="center"/>
              <w:rPr>
                <w:sz w:val="24"/>
                <w:szCs w:val="24"/>
              </w:rPr>
            </w:pPr>
            <w:r w:rsidRPr="00DA1085">
              <w:rPr>
                <w:sz w:val="24"/>
                <w:szCs w:val="24"/>
              </w:rPr>
              <w:t>более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697" w:type="pct"/>
          </w:tcPr>
          <w:p w:rsidR="00DA1085" w:rsidRPr="00DA1085" w:rsidRDefault="00DA1085" w:rsidP="004370AB">
            <w:pPr>
              <w:widowControl w:val="0"/>
              <w:autoSpaceDE w:val="0"/>
              <w:autoSpaceDN w:val="0"/>
              <w:jc w:val="center"/>
              <w:rPr>
                <w:sz w:val="24"/>
                <w:szCs w:val="24"/>
              </w:rPr>
            </w:pPr>
            <w:r w:rsidRPr="00DA1085">
              <w:rPr>
                <w:sz w:val="24"/>
                <w:szCs w:val="24"/>
              </w:rPr>
              <w:t>менее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843" w:type="pct"/>
          </w:tcPr>
          <w:p w:rsidR="00DA1085" w:rsidRPr="00DA1085" w:rsidRDefault="00DA1085" w:rsidP="004370AB">
            <w:pPr>
              <w:widowControl w:val="0"/>
              <w:autoSpaceDE w:val="0"/>
              <w:autoSpaceDN w:val="0"/>
              <w:jc w:val="center"/>
              <w:rPr>
                <w:sz w:val="24"/>
                <w:szCs w:val="24"/>
              </w:rPr>
            </w:pPr>
            <w:r w:rsidRPr="00DA1085">
              <w:rPr>
                <w:sz w:val="24"/>
                <w:szCs w:val="24"/>
              </w:rPr>
              <w:t>более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529" w:type="pct"/>
          </w:tcPr>
          <w:p w:rsidR="00DA1085" w:rsidRPr="00DA1085" w:rsidRDefault="00DA1085" w:rsidP="004370AB">
            <w:pPr>
              <w:widowControl w:val="0"/>
              <w:autoSpaceDE w:val="0"/>
              <w:autoSpaceDN w:val="0"/>
              <w:jc w:val="center"/>
              <w:rPr>
                <w:sz w:val="24"/>
                <w:szCs w:val="24"/>
              </w:rPr>
            </w:pPr>
            <w:r w:rsidRPr="00DA1085">
              <w:rPr>
                <w:sz w:val="24"/>
                <w:szCs w:val="24"/>
              </w:rPr>
              <w:t>50 - 60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630" w:type="pct"/>
          </w:tcPr>
          <w:p w:rsidR="00DA1085" w:rsidRPr="00DA1085" w:rsidRDefault="00DA1085" w:rsidP="004370AB">
            <w:pPr>
              <w:widowControl w:val="0"/>
              <w:autoSpaceDE w:val="0"/>
              <w:autoSpaceDN w:val="0"/>
              <w:jc w:val="center"/>
              <w:rPr>
                <w:sz w:val="24"/>
                <w:szCs w:val="24"/>
              </w:rPr>
            </w:pPr>
            <w:r w:rsidRPr="00DA1085">
              <w:rPr>
                <w:sz w:val="24"/>
                <w:szCs w:val="24"/>
              </w:rPr>
              <w:t>менее 50</w:t>
            </w:r>
          </w:p>
          <w:p w:rsidR="00DA1085" w:rsidRPr="00DA1085" w:rsidRDefault="00DA1085" w:rsidP="004370AB">
            <w:pPr>
              <w:widowControl w:val="0"/>
              <w:autoSpaceDE w:val="0"/>
              <w:autoSpaceDN w:val="0"/>
              <w:jc w:val="center"/>
              <w:rPr>
                <w:sz w:val="24"/>
                <w:szCs w:val="24"/>
              </w:rPr>
            </w:pPr>
            <w:r w:rsidRPr="00DA1085">
              <w:rPr>
                <w:sz w:val="24"/>
                <w:szCs w:val="24"/>
              </w:rPr>
              <w:t>лет</w:t>
            </w:r>
          </w:p>
        </w:tc>
      </w:tr>
      <w:tr w:rsidR="00DA1085" w:rsidRPr="00DA1085" w:rsidTr="00142BBD">
        <w:trPr>
          <w:trHeight w:val="256"/>
          <w:jc w:val="center"/>
        </w:trPr>
        <w:tc>
          <w:tcPr>
            <w:tcW w:w="1338" w:type="pct"/>
          </w:tcPr>
          <w:p w:rsidR="00DA1085" w:rsidRPr="00DA1085" w:rsidRDefault="00DA1085" w:rsidP="00DA1085">
            <w:pPr>
              <w:jc w:val="center"/>
              <w:rPr>
                <w:sz w:val="24"/>
                <w:szCs w:val="24"/>
              </w:rPr>
            </w:pPr>
            <w:r w:rsidRPr="00DA1085">
              <w:rPr>
                <w:sz w:val="24"/>
                <w:szCs w:val="24"/>
              </w:rPr>
              <w:t>1</w:t>
            </w:r>
          </w:p>
        </w:tc>
        <w:tc>
          <w:tcPr>
            <w:tcW w:w="963" w:type="pct"/>
          </w:tcPr>
          <w:p w:rsidR="00DA1085" w:rsidRPr="00DA1085" w:rsidRDefault="00DA1085" w:rsidP="00DA1085">
            <w:pPr>
              <w:widowControl w:val="0"/>
              <w:autoSpaceDE w:val="0"/>
              <w:autoSpaceDN w:val="0"/>
              <w:jc w:val="center"/>
              <w:rPr>
                <w:sz w:val="24"/>
                <w:szCs w:val="24"/>
              </w:rPr>
            </w:pPr>
            <w:r>
              <w:rPr>
                <w:sz w:val="24"/>
                <w:szCs w:val="24"/>
              </w:rPr>
              <w:t>2</w:t>
            </w:r>
          </w:p>
        </w:tc>
        <w:tc>
          <w:tcPr>
            <w:tcW w:w="697" w:type="pct"/>
          </w:tcPr>
          <w:p w:rsidR="00DA1085" w:rsidRPr="00DA1085" w:rsidRDefault="00DA1085" w:rsidP="00DA1085">
            <w:pPr>
              <w:widowControl w:val="0"/>
              <w:autoSpaceDE w:val="0"/>
              <w:autoSpaceDN w:val="0"/>
              <w:jc w:val="center"/>
              <w:rPr>
                <w:sz w:val="24"/>
                <w:szCs w:val="24"/>
              </w:rPr>
            </w:pPr>
            <w:r>
              <w:rPr>
                <w:sz w:val="24"/>
                <w:szCs w:val="24"/>
              </w:rPr>
              <w:t>3</w:t>
            </w:r>
          </w:p>
        </w:tc>
        <w:tc>
          <w:tcPr>
            <w:tcW w:w="843" w:type="pct"/>
          </w:tcPr>
          <w:p w:rsidR="00DA1085" w:rsidRPr="00DA1085" w:rsidRDefault="00DA1085" w:rsidP="00DA1085">
            <w:pPr>
              <w:widowControl w:val="0"/>
              <w:autoSpaceDE w:val="0"/>
              <w:autoSpaceDN w:val="0"/>
              <w:jc w:val="center"/>
              <w:rPr>
                <w:sz w:val="24"/>
                <w:szCs w:val="24"/>
              </w:rPr>
            </w:pPr>
            <w:r>
              <w:rPr>
                <w:sz w:val="24"/>
                <w:szCs w:val="24"/>
              </w:rPr>
              <w:t>4</w:t>
            </w:r>
          </w:p>
        </w:tc>
        <w:tc>
          <w:tcPr>
            <w:tcW w:w="529" w:type="pct"/>
          </w:tcPr>
          <w:p w:rsidR="00DA1085" w:rsidRPr="00DA1085" w:rsidRDefault="00DA1085" w:rsidP="00DA1085">
            <w:pPr>
              <w:widowControl w:val="0"/>
              <w:autoSpaceDE w:val="0"/>
              <w:autoSpaceDN w:val="0"/>
              <w:jc w:val="center"/>
              <w:rPr>
                <w:sz w:val="24"/>
                <w:szCs w:val="24"/>
              </w:rPr>
            </w:pPr>
            <w:r>
              <w:rPr>
                <w:sz w:val="24"/>
                <w:szCs w:val="24"/>
              </w:rPr>
              <w:t>5</w:t>
            </w:r>
          </w:p>
        </w:tc>
        <w:tc>
          <w:tcPr>
            <w:tcW w:w="630" w:type="pct"/>
          </w:tcPr>
          <w:p w:rsidR="00DA1085" w:rsidRPr="00DA1085" w:rsidRDefault="00DA1085" w:rsidP="00DA1085">
            <w:pPr>
              <w:widowControl w:val="0"/>
              <w:autoSpaceDE w:val="0"/>
              <w:autoSpaceDN w:val="0"/>
              <w:jc w:val="center"/>
              <w:rPr>
                <w:sz w:val="24"/>
                <w:szCs w:val="24"/>
              </w:rPr>
            </w:pPr>
            <w:r>
              <w:rPr>
                <w:sz w:val="24"/>
                <w:szCs w:val="24"/>
              </w:rPr>
              <w:t>6</w:t>
            </w:r>
          </w:p>
        </w:tc>
      </w:tr>
      <w:tr w:rsidR="00DA1085" w:rsidRPr="00DA1085" w:rsidTr="00142BBD">
        <w:trPr>
          <w:trHeight w:val="240"/>
          <w:jc w:val="center"/>
        </w:trPr>
        <w:tc>
          <w:tcPr>
            <w:tcW w:w="1338" w:type="pct"/>
          </w:tcPr>
          <w:p w:rsidR="00DA1085" w:rsidRPr="00DA1085" w:rsidRDefault="00DA1085" w:rsidP="00DA1085">
            <w:pPr>
              <w:rPr>
                <w:sz w:val="24"/>
                <w:szCs w:val="24"/>
              </w:rPr>
            </w:pPr>
            <w:r w:rsidRPr="00DA1085">
              <w:rPr>
                <w:sz w:val="24"/>
                <w:szCs w:val="24"/>
              </w:rPr>
              <w:t xml:space="preserve">Рубки осветления     </w:t>
            </w:r>
          </w:p>
        </w:tc>
        <w:tc>
          <w:tcPr>
            <w:tcW w:w="963" w:type="pct"/>
          </w:tcPr>
          <w:p w:rsidR="00DA1085" w:rsidRPr="00DA1085" w:rsidRDefault="00DA1085" w:rsidP="00DA1085">
            <w:pPr>
              <w:jc w:val="center"/>
              <w:rPr>
                <w:sz w:val="24"/>
                <w:szCs w:val="24"/>
              </w:rPr>
            </w:pPr>
            <w:r w:rsidRPr="00DA1085">
              <w:rPr>
                <w:sz w:val="24"/>
                <w:szCs w:val="24"/>
              </w:rPr>
              <w:t>до 10</w:t>
            </w:r>
          </w:p>
        </w:tc>
        <w:tc>
          <w:tcPr>
            <w:tcW w:w="697" w:type="pct"/>
          </w:tcPr>
          <w:p w:rsidR="00DA1085" w:rsidRPr="00DA1085" w:rsidRDefault="00DA1085" w:rsidP="00DA1085">
            <w:pPr>
              <w:jc w:val="center"/>
              <w:rPr>
                <w:sz w:val="24"/>
                <w:szCs w:val="24"/>
              </w:rPr>
            </w:pPr>
            <w:r w:rsidRPr="00DA1085">
              <w:rPr>
                <w:sz w:val="24"/>
                <w:szCs w:val="24"/>
              </w:rPr>
              <w:t>до 10</w:t>
            </w:r>
          </w:p>
        </w:tc>
        <w:tc>
          <w:tcPr>
            <w:tcW w:w="843" w:type="pct"/>
          </w:tcPr>
          <w:p w:rsidR="00DA1085" w:rsidRPr="00DA1085" w:rsidRDefault="00DA1085" w:rsidP="00DA1085">
            <w:pPr>
              <w:jc w:val="center"/>
              <w:rPr>
                <w:sz w:val="24"/>
                <w:szCs w:val="24"/>
              </w:rPr>
            </w:pPr>
            <w:r w:rsidRPr="00DA1085">
              <w:rPr>
                <w:sz w:val="24"/>
                <w:szCs w:val="24"/>
              </w:rPr>
              <w:t>до 10</w:t>
            </w:r>
          </w:p>
        </w:tc>
        <w:tc>
          <w:tcPr>
            <w:tcW w:w="529" w:type="pct"/>
          </w:tcPr>
          <w:p w:rsidR="00DA1085" w:rsidRPr="00DA1085" w:rsidRDefault="00DA1085" w:rsidP="00DA1085">
            <w:pPr>
              <w:jc w:val="center"/>
              <w:rPr>
                <w:sz w:val="24"/>
                <w:szCs w:val="24"/>
              </w:rPr>
            </w:pPr>
            <w:r w:rsidRPr="00DA1085">
              <w:rPr>
                <w:sz w:val="24"/>
                <w:szCs w:val="24"/>
              </w:rPr>
              <w:t>до 10</w:t>
            </w:r>
          </w:p>
        </w:tc>
        <w:tc>
          <w:tcPr>
            <w:tcW w:w="630" w:type="pct"/>
          </w:tcPr>
          <w:p w:rsidR="00DA1085" w:rsidRPr="00DA1085" w:rsidRDefault="00DA1085" w:rsidP="00DA1085">
            <w:pPr>
              <w:jc w:val="center"/>
              <w:rPr>
                <w:sz w:val="24"/>
                <w:szCs w:val="24"/>
              </w:rPr>
            </w:pPr>
            <w:r w:rsidRPr="00DA1085">
              <w:rPr>
                <w:sz w:val="24"/>
                <w:szCs w:val="24"/>
              </w:rPr>
              <w:t>до 5</w:t>
            </w:r>
          </w:p>
        </w:tc>
      </w:tr>
      <w:tr w:rsidR="00DA1085" w:rsidRPr="00DA1085" w:rsidTr="00142BBD">
        <w:trPr>
          <w:trHeight w:val="240"/>
          <w:jc w:val="center"/>
        </w:trPr>
        <w:tc>
          <w:tcPr>
            <w:tcW w:w="1338" w:type="pct"/>
          </w:tcPr>
          <w:p w:rsidR="00DA1085" w:rsidRPr="00DA1085" w:rsidRDefault="00DA1085" w:rsidP="00DA1085">
            <w:pPr>
              <w:rPr>
                <w:sz w:val="24"/>
                <w:szCs w:val="24"/>
              </w:rPr>
            </w:pPr>
            <w:r w:rsidRPr="00DA1085">
              <w:rPr>
                <w:sz w:val="24"/>
                <w:szCs w:val="24"/>
              </w:rPr>
              <w:t xml:space="preserve">Рубки прочистки      </w:t>
            </w:r>
          </w:p>
        </w:tc>
        <w:tc>
          <w:tcPr>
            <w:tcW w:w="963" w:type="pct"/>
          </w:tcPr>
          <w:p w:rsidR="00DA1085" w:rsidRPr="00DA1085" w:rsidRDefault="00DA1085" w:rsidP="00DA1085">
            <w:pPr>
              <w:jc w:val="center"/>
              <w:rPr>
                <w:sz w:val="24"/>
                <w:szCs w:val="24"/>
              </w:rPr>
            </w:pPr>
            <w:r w:rsidRPr="00DA1085">
              <w:rPr>
                <w:sz w:val="24"/>
                <w:szCs w:val="24"/>
              </w:rPr>
              <w:t>11 - 20</w:t>
            </w:r>
          </w:p>
        </w:tc>
        <w:tc>
          <w:tcPr>
            <w:tcW w:w="697" w:type="pct"/>
          </w:tcPr>
          <w:p w:rsidR="00DA1085" w:rsidRPr="00DA1085" w:rsidRDefault="00DA1085" w:rsidP="00DA1085">
            <w:pPr>
              <w:jc w:val="center"/>
              <w:rPr>
                <w:sz w:val="24"/>
                <w:szCs w:val="24"/>
              </w:rPr>
            </w:pPr>
            <w:r w:rsidRPr="00DA1085">
              <w:rPr>
                <w:sz w:val="24"/>
                <w:szCs w:val="24"/>
              </w:rPr>
              <w:t>11 - 20</w:t>
            </w:r>
          </w:p>
        </w:tc>
        <w:tc>
          <w:tcPr>
            <w:tcW w:w="843" w:type="pct"/>
          </w:tcPr>
          <w:p w:rsidR="00DA1085" w:rsidRPr="00DA1085" w:rsidRDefault="00DA1085" w:rsidP="00DA1085">
            <w:pPr>
              <w:jc w:val="center"/>
              <w:rPr>
                <w:sz w:val="24"/>
                <w:szCs w:val="24"/>
              </w:rPr>
            </w:pPr>
            <w:r w:rsidRPr="00DA1085">
              <w:rPr>
                <w:sz w:val="24"/>
                <w:szCs w:val="24"/>
              </w:rPr>
              <w:t>11 - 20</w:t>
            </w:r>
          </w:p>
        </w:tc>
        <w:tc>
          <w:tcPr>
            <w:tcW w:w="529" w:type="pct"/>
          </w:tcPr>
          <w:p w:rsidR="00DA1085" w:rsidRPr="00DA1085" w:rsidRDefault="00DA1085" w:rsidP="00DA1085">
            <w:pPr>
              <w:jc w:val="center"/>
              <w:rPr>
                <w:sz w:val="24"/>
                <w:szCs w:val="24"/>
              </w:rPr>
            </w:pPr>
            <w:r w:rsidRPr="00DA1085">
              <w:rPr>
                <w:sz w:val="24"/>
                <w:szCs w:val="24"/>
              </w:rPr>
              <w:t>11 - 20</w:t>
            </w:r>
          </w:p>
        </w:tc>
        <w:tc>
          <w:tcPr>
            <w:tcW w:w="630" w:type="pct"/>
          </w:tcPr>
          <w:p w:rsidR="00DA1085" w:rsidRPr="00DA1085" w:rsidRDefault="00DA1085" w:rsidP="00DA1085">
            <w:pPr>
              <w:jc w:val="center"/>
              <w:rPr>
                <w:sz w:val="24"/>
                <w:szCs w:val="24"/>
              </w:rPr>
            </w:pPr>
            <w:r w:rsidRPr="00DA1085">
              <w:rPr>
                <w:sz w:val="24"/>
                <w:szCs w:val="24"/>
              </w:rPr>
              <w:t>6 - 10</w:t>
            </w:r>
          </w:p>
        </w:tc>
      </w:tr>
      <w:tr w:rsidR="00DA1085" w:rsidRPr="00DA1085" w:rsidTr="00142BBD">
        <w:trPr>
          <w:trHeight w:val="240"/>
          <w:jc w:val="center"/>
        </w:trPr>
        <w:tc>
          <w:tcPr>
            <w:tcW w:w="1338" w:type="pct"/>
          </w:tcPr>
          <w:p w:rsidR="00DA1085" w:rsidRPr="00DA1085" w:rsidRDefault="00DA1085" w:rsidP="00DA1085">
            <w:pPr>
              <w:rPr>
                <w:sz w:val="24"/>
                <w:szCs w:val="24"/>
              </w:rPr>
            </w:pPr>
            <w:r w:rsidRPr="00DA1085">
              <w:rPr>
                <w:sz w:val="24"/>
                <w:szCs w:val="24"/>
              </w:rPr>
              <w:t xml:space="preserve">Рубки прореживания   </w:t>
            </w:r>
          </w:p>
        </w:tc>
        <w:tc>
          <w:tcPr>
            <w:tcW w:w="963" w:type="pct"/>
          </w:tcPr>
          <w:p w:rsidR="00DA1085" w:rsidRPr="00DA1085" w:rsidRDefault="00DA1085" w:rsidP="00DA1085">
            <w:pPr>
              <w:jc w:val="center"/>
              <w:rPr>
                <w:sz w:val="24"/>
                <w:szCs w:val="24"/>
              </w:rPr>
            </w:pPr>
            <w:r w:rsidRPr="00DA1085">
              <w:rPr>
                <w:sz w:val="24"/>
                <w:szCs w:val="24"/>
              </w:rPr>
              <w:t>21 - 60</w:t>
            </w:r>
          </w:p>
        </w:tc>
        <w:tc>
          <w:tcPr>
            <w:tcW w:w="697" w:type="pct"/>
          </w:tcPr>
          <w:p w:rsidR="00DA1085" w:rsidRPr="00DA1085" w:rsidRDefault="00DA1085" w:rsidP="00DA1085">
            <w:pPr>
              <w:jc w:val="center"/>
              <w:rPr>
                <w:sz w:val="24"/>
                <w:szCs w:val="24"/>
              </w:rPr>
            </w:pPr>
            <w:r w:rsidRPr="00DA1085">
              <w:rPr>
                <w:sz w:val="24"/>
                <w:szCs w:val="24"/>
              </w:rPr>
              <w:t>21 - 40</w:t>
            </w:r>
          </w:p>
        </w:tc>
        <w:tc>
          <w:tcPr>
            <w:tcW w:w="843" w:type="pct"/>
          </w:tcPr>
          <w:p w:rsidR="00DA1085" w:rsidRPr="00DA1085" w:rsidRDefault="00DA1085" w:rsidP="00DA1085">
            <w:pPr>
              <w:jc w:val="center"/>
              <w:rPr>
                <w:sz w:val="24"/>
                <w:szCs w:val="24"/>
              </w:rPr>
            </w:pPr>
            <w:r w:rsidRPr="00DA1085">
              <w:rPr>
                <w:sz w:val="24"/>
                <w:szCs w:val="24"/>
              </w:rPr>
              <w:t>21 - 40</w:t>
            </w:r>
          </w:p>
        </w:tc>
        <w:tc>
          <w:tcPr>
            <w:tcW w:w="529" w:type="pct"/>
          </w:tcPr>
          <w:p w:rsidR="00DA1085" w:rsidRPr="00DA1085" w:rsidRDefault="00DA1085" w:rsidP="00DA1085">
            <w:pPr>
              <w:jc w:val="center"/>
              <w:rPr>
                <w:sz w:val="24"/>
                <w:szCs w:val="24"/>
              </w:rPr>
            </w:pPr>
            <w:r w:rsidRPr="00DA1085">
              <w:rPr>
                <w:sz w:val="24"/>
                <w:szCs w:val="24"/>
              </w:rPr>
              <w:t>21 - 30</w:t>
            </w:r>
          </w:p>
        </w:tc>
        <w:tc>
          <w:tcPr>
            <w:tcW w:w="630" w:type="pct"/>
          </w:tcPr>
          <w:p w:rsidR="00DA1085" w:rsidRPr="00DA1085" w:rsidRDefault="00DA1085" w:rsidP="00DA1085">
            <w:pPr>
              <w:jc w:val="center"/>
              <w:rPr>
                <w:sz w:val="24"/>
                <w:szCs w:val="24"/>
              </w:rPr>
            </w:pPr>
            <w:r w:rsidRPr="00DA1085">
              <w:rPr>
                <w:sz w:val="24"/>
                <w:szCs w:val="24"/>
              </w:rPr>
              <w:t>11 - 20</w:t>
            </w:r>
          </w:p>
        </w:tc>
      </w:tr>
      <w:tr w:rsidR="00DA1085" w:rsidRPr="00DA1085" w:rsidTr="00142BBD">
        <w:trPr>
          <w:trHeight w:val="240"/>
          <w:jc w:val="center"/>
        </w:trPr>
        <w:tc>
          <w:tcPr>
            <w:tcW w:w="1338" w:type="pct"/>
          </w:tcPr>
          <w:p w:rsidR="00DA1085" w:rsidRPr="00DA1085" w:rsidRDefault="00DA1085" w:rsidP="00DA1085">
            <w:pPr>
              <w:rPr>
                <w:sz w:val="24"/>
                <w:szCs w:val="24"/>
              </w:rPr>
            </w:pPr>
            <w:r w:rsidRPr="00DA1085">
              <w:rPr>
                <w:sz w:val="24"/>
                <w:szCs w:val="24"/>
              </w:rPr>
              <w:t>Проходные рубки</w:t>
            </w:r>
          </w:p>
        </w:tc>
        <w:tc>
          <w:tcPr>
            <w:tcW w:w="963" w:type="pct"/>
          </w:tcPr>
          <w:p w:rsidR="00DA1085" w:rsidRPr="00DA1085" w:rsidRDefault="00DA1085" w:rsidP="00DA1085">
            <w:pPr>
              <w:jc w:val="center"/>
              <w:rPr>
                <w:sz w:val="24"/>
                <w:szCs w:val="24"/>
              </w:rPr>
            </w:pPr>
            <w:r w:rsidRPr="00DA1085">
              <w:rPr>
                <w:sz w:val="24"/>
                <w:szCs w:val="24"/>
              </w:rPr>
              <w:t>более 60</w:t>
            </w:r>
          </w:p>
        </w:tc>
        <w:tc>
          <w:tcPr>
            <w:tcW w:w="697" w:type="pct"/>
          </w:tcPr>
          <w:p w:rsidR="00DA1085" w:rsidRPr="00DA1085" w:rsidRDefault="00DA1085" w:rsidP="00DA1085">
            <w:pPr>
              <w:jc w:val="center"/>
              <w:rPr>
                <w:sz w:val="24"/>
                <w:szCs w:val="24"/>
              </w:rPr>
            </w:pPr>
            <w:r w:rsidRPr="00DA1085">
              <w:rPr>
                <w:sz w:val="24"/>
                <w:szCs w:val="24"/>
              </w:rPr>
              <w:t>более 40</w:t>
            </w:r>
          </w:p>
        </w:tc>
        <w:tc>
          <w:tcPr>
            <w:tcW w:w="843" w:type="pct"/>
          </w:tcPr>
          <w:p w:rsidR="00DA1085" w:rsidRPr="00DA1085" w:rsidRDefault="00DA1085" w:rsidP="00DA1085">
            <w:pPr>
              <w:jc w:val="center"/>
              <w:rPr>
                <w:sz w:val="24"/>
                <w:szCs w:val="24"/>
              </w:rPr>
            </w:pPr>
            <w:r w:rsidRPr="00DA1085">
              <w:rPr>
                <w:sz w:val="24"/>
                <w:szCs w:val="24"/>
              </w:rPr>
              <w:t>более 40</w:t>
            </w:r>
          </w:p>
        </w:tc>
        <w:tc>
          <w:tcPr>
            <w:tcW w:w="529" w:type="pct"/>
          </w:tcPr>
          <w:p w:rsidR="00DA1085" w:rsidRPr="00DA1085" w:rsidRDefault="00DA1085" w:rsidP="00DA1085">
            <w:pPr>
              <w:jc w:val="center"/>
              <w:rPr>
                <w:sz w:val="24"/>
                <w:szCs w:val="24"/>
              </w:rPr>
            </w:pPr>
            <w:r w:rsidRPr="00DA1085">
              <w:rPr>
                <w:sz w:val="24"/>
                <w:szCs w:val="24"/>
              </w:rPr>
              <w:t>более 30</w:t>
            </w:r>
          </w:p>
        </w:tc>
        <w:tc>
          <w:tcPr>
            <w:tcW w:w="630" w:type="pct"/>
          </w:tcPr>
          <w:p w:rsidR="00DA1085" w:rsidRPr="00DA1085" w:rsidRDefault="00DA1085" w:rsidP="00DA1085">
            <w:pPr>
              <w:jc w:val="center"/>
              <w:rPr>
                <w:sz w:val="24"/>
                <w:szCs w:val="24"/>
              </w:rPr>
            </w:pPr>
            <w:r w:rsidRPr="00DA1085">
              <w:rPr>
                <w:sz w:val="24"/>
                <w:szCs w:val="24"/>
              </w:rPr>
              <w:t>более 20</w:t>
            </w:r>
          </w:p>
        </w:tc>
      </w:tr>
    </w:tbl>
    <w:p w:rsidR="00DA1085" w:rsidRDefault="00DA1085" w:rsidP="00DA1085">
      <w:pPr>
        <w:spacing w:line="276" w:lineRule="auto"/>
        <w:jc w:val="center"/>
        <w:rPr>
          <w:sz w:val="28"/>
          <w:szCs w:val="28"/>
        </w:rPr>
      </w:pPr>
    </w:p>
    <w:p w:rsidR="00E204E4" w:rsidRDefault="00E204E4" w:rsidP="001E1045">
      <w:pPr>
        <w:spacing w:line="276" w:lineRule="auto"/>
        <w:jc w:val="center"/>
        <w:rPr>
          <w:bCs/>
          <w:sz w:val="28"/>
          <w:szCs w:val="28"/>
        </w:rPr>
      </w:pPr>
    </w:p>
    <w:p w:rsidR="0021148F" w:rsidRDefault="0021148F">
      <w:pPr>
        <w:rPr>
          <w:bCs/>
          <w:sz w:val="28"/>
          <w:szCs w:val="28"/>
        </w:rPr>
      </w:pPr>
      <w:r>
        <w:rPr>
          <w:bCs/>
          <w:sz w:val="28"/>
          <w:szCs w:val="28"/>
        </w:rPr>
        <w:lastRenderedPageBreak/>
        <w:br w:type="page"/>
      </w:r>
    </w:p>
    <w:p w:rsidR="004370AB" w:rsidRPr="008B7CDE" w:rsidRDefault="004370AB" w:rsidP="001E1045">
      <w:pPr>
        <w:spacing w:line="276" w:lineRule="auto"/>
        <w:jc w:val="center"/>
        <w:rPr>
          <w:bCs/>
          <w:sz w:val="28"/>
          <w:szCs w:val="28"/>
        </w:rPr>
      </w:pPr>
      <w:r>
        <w:rPr>
          <w:bCs/>
          <w:sz w:val="28"/>
          <w:szCs w:val="28"/>
        </w:rPr>
        <w:lastRenderedPageBreak/>
        <w:t>Нормативы рубок, проводимых в целях ухода за лесными насаждениями</w:t>
      </w:r>
    </w:p>
    <w:p w:rsidR="004370AB" w:rsidRDefault="004370AB" w:rsidP="000C157D">
      <w:pPr>
        <w:spacing w:line="276" w:lineRule="auto"/>
        <w:jc w:val="center"/>
        <w:rPr>
          <w:b/>
          <w:sz w:val="28"/>
          <w:szCs w:val="28"/>
        </w:rPr>
      </w:pPr>
      <w:r w:rsidRPr="008B7CDE">
        <w:rPr>
          <w:sz w:val="28"/>
          <w:szCs w:val="28"/>
        </w:rPr>
        <w:t>Лесостепной район европейской части Российской Федерации</w:t>
      </w:r>
    </w:p>
    <w:p w:rsidR="004370AB" w:rsidRPr="00A34A41" w:rsidRDefault="004370AB" w:rsidP="001E1045">
      <w:pPr>
        <w:spacing w:line="276" w:lineRule="auto"/>
        <w:jc w:val="right"/>
        <w:rPr>
          <w:sz w:val="28"/>
          <w:szCs w:val="28"/>
        </w:rPr>
      </w:pPr>
      <w:r w:rsidRPr="00A34A41">
        <w:rPr>
          <w:sz w:val="28"/>
          <w:szCs w:val="28"/>
        </w:rPr>
        <w:t>Таблица 2.1.2</w:t>
      </w:r>
      <w:r>
        <w:rPr>
          <w:sz w:val="28"/>
          <w:szCs w:val="28"/>
        </w:rPr>
        <w:t>.3</w:t>
      </w:r>
    </w:p>
    <w:p w:rsidR="004370AB" w:rsidRPr="004370AB" w:rsidRDefault="004370AB" w:rsidP="001E1045">
      <w:pPr>
        <w:spacing w:line="276" w:lineRule="auto"/>
        <w:jc w:val="center"/>
        <w:rPr>
          <w:bCs/>
          <w:sz w:val="28"/>
          <w:szCs w:val="28"/>
        </w:rPr>
      </w:pPr>
      <w:r w:rsidRPr="004370AB">
        <w:rPr>
          <w:bCs/>
          <w:sz w:val="28"/>
          <w:szCs w:val="28"/>
        </w:rPr>
        <w:t>Нормативы рубок, проводимых в целях ухода за лесными насаждениями,</w:t>
      </w:r>
    </w:p>
    <w:p w:rsidR="004370AB" w:rsidRPr="004370AB" w:rsidRDefault="004370AB" w:rsidP="001E1045">
      <w:pPr>
        <w:spacing w:line="276" w:lineRule="auto"/>
        <w:jc w:val="center"/>
        <w:rPr>
          <w:bCs/>
          <w:sz w:val="28"/>
          <w:szCs w:val="28"/>
        </w:rPr>
      </w:pPr>
      <w:r w:rsidRPr="004370AB">
        <w:rPr>
          <w:bCs/>
          <w:sz w:val="28"/>
          <w:szCs w:val="28"/>
        </w:rPr>
        <w:t>в сосновых насаждениях</w:t>
      </w:r>
    </w:p>
    <w:tbl>
      <w:tblPr>
        <w:tblW w:w="5000" w:type="pct"/>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firstRow="0" w:lastRow="0" w:firstColumn="0" w:lastColumn="0" w:noHBand="0" w:noVBand="0"/>
      </w:tblPr>
      <w:tblGrid>
        <w:gridCol w:w="1842"/>
        <w:gridCol w:w="1498"/>
        <w:gridCol w:w="923"/>
        <w:gridCol w:w="1274"/>
        <w:gridCol w:w="972"/>
        <w:gridCol w:w="1274"/>
        <w:gridCol w:w="972"/>
        <w:gridCol w:w="1274"/>
        <w:gridCol w:w="972"/>
        <w:gridCol w:w="1274"/>
        <w:gridCol w:w="972"/>
        <w:gridCol w:w="1120"/>
      </w:tblGrid>
      <w:tr w:rsidR="004370AB" w:rsidRPr="004370AB" w:rsidTr="00142BBD">
        <w:trPr>
          <w:tblCellSpacing w:w="5" w:type="nil"/>
        </w:trPr>
        <w:tc>
          <w:tcPr>
            <w:tcW w:w="681" w:type="pct"/>
            <w:vMerge w:val="restart"/>
          </w:tcPr>
          <w:p w:rsidR="004370AB" w:rsidRPr="004370AB" w:rsidRDefault="004370AB" w:rsidP="004370AB">
            <w:pPr>
              <w:widowControl w:val="0"/>
              <w:autoSpaceDE w:val="0"/>
              <w:autoSpaceDN w:val="0"/>
              <w:adjustRightInd w:val="0"/>
              <w:jc w:val="center"/>
            </w:pPr>
            <w:r w:rsidRPr="004370AB">
              <w:t xml:space="preserve">Состав </w:t>
            </w:r>
            <w:proofErr w:type="gramStart"/>
            <w:r w:rsidRPr="004370AB">
              <w:t>лесных</w:t>
            </w:r>
            <w:proofErr w:type="gramEnd"/>
          </w:p>
          <w:p w:rsidR="004370AB" w:rsidRPr="004370AB" w:rsidRDefault="004370AB" w:rsidP="004370AB">
            <w:pPr>
              <w:widowControl w:val="0"/>
              <w:autoSpaceDE w:val="0"/>
              <w:autoSpaceDN w:val="0"/>
              <w:adjustRightInd w:val="0"/>
              <w:jc w:val="center"/>
            </w:pPr>
            <w:r w:rsidRPr="004370AB">
              <w:t xml:space="preserve">насаждений </w:t>
            </w:r>
            <w:proofErr w:type="gramStart"/>
            <w:r w:rsidRPr="004370AB">
              <w:t>до</w:t>
            </w:r>
            <w:proofErr w:type="gramEnd"/>
          </w:p>
          <w:p w:rsidR="004370AB" w:rsidRPr="004370AB" w:rsidRDefault="004370AB" w:rsidP="004370AB">
            <w:pPr>
              <w:widowControl w:val="0"/>
              <w:autoSpaceDE w:val="0"/>
              <w:autoSpaceDN w:val="0"/>
              <w:adjustRightInd w:val="0"/>
              <w:jc w:val="center"/>
            </w:pPr>
            <w:r w:rsidRPr="004370AB">
              <w:t>рубки</w:t>
            </w:r>
          </w:p>
        </w:tc>
        <w:tc>
          <w:tcPr>
            <w:tcW w:w="561" w:type="pct"/>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proofErr w:type="gramStart"/>
            <w:r w:rsidRPr="004370AB">
              <w:t>леса (класс</w:t>
            </w:r>
            <w:proofErr w:type="gramEnd"/>
          </w:p>
          <w:p w:rsidR="004370AB" w:rsidRPr="004370AB" w:rsidRDefault="004370AB" w:rsidP="004370AB">
            <w:pPr>
              <w:widowControl w:val="0"/>
              <w:autoSpaceDE w:val="0"/>
              <w:autoSpaceDN w:val="0"/>
              <w:adjustRightInd w:val="0"/>
              <w:jc w:val="center"/>
            </w:pPr>
            <w:r w:rsidRPr="004370AB">
              <w:t>бонитета)</w:t>
            </w:r>
          </w:p>
        </w:tc>
        <w:tc>
          <w:tcPr>
            <w:tcW w:w="361" w:type="pct"/>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728" w:type="pct"/>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728" w:type="pct"/>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728" w:type="pct"/>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728" w:type="pct"/>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486" w:type="pct"/>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 xml:space="preserve">состав </w:t>
            </w:r>
            <w:proofErr w:type="gramStart"/>
            <w:r w:rsidRPr="004370AB">
              <w:t>к</w:t>
            </w:r>
            <w:proofErr w:type="gramEnd"/>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vMerge/>
          </w:tcPr>
          <w:p w:rsidR="004370AB" w:rsidRPr="004370AB" w:rsidRDefault="004370AB" w:rsidP="004370AB">
            <w:pPr>
              <w:widowControl w:val="0"/>
              <w:autoSpaceDE w:val="0"/>
              <w:autoSpaceDN w:val="0"/>
              <w:adjustRightInd w:val="0"/>
              <w:jc w:val="both"/>
            </w:pPr>
          </w:p>
        </w:tc>
        <w:tc>
          <w:tcPr>
            <w:tcW w:w="361" w:type="pct"/>
            <w:vMerge/>
          </w:tcPr>
          <w:p w:rsidR="004370AB" w:rsidRPr="004370AB" w:rsidRDefault="004370AB" w:rsidP="004370AB">
            <w:pPr>
              <w:widowControl w:val="0"/>
              <w:autoSpaceDE w:val="0"/>
              <w:autoSpaceDN w:val="0"/>
              <w:adjustRightInd w:val="0"/>
              <w:jc w:val="both"/>
            </w:pPr>
          </w:p>
        </w:tc>
        <w:tc>
          <w:tcPr>
            <w:tcW w:w="364" w:type="pct"/>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364" w:type="pct"/>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364" w:type="pct"/>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364" w:type="pct"/>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364" w:type="pct"/>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364" w:type="pc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364" w:type="pct"/>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364" w:type="pc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486" w:type="pct"/>
            <w:vMerge/>
          </w:tcPr>
          <w:p w:rsidR="004370AB" w:rsidRPr="004370AB" w:rsidRDefault="004370AB" w:rsidP="004370AB">
            <w:pPr>
              <w:widowControl w:val="0"/>
              <w:autoSpaceDE w:val="0"/>
              <w:autoSpaceDN w:val="0"/>
              <w:adjustRightInd w:val="0"/>
              <w:jc w:val="both"/>
            </w:pP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vMerge/>
          </w:tcPr>
          <w:p w:rsidR="004370AB" w:rsidRPr="004370AB" w:rsidRDefault="004370AB" w:rsidP="004370AB">
            <w:pPr>
              <w:widowControl w:val="0"/>
              <w:autoSpaceDE w:val="0"/>
              <w:autoSpaceDN w:val="0"/>
              <w:adjustRightInd w:val="0"/>
              <w:jc w:val="both"/>
            </w:pPr>
          </w:p>
        </w:tc>
        <w:tc>
          <w:tcPr>
            <w:tcW w:w="361" w:type="pct"/>
            <w:vMerge/>
          </w:tcPr>
          <w:p w:rsidR="004370AB" w:rsidRPr="004370AB" w:rsidRDefault="004370AB" w:rsidP="004370AB">
            <w:pPr>
              <w:widowControl w:val="0"/>
              <w:autoSpaceDE w:val="0"/>
              <w:autoSpaceDN w:val="0"/>
              <w:adjustRightInd w:val="0"/>
              <w:jc w:val="both"/>
            </w:pPr>
          </w:p>
        </w:tc>
        <w:tc>
          <w:tcPr>
            <w:tcW w:w="364" w:type="pct"/>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vMerge/>
          </w:tcPr>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vMerge/>
          </w:tcPr>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364" w:type="pct"/>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486" w:type="pct"/>
            <w:vMerge/>
          </w:tcPr>
          <w:p w:rsidR="004370AB" w:rsidRPr="004370AB" w:rsidRDefault="004370AB" w:rsidP="004370AB">
            <w:pPr>
              <w:widowControl w:val="0"/>
              <w:autoSpaceDE w:val="0"/>
              <w:autoSpaceDN w:val="0"/>
              <w:adjustRightInd w:val="0"/>
              <w:jc w:val="both"/>
            </w:pPr>
          </w:p>
        </w:tc>
      </w:tr>
      <w:tr w:rsidR="004370AB" w:rsidRPr="004370AB" w:rsidTr="00142BBD">
        <w:trPr>
          <w:tblCellSpacing w:w="5" w:type="nil"/>
        </w:trPr>
        <w:tc>
          <w:tcPr>
            <w:tcW w:w="681" w:type="pct"/>
          </w:tcPr>
          <w:p w:rsidR="004370AB" w:rsidRPr="004370AB" w:rsidRDefault="004370AB" w:rsidP="004370AB">
            <w:pPr>
              <w:widowControl w:val="0"/>
              <w:autoSpaceDE w:val="0"/>
              <w:autoSpaceDN w:val="0"/>
              <w:adjustRightInd w:val="0"/>
              <w:jc w:val="center"/>
            </w:pPr>
            <w:r w:rsidRPr="004370AB">
              <w:t>1</w:t>
            </w:r>
          </w:p>
        </w:tc>
        <w:tc>
          <w:tcPr>
            <w:tcW w:w="561" w:type="pct"/>
          </w:tcPr>
          <w:p w:rsidR="004370AB" w:rsidRPr="004370AB" w:rsidRDefault="004370AB" w:rsidP="004370AB">
            <w:pPr>
              <w:widowControl w:val="0"/>
              <w:autoSpaceDE w:val="0"/>
              <w:autoSpaceDN w:val="0"/>
              <w:adjustRightInd w:val="0"/>
              <w:jc w:val="center"/>
            </w:pPr>
            <w:r w:rsidRPr="004370AB">
              <w:t>2</w:t>
            </w:r>
          </w:p>
        </w:tc>
        <w:tc>
          <w:tcPr>
            <w:tcW w:w="361" w:type="pct"/>
          </w:tcPr>
          <w:p w:rsidR="004370AB" w:rsidRPr="004370AB" w:rsidRDefault="004370AB" w:rsidP="004370AB">
            <w:pPr>
              <w:widowControl w:val="0"/>
              <w:autoSpaceDE w:val="0"/>
              <w:autoSpaceDN w:val="0"/>
              <w:adjustRightInd w:val="0"/>
              <w:jc w:val="center"/>
            </w:pPr>
            <w:r w:rsidRPr="004370AB">
              <w:t>3</w:t>
            </w:r>
          </w:p>
        </w:tc>
        <w:tc>
          <w:tcPr>
            <w:tcW w:w="364" w:type="pct"/>
          </w:tcPr>
          <w:p w:rsidR="004370AB" w:rsidRPr="004370AB" w:rsidRDefault="004370AB" w:rsidP="004370AB">
            <w:pPr>
              <w:widowControl w:val="0"/>
              <w:autoSpaceDE w:val="0"/>
              <w:autoSpaceDN w:val="0"/>
              <w:adjustRightInd w:val="0"/>
              <w:jc w:val="center"/>
            </w:pPr>
            <w:r w:rsidRPr="004370AB">
              <w:t>4</w:t>
            </w:r>
          </w:p>
        </w:tc>
        <w:tc>
          <w:tcPr>
            <w:tcW w:w="364" w:type="pct"/>
          </w:tcPr>
          <w:p w:rsidR="004370AB" w:rsidRPr="004370AB" w:rsidRDefault="004370AB" w:rsidP="004370AB">
            <w:pPr>
              <w:widowControl w:val="0"/>
              <w:autoSpaceDE w:val="0"/>
              <w:autoSpaceDN w:val="0"/>
              <w:adjustRightInd w:val="0"/>
              <w:jc w:val="center"/>
            </w:pPr>
            <w:r w:rsidRPr="004370AB">
              <w:t>5</w:t>
            </w:r>
          </w:p>
        </w:tc>
        <w:tc>
          <w:tcPr>
            <w:tcW w:w="364" w:type="pct"/>
          </w:tcPr>
          <w:p w:rsidR="004370AB" w:rsidRPr="004370AB" w:rsidRDefault="004370AB" w:rsidP="004370AB">
            <w:pPr>
              <w:widowControl w:val="0"/>
              <w:autoSpaceDE w:val="0"/>
              <w:autoSpaceDN w:val="0"/>
              <w:adjustRightInd w:val="0"/>
              <w:jc w:val="center"/>
            </w:pPr>
            <w:r w:rsidRPr="004370AB">
              <w:t>6</w:t>
            </w:r>
          </w:p>
        </w:tc>
        <w:tc>
          <w:tcPr>
            <w:tcW w:w="364" w:type="pct"/>
          </w:tcPr>
          <w:p w:rsidR="004370AB" w:rsidRPr="004370AB" w:rsidRDefault="004370AB" w:rsidP="004370AB">
            <w:pPr>
              <w:widowControl w:val="0"/>
              <w:autoSpaceDE w:val="0"/>
              <w:autoSpaceDN w:val="0"/>
              <w:adjustRightInd w:val="0"/>
              <w:jc w:val="center"/>
            </w:pPr>
            <w:r w:rsidRPr="004370AB">
              <w:t>7</w:t>
            </w:r>
          </w:p>
        </w:tc>
        <w:tc>
          <w:tcPr>
            <w:tcW w:w="364" w:type="pct"/>
          </w:tcPr>
          <w:p w:rsidR="004370AB" w:rsidRPr="004370AB" w:rsidRDefault="004370AB" w:rsidP="004370AB">
            <w:pPr>
              <w:widowControl w:val="0"/>
              <w:autoSpaceDE w:val="0"/>
              <w:autoSpaceDN w:val="0"/>
              <w:adjustRightInd w:val="0"/>
              <w:jc w:val="center"/>
            </w:pPr>
            <w:r w:rsidRPr="004370AB">
              <w:t>8</w:t>
            </w:r>
          </w:p>
        </w:tc>
        <w:tc>
          <w:tcPr>
            <w:tcW w:w="364" w:type="pct"/>
          </w:tcPr>
          <w:p w:rsidR="004370AB" w:rsidRPr="004370AB" w:rsidRDefault="004370AB" w:rsidP="004370AB">
            <w:pPr>
              <w:widowControl w:val="0"/>
              <w:autoSpaceDE w:val="0"/>
              <w:autoSpaceDN w:val="0"/>
              <w:adjustRightInd w:val="0"/>
              <w:jc w:val="center"/>
            </w:pPr>
            <w:r w:rsidRPr="004370AB">
              <w:t>9</w:t>
            </w:r>
          </w:p>
        </w:tc>
        <w:tc>
          <w:tcPr>
            <w:tcW w:w="364" w:type="pct"/>
          </w:tcPr>
          <w:p w:rsidR="004370AB" w:rsidRPr="004370AB" w:rsidRDefault="004370AB" w:rsidP="004370AB">
            <w:pPr>
              <w:widowControl w:val="0"/>
              <w:autoSpaceDE w:val="0"/>
              <w:autoSpaceDN w:val="0"/>
              <w:adjustRightInd w:val="0"/>
              <w:jc w:val="center"/>
            </w:pPr>
            <w:r w:rsidRPr="004370AB">
              <w:t>10</w:t>
            </w:r>
          </w:p>
        </w:tc>
        <w:tc>
          <w:tcPr>
            <w:tcW w:w="364" w:type="pct"/>
          </w:tcPr>
          <w:p w:rsidR="004370AB" w:rsidRPr="004370AB" w:rsidRDefault="004370AB" w:rsidP="004370AB">
            <w:pPr>
              <w:widowControl w:val="0"/>
              <w:autoSpaceDE w:val="0"/>
              <w:autoSpaceDN w:val="0"/>
              <w:adjustRightInd w:val="0"/>
              <w:jc w:val="center"/>
            </w:pPr>
            <w:r w:rsidRPr="004370AB">
              <w:t>11</w:t>
            </w:r>
          </w:p>
        </w:tc>
        <w:tc>
          <w:tcPr>
            <w:tcW w:w="486" w:type="pct"/>
          </w:tcPr>
          <w:p w:rsidR="004370AB" w:rsidRPr="004370AB" w:rsidRDefault="004370AB" w:rsidP="004370AB">
            <w:pPr>
              <w:widowControl w:val="0"/>
              <w:autoSpaceDE w:val="0"/>
              <w:autoSpaceDN w:val="0"/>
              <w:adjustRightInd w:val="0"/>
              <w:jc w:val="center"/>
            </w:pPr>
            <w:r w:rsidRPr="004370AB">
              <w:t>12</w:t>
            </w:r>
          </w:p>
        </w:tc>
      </w:tr>
      <w:tr w:rsidR="004370AB" w:rsidRPr="004370AB" w:rsidTr="00142BBD">
        <w:trPr>
          <w:tblCellSpacing w:w="5" w:type="nil"/>
        </w:trPr>
        <w:tc>
          <w:tcPr>
            <w:tcW w:w="681" w:type="pct"/>
            <w:vMerge w:val="restart"/>
          </w:tcPr>
          <w:p w:rsidR="004370AB" w:rsidRPr="004370AB" w:rsidRDefault="004370AB" w:rsidP="004370AB">
            <w:pPr>
              <w:widowControl w:val="0"/>
              <w:autoSpaceDE w:val="0"/>
              <w:autoSpaceDN w:val="0"/>
              <w:adjustRightInd w:val="0"/>
              <w:jc w:val="both"/>
            </w:pPr>
            <w:r w:rsidRPr="004370AB">
              <w:t xml:space="preserve">1. Сосновые насаждения,    </w:t>
            </w:r>
          </w:p>
          <w:p w:rsidR="004370AB" w:rsidRPr="004370AB" w:rsidRDefault="004370AB" w:rsidP="004370AB">
            <w:pPr>
              <w:widowControl w:val="0"/>
              <w:autoSpaceDE w:val="0"/>
              <w:autoSpaceDN w:val="0"/>
              <w:adjustRightInd w:val="0"/>
              <w:jc w:val="both"/>
            </w:pPr>
            <w:proofErr w:type="gramStart"/>
            <w:r w:rsidRPr="004370AB">
              <w:t>чистые</w:t>
            </w:r>
            <w:proofErr w:type="gramEnd"/>
            <w:r w:rsidRPr="004370AB">
              <w:t xml:space="preserve"> и с примесью       </w:t>
            </w:r>
          </w:p>
          <w:p w:rsidR="004370AB" w:rsidRPr="004370AB" w:rsidRDefault="004370AB" w:rsidP="004370AB">
            <w:pPr>
              <w:widowControl w:val="0"/>
              <w:autoSpaceDE w:val="0"/>
              <w:autoSpaceDN w:val="0"/>
              <w:adjustRightInd w:val="0"/>
              <w:jc w:val="both"/>
            </w:pPr>
            <w:r w:rsidRPr="004370AB">
              <w:t xml:space="preserve">лиственных до 2 единиц       </w:t>
            </w:r>
          </w:p>
        </w:tc>
        <w:tc>
          <w:tcPr>
            <w:tcW w:w="561" w:type="pct"/>
          </w:tcPr>
          <w:p w:rsidR="004370AB" w:rsidRPr="004370AB" w:rsidRDefault="004370AB" w:rsidP="004370AB">
            <w:pPr>
              <w:widowControl w:val="0"/>
              <w:autoSpaceDE w:val="0"/>
              <w:autoSpaceDN w:val="0"/>
              <w:adjustRightInd w:val="0"/>
              <w:jc w:val="both"/>
            </w:pPr>
            <w:r w:rsidRPr="004370AB">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w:t>
            </w:r>
            <w:proofErr w:type="gramStart"/>
            <w:r w:rsidRPr="004370AB">
              <w:t>I</w:t>
            </w:r>
            <w:proofErr w:type="gramEnd"/>
            <w:r w:rsidRPr="004370AB">
              <w:t xml:space="preserve">а)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361" w:type="pct"/>
          </w:tcPr>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tc>
        <w:tc>
          <w:tcPr>
            <w:tcW w:w="364" w:type="pct"/>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tc>
        <w:tc>
          <w:tcPr>
            <w:tcW w:w="364" w:type="pct"/>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486" w:type="pct"/>
          </w:tcPr>
          <w:p w:rsidR="004370AB" w:rsidRPr="004370AB" w:rsidRDefault="004370AB" w:rsidP="004370AB">
            <w:pPr>
              <w:widowControl w:val="0"/>
              <w:autoSpaceDE w:val="0"/>
              <w:autoSpaceDN w:val="0"/>
              <w:adjustRightInd w:val="0"/>
              <w:jc w:val="center"/>
            </w:pPr>
            <w:r w:rsidRPr="004370AB">
              <w:t>8С2Б</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(9 - 10)С</w:t>
            </w:r>
          </w:p>
          <w:p w:rsidR="004370AB" w:rsidRPr="004370AB" w:rsidRDefault="004370AB" w:rsidP="004370AB">
            <w:pPr>
              <w:widowControl w:val="0"/>
              <w:autoSpaceDE w:val="0"/>
              <w:autoSpaceDN w:val="0"/>
              <w:adjustRightInd w:val="0"/>
              <w:jc w:val="center"/>
            </w:pPr>
            <w:r w:rsidRPr="004370AB">
              <w:t>(1 - +)Б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361" w:type="pct"/>
          </w:tcPr>
          <w:p w:rsidR="004370AB" w:rsidRPr="004370AB" w:rsidRDefault="004370AB" w:rsidP="004370AB">
            <w:pPr>
              <w:widowControl w:val="0"/>
              <w:autoSpaceDE w:val="0"/>
              <w:autoSpaceDN w:val="0"/>
              <w:adjustRightInd w:val="0"/>
              <w:jc w:val="center"/>
            </w:pPr>
            <w:r w:rsidRPr="004370AB">
              <w:t>8 - 10</w:t>
            </w:r>
          </w:p>
        </w:tc>
        <w:tc>
          <w:tcPr>
            <w:tcW w:w="364" w:type="pct"/>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tc>
        <w:tc>
          <w:tcPr>
            <w:tcW w:w="364" w:type="pct"/>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tc>
        <w:tc>
          <w:tcPr>
            <w:tcW w:w="486" w:type="pct"/>
          </w:tcPr>
          <w:p w:rsidR="004370AB" w:rsidRPr="004370AB" w:rsidRDefault="004370AB" w:rsidP="004370AB">
            <w:pPr>
              <w:widowControl w:val="0"/>
              <w:autoSpaceDE w:val="0"/>
              <w:autoSpaceDN w:val="0"/>
              <w:adjustRightInd w:val="0"/>
              <w:jc w:val="center"/>
            </w:pPr>
            <w:r w:rsidRPr="004370AB">
              <w:t>8С2Б</w:t>
            </w:r>
          </w:p>
        </w:tc>
      </w:tr>
      <w:tr w:rsidR="004370AB" w:rsidRPr="004370AB" w:rsidTr="00142BBD">
        <w:trPr>
          <w:tblCellSpacing w:w="5" w:type="nil"/>
        </w:trPr>
        <w:tc>
          <w:tcPr>
            <w:tcW w:w="681" w:type="pct"/>
          </w:tcPr>
          <w:p w:rsidR="004370AB" w:rsidRPr="004370AB" w:rsidRDefault="004370AB" w:rsidP="004370AB">
            <w:pPr>
              <w:widowControl w:val="0"/>
              <w:autoSpaceDE w:val="0"/>
              <w:autoSpaceDN w:val="0"/>
              <w:adjustRightInd w:val="0"/>
              <w:jc w:val="both"/>
            </w:pPr>
            <w:r w:rsidRPr="004370AB">
              <w:t xml:space="preserve">2. Сосново-лиственные с   </w:t>
            </w:r>
          </w:p>
          <w:p w:rsidR="004370AB" w:rsidRPr="004370AB" w:rsidRDefault="004370AB" w:rsidP="004370AB">
            <w:pPr>
              <w:widowControl w:val="0"/>
              <w:autoSpaceDE w:val="0"/>
              <w:autoSpaceDN w:val="0"/>
              <w:adjustRightInd w:val="0"/>
              <w:jc w:val="both"/>
            </w:pPr>
            <w:r w:rsidRPr="004370AB">
              <w:t xml:space="preserve">преобладанием  </w:t>
            </w:r>
          </w:p>
          <w:p w:rsidR="004370AB" w:rsidRPr="004370AB" w:rsidRDefault="004370AB" w:rsidP="004370AB">
            <w:pPr>
              <w:widowControl w:val="0"/>
              <w:autoSpaceDE w:val="0"/>
              <w:autoSpaceDN w:val="0"/>
              <w:adjustRightInd w:val="0"/>
              <w:jc w:val="both"/>
            </w:pPr>
            <w:r w:rsidRPr="004370AB">
              <w:t>сосны в составе</w:t>
            </w:r>
          </w:p>
          <w:p w:rsidR="004370AB" w:rsidRPr="004370AB" w:rsidRDefault="004370AB" w:rsidP="004370AB">
            <w:pPr>
              <w:widowControl w:val="0"/>
              <w:autoSpaceDE w:val="0"/>
              <w:autoSpaceDN w:val="0"/>
              <w:adjustRightInd w:val="0"/>
              <w:jc w:val="both"/>
            </w:pPr>
            <w:proofErr w:type="gramStart"/>
            <w:r w:rsidRPr="004370AB">
              <w:t xml:space="preserve">(5 - 7 сосны, </w:t>
            </w:r>
            <w:proofErr w:type="gramEnd"/>
          </w:p>
          <w:p w:rsidR="004370AB" w:rsidRPr="004370AB" w:rsidRDefault="004370AB" w:rsidP="004370AB">
            <w:pPr>
              <w:widowControl w:val="0"/>
              <w:autoSpaceDE w:val="0"/>
              <w:autoSpaceDN w:val="0"/>
              <w:adjustRightInd w:val="0"/>
              <w:jc w:val="both"/>
            </w:pPr>
            <w:proofErr w:type="gramStart"/>
            <w:r w:rsidRPr="004370AB">
              <w:t xml:space="preserve">3 - 5  лиственных)    </w:t>
            </w:r>
            <w:proofErr w:type="gramEnd"/>
          </w:p>
        </w:tc>
        <w:tc>
          <w:tcPr>
            <w:tcW w:w="561" w:type="pct"/>
          </w:tcPr>
          <w:p w:rsidR="004370AB" w:rsidRPr="004370AB" w:rsidRDefault="004370AB" w:rsidP="004370AB">
            <w:pPr>
              <w:widowControl w:val="0"/>
              <w:autoSpaceDE w:val="0"/>
              <w:autoSpaceDN w:val="0"/>
              <w:adjustRightInd w:val="0"/>
              <w:jc w:val="both"/>
            </w:pPr>
            <w:r w:rsidRPr="004370AB">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Ia)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lastRenderedPageBreak/>
              <w:t xml:space="preserve">(I - II)    </w:t>
            </w:r>
          </w:p>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361" w:type="pct"/>
          </w:tcPr>
          <w:p w:rsidR="004370AB" w:rsidRPr="004370AB" w:rsidRDefault="004370AB" w:rsidP="004370AB">
            <w:pPr>
              <w:widowControl w:val="0"/>
              <w:autoSpaceDE w:val="0"/>
              <w:autoSpaceDN w:val="0"/>
              <w:adjustRightInd w:val="0"/>
              <w:jc w:val="center"/>
            </w:pPr>
            <w:r w:rsidRPr="004370AB">
              <w:lastRenderedPageBreak/>
              <w:t>4 - 7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w:t>
            </w:r>
          </w:p>
        </w:tc>
        <w:tc>
          <w:tcPr>
            <w:tcW w:w="364" w:type="pct"/>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lastRenderedPageBreak/>
              <w:t>10 - 15</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lastRenderedPageBreak/>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lastRenderedPageBreak/>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486" w:type="pct"/>
          </w:tcPr>
          <w:p w:rsidR="004370AB" w:rsidRPr="004370AB" w:rsidRDefault="004370AB" w:rsidP="004370AB">
            <w:pPr>
              <w:widowControl w:val="0"/>
              <w:autoSpaceDE w:val="0"/>
              <w:autoSpaceDN w:val="0"/>
              <w:adjustRightInd w:val="0"/>
              <w:jc w:val="center"/>
            </w:pPr>
            <w:r w:rsidRPr="004370AB">
              <w:lastRenderedPageBreak/>
              <w:t>(7 - 8)С</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(8 - 10)С</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(7 - 9)С</w:t>
            </w:r>
          </w:p>
          <w:p w:rsidR="004370AB" w:rsidRPr="004370AB" w:rsidRDefault="004370AB" w:rsidP="004370AB">
            <w:pPr>
              <w:widowControl w:val="0"/>
              <w:autoSpaceDE w:val="0"/>
              <w:autoSpaceDN w:val="0"/>
              <w:adjustRightInd w:val="0"/>
              <w:jc w:val="center"/>
            </w:pPr>
            <w:r w:rsidRPr="004370AB">
              <w:lastRenderedPageBreak/>
              <w:t>(1 - 3)Б</w:t>
            </w:r>
          </w:p>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142BBD">
        <w:trPr>
          <w:tblCellSpacing w:w="5" w:type="nil"/>
        </w:trPr>
        <w:tc>
          <w:tcPr>
            <w:tcW w:w="681" w:type="pct"/>
            <w:vMerge w:val="restart"/>
          </w:tcPr>
          <w:p w:rsidR="004370AB" w:rsidRPr="004370AB" w:rsidRDefault="004370AB" w:rsidP="004370AB">
            <w:pPr>
              <w:widowControl w:val="0"/>
              <w:autoSpaceDE w:val="0"/>
              <w:autoSpaceDN w:val="0"/>
              <w:adjustRightInd w:val="0"/>
              <w:jc w:val="both"/>
            </w:pPr>
            <w:r w:rsidRPr="004370AB">
              <w:lastRenderedPageBreak/>
              <w:t xml:space="preserve">2.1. Сосново-лиственные с   </w:t>
            </w:r>
          </w:p>
          <w:p w:rsidR="004370AB" w:rsidRPr="004370AB" w:rsidRDefault="004370AB" w:rsidP="004370AB">
            <w:pPr>
              <w:widowControl w:val="0"/>
              <w:autoSpaceDE w:val="0"/>
              <w:autoSpaceDN w:val="0"/>
              <w:adjustRightInd w:val="0"/>
              <w:jc w:val="both"/>
            </w:pPr>
            <w:r w:rsidRPr="004370AB">
              <w:t>долей сосны в составе 3 - 4</w:t>
            </w:r>
          </w:p>
          <w:p w:rsidR="004370AB" w:rsidRPr="004370AB" w:rsidRDefault="004370AB" w:rsidP="004370AB">
            <w:pPr>
              <w:widowControl w:val="0"/>
              <w:autoSpaceDE w:val="0"/>
              <w:autoSpaceDN w:val="0"/>
              <w:adjustRightInd w:val="0"/>
              <w:jc w:val="both"/>
            </w:pPr>
            <w:r w:rsidRPr="004370AB">
              <w:t xml:space="preserve">единицы и 6 - 7лиственных     </w:t>
            </w:r>
          </w:p>
        </w:tc>
        <w:tc>
          <w:tcPr>
            <w:tcW w:w="561" w:type="pct"/>
          </w:tcPr>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tc>
        <w:tc>
          <w:tcPr>
            <w:tcW w:w="361" w:type="pct"/>
          </w:tcPr>
          <w:p w:rsidR="004370AB" w:rsidRPr="004370AB" w:rsidRDefault="004370AB" w:rsidP="004370AB">
            <w:pPr>
              <w:widowControl w:val="0"/>
              <w:autoSpaceDE w:val="0"/>
              <w:autoSpaceDN w:val="0"/>
              <w:adjustRightInd w:val="0"/>
              <w:jc w:val="center"/>
            </w:pPr>
            <w:r w:rsidRPr="004370AB">
              <w:t>3 - 5</w:t>
            </w: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486" w:type="pct"/>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Ia)    </w:t>
            </w:r>
          </w:p>
        </w:tc>
        <w:tc>
          <w:tcPr>
            <w:tcW w:w="361" w:type="pct"/>
          </w:tcPr>
          <w:p w:rsidR="004370AB" w:rsidRPr="004370AB" w:rsidRDefault="004370AB" w:rsidP="004370AB">
            <w:pPr>
              <w:widowControl w:val="0"/>
              <w:autoSpaceDE w:val="0"/>
              <w:autoSpaceDN w:val="0"/>
              <w:adjustRightInd w:val="0"/>
              <w:jc w:val="center"/>
            </w:pPr>
            <w:r w:rsidRPr="004370AB">
              <w:t>3 - 5</w:t>
            </w:r>
          </w:p>
        </w:tc>
        <w:tc>
          <w:tcPr>
            <w:tcW w:w="364" w:type="pct"/>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364" w:type="pct"/>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486" w:type="pct"/>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361" w:type="pct"/>
          </w:tcPr>
          <w:p w:rsidR="004370AB" w:rsidRPr="004370AB" w:rsidRDefault="004370AB" w:rsidP="004370AB">
            <w:pPr>
              <w:widowControl w:val="0"/>
              <w:autoSpaceDE w:val="0"/>
              <w:autoSpaceDN w:val="0"/>
              <w:adjustRightInd w:val="0"/>
              <w:jc w:val="center"/>
            </w:pPr>
            <w:r w:rsidRPr="004370AB">
              <w:t>3 - 5</w:t>
            </w:r>
          </w:p>
        </w:tc>
        <w:tc>
          <w:tcPr>
            <w:tcW w:w="364" w:type="pct"/>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364" w:type="pct"/>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tc>
        <w:tc>
          <w:tcPr>
            <w:tcW w:w="486" w:type="pct"/>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361" w:type="pct"/>
          </w:tcPr>
          <w:p w:rsidR="004370AB" w:rsidRPr="004370AB" w:rsidRDefault="004370AB" w:rsidP="004370AB">
            <w:pPr>
              <w:widowControl w:val="0"/>
              <w:autoSpaceDE w:val="0"/>
              <w:autoSpaceDN w:val="0"/>
              <w:adjustRightInd w:val="0"/>
              <w:jc w:val="center"/>
            </w:pPr>
            <w:r w:rsidRPr="004370AB">
              <w:t>4 - 6</w:t>
            </w: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486" w:type="pct"/>
          </w:tcPr>
          <w:p w:rsidR="004370AB" w:rsidRPr="004370AB" w:rsidRDefault="004370AB" w:rsidP="004370AB">
            <w:pPr>
              <w:widowControl w:val="0"/>
              <w:autoSpaceDE w:val="0"/>
              <w:autoSpaceDN w:val="0"/>
              <w:adjustRightInd w:val="0"/>
              <w:jc w:val="center"/>
            </w:pPr>
            <w:r w:rsidRPr="004370AB">
              <w:t>(5 - 7)С</w:t>
            </w:r>
          </w:p>
          <w:p w:rsidR="004370AB" w:rsidRPr="004370AB" w:rsidRDefault="004370AB" w:rsidP="004370AB">
            <w:pPr>
              <w:widowControl w:val="0"/>
              <w:autoSpaceDE w:val="0"/>
              <w:autoSpaceDN w:val="0"/>
              <w:adjustRightInd w:val="0"/>
              <w:jc w:val="center"/>
            </w:pPr>
            <w:r w:rsidRPr="004370AB">
              <w:t>(3 - 5)Б</w:t>
            </w:r>
          </w:p>
        </w:tc>
      </w:tr>
      <w:tr w:rsidR="004370AB" w:rsidRPr="004370AB" w:rsidTr="00142BBD">
        <w:trPr>
          <w:tblCellSpacing w:w="5" w:type="nil"/>
        </w:trPr>
        <w:tc>
          <w:tcPr>
            <w:tcW w:w="681" w:type="pct"/>
            <w:vMerge w:val="restart"/>
          </w:tcPr>
          <w:p w:rsidR="004370AB" w:rsidRPr="004370AB" w:rsidRDefault="004370AB" w:rsidP="004370AB">
            <w:pPr>
              <w:widowControl w:val="0"/>
              <w:autoSpaceDE w:val="0"/>
              <w:autoSpaceDN w:val="0"/>
              <w:adjustRightInd w:val="0"/>
              <w:jc w:val="both"/>
            </w:pPr>
            <w:r w:rsidRPr="004370AB">
              <w:t xml:space="preserve">3. Лиственно-сосновые       </w:t>
            </w:r>
          </w:p>
          <w:p w:rsidR="004370AB" w:rsidRPr="004370AB" w:rsidRDefault="004370AB" w:rsidP="004370AB">
            <w:pPr>
              <w:widowControl w:val="0"/>
              <w:autoSpaceDE w:val="0"/>
              <w:autoSpaceDN w:val="0"/>
              <w:adjustRightInd w:val="0"/>
              <w:jc w:val="both"/>
            </w:pPr>
            <w:proofErr w:type="gramStart"/>
            <w:r w:rsidRPr="004370AB">
              <w:t xml:space="preserve">(лиственные более 7 единиц, сосны менее 3  </w:t>
            </w:r>
            <w:proofErr w:type="gramEnd"/>
          </w:p>
          <w:p w:rsidR="004370AB" w:rsidRPr="004370AB" w:rsidRDefault="004370AB" w:rsidP="004370AB">
            <w:pPr>
              <w:widowControl w:val="0"/>
              <w:autoSpaceDE w:val="0"/>
              <w:autoSpaceDN w:val="0"/>
              <w:adjustRightInd w:val="0"/>
              <w:jc w:val="both"/>
            </w:pPr>
            <w:r w:rsidRPr="004370AB">
              <w:t xml:space="preserve">единиц при </w:t>
            </w:r>
            <w:proofErr w:type="gramStart"/>
            <w:r w:rsidRPr="004370AB">
              <w:t>достаточном</w:t>
            </w:r>
            <w:proofErr w:type="gramEnd"/>
            <w:r w:rsidRPr="004370AB">
              <w:t xml:space="preserve">    </w:t>
            </w:r>
          </w:p>
          <w:p w:rsidR="004370AB" w:rsidRPr="004370AB" w:rsidRDefault="004370AB" w:rsidP="004370AB">
            <w:pPr>
              <w:widowControl w:val="0"/>
              <w:autoSpaceDE w:val="0"/>
              <w:autoSpaceDN w:val="0"/>
              <w:adjustRightInd w:val="0"/>
              <w:jc w:val="both"/>
            </w:pPr>
            <w:proofErr w:type="gramStart"/>
            <w:r w:rsidRPr="004370AB">
              <w:t>количестве</w:t>
            </w:r>
            <w:proofErr w:type="gramEnd"/>
            <w:r w:rsidRPr="004370AB">
              <w:t xml:space="preserve"> деревьев)      </w:t>
            </w:r>
          </w:p>
        </w:tc>
        <w:tc>
          <w:tcPr>
            <w:tcW w:w="561" w:type="pct"/>
          </w:tcPr>
          <w:p w:rsidR="004370AB" w:rsidRPr="004370AB" w:rsidRDefault="004370AB" w:rsidP="004370AB">
            <w:pPr>
              <w:widowControl w:val="0"/>
              <w:autoSpaceDE w:val="0"/>
              <w:autoSpaceDN w:val="0"/>
              <w:adjustRightInd w:val="0"/>
              <w:jc w:val="both"/>
            </w:pPr>
            <w:r w:rsidRPr="004370AB">
              <w:t xml:space="preserve">брусничный  </w:t>
            </w:r>
          </w:p>
        </w:tc>
        <w:tc>
          <w:tcPr>
            <w:tcW w:w="361" w:type="pct"/>
          </w:tcPr>
          <w:p w:rsidR="004370AB" w:rsidRPr="004370AB" w:rsidRDefault="004370AB" w:rsidP="004370AB">
            <w:pPr>
              <w:widowControl w:val="0"/>
              <w:autoSpaceDE w:val="0"/>
              <w:autoSpaceDN w:val="0"/>
              <w:adjustRightInd w:val="0"/>
              <w:jc w:val="center"/>
            </w:pPr>
            <w:r w:rsidRPr="004370AB">
              <w:t>3 - 5</w:t>
            </w:r>
          </w:p>
        </w:tc>
        <w:tc>
          <w:tcPr>
            <w:tcW w:w="364" w:type="pct"/>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486" w:type="pct"/>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сложный     </w:t>
            </w:r>
          </w:p>
        </w:tc>
        <w:tc>
          <w:tcPr>
            <w:tcW w:w="361" w:type="pct"/>
          </w:tcPr>
          <w:p w:rsidR="004370AB" w:rsidRPr="004370AB" w:rsidRDefault="004370AB" w:rsidP="004370AB">
            <w:pPr>
              <w:widowControl w:val="0"/>
              <w:autoSpaceDE w:val="0"/>
              <w:autoSpaceDN w:val="0"/>
              <w:adjustRightInd w:val="0"/>
              <w:jc w:val="center"/>
            </w:pPr>
            <w:r w:rsidRPr="004370AB">
              <w:t>3 - 5</w:t>
            </w:r>
          </w:p>
        </w:tc>
        <w:tc>
          <w:tcPr>
            <w:tcW w:w="364" w:type="pct"/>
          </w:tcPr>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0,3</w:t>
            </w:r>
          </w:p>
        </w:tc>
        <w:tc>
          <w:tcPr>
            <w:tcW w:w="364" w:type="pct"/>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486" w:type="pct"/>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черничный   </w:t>
            </w:r>
          </w:p>
        </w:tc>
        <w:tc>
          <w:tcPr>
            <w:tcW w:w="361" w:type="pct"/>
          </w:tcPr>
          <w:p w:rsidR="004370AB" w:rsidRPr="004370AB" w:rsidRDefault="004370AB" w:rsidP="004370AB">
            <w:pPr>
              <w:widowControl w:val="0"/>
              <w:autoSpaceDE w:val="0"/>
              <w:autoSpaceDN w:val="0"/>
              <w:adjustRightInd w:val="0"/>
              <w:jc w:val="center"/>
            </w:pPr>
            <w:r w:rsidRPr="004370AB">
              <w:t>4 - 6</w:t>
            </w:r>
          </w:p>
        </w:tc>
        <w:tc>
          <w:tcPr>
            <w:tcW w:w="364" w:type="pct"/>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486" w:type="pct"/>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долгомошный </w:t>
            </w:r>
          </w:p>
        </w:tc>
        <w:tc>
          <w:tcPr>
            <w:tcW w:w="361" w:type="pct"/>
          </w:tcPr>
          <w:p w:rsidR="004370AB" w:rsidRPr="004370AB" w:rsidRDefault="004370AB" w:rsidP="004370AB">
            <w:pPr>
              <w:widowControl w:val="0"/>
              <w:autoSpaceDE w:val="0"/>
              <w:autoSpaceDN w:val="0"/>
              <w:adjustRightInd w:val="0"/>
              <w:jc w:val="center"/>
            </w:pPr>
            <w:r w:rsidRPr="004370AB">
              <w:t>4 - 7</w:t>
            </w: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30 - 60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486" w:type="pct"/>
          </w:tcPr>
          <w:p w:rsidR="004370AB" w:rsidRPr="004370AB" w:rsidRDefault="004370AB" w:rsidP="004370AB">
            <w:pPr>
              <w:widowControl w:val="0"/>
              <w:autoSpaceDE w:val="0"/>
              <w:autoSpaceDN w:val="0"/>
              <w:adjustRightInd w:val="0"/>
              <w:jc w:val="center"/>
            </w:pPr>
            <w:r w:rsidRPr="004370AB">
              <w:t>(4 - 7)С</w:t>
            </w:r>
          </w:p>
          <w:p w:rsidR="004370AB" w:rsidRPr="004370AB" w:rsidRDefault="004370AB" w:rsidP="004370AB">
            <w:pPr>
              <w:widowControl w:val="0"/>
              <w:autoSpaceDE w:val="0"/>
              <w:autoSpaceDN w:val="0"/>
              <w:adjustRightInd w:val="0"/>
              <w:jc w:val="center"/>
            </w:pPr>
            <w:r w:rsidRPr="004370AB">
              <w:t>(3 - 6)Б</w:t>
            </w:r>
          </w:p>
        </w:tc>
      </w:tr>
    </w:tbl>
    <w:p w:rsidR="004370AB" w:rsidRDefault="004370AB" w:rsidP="007E1FBE">
      <w:pPr>
        <w:spacing w:line="276" w:lineRule="auto"/>
        <w:jc w:val="center"/>
        <w:rPr>
          <w:b/>
          <w:sz w:val="28"/>
          <w:szCs w:val="28"/>
        </w:rPr>
      </w:pPr>
    </w:p>
    <w:p w:rsidR="004370AB" w:rsidRPr="004370AB" w:rsidRDefault="004370AB" w:rsidP="005E2D47">
      <w:pPr>
        <w:spacing w:line="360" w:lineRule="auto"/>
        <w:ind w:firstLine="709"/>
        <w:jc w:val="both"/>
        <w:rPr>
          <w:bCs/>
          <w:i/>
          <w:sz w:val="28"/>
          <w:szCs w:val="28"/>
        </w:rPr>
      </w:pPr>
      <w:r w:rsidRPr="004370AB">
        <w:rPr>
          <w:bCs/>
          <w:i/>
          <w:sz w:val="28"/>
          <w:szCs w:val="28"/>
        </w:rPr>
        <w:t>Примечания:</w:t>
      </w:r>
    </w:p>
    <w:p w:rsidR="004370AB" w:rsidRPr="004370AB" w:rsidRDefault="004370AB" w:rsidP="005E2D47">
      <w:pPr>
        <w:spacing w:line="360" w:lineRule="auto"/>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4370AB" w:rsidRDefault="004370AB" w:rsidP="005E2D47">
      <w:pPr>
        <w:spacing w:line="360" w:lineRule="auto"/>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4370AB" w:rsidRDefault="004370AB" w:rsidP="005E2D47">
      <w:pPr>
        <w:spacing w:line="360" w:lineRule="auto"/>
        <w:ind w:firstLine="709"/>
        <w:jc w:val="both"/>
        <w:rPr>
          <w:bCs/>
          <w:i/>
          <w:sz w:val="28"/>
          <w:szCs w:val="28"/>
        </w:rPr>
      </w:pPr>
      <w:r w:rsidRPr="004370AB">
        <w:rPr>
          <w:bCs/>
          <w:i/>
          <w:sz w:val="28"/>
          <w:szCs w:val="28"/>
        </w:rPr>
        <w:lastRenderedPageBreak/>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rsidR="004370AB" w:rsidRPr="004370AB" w:rsidRDefault="004370AB" w:rsidP="005E2D47">
      <w:pPr>
        <w:spacing w:line="360" w:lineRule="auto"/>
        <w:ind w:firstLine="709"/>
        <w:jc w:val="both"/>
        <w:rPr>
          <w:bCs/>
          <w:i/>
          <w:sz w:val="28"/>
          <w:szCs w:val="28"/>
        </w:rPr>
      </w:pPr>
      <w:r w:rsidRPr="004370AB">
        <w:rPr>
          <w:bCs/>
          <w:i/>
          <w:sz w:val="28"/>
          <w:szCs w:val="28"/>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rsidR="004370AB" w:rsidRPr="004370AB" w:rsidRDefault="004370AB" w:rsidP="005E2D47">
      <w:pPr>
        <w:spacing w:line="360" w:lineRule="auto"/>
        <w:ind w:firstLine="709"/>
        <w:jc w:val="both"/>
        <w:rPr>
          <w:bCs/>
          <w:sz w:val="28"/>
          <w:szCs w:val="28"/>
        </w:rPr>
      </w:pPr>
      <w:r w:rsidRPr="004370AB">
        <w:rPr>
          <w:bCs/>
          <w:i/>
          <w:sz w:val="28"/>
          <w:szCs w:val="28"/>
        </w:rPr>
        <w:t xml:space="preserve">4. </w:t>
      </w:r>
      <w:proofErr w:type="gramStart"/>
      <w:r w:rsidRPr="004370AB">
        <w:rPr>
          <w:bCs/>
          <w:i/>
          <w:sz w:val="28"/>
          <w:szCs w:val="28"/>
        </w:rPr>
        <w:t>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насаждениямина 1-3 года раньше; период повторяемости рубок, проводимых в целях ухода за лесными насаждениями, на 1-3 года меньше.</w:t>
      </w:r>
      <w:proofErr w:type="gramEnd"/>
    </w:p>
    <w:p w:rsidR="004370AB" w:rsidRDefault="004370AB" w:rsidP="007E1FBE">
      <w:pPr>
        <w:spacing w:line="276" w:lineRule="auto"/>
        <w:jc w:val="center"/>
        <w:rPr>
          <w:b/>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.4</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Default="004370AB" w:rsidP="004370AB">
      <w:pPr>
        <w:spacing w:line="276" w:lineRule="auto"/>
        <w:jc w:val="center"/>
        <w:rPr>
          <w:bCs/>
          <w:sz w:val="28"/>
          <w:szCs w:val="28"/>
        </w:rPr>
      </w:pPr>
      <w:r>
        <w:rPr>
          <w:bCs/>
          <w:sz w:val="28"/>
          <w:szCs w:val="28"/>
        </w:rPr>
        <w:t>в ел</w:t>
      </w:r>
      <w:r w:rsidRPr="004370AB">
        <w:rPr>
          <w:bCs/>
          <w:sz w:val="28"/>
          <w:szCs w:val="28"/>
        </w:rPr>
        <w:t>овых насаждениях</w:t>
      </w:r>
    </w:p>
    <w:tbl>
      <w:tblPr>
        <w:tblW w:w="5000" w:type="pct"/>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firstRow="0" w:lastRow="0" w:firstColumn="0" w:lastColumn="0" w:noHBand="0" w:noVBand="0"/>
      </w:tblPr>
      <w:tblGrid>
        <w:gridCol w:w="1842"/>
        <w:gridCol w:w="1498"/>
        <w:gridCol w:w="923"/>
        <w:gridCol w:w="1274"/>
        <w:gridCol w:w="972"/>
        <w:gridCol w:w="1274"/>
        <w:gridCol w:w="972"/>
        <w:gridCol w:w="1274"/>
        <w:gridCol w:w="972"/>
        <w:gridCol w:w="1274"/>
        <w:gridCol w:w="972"/>
        <w:gridCol w:w="1120"/>
      </w:tblGrid>
      <w:tr w:rsidR="004370AB" w:rsidRPr="004370AB" w:rsidTr="00142BBD">
        <w:trPr>
          <w:tblCellSpacing w:w="5" w:type="nil"/>
        </w:trPr>
        <w:tc>
          <w:tcPr>
            <w:tcW w:w="681" w:type="pct"/>
            <w:vMerge w:val="restart"/>
          </w:tcPr>
          <w:p w:rsidR="004370AB" w:rsidRPr="004370AB" w:rsidRDefault="004370AB" w:rsidP="004370AB">
            <w:pPr>
              <w:widowControl w:val="0"/>
              <w:autoSpaceDE w:val="0"/>
              <w:autoSpaceDN w:val="0"/>
              <w:adjustRightInd w:val="0"/>
              <w:jc w:val="center"/>
            </w:pPr>
            <w:r w:rsidRPr="004370AB">
              <w:t xml:space="preserve">Состав </w:t>
            </w:r>
            <w:proofErr w:type="gramStart"/>
            <w:r w:rsidRPr="004370AB">
              <w:t>лесных</w:t>
            </w:r>
            <w:proofErr w:type="gramEnd"/>
          </w:p>
          <w:p w:rsidR="004370AB" w:rsidRPr="004370AB" w:rsidRDefault="004370AB" w:rsidP="004370AB">
            <w:pPr>
              <w:widowControl w:val="0"/>
              <w:autoSpaceDE w:val="0"/>
              <w:autoSpaceDN w:val="0"/>
              <w:adjustRightInd w:val="0"/>
              <w:jc w:val="center"/>
            </w:pPr>
            <w:r w:rsidRPr="004370AB">
              <w:t xml:space="preserve">насаждений </w:t>
            </w:r>
            <w:proofErr w:type="gramStart"/>
            <w:r w:rsidRPr="004370AB">
              <w:t>до</w:t>
            </w:r>
            <w:proofErr w:type="gramEnd"/>
          </w:p>
          <w:p w:rsidR="004370AB" w:rsidRPr="004370AB" w:rsidRDefault="004370AB" w:rsidP="004370AB">
            <w:pPr>
              <w:widowControl w:val="0"/>
              <w:autoSpaceDE w:val="0"/>
              <w:autoSpaceDN w:val="0"/>
              <w:adjustRightInd w:val="0"/>
              <w:jc w:val="center"/>
            </w:pPr>
            <w:r w:rsidRPr="004370AB">
              <w:t>рубки</w:t>
            </w:r>
          </w:p>
        </w:tc>
        <w:tc>
          <w:tcPr>
            <w:tcW w:w="561" w:type="pct"/>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proofErr w:type="gramStart"/>
            <w:r w:rsidRPr="004370AB">
              <w:t>леса (класс</w:t>
            </w:r>
            <w:proofErr w:type="gramEnd"/>
          </w:p>
          <w:p w:rsidR="004370AB" w:rsidRPr="004370AB" w:rsidRDefault="004370AB" w:rsidP="004370AB">
            <w:pPr>
              <w:widowControl w:val="0"/>
              <w:autoSpaceDE w:val="0"/>
              <w:autoSpaceDN w:val="0"/>
              <w:adjustRightInd w:val="0"/>
              <w:jc w:val="center"/>
            </w:pPr>
            <w:r w:rsidRPr="004370AB">
              <w:t>бонитета)</w:t>
            </w:r>
          </w:p>
        </w:tc>
        <w:tc>
          <w:tcPr>
            <w:tcW w:w="361" w:type="pct"/>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728" w:type="pct"/>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728" w:type="pct"/>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728" w:type="pct"/>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728" w:type="pct"/>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486" w:type="pct"/>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 xml:space="preserve">состав </w:t>
            </w:r>
            <w:proofErr w:type="gramStart"/>
            <w:r w:rsidRPr="004370AB">
              <w:t>к</w:t>
            </w:r>
            <w:proofErr w:type="gramEnd"/>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vMerge/>
          </w:tcPr>
          <w:p w:rsidR="004370AB" w:rsidRPr="004370AB" w:rsidRDefault="004370AB" w:rsidP="004370AB">
            <w:pPr>
              <w:widowControl w:val="0"/>
              <w:autoSpaceDE w:val="0"/>
              <w:autoSpaceDN w:val="0"/>
              <w:adjustRightInd w:val="0"/>
              <w:jc w:val="both"/>
            </w:pPr>
          </w:p>
        </w:tc>
        <w:tc>
          <w:tcPr>
            <w:tcW w:w="361" w:type="pct"/>
            <w:vMerge/>
          </w:tcPr>
          <w:p w:rsidR="004370AB" w:rsidRPr="004370AB" w:rsidRDefault="004370AB" w:rsidP="004370AB">
            <w:pPr>
              <w:widowControl w:val="0"/>
              <w:autoSpaceDE w:val="0"/>
              <w:autoSpaceDN w:val="0"/>
              <w:adjustRightInd w:val="0"/>
              <w:jc w:val="both"/>
            </w:pPr>
          </w:p>
        </w:tc>
        <w:tc>
          <w:tcPr>
            <w:tcW w:w="364" w:type="pct"/>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364" w:type="pct"/>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364" w:type="pct"/>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364" w:type="pct"/>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364" w:type="pct"/>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364" w:type="pc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364" w:type="pct"/>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364" w:type="pc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486" w:type="pct"/>
            <w:vMerge/>
          </w:tcPr>
          <w:p w:rsidR="004370AB" w:rsidRPr="004370AB" w:rsidRDefault="004370AB" w:rsidP="004370AB">
            <w:pPr>
              <w:widowControl w:val="0"/>
              <w:autoSpaceDE w:val="0"/>
              <w:autoSpaceDN w:val="0"/>
              <w:adjustRightInd w:val="0"/>
              <w:jc w:val="both"/>
            </w:pP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vMerge/>
          </w:tcPr>
          <w:p w:rsidR="004370AB" w:rsidRPr="004370AB" w:rsidRDefault="004370AB" w:rsidP="004370AB">
            <w:pPr>
              <w:widowControl w:val="0"/>
              <w:autoSpaceDE w:val="0"/>
              <w:autoSpaceDN w:val="0"/>
              <w:adjustRightInd w:val="0"/>
              <w:jc w:val="both"/>
            </w:pPr>
          </w:p>
        </w:tc>
        <w:tc>
          <w:tcPr>
            <w:tcW w:w="361" w:type="pct"/>
            <w:vMerge/>
          </w:tcPr>
          <w:p w:rsidR="004370AB" w:rsidRPr="004370AB" w:rsidRDefault="004370AB" w:rsidP="004370AB">
            <w:pPr>
              <w:widowControl w:val="0"/>
              <w:autoSpaceDE w:val="0"/>
              <w:autoSpaceDN w:val="0"/>
              <w:adjustRightInd w:val="0"/>
              <w:jc w:val="both"/>
            </w:pPr>
          </w:p>
        </w:tc>
        <w:tc>
          <w:tcPr>
            <w:tcW w:w="364" w:type="pct"/>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vMerge/>
          </w:tcPr>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vMerge/>
          </w:tcPr>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364" w:type="pct"/>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486" w:type="pct"/>
            <w:vMerge/>
          </w:tcPr>
          <w:p w:rsidR="004370AB" w:rsidRPr="004370AB" w:rsidRDefault="004370AB" w:rsidP="004370AB">
            <w:pPr>
              <w:widowControl w:val="0"/>
              <w:autoSpaceDE w:val="0"/>
              <w:autoSpaceDN w:val="0"/>
              <w:adjustRightInd w:val="0"/>
              <w:jc w:val="both"/>
            </w:pPr>
          </w:p>
        </w:tc>
      </w:tr>
      <w:tr w:rsidR="004370AB" w:rsidRPr="004370AB" w:rsidTr="00142BBD">
        <w:trPr>
          <w:tblCellSpacing w:w="5" w:type="nil"/>
        </w:trPr>
        <w:tc>
          <w:tcPr>
            <w:tcW w:w="681" w:type="pct"/>
          </w:tcPr>
          <w:p w:rsidR="004370AB" w:rsidRPr="004370AB" w:rsidRDefault="004370AB" w:rsidP="004370AB">
            <w:pPr>
              <w:widowControl w:val="0"/>
              <w:autoSpaceDE w:val="0"/>
              <w:autoSpaceDN w:val="0"/>
              <w:adjustRightInd w:val="0"/>
              <w:jc w:val="center"/>
            </w:pPr>
            <w:r w:rsidRPr="004370AB">
              <w:lastRenderedPageBreak/>
              <w:t>1</w:t>
            </w:r>
          </w:p>
        </w:tc>
        <w:tc>
          <w:tcPr>
            <w:tcW w:w="561" w:type="pct"/>
          </w:tcPr>
          <w:p w:rsidR="004370AB" w:rsidRPr="004370AB" w:rsidRDefault="004370AB" w:rsidP="004370AB">
            <w:pPr>
              <w:widowControl w:val="0"/>
              <w:autoSpaceDE w:val="0"/>
              <w:autoSpaceDN w:val="0"/>
              <w:adjustRightInd w:val="0"/>
              <w:jc w:val="center"/>
            </w:pPr>
            <w:r w:rsidRPr="004370AB">
              <w:t>2</w:t>
            </w:r>
          </w:p>
        </w:tc>
        <w:tc>
          <w:tcPr>
            <w:tcW w:w="361" w:type="pct"/>
          </w:tcPr>
          <w:p w:rsidR="004370AB" w:rsidRPr="004370AB" w:rsidRDefault="004370AB" w:rsidP="004370AB">
            <w:pPr>
              <w:widowControl w:val="0"/>
              <w:autoSpaceDE w:val="0"/>
              <w:autoSpaceDN w:val="0"/>
              <w:adjustRightInd w:val="0"/>
              <w:jc w:val="center"/>
            </w:pPr>
            <w:r w:rsidRPr="004370AB">
              <w:t>3</w:t>
            </w:r>
          </w:p>
        </w:tc>
        <w:tc>
          <w:tcPr>
            <w:tcW w:w="364" w:type="pct"/>
          </w:tcPr>
          <w:p w:rsidR="004370AB" w:rsidRPr="004370AB" w:rsidRDefault="004370AB" w:rsidP="004370AB">
            <w:pPr>
              <w:widowControl w:val="0"/>
              <w:autoSpaceDE w:val="0"/>
              <w:autoSpaceDN w:val="0"/>
              <w:adjustRightInd w:val="0"/>
              <w:jc w:val="center"/>
            </w:pPr>
            <w:r w:rsidRPr="004370AB">
              <w:t>4</w:t>
            </w:r>
          </w:p>
        </w:tc>
        <w:tc>
          <w:tcPr>
            <w:tcW w:w="364" w:type="pct"/>
          </w:tcPr>
          <w:p w:rsidR="004370AB" w:rsidRPr="004370AB" w:rsidRDefault="004370AB" w:rsidP="004370AB">
            <w:pPr>
              <w:widowControl w:val="0"/>
              <w:autoSpaceDE w:val="0"/>
              <w:autoSpaceDN w:val="0"/>
              <w:adjustRightInd w:val="0"/>
              <w:jc w:val="center"/>
            </w:pPr>
            <w:r w:rsidRPr="004370AB">
              <w:t>5</w:t>
            </w:r>
          </w:p>
        </w:tc>
        <w:tc>
          <w:tcPr>
            <w:tcW w:w="364" w:type="pct"/>
          </w:tcPr>
          <w:p w:rsidR="004370AB" w:rsidRPr="004370AB" w:rsidRDefault="004370AB" w:rsidP="004370AB">
            <w:pPr>
              <w:widowControl w:val="0"/>
              <w:autoSpaceDE w:val="0"/>
              <w:autoSpaceDN w:val="0"/>
              <w:adjustRightInd w:val="0"/>
              <w:jc w:val="center"/>
            </w:pPr>
            <w:r w:rsidRPr="004370AB">
              <w:t>6</w:t>
            </w:r>
          </w:p>
        </w:tc>
        <w:tc>
          <w:tcPr>
            <w:tcW w:w="364" w:type="pct"/>
          </w:tcPr>
          <w:p w:rsidR="004370AB" w:rsidRPr="004370AB" w:rsidRDefault="004370AB" w:rsidP="004370AB">
            <w:pPr>
              <w:widowControl w:val="0"/>
              <w:autoSpaceDE w:val="0"/>
              <w:autoSpaceDN w:val="0"/>
              <w:adjustRightInd w:val="0"/>
              <w:jc w:val="center"/>
            </w:pPr>
            <w:r w:rsidRPr="004370AB">
              <w:t>7</w:t>
            </w:r>
          </w:p>
        </w:tc>
        <w:tc>
          <w:tcPr>
            <w:tcW w:w="364" w:type="pct"/>
          </w:tcPr>
          <w:p w:rsidR="004370AB" w:rsidRPr="004370AB" w:rsidRDefault="004370AB" w:rsidP="004370AB">
            <w:pPr>
              <w:widowControl w:val="0"/>
              <w:autoSpaceDE w:val="0"/>
              <w:autoSpaceDN w:val="0"/>
              <w:adjustRightInd w:val="0"/>
              <w:jc w:val="center"/>
            </w:pPr>
            <w:r w:rsidRPr="004370AB">
              <w:t>8</w:t>
            </w:r>
          </w:p>
        </w:tc>
        <w:tc>
          <w:tcPr>
            <w:tcW w:w="364" w:type="pct"/>
          </w:tcPr>
          <w:p w:rsidR="004370AB" w:rsidRPr="004370AB" w:rsidRDefault="004370AB" w:rsidP="004370AB">
            <w:pPr>
              <w:widowControl w:val="0"/>
              <w:autoSpaceDE w:val="0"/>
              <w:autoSpaceDN w:val="0"/>
              <w:adjustRightInd w:val="0"/>
              <w:jc w:val="center"/>
            </w:pPr>
            <w:r w:rsidRPr="004370AB">
              <w:t>9</w:t>
            </w:r>
          </w:p>
        </w:tc>
        <w:tc>
          <w:tcPr>
            <w:tcW w:w="364" w:type="pct"/>
          </w:tcPr>
          <w:p w:rsidR="004370AB" w:rsidRPr="004370AB" w:rsidRDefault="004370AB" w:rsidP="004370AB">
            <w:pPr>
              <w:widowControl w:val="0"/>
              <w:autoSpaceDE w:val="0"/>
              <w:autoSpaceDN w:val="0"/>
              <w:adjustRightInd w:val="0"/>
              <w:jc w:val="center"/>
            </w:pPr>
            <w:r w:rsidRPr="004370AB">
              <w:t>10</w:t>
            </w:r>
          </w:p>
        </w:tc>
        <w:tc>
          <w:tcPr>
            <w:tcW w:w="364" w:type="pct"/>
          </w:tcPr>
          <w:p w:rsidR="004370AB" w:rsidRPr="004370AB" w:rsidRDefault="004370AB" w:rsidP="004370AB">
            <w:pPr>
              <w:widowControl w:val="0"/>
              <w:autoSpaceDE w:val="0"/>
              <w:autoSpaceDN w:val="0"/>
              <w:adjustRightInd w:val="0"/>
              <w:jc w:val="center"/>
            </w:pPr>
            <w:r w:rsidRPr="004370AB">
              <w:t>11</w:t>
            </w:r>
          </w:p>
        </w:tc>
        <w:tc>
          <w:tcPr>
            <w:tcW w:w="486" w:type="pct"/>
          </w:tcPr>
          <w:p w:rsidR="004370AB" w:rsidRPr="004370AB" w:rsidRDefault="004370AB" w:rsidP="004370AB">
            <w:pPr>
              <w:widowControl w:val="0"/>
              <w:autoSpaceDE w:val="0"/>
              <w:autoSpaceDN w:val="0"/>
              <w:adjustRightInd w:val="0"/>
              <w:jc w:val="center"/>
            </w:pPr>
            <w:r w:rsidRPr="004370AB">
              <w:t>12</w:t>
            </w:r>
          </w:p>
        </w:tc>
      </w:tr>
      <w:tr w:rsidR="004370AB" w:rsidRPr="004370AB" w:rsidTr="00142BBD">
        <w:trPr>
          <w:tblCellSpacing w:w="5" w:type="nil"/>
        </w:trPr>
        <w:tc>
          <w:tcPr>
            <w:tcW w:w="681" w:type="pct"/>
          </w:tcPr>
          <w:p w:rsidR="004370AB" w:rsidRPr="004370AB" w:rsidRDefault="004370AB" w:rsidP="004370AB">
            <w:pPr>
              <w:widowControl w:val="0"/>
              <w:autoSpaceDE w:val="0"/>
              <w:autoSpaceDN w:val="0"/>
              <w:adjustRightInd w:val="0"/>
              <w:jc w:val="both"/>
            </w:pPr>
            <w:r w:rsidRPr="004370AB">
              <w:t xml:space="preserve">1. Еловые насаждения:    </w:t>
            </w:r>
          </w:p>
          <w:p w:rsidR="004370AB" w:rsidRPr="004370AB" w:rsidRDefault="004370AB" w:rsidP="004370AB">
            <w:pPr>
              <w:widowControl w:val="0"/>
              <w:autoSpaceDE w:val="0"/>
              <w:autoSpaceDN w:val="0"/>
              <w:adjustRightInd w:val="0"/>
              <w:jc w:val="both"/>
            </w:pPr>
            <w:proofErr w:type="gramStart"/>
            <w:r w:rsidRPr="004370AB">
              <w:t>чистые</w:t>
            </w:r>
            <w:proofErr w:type="gramEnd"/>
            <w:r w:rsidRPr="004370AB">
              <w:t xml:space="preserve"> и с примесью       </w:t>
            </w:r>
          </w:p>
          <w:p w:rsidR="004370AB" w:rsidRPr="004370AB" w:rsidRDefault="004370AB" w:rsidP="004370AB">
            <w:pPr>
              <w:widowControl w:val="0"/>
              <w:autoSpaceDE w:val="0"/>
              <w:autoSpaceDN w:val="0"/>
              <w:adjustRightInd w:val="0"/>
              <w:jc w:val="both"/>
            </w:pPr>
            <w:r w:rsidRPr="004370AB">
              <w:t xml:space="preserve">лиственных до 2 единиц       </w:t>
            </w:r>
          </w:p>
        </w:tc>
        <w:tc>
          <w:tcPr>
            <w:tcW w:w="561" w:type="pct"/>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361" w:type="pct"/>
          </w:tcPr>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8 - 10</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tc>
        <w:tc>
          <w:tcPr>
            <w:tcW w:w="486" w:type="pct"/>
          </w:tcPr>
          <w:p w:rsidR="004370AB" w:rsidRPr="004370AB" w:rsidRDefault="004370AB" w:rsidP="004370AB">
            <w:pPr>
              <w:widowControl w:val="0"/>
              <w:autoSpaceDE w:val="0"/>
              <w:autoSpaceDN w:val="0"/>
              <w:adjustRightInd w:val="0"/>
              <w:jc w:val="center"/>
            </w:pPr>
            <w:r w:rsidRPr="004370AB">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142BBD">
        <w:trPr>
          <w:tblCellSpacing w:w="5" w:type="nil"/>
        </w:trPr>
        <w:tc>
          <w:tcPr>
            <w:tcW w:w="681" w:type="pct"/>
          </w:tcPr>
          <w:p w:rsidR="004370AB" w:rsidRPr="004370AB" w:rsidRDefault="004370AB" w:rsidP="004370AB">
            <w:pPr>
              <w:widowControl w:val="0"/>
              <w:autoSpaceDE w:val="0"/>
              <w:autoSpaceDN w:val="0"/>
              <w:adjustRightInd w:val="0"/>
              <w:jc w:val="both"/>
            </w:pPr>
            <w:r w:rsidRPr="004370AB">
              <w:t xml:space="preserve">2. Елово-лиственные с   </w:t>
            </w:r>
          </w:p>
          <w:p w:rsidR="004370AB" w:rsidRPr="004370AB" w:rsidRDefault="004370AB" w:rsidP="004370AB">
            <w:pPr>
              <w:widowControl w:val="0"/>
              <w:autoSpaceDE w:val="0"/>
              <w:autoSpaceDN w:val="0"/>
              <w:adjustRightInd w:val="0"/>
              <w:jc w:val="both"/>
            </w:pPr>
            <w:r w:rsidRPr="004370AB">
              <w:t xml:space="preserve">преобладанием ели в составе: 5 - 7 ели и 3 - 5          </w:t>
            </w:r>
          </w:p>
          <w:p w:rsidR="004370AB" w:rsidRPr="004370AB" w:rsidRDefault="004370AB" w:rsidP="004370AB">
            <w:pPr>
              <w:widowControl w:val="0"/>
              <w:autoSpaceDE w:val="0"/>
              <w:autoSpaceDN w:val="0"/>
              <w:adjustRightInd w:val="0"/>
              <w:jc w:val="both"/>
            </w:pPr>
            <w:r w:rsidRPr="004370AB">
              <w:t xml:space="preserve">лиственных     </w:t>
            </w:r>
          </w:p>
        </w:tc>
        <w:tc>
          <w:tcPr>
            <w:tcW w:w="561" w:type="pct"/>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361" w:type="pct"/>
          </w:tcPr>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486" w:type="pct"/>
          </w:tcPr>
          <w:p w:rsidR="004370AB" w:rsidRPr="004370AB" w:rsidRDefault="004370AB" w:rsidP="004370AB">
            <w:pPr>
              <w:widowControl w:val="0"/>
              <w:autoSpaceDE w:val="0"/>
              <w:autoSpaceDN w:val="0"/>
              <w:adjustRightInd w:val="0"/>
              <w:jc w:val="center"/>
            </w:pPr>
            <w:r w:rsidRPr="004370AB">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142BBD">
        <w:trPr>
          <w:tblCellSpacing w:w="5" w:type="nil"/>
        </w:trPr>
        <w:tc>
          <w:tcPr>
            <w:tcW w:w="681" w:type="pct"/>
          </w:tcPr>
          <w:p w:rsidR="004370AB" w:rsidRPr="004370AB" w:rsidRDefault="004370AB" w:rsidP="004370AB">
            <w:pPr>
              <w:widowControl w:val="0"/>
              <w:autoSpaceDE w:val="0"/>
              <w:autoSpaceDN w:val="0"/>
              <w:adjustRightInd w:val="0"/>
              <w:jc w:val="both"/>
            </w:pPr>
            <w:r w:rsidRPr="004370AB">
              <w:t xml:space="preserve">2.1. Елово-лиственные с   </w:t>
            </w:r>
          </w:p>
          <w:p w:rsidR="004370AB" w:rsidRPr="004370AB" w:rsidRDefault="004370AB" w:rsidP="004370AB">
            <w:pPr>
              <w:widowControl w:val="0"/>
              <w:autoSpaceDE w:val="0"/>
              <w:autoSpaceDN w:val="0"/>
              <w:adjustRightInd w:val="0"/>
              <w:jc w:val="both"/>
            </w:pPr>
            <w:r w:rsidRPr="004370AB">
              <w:t xml:space="preserve">долей ели в составе 3 - 4  </w:t>
            </w:r>
          </w:p>
          <w:p w:rsidR="004370AB" w:rsidRPr="004370AB" w:rsidRDefault="004370AB" w:rsidP="004370AB">
            <w:pPr>
              <w:widowControl w:val="0"/>
              <w:autoSpaceDE w:val="0"/>
              <w:autoSpaceDN w:val="0"/>
              <w:adjustRightInd w:val="0"/>
              <w:jc w:val="both"/>
            </w:pPr>
            <w:r w:rsidRPr="004370AB">
              <w:t xml:space="preserve">единицы и 6 - 7лиственных     </w:t>
            </w:r>
          </w:p>
        </w:tc>
        <w:tc>
          <w:tcPr>
            <w:tcW w:w="561" w:type="pct"/>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361" w:type="pct"/>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364" w:type="pct"/>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364" w:type="pct"/>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486" w:type="pct"/>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142BBD">
        <w:trPr>
          <w:trHeight w:val="1602"/>
          <w:tblCellSpacing w:w="5" w:type="nil"/>
        </w:trPr>
        <w:tc>
          <w:tcPr>
            <w:tcW w:w="681" w:type="pct"/>
          </w:tcPr>
          <w:p w:rsidR="004370AB" w:rsidRPr="004370AB" w:rsidRDefault="004370AB" w:rsidP="004370AB">
            <w:pPr>
              <w:widowControl w:val="0"/>
              <w:autoSpaceDE w:val="0"/>
              <w:autoSpaceDN w:val="0"/>
              <w:adjustRightInd w:val="0"/>
              <w:jc w:val="both"/>
            </w:pPr>
            <w:r w:rsidRPr="004370AB">
              <w:t xml:space="preserve">3. Лиственно-еловые с       </w:t>
            </w:r>
          </w:p>
          <w:p w:rsidR="004370AB" w:rsidRPr="004370AB" w:rsidRDefault="004370AB" w:rsidP="004370AB">
            <w:pPr>
              <w:widowControl w:val="0"/>
              <w:autoSpaceDE w:val="0"/>
              <w:autoSpaceDN w:val="0"/>
              <w:adjustRightInd w:val="0"/>
              <w:jc w:val="both"/>
            </w:pPr>
            <w:r w:rsidRPr="004370AB">
              <w:t xml:space="preserve">наличием под пологом        </w:t>
            </w:r>
          </w:p>
          <w:p w:rsidR="004370AB" w:rsidRPr="004370AB" w:rsidRDefault="004370AB" w:rsidP="004370AB">
            <w:pPr>
              <w:widowControl w:val="0"/>
              <w:autoSpaceDE w:val="0"/>
              <w:autoSpaceDN w:val="0"/>
              <w:adjustRightInd w:val="0"/>
              <w:jc w:val="both"/>
            </w:pPr>
            <w:r w:rsidRPr="004370AB">
              <w:t xml:space="preserve">лиственных достаточного   </w:t>
            </w:r>
          </w:p>
          <w:p w:rsidR="004370AB" w:rsidRPr="004370AB" w:rsidRDefault="004370AB" w:rsidP="004370AB">
            <w:pPr>
              <w:widowControl w:val="0"/>
              <w:autoSpaceDE w:val="0"/>
              <w:autoSpaceDN w:val="0"/>
              <w:adjustRightInd w:val="0"/>
              <w:jc w:val="both"/>
            </w:pPr>
            <w:r w:rsidRPr="004370AB">
              <w:t xml:space="preserve">количества деревьев ели   </w:t>
            </w:r>
          </w:p>
        </w:tc>
        <w:tc>
          <w:tcPr>
            <w:tcW w:w="561" w:type="pct"/>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361" w:type="pct"/>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364" w:type="pct"/>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tc>
        <w:tc>
          <w:tcPr>
            <w:tcW w:w="364" w:type="pct"/>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tc>
        <w:tc>
          <w:tcPr>
            <w:tcW w:w="364" w:type="pct"/>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tc>
        <w:tc>
          <w:tcPr>
            <w:tcW w:w="364" w:type="pct"/>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6 - 10</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w:t>
            </w:r>
          </w:p>
        </w:tc>
        <w:tc>
          <w:tcPr>
            <w:tcW w:w="486" w:type="pct"/>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(7 - 8)Е</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(&gt;4)Е</w:t>
            </w:r>
          </w:p>
          <w:p w:rsidR="004370AB" w:rsidRPr="004370AB" w:rsidRDefault="004370AB" w:rsidP="004370AB">
            <w:pPr>
              <w:widowControl w:val="0"/>
              <w:autoSpaceDE w:val="0"/>
              <w:autoSpaceDN w:val="0"/>
              <w:adjustRightInd w:val="0"/>
              <w:jc w:val="center"/>
            </w:pPr>
            <w:r w:rsidRPr="004370AB">
              <w:t>(&lt;6)</w:t>
            </w:r>
            <w:proofErr w:type="gramStart"/>
            <w:r w:rsidRPr="004370AB">
              <w:t>Б(</w:t>
            </w:r>
            <w:proofErr w:type="gramEnd"/>
            <w:r w:rsidRPr="004370AB">
              <w:t>Ос)</w:t>
            </w:r>
          </w:p>
        </w:tc>
      </w:tr>
    </w:tbl>
    <w:p w:rsidR="004370AB" w:rsidRPr="004370AB" w:rsidRDefault="004370AB" w:rsidP="004370AB">
      <w:pPr>
        <w:spacing w:line="276" w:lineRule="auto"/>
        <w:jc w:val="center"/>
        <w:rPr>
          <w:bCs/>
          <w:sz w:val="28"/>
          <w:szCs w:val="28"/>
        </w:rPr>
      </w:pPr>
    </w:p>
    <w:p w:rsidR="000C157D" w:rsidRDefault="000C157D" w:rsidP="005E2D47">
      <w:pPr>
        <w:spacing w:line="360" w:lineRule="auto"/>
        <w:ind w:firstLine="709"/>
        <w:jc w:val="both"/>
        <w:rPr>
          <w:bCs/>
          <w:i/>
          <w:sz w:val="28"/>
          <w:szCs w:val="28"/>
        </w:rPr>
      </w:pPr>
    </w:p>
    <w:p w:rsidR="004370AB" w:rsidRPr="004370AB" w:rsidRDefault="004370AB" w:rsidP="005E2D47">
      <w:pPr>
        <w:spacing w:line="360" w:lineRule="auto"/>
        <w:ind w:firstLine="709"/>
        <w:jc w:val="both"/>
        <w:rPr>
          <w:bCs/>
          <w:i/>
          <w:sz w:val="28"/>
          <w:szCs w:val="28"/>
        </w:rPr>
      </w:pPr>
      <w:r w:rsidRPr="004370AB">
        <w:rPr>
          <w:bCs/>
          <w:i/>
          <w:sz w:val="28"/>
          <w:szCs w:val="28"/>
        </w:rPr>
        <w:t>Примечания:</w:t>
      </w:r>
    </w:p>
    <w:p w:rsidR="004370AB" w:rsidRPr="004370AB" w:rsidRDefault="004370AB" w:rsidP="005E2D47">
      <w:pPr>
        <w:spacing w:line="360" w:lineRule="auto"/>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4370AB" w:rsidRDefault="004370AB" w:rsidP="005E2D47">
      <w:pPr>
        <w:spacing w:line="360" w:lineRule="auto"/>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4370AB" w:rsidRDefault="004370AB" w:rsidP="005E2D47">
      <w:pPr>
        <w:spacing w:line="360" w:lineRule="auto"/>
        <w:ind w:firstLine="709"/>
        <w:jc w:val="both"/>
        <w:rPr>
          <w:bCs/>
          <w:i/>
          <w:sz w:val="28"/>
          <w:szCs w:val="28"/>
        </w:rPr>
      </w:pPr>
      <w:r w:rsidRPr="004370AB">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rsidR="004370AB" w:rsidRPr="004370AB" w:rsidRDefault="004370AB" w:rsidP="005E2D47">
      <w:pPr>
        <w:spacing w:line="360" w:lineRule="auto"/>
        <w:ind w:firstLine="709"/>
        <w:jc w:val="both"/>
        <w:rPr>
          <w:bCs/>
          <w:i/>
          <w:sz w:val="28"/>
          <w:szCs w:val="28"/>
        </w:rPr>
      </w:pPr>
      <w:r w:rsidRPr="004370AB">
        <w:rPr>
          <w:bCs/>
          <w:i/>
          <w:sz w:val="28"/>
          <w:szCs w:val="28"/>
        </w:rPr>
        <w:t xml:space="preserve">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w:t>
      </w:r>
      <w:proofErr w:type="gramStart"/>
      <w:r w:rsidRPr="004370AB">
        <w:rPr>
          <w:bCs/>
          <w:i/>
          <w:sz w:val="28"/>
          <w:szCs w:val="28"/>
        </w:rPr>
        <w:t>в</w:t>
      </w:r>
      <w:proofErr w:type="gramEnd"/>
      <w:r w:rsidRPr="004370AB">
        <w:rPr>
          <w:bCs/>
          <w:i/>
          <w:sz w:val="28"/>
          <w:szCs w:val="28"/>
        </w:rPr>
        <w:t xml:space="preserve"> хвойные.</w:t>
      </w:r>
    </w:p>
    <w:p w:rsidR="004370AB" w:rsidRPr="004370AB" w:rsidRDefault="004370AB" w:rsidP="005E2D47">
      <w:pPr>
        <w:spacing w:line="360" w:lineRule="auto"/>
        <w:ind w:firstLine="709"/>
        <w:jc w:val="both"/>
        <w:rPr>
          <w:bCs/>
          <w:i/>
          <w:sz w:val="28"/>
          <w:szCs w:val="28"/>
        </w:rPr>
      </w:pPr>
      <w:r w:rsidRPr="004370AB">
        <w:rPr>
          <w:bCs/>
          <w:i/>
          <w:sz w:val="28"/>
          <w:szCs w:val="28"/>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4370AB" w:rsidRPr="004370AB" w:rsidRDefault="004370AB" w:rsidP="005E2D47">
      <w:pPr>
        <w:spacing w:line="360" w:lineRule="auto"/>
        <w:ind w:firstLine="709"/>
        <w:jc w:val="both"/>
        <w:rPr>
          <w:bCs/>
          <w:i/>
          <w:sz w:val="28"/>
          <w:szCs w:val="28"/>
        </w:rPr>
      </w:pPr>
      <w:r w:rsidRPr="004370AB">
        <w:rPr>
          <w:bCs/>
          <w:i/>
          <w:sz w:val="28"/>
          <w:szCs w:val="28"/>
        </w:rPr>
        <w:t>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1-3 года раньше; период повторяемости рубок, проводимых в целях ухода за лесными насаждениями на 1-3 года меньше.</w:t>
      </w:r>
    </w:p>
    <w:p w:rsidR="004370AB" w:rsidRPr="004370AB" w:rsidRDefault="004370AB" w:rsidP="005E2D47">
      <w:pPr>
        <w:spacing w:line="360" w:lineRule="auto"/>
        <w:ind w:firstLine="709"/>
        <w:jc w:val="both"/>
        <w:rPr>
          <w:bCs/>
          <w:i/>
          <w:sz w:val="28"/>
          <w:szCs w:val="28"/>
        </w:rPr>
      </w:pPr>
      <w:r w:rsidRPr="004370AB">
        <w:rPr>
          <w:bCs/>
          <w:i/>
          <w:sz w:val="28"/>
          <w:szCs w:val="28"/>
        </w:rPr>
        <w:lastRenderedPageBreak/>
        <w:t>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1-2 единицы вместо березы и осины.</w:t>
      </w:r>
    </w:p>
    <w:p w:rsidR="004370AB" w:rsidRPr="00A34A41" w:rsidRDefault="004370AB" w:rsidP="005E2D47">
      <w:pPr>
        <w:spacing w:line="276" w:lineRule="auto"/>
        <w:jc w:val="right"/>
        <w:rPr>
          <w:sz w:val="28"/>
          <w:szCs w:val="28"/>
        </w:rPr>
      </w:pPr>
      <w:r w:rsidRPr="00A34A41">
        <w:rPr>
          <w:sz w:val="28"/>
          <w:szCs w:val="28"/>
        </w:rPr>
        <w:t>Таблица 2.1.2</w:t>
      </w:r>
      <w:r>
        <w:rPr>
          <w:sz w:val="28"/>
          <w:szCs w:val="28"/>
        </w:rPr>
        <w:t>.5</w:t>
      </w:r>
    </w:p>
    <w:p w:rsidR="004370AB" w:rsidRPr="004370AB" w:rsidRDefault="004370AB" w:rsidP="004370AB">
      <w:pPr>
        <w:spacing w:line="276" w:lineRule="auto"/>
        <w:jc w:val="center"/>
        <w:rPr>
          <w:bCs/>
          <w:sz w:val="28"/>
          <w:szCs w:val="28"/>
        </w:rPr>
      </w:pPr>
      <w:r w:rsidRPr="004370AB">
        <w:rPr>
          <w:bCs/>
          <w:sz w:val="28"/>
          <w:szCs w:val="28"/>
        </w:rPr>
        <w:t>Нормативы рубок, проводимых в целях</w:t>
      </w:r>
      <w:r w:rsidR="00CA5230">
        <w:rPr>
          <w:bCs/>
          <w:sz w:val="28"/>
          <w:szCs w:val="28"/>
        </w:rPr>
        <w:t xml:space="preserve"> ухода за лесными насаждениями</w:t>
      </w:r>
    </w:p>
    <w:p w:rsidR="004370AB" w:rsidRDefault="004370AB" w:rsidP="004370AB">
      <w:pPr>
        <w:spacing w:line="276" w:lineRule="auto"/>
        <w:jc w:val="center"/>
        <w:rPr>
          <w:bCs/>
          <w:sz w:val="28"/>
          <w:szCs w:val="28"/>
        </w:rPr>
      </w:pPr>
      <w:r>
        <w:rPr>
          <w:bCs/>
          <w:sz w:val="28"/>
          <w:szCs w:val="28"/>
        </w:rPr>
        <w:t>при формировании лесных насаждений дуба</w:t>
      </w:r>
    </w:p>
    <w:tbl>
      <w:tblPr>
        <w:tblW w:w="5000" w:type="pct"/>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firstRow="0" w:lastRow="0" w:firstColumn="0" w:lastColumn="0" w:noHBand="0" w:noVBand="0"/>
      </w:tblPr>
      <w:tblGrid>
        <w:gridCol w:w="1855"/>
        <w:gridCol w:w="1510"/>
        <w:gridCol w:w="932"/>
        <w:gridCol w:w="11"/>
        <w:gridCol w:w="1263"/>
        <w:gridCol w:w="9"/>
        <w:gridCol w:w="963"/>
        <w:gridCol w:w="11"/>
        <w:gridCol w:w="1263"/>
        <w:gridCol w:w="8"/>
        <w:gridCol w:w="964"/>
        <w:gridCol w:w="1274"/>
        <w:gridCol w:w="972"/>
        <w:gridCol w:w="1274"/>
        <w:gridCol w:w="972"/>
        <w:gridCol w:w="1086"/>
      </w:tblGrid>
      <w:tr w:rsidR="004370AB" w:rsidRPr="004370AB" w:rsidTr="00142BBD">
        <w:trPr>
          <w:tblCellSpacing w:w="5" w:type="nil"/>
        </w:trPr>
        <w:tc>
          <w:tcPr>
            <w:tcW w:w="681" w:type="pct"/>
            <w:vMerge w:val="restart"/>
          </w:tcPr>
          <w:p w:rsidR="004370AB" w:rsidRPr="004370AB" w:rsidRDefault="004370AB" w:rsidP="004370AB">
            <w:pPr>
              <w:widowControl w:val="0"/>
              <w:autoSpaceDE w:val="0"/>
              <w:autoSpaceDN w:val="0"/>
              <w:adjustRightInd w:val="0"/>
              <w:jc w:val="center"/>
            </w:pPr>
            <w:r w:rsidRPr="004370AB">
              <w:t xml:space="preserve">Состав </w:t>
            </w:r>
            <w:proofErr w:type="gramStart"/>
            <w:r w:rsidRPr="004370AB">
              <w:t>лесных</w:t>
            </w:r>
            <w:proofErr w:type="gramEnd"/>
          </w:p>
          <w:p w:rsidR="004370AB" w:rsidRPr="004370AB" w:rsidRDefault="004370AB" w:rsidP="004370AB">
            <w:pPr>
              <w:widowControl w:val="0"/>
              <w:autoSpaceDE w:val="0"/>
              <w:autoSpaceDN w:val="0"/>
              <w:adjustRightInd w:val="0"/>
              <w:jc w:val="center"/>
            </w:pPr>
            <w:r w:rsidRPr="004370AB">
              <w:t xml:space="preserve">насаждений </w:t>
            </w:r>
            <w:proofErr w:type="gramStart"/>
            <w:r w:rsidRPr="004370AB">
              <w:t>до</w:t>
            </w:r>
            <w:proofErr w:type="gramEnd"/>
          </w:p>
          <w:p w:rsidR="004370AB" w:rsidRPr="004370AB" w:rsidRDefault="004370AB" w:rsidP="004370AB">
            <w:pPr>
              <w:widowControl w:val="0"/>
              <w:autoSpaceDE w:val="0"/>
              <w:autoSpaceDN w:val="0"/>
              <w:adjustRightInd w:val="0"/>
              <w:jc w:val="center"/>
            </w:pPr>
            <w:r w:rsidRPr="004370AB">
              <w:t>рубки</w:t>
            </w:r>
          </w:p>
        </w:tc>
        <w:tc>
          <w:tcPr>
            <w:tcW w:w="561" w:type="pct"/>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proofErr w:type="gramStart"/>
            <w:r w:rsidRPr="004370AB">
              <w:t>леса (класс</w:t>
            </w:r>
            <w:proofErr w:type="gramEnd"/>
          </w:p>
          <w:p w:rsidR="004370AB" w:rsidRPr="004370AB" w:rsidRDefault="004370AB" w:rsidP="004370AB">
            <w:pPr>
              <w:widowControl w:val="0"/>
              <w:autoSpaceDE w:val="0"/>
              <w:autoSpaceDN w:val="0"/>
              <w:adjustRightInd w:val="0"/>
              <w:jc w:val="center"/>
            </w:pPr>
            <w:r w:rsidRPr="004370AB">
              <w:t>бонитета)</w:t>
            </w:r>
          </w:p>
        </w:tc>
        <w:tc>
          <w:tcPr>
            <w:tcW w:w="360" w:type="pct"/>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727" w:type="pct"/>
            <w:gridSpan w:val="4"/>
          </w:tcPr>
          <w:p w:rsidR="004370AB" w:rsidRPr="004370AB" w:rsidRDefault="004370AB" w:rsidP="004370AB">
            <w:pPr>
              <w:widowControl w:val="0"/>
              <w:autoSpaceDE w:val="0"/>
              <w:autoSpaceDN w:val="0"/>
              <w:adjustRightInd w:val="0"/>
              <w:jc w:val="center"/>
            </w:pPr>
            <w:r w:rsidRPr="004370AB">
              <w:t>Рубки осветления</w:t>
            </w:r>
          </w:p>
        </w:tc>
        <w:tc>
          <w:tcPr>
            <w:tcW w:w="729" w:type="pct"/>
            <w:gridSpan w:val="4"/>
          </w:tcPr>
          <w:p w:rsidR="004370AB" w:rsidRPr="004370AB" w:rsidRDefault="004370AB" w:rsidP="004370AB">
            <w:pPr>
              <w:widowControl w:val="0"/>
              <w:autoSpaceDE w:val="0"/>
              <w:autoSpaceDN w:val="0"/>
              <w:adjustRightInd w:val="0"/>
              <w:jc w:val="center"/>
            </w:pPr>
            <w:r w:rsidRPr="004370AB">
              <w:t>Рубки прочистки</w:t>
            </w:r>
          </w:p>
        </w:tc>
        <w:tc>
          <w:tcPr>
            <w:tcW w:w="728" w:type="pct"/>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728" w:type="pct"/>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485" w:type="pct"/>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 xml:space="preserve">состав </w:t>
            </w:r>
            <w:proofErr w:type="gramStart"/>
            <w:r w:rsidRPr="004370AB">
              <w:t>к</w:t>
            </w:r>
            <w:proofErr w:type="gramEnd"/>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vMerge/>
          </w:tcPr>
          <w:p w:rsidR="004370AB" w:rsidRPr="004370AB" w:rsidRDefault="004370AB" w:rsidP="004370AB">
            <w:pPr>
              <w:widowControl w:val="0"/>
              <w:autoSpaceDE w:val="0"/>
              <w:autoSpaceDN w:val="0"/>
              <w:adjustRightInd w:val="0"/>
              <w:jc w:val="both"/>
            </w:pPr>
          </w:p>
        </w:tc>
        <w:tc>
          <w:tcPr>
            <w:tcW w:w="360" w:type="pct"/>
            <w:vMerge/>
          </w:tcPr>
          <w:p w:rsidR="004370AB" w:rsidRPr="004370AB" w:rsidRDefault="004370AB" w:rsidP="004370AB">
            <w:pPr>
              <w:widowControl w:val="0"/>
              <w:autoSpaceDE w:val="0"/>
              <w:autoSpaceDN w:val="0"/>
              <w:adjustRightInd w:val="0"/>
              <w:jc w:val="both"/>
            </w:pPr>
          </w:p>
        </w:tc>
        <w:tc>
          <w:tcPr>
            <w:tcW w:w="364" w:type="pct"/>
            <w:gridSpan w:val="2"/>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364" w:type="pct"/>
            <w:gridSpan w:val="2"/>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364" w:type="pct"/>
            <w:gridSpan w:val="2"/>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366" w:type="pct"/>
            <w:gridSpan w:val="2"/>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364" w:type="pc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364" w:type="pct"/>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364" w:type="pc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485" w:type="pct"/>
            <w:vMerge/>
          </w:tcPr>
          <w:p w:rsidR="004370AB" w:rsidRPr="004370AB" w:rsidRDefault="004370AB" w:rsidP="004370AB">
            <w:pPr>
              <w:widowControl w:val="0"/>
              <w:autoSpaceDE w:val="0"/>
              <w:autoSpaceDN w:val="0"/>
              <w:adjustRightInd w:val="0"/>
              <w:jc w:val="both"/>
            </w:pP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vMerge/>
          </w:tcPr>
          <w:p w:rsidR="004370AB" w:rsidRPr="004370AB" w:rsidRDefault="004370AB" w:rsidP="004370AB">
            <w:pPr>
              <w:widowControl w:val="0"/>
              <w:autoSpaceDE w:val="0"/>
              <w:autoSpaceDN w:val="0"/>
              <w:adjustRightInd w:val="0"/>
              <w:jc w:val="both"/>
            </w:pPr>
          </w:p>
        </w:tc>
        <w:tc>
          <w:tcPr>
            <w:tcW w:w="360" w:type="pct"/>
            <w:vMerge/>
          </w:tcPr>
          <w:p w:rsidR="004370AB" w:rsidRPr="004370AB" w:rsidRDefault="004370AB" w:rsidP="004370AB">
            <w:pPr>
              <w:widowControl w:val="0"/>
              <w:autoSpaceDE w:val="0"/>
              <w:autoSpaceDN w:val="0"/>
              <w:adjustRightInd w:val="0"/>
              <w:jc w:val="both"/>
            </w:pPr>
          </w:p>
        </w:tc>
        <w:tc>
          <w:tcPr>
            <w:tcW w:w="364" w:type="pct"/>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gridSpan w:val="2"/>
            <w:vMerge/>
          </w:tcPr>
          <w:p w:rsidR="004370AB" w:rsidRPr="004370AB" w:rsidRDefault="004370AB" w:rsidP="004370AB">
            <w:pPr>
              <w:widowControl w:val="0"/>
              <w:autoSpaceDE w:val="0"/>
              <w:autoSpaceDN w:val="0"/>
              <w:adjustRightInd w:val="0"/>
              <w:jc w:val="center"/>
            </w:pPr>
          </w:p>
        </w:tc>
        <w:tc>
          <w:tcPr>
            <w:tcW w:w="364" w:type="pct"/>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6" w:type="pct"/>
            <w:gridSpan w:val="2"/>
            <w:vMerge/>
          </w:tcPr>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364" w:type="pct"/>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485" w:type="pct"/>
            <w:vMerge/>
          </w:tcPr>
          <w:p w:rsidR="004370AB" w:rsidRPr="004370AB" w:rsidRDefault="004370AB" w:rsidP="004370AB">
            <w:pPr>
              <w:widowControl w:val="0"/>
              <w:autoSpaceDE w:val="0"/>
              <w:autoSpaceDN w:val="0"/>
              <w:adjustRightInd w:val="0"/>
              <w:jc w:val="both"/>
            </w:pPr>
          </w:p>
        </w:tc>
      </w:tr>
      <w:tr w:rsidR="004370AB" w:rsidRPr="004370AB" w:rsidTr="00142BBD">
        <w:trPr>
          <w:tblCellSpacing w:w="5" w:type="nil"/>
        </w:trPr>
        <w:tc>
          <w:tcPr>
            <w:tcW w:w="681" w:type="pct"/>
          </w:tcPr>
          <w:p w:rsidR="004370AB" w:rsidRPr="004370AB" w:rsidRDefault="004370AB" w:rsidP="004370AB">
            <w:pPr>
              <w:widowControl w:val="0"/>
              <w:autoSpaceDE w:val="0"/>
              <w:autoSpaceDN w:val="0"/>
              <w:adjustRightInd w:val="0"/>
              <w:jc w:val="center"/>
            </w:pPr>
            <w:r w:rsidRPr="004370AB">
              <w:t>1</w:t>
            </w:r>
          </w:p>
        </w:tc>
        <w:tc>
          <w:tcPr>
            <w:tcW w:w="561" w:type="pct"/>
          </w:tcPr>
          <w:p w:rsidR="004370AB" w:rsidRPr="004370AB" w:rsidRDefault="004370AB" w:rsidP="004370AB">
            <w:pPr>
              <w:widowControl w:val="0"/>
              <w:autoSpaceDE w:val="0"/>
              <w:autoSpaceDN w:val="0"/>
              <w:adjustRightInd w:val="0"/>
              <w:jc w:val="center"/>
            </w:pPr>
            <w:r w:rsidRPr="004370AB">
              <w:t>2</w:t>
            </w:r>
          </w:p>
        </w:tc>
        <w:tc>
          <w:tcPr>
            <w:tcW w:w="360" w:type="pct"/>
          </w:tcPr>
          <w:p w:rsidR="004370AB" w:rsidRPr="004370AB" w:rsidRDefault="004370AB" w:rsidP="004370AB">
            <w:pPr>
              <w:widowControl w:val="0"/>
              <w:autoSpaceDE w:val="0"/>
              <w:autoSpaceDN w:val="0"/>
              <w:adjustRightInd w:val="0"/>
              <w:jc w:val="center"/>
            </w:pPr>
            <w:r w:rsidRPr="004370AB">
              <w:t>3</w:t>
            </w:r>
          </w:p>
        </w:tc>
        <w:tc>
          <w:tcPr>
            <w:tcW w:w="364" w:type="pct"/>
            <w:gridSpan w:val="2"/>
          </w:tcPr>
          <w:p w:rsidR="004370AB" w:rsidRPr="004370AB" w:rsidRDefault="004370AB" w:rsidP="004370AB">
            <w:pPr>
              <w:widowControl w:val="0"/>
              <w:autoSpaceDE w:val="0"/>
              <w:autoSpaceDN w:val="0"/>
              <w:adjustRightInd w:val="0"/>
              <w:jc w:val="center"/>
            </w:pPr>
            <w:r w:rsidRPr="004370AB">
              <w:t>4</w:t>
            </w:r>
          </w:p>
        </w:tc>
        <w:tc>
          <w:tcPr>
            <w:tcW w:w="364" w:type="pct"/>
            <w:gridSpan w:val="2"/>
          </w:tcPr>
          <w:p w:rsidR="004370AB" w:rsidRPr="004370AB" w:rsidRDefault="004370AB" w:rsidP="004370AB">
            <w:pPr>
              <w:widowControl w:val="0"/>
              <w:autoSpaceDE w:val="0"/>
              <w:autoSpaceDN w:val="0"/>
              <w:adjustRightInd w:val="0"/>
              <w:jc w:val="center"/>
            </w:pPr>
            <w:r w:rsidRPr="004370AB">
              <w:t>5</w:t>
            </w:r>
          </w:p>
        </w:tc>
        <w:tc>
          <w:tcPr>
            <w:tcW w:w="364" w:type="pct"/>
            <w:gridSpan w:val="2"/>
          </w:tcPr>
          <w:p w:rsidR="004370AB" w:rsidRPr="004370AB" w:rsidRDefault="004370AB" w:rsidP="004370AB">
            <w:pPr>
              <w:widowControl w:val="0"/>
              <w:autoSpaceDE w:val="0"/>
              <w:autoSpaceDN w:val="0"/>
              <w:adjustRightInd w:val="0"/>
              <w:jc w:val="center"/>
            </w:pPr>
            <w:r w:rsidRPr="004370AB">
              <w:t>6</w:t>
            </w:r>
          </w:p>
        </w:tc>
        <w:tc>
          <w:tcPr>
            <w:tcW w:w="366" w:type="pct"/>
            <w:gridSpan w:val="2"/>
          </w:tcPr>
          <w:p w:rsidR="004370AB" w:rsidRPr="004370AB" w:rsidRDefault="004370AB" w:rsidP="004370AB">
            <w:pPr>
              <w:widowControl w:val="0"/>
              <w:autoSpaceDE w:val="0"/>
              <w:autoSpaceDN w:val="0"/>
              <w:adjustRightInd w:val="0"/>
              <w:jc w:val="center"/>
            </w:pPr>
            <w:r w:rsidRPr="004370AB">
              <w:t>7</w:t>
            </w:r>
          </w:p>
        </w:tc>
        <w:tc>
          <w:tcPr>
            <w:tcW w:w="364" w:type="pct"/>
          </w:tcPr>
          <w:p w:rsidR="004370AB" w:rsidRPr="004370AB" w:rsidRDefault="004370AB" w:rsidP="004370AB">
            <w:pPr>
              <w:widowControl w:val="0"/>
              <w:autoSpaceDE w:val="0"/>
              <w:autoSpaceDN w:val="0"/>
              <w:adjustRightInd w:val="0"/>
              <w:jc w:val="center"/>
            </w:pPr>
            <w:r w:rsidRPr="004370AB">
              <w:t>8</w:t>
            </w:r>
          </w:p>
        </w:tc>
        <w:tc>
          <w:tcPr>
            <w:tcW w:w="364" w:type="pct"/>
          </w:tcPr>
          <w:p w:rsidR="004370AB" w:rsidRPr="004370AB" w:rsidRDefault="004370AB" w:rsidP="004370AB">
            <w:pPr>
              <w:widowControl w:val="0"/>
              <w:autoSpaceDE w:val="0"/>
              <w:autoSpaceDN w:val="0"/>
              <w:adjustRightInd w:val="0"/>
              <w:jc w:val="center"/>
            </w:pPr>
            <w:r w:rsidRPr="004370AB">
              <w:t>9</w:t>
            </w:r>
          </w:p>
        </w:tc>
        <w:tc>
          <w:tcPr>
            <w:tcW w:w="364" w:type="pct"/>
          </w:tcPr>
          <w:p w:rsidR="004370AB" w:rsidRPr="004370AB" w:rsidRDefault="004370AB" w:rsidP="004370AB">
            <w:pPr>
              <w:widowControl w:val="0"/>
              <w:autoSpaceDE w:val="0"/>
              <w:autoSpaceDN w:val="0"/>
              <w:adjustRightInd w:val="0"/>
              <w:jc w:val="center"/>
            </w:pPr>
            <w:r w:rsidRPr="004370AB">
              <w:t>10</w:t>
            </w:r>
          </w:p>
        </w:tc>
        <w:tc>
          <w:tcPr>
            <w:tcW w:w="364" w:type="pct"/>
          </w:tcPr>
          <w:p w:rsidR="004370AB" w:rsidRPr="004370AB" w:rsidRDefault="004370AB" w:rsidP="004370AB">
            <w:pPr>
              <w:widowControl w:val="0"/>
              <w:autoSpaceDE w:val="0"/>
              <w:autoSpaceDN w:val="0"/>
              <w:adjustRightInd w:val="0"/>
              <w:jc w:val="center"/>
            </w:pPr>
            <w:r w:rsidRPr="004370AB">
              <w:t>11</w:t>
            </w:r>
          </w:p>
        </w:tc>
        <w:tc>
          <w:tcPr>
            <w:tcW w:w="485" w:type="pct"/>
          </w:tcPr>
          <w:p w:rsidR="004370AB" w:rsidRPr="004370AB" w:rsidRDefault="004370AB" w:rsidP="004370AB">
            <w:pPr>
              <w:widowControl w:val="0"/>
              <w:autoSpaceDE w:val="0"/>
              <w:autoSpaceDN w:val="0"/>
              <w:adjustRightInd w:val="0"/>
              <w:jc w:val="center"/>
            </w:pPr>
            <w:r w:rsidRPr="004370AB">
              <w:t>12</w:t>
            </w:r>
          </w:p>
        </w:tc>
      </w:tr>
      <w:tr w:rsidR="004370AB" w:rsidRPr="004370AB" w:rsidTr="00142BBD">
        <w:trPr>
          <w:tblCellSpacing w:w="5" w:type="nil"/>
        </w:trPr>
        <w:tc>
          <w:tcPr>
            <w:tcW w:w="681" w:type="pct"/>
            <w:vMerge w:val="restart"/>
          </w:tcPr>
          <w:p w:rsidR="004370AB" w:rsidRPr="004370AB" w:rsidRDefault="004370AB" w:rsidP="004370AB">
            <w:pPr>
              <w:widowControl w:val="0"/>
              <w:autoSpaceDE w:val="0"/>
              <w:autoSpaceDN w:val="0"/>
              <w:adjustRightInd w:val="0"/>
              <w:jc w:val="both"/>
            </w:pPr>
            <w:r w:rsidRPr="004370AB">
              <w:t xml:space="preserve">1. Дубовые насаждения     </w:t>
            </w:r>
          </w:p>
          <w:p w:rsidR="004370AB" w:rsidRPr="004370AB" w:rsidRDefault="004370AB" w:rsidP="004370AB">
            <w:pPr>
              <w:widowControl w:val="0"/>
              <w:autoSpaceDE w:val="0"/>
              <w:autoSpaceDN w:val="0"/>
              <w:adjustRightInd w:val="0"/>
              <w:jc w:val="both"/>
            </w:pPr>
            <w:proofErr w:type="gramStart"/>
            <w:r w:rsidRPr="004370AB">
              <w:t>чистые</w:t>
            </w:r>
            <w:proofErr w:type="gramEnd"/>
            <w:r w:rsidRPr="004370AB">
              <w:t xml:space="preserve"> и с примесью других пород до 2 единиц         </w:t>
            </w:r>
          </w:p>
        </w:tc>
        <w:tc>
          <w:tcPr>
            <w:tcW w:w="561" w:type="pct"/>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липов</w:t>
            </w:r>
            <w:proofErr w:type="gramStart"/>
            <w:r w:rsidRPr="004370AB">
              <w:t>о-</w:t>
            </w:r>
            <w:proofErr w:type="gramEnd"/>
            <w:r w:rsidRPr="004370AB">
              <w:t xml:space="preserve"> лещиновые   </w:t>
            </w:r>
          </w:p>
          <w:p w:rsidR="004370AB" w:rsidRPr="004370AB" w:rsidRDefault="004370AB" w:rsidP="004370AB">
            <w:pPr>
              <w:widowControl w:val="0"/>
              <w:autoSpaceDE w:val="0"/>
              <w:autoSpaceDN w:val="0"/>
              <w:adjustRightInd w:val="0"/>
              <w:jc w:val="both"/>
            </w:pPr>
            <w:r w:rsidRPr="004370AB">
              <w:t xml:space="preserve">(II - I)    </w:t>
            </w:r>
          </w:p>
        </w:tc>
        <w:tc>
          <w:tcPr>
            <w:tcW w:w="360" w:type="pct"/>
          </w:tcPr>
          <w:p w:rsidR="004370AB" w:rsidRPr="004370AB" w:rsidRDefault="004370AB" w:rsidP="004370AB">
            <w:pPr>
              <w:widowControl w:val="0"/>
              <w:autoSpaceDE w:val="0"/>
              <w:autoSpaceDN w:val="0"/>
              <w:adjustRightInd w:val="0"/>
              <w:jc w:val="center"/>
            </w:pPr>
            <w:r w:rsidRPr="004370AB">
              <w:t>10 - 15</w:t>
            </w:r>
          </w:p>
        </w:tc>
        <w:tc>
          <w:tcPr>
            <w:tcW w:w="364" w:type="pct"/>
            <w:gridSpan w:val="2"/>
          </w:tcPr>
          <w:p w:rsidR="004370AB" w:rsidRPr="004370AB" w:rsidRDefault="004370AB" w:rsidP="004370AB">
            <w:pPr>
              <w:widowControl w:val="0"/>
              <w:autoSpaceDE w:val="0"/>
              <w:autoSpaceDN w:val="0"/>
              <w:adjustRightInd w:val="0"/>
              <w:jc w:val="center"/>
            </w:pPr>
            <w:r w:rsidRPr="004370AB">
              <w:t>-</w:t>
            </w:r>
          </w:p>
        </w:tc>
        <w:tc>
          <w:tcPr>
            <w:tcW w:w="364" w:type="pct"/>
            <w:gridSpan w:val="2"/>
          </w:tcPr>
          <w:p w:rsidR="004370AB" w:rsidRPr="004370AB" w:rsidRDefault="004370AB" w:rsidP="004370AB">
            <w:pPr>
              <w:widowControl w:val="0"/>
              <w:autoSpaceDE w:val="0"/>
              <w:autoSpaceDN w:val="0"/>
              <w:adjustRightInd w:val="0"/>
              <w:jc w:val="center"/>
            </w:pPr>
            <w:r w:rsidRPr="004370AB">
              <w:t>-</w:t>
            </w:r>
          </w:p>
        </w:tc>
        <w:tc>
          <w:tcPr>
            <w:tcW w:w="364" w:type="pct"/>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6" w:type="pct"/>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485" w:type="pct"/>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proofErr w:type="gramStart"/>
            <w:r w:rsidRPr="004370AB">
              <w:t xml:space="preserve">IV)         </w:t>
            </w:r>
            <w:proofErr w:type="gramEnd"/>
          </w:p>
        </w:tc>
        <w:tc>
          <w:tcPr>
            <w:tcW w:w="360" w:type="pct"/>
          </w:tcPr>
          <w:p w:rsidR="004370AB" w:rsidRPr="004370AB" w:rsidRDefault="004370AB" w:rsidP="004370AB">
            <w:pPr>
              <w:widowControl w:val="0"/>
              <w:autoSpaceDE w:val="0"/>
              <w:autoSpaceDN w:val="0"/>
              <w:adjustRightInd w:val="0"/>
              <w:jc w:val="center"/>
            </w:pPr>
            <w:r w:rsidRPr="004370AB">
              <w:t>10 - 15</w:t>
            </w:r>
          </w:p>
        </w:tc>
        <w:tc>
          <w:tcPr>
            <w:tcW w:w="364" w:type="pct"/>
            <w:gridSpan w:val="2"/>
          </w:tcPr>
          <w:p w:rsidR="004370AB" w:rsidRPr="004370AB" w:rsidRDefault="004370AB" w:rsidP="004370AB">
            <w:pPr>
              <w:widowControl w:val="0"/>
              <w:autoSpaceDE w:val="0"/>
              <w:autoSpaceDN w:val="0"/>
              <w:adjustRightInd w:val="0"/>
              <w:jc w:val="center"/>
            </w:pPr>
            <w:r w:rsidRPr="004370AB">
              <w:t>-</w:t>
            </w:r>
          </w:p>
        </w:tc>
        <w:tc>
          <w:tcPr>
            <w:tcW w:w="364" w:type="pct"/>
            <w:gridSpan w:val="2"/>
          </w:tcPr>
          <w:p w:rsidR="004370AB" w:rsidRPr="004370AB" w:rsidRDefault="004370AB" w:rsidP="004370AB">
            <w:pPr>
              <w:widowControl w:val="0"/>
              <w:autoSpaceDE w:val="0"/>
              <w:autoSpaceDN w:val="0"/>
              <w:adjustRightInd w:val="0"/>
              <w:jc w:val="center"/>
            </w:pPr>
            <w:r w:rsidRPr="004370AB">
              <w:t>-</w:t>
            </w:r>
          </w:p>
        </w:tc>
        <w:tc>
          <w:tcPr>
            <w:tcW w:w="364" w:type="pct"/>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6" w:type="pct"/>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485" w:type="pct"/>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proofErr w:type="gramStart"/>
            <w:r w:rsidRPr="004370AB">
              <w:t xml:space="preserve">крупнотравные (II -   </w:t>
            </w:r>
            <w:proofErr w:type="gramEnd"/>
          </w:p>
          <w:p w:rsidR="004370AB" w:rsidRPr="004370AB" w:rsidRDefault="004370AB" w:rsidP="004370AB">
            <w:pPr>
              <w:widowControl w:val="0"/>
              <w:autoSpaceDE w:val="0"/>
              <w:autoSpaceDN w:val="0"/>
              <w:adjustRightInd w:val="0"/>
              <w:jc w:val="both"/>
            </w:pPr>
            <w:r w:rsidRPr="004370AB">
              <w:lastRenderedPageBreak/>
              <w:t xml:space="preserve">III; I)     </w:t>
            </w:r>
          </w:p>
        </w:tc>
        <w:tc>
          <w:tcPr>
            <w:tcW w:w="360" w:type="pct"/>
          </w:tcPr>
          <w:p w:rsidR="004370AB" w:rsidRPr="004370AB" w:rsidRDefault="004370AB" w:rsidP="004370AB">
            <w:pPr>
              <w:widowControl w:val="0"/>
              <w:autoSpaceDE w:val="0"/>
              <w:autoSpaceDN w:val="0"/>
              <w:adjustRightInd w:val="0"/>
              <w:jc w:val="center"/>
            </w:pPr>
            <w:r w:rsidRPr="004370AB">
              <w:lastRenderedPageBreak/>
              <w:t>10 - 15</w:t>
            </w:r>
          </w:p>
        </w:tc>
        <w:tc>
          <w:tcPr>
            <w:tcW w:w="364" w:type="pct"/>
            <w:gridSpan w:val="2"/>
          </w:tcPr>
          <w:p w:rsidR="004370AB" w:rsidRPr="004370AB" w:rsidRDefault="004370AB" w:rsidP="004370AB">
            <w:pPr>
              <w:widowControl w:val="0"/>
              <w:autoSpaceDE w:val="0"/>
              <w:autoSpaceDN w:val="0"/>
              <w:adjustRightInd w:val="0"/>
              <w:jc w:val="center"/>
            </w:pPr>
            <w:r w:rsidRPr="004370AB">
              <w:t>-</w:t>
            </w:r>
          </w:p>
        </w:tc>
        <w:tc>
          <w:tcPr>
            <w:tcW w:w="364" w:type="pct"/>
            <w:gridSpan w:val="2"/>
          </w:tcPr>
          <w:p w:rsidR="004370AB" w:rsidRPr="004370AB" w:rsidRDefault="004370AB" w:rsidP="004370AB">
            <w:pPr>
              <w:widowControl w:val="0"/>
              <w:autoSpaceDE w:val="0"/>
              <w:autoSpaceDN w:val="0"/>
              <w:adjustRightInd w:val="0"/>
              <w:jc w:val="center"/>
            </w:pPr>
            <w:r w:rsidRPr="004370AB">
              <w:t>-</w:t>
            </w:r>
          </w:p>
        </w:tc>
        <w:tc>
          <w:tcPr>
            <w:tcW w:w="364" w:type="pct"/>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6" w:type="pct"/>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485" w:type="pct"/>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proofErr w:type="gramStart"/>
            <w:r w:rsidRPr="004370AB">
              <w:t xml:space="preserve">II)         </w:t>
            </w:r>
            <w:proofErr w:type="gramEnd"/>
          </w:p>
        </w:tc>
        <w:tc>
          <w:tcPr>
            <w:tcW w:w="360" w:type="pct"/>
          </w:tcPr>
          <w:p w:rsidR="004370AB" w:rsidRPr="004370AB" w:rsidRDefault="004370AB" w:rsidP="004370AB">
            <w:pPr>
              <w:widowControl w:val="0"/>
              <w:autoSpaceDE w:val="0"/>
              <w:autoSpaceDN w:val="0"/>
              <w:adjustRightInd w:val="0"/>
              <w:jc w:val="center"/>
            </w:pPr>
            <w:r w:rsidRPr="004370AB">
              <w:t>10 - 15</w:t>
            </w:r>
          </w:p>
        </w:tc>
        <w:tc>
          <w:tcPr>
            <w:tcW w:w="364" w:type="pct"/>
            <w:gridSpan w:val="2"/>
          </w:tcPr>
          <w:p w:rsidR="004370AB" w:rsidRPr="004370AB" w:rsidRDefault="004370AB" w:rsidP="004370AB">
            <w:pPr>
              <w:widowControl w:val="0"/>
              <w:autoSpaceDE w:val="0"/>
              <w:autoSpaceDN w:val="0"/>
              <w:adjustRightInd w:val="0"/>
              <w:jc w:val="center"/>
            </w:pPr>
            <w:r w:rsidRPr="004370AB">
              <w:t>-</w:t>
            </w:r>
          </w:p>
        </w:tc>
        <w:tc>
          <w:tcPr>
            <w:tcW w:w="364" w:type="pct"/>
            <w:gridSpan w:val="2"/>
          </w:tcPr>
          <w:p w:rsidR="004370AB" w:rsidRPr="004370AB" w:rsidRDefault="004370AB" w:rsidP="004370AB">
            <w:pPr>
              <w:widowControl w:val="0"/>
              <w:autoSpaceDE w:val="0"/>
              <w:autoSpaceDN w:val="0"/>
              <w:adjustRightInd w:val="0"/>
              <w:jc w:val="center"/>
            </w:pPr>
            <w:r w:rsidRPr="004370AB">
              <w:t>-</w:t>
            </w:r>
          </w:p>
        </w:tc>
        <w:tc>
          <w:tcPr>
            <w:tcW w:w="364" w:type="pct"/>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6" w:type="pct"/>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485" w:type="pct"/>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Дубравы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360" w:type="pct"/>
          </w:tcPr>
          <w:p w:rsidR="004370AB" w:rsidRPr="004370AB" w:rsidRDefault="004370AB" w:rsidP="004370AB">
            <w:pPr>
              <w:widowControl w:val="0"/>
              <w:autoSpaceDE w:val="0"/>
              <w:autoSpaceDN w:val="0"/>
              <w:adjustRightInd w:val="0"/>
              <w:jc w:val="center"/>
            </w:pPr>
            <w:r w:rsidRPr="004370AB">
              <w:t>10 - 15</w:t>
            </w:r>
          </w:p>
        </w:tc>
        <w:tc>
          <w:tcPr>
            <w:tcW w:w="364" w:type="pct"/>
            <w:gridSpan w:val="2"/>
          </w:tcPr>
          <w:p w:rsidR="004370AB" w:rsidRPr="004370AB" w:rsidRDefault="004370AB" w:rsidP="004370AB">
            <w:pPr>
              <w:widowControl w:val="0"/>
              <w:autoSpaceDE w:val="0"/>
              <w:autoSpaceDN w:val="0"/>
              <w:adjustRightInd w:val="0"/>
              <w:jc w:val="center"/>
            </w:pPr>
            <w:r w:rsidRPr="004370AB">
              <w:t>-</w:t>
            </w:r>
          </w:p>
        </w:tc>
        <w:tc>
          <w:tcPr>
            <w:tcW w:w="364" w:type="pct"/>
            <w:gridSpan w:val="2"/>
          </w:tcPr>
          <w:p w:rsidR="004370AB" w:rsidRPr="004370AB" w:rsidRDefault="004370AB" w:rsidP="004370AB">
            <w:pPr>
              <w:widowControl w:val="0"/>
              <w:autoSpaceDE w:val="0"/>
              <w:autoSpaceDN w:val="0"/>
              <w:adjustRightInd w:val="0"/>
              <w:jc w:val="center"/>
            </w:pPr>
            <w:r w:rsidRPr="004370AB">
              <w:t>-</w:t>
            </w:r>
          </w:p>
        </w:tc>
        <w:tc>
          <w:tcPr>
            <w:tcW w:w="364" w:type="pct"/>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6" w:type="pct"/>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485" w:type="pct"/>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142BBD">
        <w:trPr>
          <w:tblCellSpacing w:w="5" w:type="nil"/>
        </w:trPr>
        <w:tc>
          <w:tcPr>
            <w:tcW w:w="681" w:type="pct"/>
            <w:vMerge w:val="restart"/>
          </w:tcPr>
          <w:p w:rsidR="004370AB" w:rsidRPr="004370AB" w:rsidRDefault="004370AB" w:rsidP="004370AB">
            <w:pPr>
              <w:widowControl w:val="0"/>
              <w:autoSpaceDE w:val="0"/>
              <w:autoSpaceDN w:val="0"/>
              <w:adjustRightInd w:val="0"/>
            </w:pPr>
            <w:r w:rsidRPr="004370AB">
              <w:t xml:space="preserve">2. Смешанные насаждения с </w:t>
            </w:r>
            <w:proofErr w:type="gramStart"/>
            <w:r w:rsidRPr="004370AB">
              <w:t>преоблада нием</w:t>
            </w:r>
            <w:proofErr w:type="gramEnd"/>
            <w:r w:rsidRPr="004370AB">
              <w:t xml:space="preserve"> дуба в    </w:t>
            </w:r>
          </w:p>
          <w:p w:rsidR="004370AB" w:rsidRPr="004370AB" w:rsidRDefault="004370AB" w:rsidP="004370AB">
            <w:pPr>
              <w:widowControl w:val="0"/>
              <w:autoSpaceDE w:val="0"/>
              <w:autoSpaceDN w:val="0"/>
              <w:adjustRightInd w:val="0"/>
            </w:pPr>
            <w:proofErr w:type="gramStart"/>
            <w:r w:rsidRPr="004370AB">
              <w:t xml:space="preserve">составе: 5 - 7 единиц (с      </w:t>
            </w:r>
            <w:proofErr w:type="gramEnd"/>
          </w:p>
          <w:p w:rsidR="004370AB" w:rsidRPr="004370AB" w:rsidRDefault="004370AB" w:rsidP="004370AB">
            <w:pPr>
              <w:widowControl w:val="0"/>
              <w:autoSpaceDE w:val="0"/>
              <w:autoSpaceDN w:val="0"/>
              <w:adjustRightInd w:val="0"/>
            </w:pPr>
            <w:r w:rsidRPr="004370AB">
              <w:t xml:space="preserve">мягколиственными и твердолиственными    </w:t>
            </w:r>
          </w:p>
          <w:p w:rsidR="004370AB" w:rsidRPr="004370AB" w:rsidRDefault="004370AB" w:rsidP="004370AB">
            <w:pPr>
              <w:widowControl w:val="0"/>
              <w:autoSpaceDE w:val="0"/>
              <w:autoSpaceDN w:val="0"/>
              <w:adjustRightInd w:val="0"/>
            </w:pPr>
            <w:r w:rsidRPr="004370AB">
              <w:t xml:space="preserve">породами)      </w:t>
            </w:r>
          </w:p>
        </w:tc>
        <w:tc>
          <w:tcPr>
            <w:tcW w:w="561" w:type="pct"/>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tc>
        <w:tc>
          <w:tcPr>
            <w:tcW w:w="360" w:type="pct"/>
          </w:tcPr>
          <w:p w:rsidR="004370AB" w:rsidRPr="004370AB" w:rsidRDefault="004370AB" w:rsidP="004370AB">
            <w:pPr>
              <w:widowControl w:val="0"/>
              <w:autoSpaceDE w:val="0"/>
              <w:autoSpaceDN w:val="0"/>
              <w:adjustRightInd w:val="0"/>
              <w:jc w:val="center"/>
            </w:pPr>
            <w:r w:rsidRPr="004370AB">
              <w:t>4 - 6</w:t>
            </w:r>
          </w:p>
        </w:tc>
        <w:tc>
          <w:tcPr>
            <w:tcW w:w="364" w:type="pct"/>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gridSpan w:val="2"/>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364" w:type="pct"/>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6" w:type="pct"/>
            <w:gridSpan w:val="2"/>
          </w:tcPr>
          <w:p w:rsidR="004370AB" w:rsidRPr="004370AB" w:rsidRDefault="004370AB" w:rsidP="004370AB">
            <w:pPr>
              <w:widowControl w:val="0"/>
              <w:autoSpaceDE w:val="0"/>
              <w:autoSpaceDN w:val="0"/>
              <w:adjustRightInd w:val="0"/>
              <w:jc w:val="center"/>
            </w:pPr>
            <w:r w:rsidRPr="004370AB">
              <w:t>35 - 40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15 - 20</w:t>
            </w:r>
          </w:p>
        </w:tc>
        <w:tc>
          <w:tcPr>
            <w:tcW w:w="485" w:type="pct"/>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r w:rsidRPr="004370AB">
              <w:t>Лп, Яс, Е</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proofErr w:type="gramStart"/>
            <w:r w:rsidRPr="004370AB">
              <w:t xml:space="preserve">IV)         </w:t>
            </w:r>
            <w:proofErr w:type="gramEnd"/>
          </w:p>
        </w:tc>
        <w:tc>
          <w:tcPr>
            <w:tcW w:w="360" w:type="pct"/>
          </w:tcPr>
          <w:p w:rsidR="004370AB" w:rsidRPr="004370AB" w:rsidRDefault="004370AB" w:rsidP="004370AB">
            <w:pPr>
              <w:widowControl w:val="0"/>
              <w:autoSpaceDE w:val="0"/>
              <w:autoSpaceDN w:val="0"/>
              <w:adjustRightInd w:val="0"/>
              <w:jc w:val="center"/>
            </w:pPr>
            <w:r w:rsidRPr="004370AB">
              <w:t>4 - 6</w:t>
            </w:r>
          </w:p>
        </w:tc>
        <w:tc>
          <w:tcPr>
            <w:tcW w:w="364" w:type="pct"/>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4" w:type="pct"/>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364" w:type="pct"/>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6" w:type="pct"/>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485" w:type="pct"/>
          </w:tcPr>
          <w:p w:rsidR="004370AB" w:rsidRPr="004370AB" w:rsidRDefault="004370AB" w:rsidP="004370AB">
            <w:pPr>
              <w:widowControl w:val="0"/>
              <w:autoSpaceDE w:val="0"/>
              <w:autoSpaceDN w:val="0"/>
              <w:adjustRightInd w:val="0"/>
              <w:jc w:val="center"/>
            </w:pPr>
            <w:r w:rsidRPr="004370AB">
              <w:t>(7 - 8) 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proofErr w:type="gramStart"/>
            <w:r w:rsidRPr="004370AB">
              <w:t xml:space="preserve">крупнотравные (II -   </w:t>
            </w:r>
            <w:proofErr w:type="gramEnd"/>
          </w:p>
          <w:p w:rsidR="004370AB" w:rsidRPr="004370AB" w:rsidRDefault="004370AB" w:rsidP="004370AB">
            <w:pPr>
              <w:widowControl w:val="0"/>
              <w:autoSpaceDE w:val="0"/>
              <w:autoSpaceDN w:val="0"/>
              <w:adjustRightInd w:val="0"/>
              <w:jc w:val="both"/>
            </w:pPr>
            <w:r w:rsidRPr="004370AB">
              <w:t xml:space="preserve">III; I)     </w:t>
            </w:r>
          </w:p>
        </w:tc>
        <w:tc>
          <w:tcPr>
            <w:tcW w:w="360" w:type="pct"/>
          </w:tcPr>
          <w:p w:rsidR="004370AB" w:rsidRPr="004370AB" w:rsidRDefault="004370AB" w:rsidP="004370AB">
            <w:pPr>
              <w:widowControl w:val="0"/>
              <w:autoSpaceDE w:val="0"/>
              <w:autoSpaceDN w:val="0"/>
              <w:adjustRightInd w:val="0"/>
              <w:jc w:val="center"/>
            </w:pPr>
            <w:r w:rsidRPr="004370AB">
              <w:t>4 - 6</w:t>
            </w:r>
          </w:p>
        </w:tc>
        <w:tc>
          <w:tcPr>
            <w:tcW w:w="364" w:type="pct"/>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364" w:type="pct"/>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6" w:type="pct"/>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485" w:type="pct"/>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proofErr w:type="gramStart"/>
            <w:r w:rsidRPr="004370AB">
              <w:t xml:space="preserve">II)         </w:t>
            </w:r>
            <w:proofErr w:type="gramEnd"/>
          </w:p>
        </w:tc>
        <w:tc>
          <w:tcPr>
            <w:tcW w:w="360" w:type="pct"/>
          </w:tcPr>
          <w:p w:rsidR="004370AB" w:rsidRPr="004370AB" w:rsidRDefault="004370AB" w:rsidP="004370AB">
            <w:pPr>
              <w:widowControl w:val="0"/>
              <w:autoSpaceDE w:val="0"/>
              <w:autoSpaceDN w:val="0"/>
              <w:adjustRightInd w:val="0"/>
              <w:jc w:val="center"/>
            </w:pPr>
            <w:r w:rsidRPr="004370AB">
              <w:t>4 - 6</w:t>
            </w:r>
          </w:p>
        </w:tc>
        <w:tc>
          <w:tcPr>
            <w:tcW w:w="364" w:type="pct"/>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364" w:type="pct"/>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6" w:type="pct"/>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485" w:type="pct"/>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Д.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360" w:type="pct"/>
          </w:tcPr>
          <w:p w:rsidR="004370AB" w:rsidRPr="004370AB" w:rsidRDefault="004370AB" w:rsidP="004370AB">
            <w:pPr>
              <w:widowControl w:val="0"/>
              <w:autoSpaceDE w:val="0"/>
              <w:autoSpaceDN w:val="0"/>
              <w:adjustRightInd w:val="0"/>
              <w:jc w:val="center"/>
            </w:pPr>
            <w:r w:rsidRPr="004370AB">
              <w:t>4 - 6</w:t>
            </w:r>
          </w:p>
        </w:tc>
        <w:tc>
          <w:tcPr>
            <w:tcW w:w="364" w:type="pct"/>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364" w:type="pct"/>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6" w:type="pct"/>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485" w:type="pct"/>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142BBD">
        <w:trPr>
          <w:tblCellSpacing w:w="5" w:type="nil"/>
        </w:trPr>
        <w:tc>
          <w:tcPr>
            <w:tcW w:w="681" w:type="pct"/>
          </w:tcPr>
          <w:p w:rsidR="004370AB" w:rsidRPr="004370AB" w:rsidRDefault="004370AB" w:rsidP="004370AB">
            <w:pPr>
              <w:widowControl w:val="0"/>
              <w:autoSpaceDE w:val="0"/>
              <w:autoSpaceDN w:val="0"/>
              <w:adjustRightInd w:val="0"/>
            </w:pPr>
            <w:r w:rsidRPr="004370AB">
              <w:lastRenderedPageBreak/>
              <w:t>2.1. Смешанные</w:t>
            </w:r>
          </w:p>
          <w:p w:rsidR="004370AB" w:rsidRPr="004370AB" w:rsidRDefault="004370AB" w:rsidP="004370AB">
            <w:pPr>
              <w:widowControl w:val="0"/>
              <w:autoSpaceDE w:val="0"/>
              <w:autoSpaceDN w:val="0"/>
              <w:adjustRightInd w:val="0"/>
            </w:pPr>
            <w:r w:rsidRPr="004370AB">
              <w:t xml:space="preserve">насаждения с долей дуба в составе 3 - 4 единицы  </w:t>
            </w:r>
          </w:p>
        </w:tc>
        <w:tc>
          <w:tcPr>
            <w:tcW w:w="561" w:type="pct"/>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proofErr w:type="gramStart"/>
            <w:r w:rsidRPr="004370AB">
              <w:t xml:space="preserve">IV)         </w:t>
            </w:r>
            <w:proofErr w:type="gramEnd"/>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proofErr w:type="gramStart"/>
            <w:r w:rsidRPr="004370AB">
              <w:t xml:space="preserve">крупнотравные (II -   </w:t>
            </w:r>
            <w:proofErr w:type="gramEnd"/>
          </w:p>
          <w:p w:rsidR="004370AB" w:rsidRPr="004370AB" w:rsidRDefault="004370AB" w:rsidP="004370AB">
            <w:pPr>
              <w:widowControl w:val="0"/>
              <w:autoSpaceDE w:val="0"/>
              <w:autoSpaceDN w:val="0"/>
              <w:adjustRightInd w:val="0"/>
              <w:jc w:val="both"/>
            </w:pPr>
            <w:r w:rsidRPr="004370AB">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proofErr w:type="gramStart"/>
            <w:r w:rsidRPr="004370AB">
              <w:t xml:space="preserve">II)         </w:t>
            </w:r>
            <w:proofErr w:type="gramEnd"/>
          </w:p>
          <w:p w:rsidR="004370AB" w:rsidRPr="004370AB" w:rsidRDefault="004370AB" w:rsidP="004370AB">
            <w:pPr>
              <w:widowControl w:val="0"/>
              <w:autoSpaceDE w:val="0"/>
              <w:autoSpaceDN w:val="0"/>
              <w:adjustRightInd w:val="0"/>
              <w:jc w:val="both"/>
            </w:pPr>
            <w:r w:rsidRPr="004370AB">
              <w:t>Дубравы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360" w:type="pct"/>
          </w:tcPr>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tc>
        <w:tc>
          <w:tcPr>
            <w:tcW w:w="364" w:type="pct"/>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gridSpan w:val="2"/>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364" w:type="pct"/>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6" w:type="pct"/>
            <w:gridSpan w:val="2"/>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7 - 12</w:t>
            </w: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10 - 15</w:t>
            </w:r>
          </w:p>
        </w:tc>
        <w:tc>
          <w:tcPr>
            <w:tcW w:w="485" w:type="pct"/>
          </w:tcPr>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(6 - 7)Д</w:t>
            </w:r>
          </w:p>
          <w:p w:rsidR="004370AB" w:rsidRPr="004370AB" w:rsidRDefault="004370AB" w:rsidP="004370AB">
            <w:pPr>
              <w:widowControl w:val="0"/>
              <w:autoSpaceDE w:val="0"/>
              <w:autoSpaceDN w:val="0"/>
              <w:adjustRightInd w:val="0"/>
              <w:jc w:val="center"/>
            </w:pPr>
            <w:r w:rsidRPr="004370AB">
              <w:t>(3 - 4)</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142BBD">
        <w:trPr>
          <w:tblCellSpacing w:w="5" w:type="nil"/>
        </w:trPr>
        <w:tc>
          <w:tcPr>
            <w:tcW w:w="681" w:type="pct"/>
          </w:tcPr>
          <w:p w:rsidR="004370AB" w:rsidRPr="004370AB" w:rsidRDefault="004370AB" w:rsidP="004370AB">
            <w:pPr>
              <w:widowControl w:val="0"/>
              <w:autoSpaceDE w:val="0"/>
              <w:autoSpaceDN w:val="0"/>
              <w:adjustRightInd w:val="0"/>
            </w:pPr>
            <w:r w:rsidRPr="004370AB">
              <w:t xml:space="preserve">3. Сложные насаждения </w:t>
            </w:r>
            <w:proofErr w:type="gramStart"/>
            <w:r w:rsidRPr="004370AB">
              <w:t>с</w:t>
            </w:r>
            <w:proofErr w:type="gramEnd"/>
            <w:r w:rsidRPr="004370AB">
              <w:t xml:space="preserve">   </w:t>
            </w:r>
          </w:p>
          <w:p w:rsidR="004370AB" w:rsidRPr="004370AB" w:rsidRDefault="004370AB" w:rsidP="004370AB">
            <w:pPr>
              <w:widowControl w:val="0"/>
              <w:autoSpaceDE w:val="0"/>
              <w:autoSpaceDN w:val="0"/>
              <w:adjustRightInd w:val="0"/>
            </w:pPr>
            <w:r w:rsidRPr="004370AB">
              <w:t xml:space="preserve">преобладанием мягколиственных и долей </w:t>
            </w:r>
          </w:p>
          <w:p w:rsidR="004370AB" w:rsidRPr="004370AB" w:rsidRDefault="004370AB" w:rsidP="004370AB">
            <w:pPr>
              <w:widowControl w:val="0"/>
              <w:autoSpaceDE w:val="0"/>
              <w:autoSpaceDN w:val="0"/>
              <w:adjustRightInd w:val="0"/>
            </w:pPr>
            <w:r w:rsidRPr="004370AB">
              <w:t xml:space="preserve">дуба в составе </w:t>
            </w:r>
          </w:p>
          <w:p w:rsidR="004370AB" w:rsidRPr="004370AB" w:rsidRDefault="004370AB" w:rsidP="004370AB">
            <w:pPr>
              <w:widowControl w:val="0"/>
              <w:autoSpaceDE w:val="0"/>
              <w:autoSpaceDN w:val="0"/>
              <w:adjustRightInd w:val="0"/>
            </w:pPr>
            <w:r w:rsidRPr="004370AB">
              <w:t>менее 3 единиц,</w:t>
            </w:r>
          </w:p>
          <w:p w:rsidR="004370AB" w:rsidRPr="004370AB" w:rsidRDefault="004370AB" w:rsidP="004370AB">
            <w:pPr>
              <w:widowControl w:val="0"/>
              <w:autoSpaceDE w:val="0"/>
              <w:autoSpaceDN w:val="0"/>
              <w:adjustRightInd w:val="0"/>
            </w:pPr>
            <w:r w:rsidRPr="004370AB">
              <w:t>но с достаточным количеством</w:t>
            </w:r>
          </w:p>
          <w:p w:rsidR="004370AB" w:rsidRPr="004370AB" w:rsidRDefault="004370AB" w:rsidP="004370AB">
            <w:pPr>
              <w:widowControl w:val="0"/>
              <w:autoSpaceDE w:val="0"/>
              <w:autoSpaceDN w:val="0"/>
              <w:adjustRightInd w:val="0"/>
            </w:pPr>
            <w:r w:rsidRPr="004370AB">
              <w:t xml:space="preserve">деревьев для формирования древостоев </w:t>
            </w:r>
            <w:proofErr w:type="gramStart"/>
            <w:r w:rsidRPr="004370AB">
              <w:t>с</w:t>
            </w:r>
            <w:proofErr w:type="gramEnd"/>
            <w:r w:rsidRPr="004370AB">
              <w:t xml:space="preserve">   </w:t>
            </w:r>
          </w:p>
          <w:p w:rsidR="004370AB" w:rsidRPr="004370AB" w:rsidRDefault="004370AB" w:rsidP="004370AB">
            <w:pPr>
              <w:widowControl w:val="0"/>
              <w:autoSpaceDE w:val="0"/>
              <w:autoSpaceDN w:val="0"/>
              <w:adjustRightInd w:val="0"/>
            </w:pPr>
            <w:r w:rsidRPr="004370AB">
              <w:t xml:space="preserve">преобладанием дуба           </w:t>
            </w:r>
          </w:p>
        </w:tc>
        <w:tc>
          <w:tcPr>
            <w:tcW w:w="561" w:type="pct"/>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proofErr w:type="gramStart"/>
            <w:r w:rsidRPr="004370AB">
              <w:t xml:space="preserve">IV)         </w:t>
            </w:r>
            <w:proofErr w:type="gramEnd"/>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proofErr w:type="gramStart"/>
            <w:r w:rsidRPr="004370AB">
              <w:t xml:space="preserve">крупнотравные (II -   </w:t>
            </w:r>
            <w:proofErr w:type="gramEnd"/>
          </w:p>
          <w:p w:rsidR="004370AB" w:rsidRPr="004370AB" w:rsidRDefault="004370AB" w:rsidP="004370AB">
            <w:pPr>
              <w:widowControl w:val="0"/>
              <w:autoSpaceDE w:val="0"/>
              <w:autoSpaceDN w:val="0"/>
              <w:adjustRightInd w:val="0"/>
              <w:jc w:val="both"/>
            </w:pPr>
            <w:r w:rsidRPr="004370AB">
              <w:t xml:space="preserve">III; I)     </w:t>
            </w:r>
          </w:p>
          <w:p w:rsidR="004370AB" w:rsidRPr="004370AB" w:rsidRDefault="004370AB" w:rsidP="004370AB">
            <w:pPr>
              <w:widowControl w:val="0"/>
              <w:autoSpaceDE w:val="0"/>
              <w:autoSpaceDN w:val="0"/>
              <w:adjustRightInd w:val="0"/>
              <w:jc w:val="both"/>
            </w:pPr>
            <w:r w:rsidRPr="004370AB">
              <w:lastRenderedPageBreak/>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proofErr w:type="gramStart"/>
            <w:r w:rsidRPr="004370AB">
              <w:t xml:space="preserve">II)         </w:t>
            </w:r>
            <w:proofErr w:type="gramEnd"/>
          </w:p>
          <w:p w:rsidR="004370AB" w:rsidRPr="004370AB" w:rsidRDefault="004370AB" w:rsidP="004370AB">
            <w:pPr>
              <w:widowControl w:val="0"/>
              <w:autoSpaceDE w:val="0"/>
              <w:autoSpaceDN w:val="0"/>
              <w:adjustRightInd w:val="0"/>
            </w:pPr>
            <w:r w:rsidRPr="004370AB">
              <w:t>Дубравы</w:t>
            </w:r>
            <w:proofErr w:type="gramStart"/>
            <w:r w:rsidRPr="004370AB">
              <w:t>.</w:t>
            </w:r>
            <w:proofErr w:type="gramEnd"/>
            <w:r w:rsidRPr="004370AB">
              <w:t xml:space="preserve"> </w:t>
            </w:r>
            <w:proofErr w:type="gramStart"/>
            <w:r w:rsidRPr="004370AB">
              <w:t>п</w:t>
            </w:r>
            <w:proofErr w:type="gramEnd"/>
            <w:r w:rsidRPr="004370AB">
              <w:t>риручейно-крупно</w:t>
            </w:r>
          </w:p>
          <w:p w:rsidR="004370AB" w:rsidRPr="004370AB" w:rsidRDefault="004370AB" w:rsidP="004370AB">
            <w:pPr>
              <w:widowControl w:val="0"/>
              <w:autoSpaceDE w:val="0"/>
              <w:autoSpaceDN w:val="0"/>
              <w:adjustRightInd w:val="0"/>
              <w:jc w:val="both"/>
            </w:pPr>
            <w:r w:rsidRPr="004370AB">
              <w:t xml:space="preserve">травные     </w:t>
            </w:r>
          </w:p>
          <w:p w:rsidR="004370AB" w:rsidRPr="004370AB" w:rsidRDefault="004370AB" w:rsidP="004370AB">
            <w:pPr>
              <w:widowControl w:val="0"/>
              <w:autoSpaceDE w:val="0"/>
              <w:autoSpaceDN w:val="0"/>
              <w:adjustRightInd w:val="0"/>
              <w:jc w:val="both"/>
            </w:pPr>
            <w:r w:rsidRPr="004370AB">
              <w:t xml:space="preserve">(II - III)  </w:t>
            </w:r>
          </w:p>
        </w:tc>
        <w:tc>
          <w:tcPr>
            <w:tcW w:w="363" w:type="pct"/>
            <w:gridSpan w:val="2"/>
          </w:tcPr>
          <w:p w:rsidR="004370AB" w:rsidRPr="004370AB" w:rsidRDefault="004370AB" w:rsidP="004370AB">
            <w:pPr>
              <w:widowControl w:val="0"/>
              <w:autoSpaceDE w:val="0"/>
              <w:autoSpaceDN w:val="0"/>
              <w:adjustRightInd w:val="0"/>
              <w:jc w:val="center"/>
            </w:pPr>
            <w:r w:rsidRPr="004370AB">
              <w:lastRenderedPageBreak/>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tc>
        <w:tc>
          <w:tcPr>
            <w:tcW w:w="364" w:type="pct"/>
            <w:gridSpan w:val="2"/>
          </w:tcPr>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lastRenderedPageBreak/>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364" w:type="pct"/>
            <w:gridSpan w:val="2"/>
          </w:tcPr>
          <w:p w:rsidR="004370AB" w:rsidRPr="004370AB" w:rsidRDefault="004370AB" w:rsidP="004370AB">
            <w:pPr>
              <w:widowControl w:val="0"/>
              <w:autoSpaceDE w:val="0"/>
              <w:autoSpaceDN w:val="0"/>
              <w:adjustRightInd w:val="0"/>
              <w:jc w:val="center"/>
            </w:pPr>
            <w:r w:rsidRPr="004370AB">
              <w:lastRenderedPageBreak/>
              <w:t>50 - 80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364" w:type="pct"/>
            <w:gridSpan w:val="2"/>
          </w:tcPr>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lastRenderedPageBreak/>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lastRenderedPageBreak/>
              <w:t>50 - 70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p>
        </w:tc>
        <w:tc>
          <w:tcPr>
            <w:tcW w:w="485" w:type="pct"/>
          </w:tcPr>
          <w:p w:rsidR="004370AB" w:rsidRPr="004370AB" w:rsidRDefault="004370AB" w:rsidP="004370AB">
            <w:pPr>
              <w:widowControl w:val="0"/>
              <w:autoSpaceDE w:val="0"/>
              <w:autoSpaceDN w:val="0"/>
              <w:adjustRightInd w:val="0"/>
              <w:jc w:val="center"/>
            </w:pPr>
            <w:r w:rsidRPr="004370AB">
              <w:t>(5 - 7)Д</w:t>
            </w: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lastRenderedPageBreak/>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bl>
    <w:p w:rsidR="004370AB" w:rsidRDefault="004370AB" w:rsidP="007E1FBE">
      <w:pPr>
        <w:spacing w:line="276" w:lineRule="auto"/>
        <w:jc w:val="center"/>
        <w:rPr>
          <w:b/>
          <w:sz w:val="28"/>
          <w:szCs w:val="28"/>
        </w:rPr>
      </w:pPr>
    </w:p>
    <w:p w:rsidR="004370AB" w:rsidRPr="004370AB" w:rsidRDefault="004370AB" w:rsidP="005E2D47">
      <w:pPr>
        <w:spacing w:line="360" w:lineRule="auto"/>
        <w:ind w:firstLine="709"/>
        <w:jc w:val="both"/>
        <w:rPr>
          <w:bCs/>
          <w:i/>
          <w:sz w:val="28"/>
          <w:szCs w:val="28"/>
        </w:rPr>
      </w:pPr>
      <w:r w:rsidRPr="004370AB">
        <w:rPr>
          <w:bCs/>
          <w:i/>
          <w:sz w:val="28"/>
          <w:szCs w:val="28"/>
        </w:rPr>
        <w:t>Примечания:</w:t>
      </w:r>
    </w:p>
    <w:p w:rsidR="004370AB" w:rsidRPr="004370AB" w:rsidRDefault="004370AB" w:rsidP="005E2D47">
      <w:pPr>
        <w:spacing w:line="360" w:lineRule="auto"/>
        <w:ind w:firstLine="709"/>
        <w:jc w:val="both"/>
        <w:rPr>
          <w:bCs/>
          <w:i/>
          <w:sz w:val="28"/>
          <w:szCs w:val="28"/>
        </w:rPr>
      </w:pPr>
      <w:r w:rsidRPr="004370AB">
        <w:rPr>
          <w:bCs/>
          <w:i/>
          <w:sz w:val="28"/>
          <w:szCs w:val="28"/>
        </w:rPr>
        <w:t>1. Исходный состав в графе 1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1-2 единицы.</w:t>
      </w:r>
    </w:p>
    <w:p w:rsidR="004370AB" w:rsidRPr="004370AB" w:rsidRDefault="004370AB" w:rsidP="005E2D47">
      <w:pPr>
        <w:spacing w:line="360" w:lineRule="auto"/>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10 %.</w:t>
      </w:r>
    </w:p>
    <w:p w:rsidR="004370AB" w:rsidRPr="004370AB" w:rsidRDefault="004370AB" w:rsidP="005E2D47">
      <w:pPr>
        <w:spacing w:line="360" w:lineRule="auto"/>
        <w:ind w:firstLine="709"/>
        <w:jc w:val="both"/>
        <w:rPr>
          <w:bCs/>
          <w:i/>
          <w:sz w:val="28"/>
          <w:szCs w:val="28"/>
        </w:rPr>
      </w:pPr>
      <w:r w:rsidRPr="004370AB">
        <w:rPr>
          <w:bCs/>
          <w:i/>
          <w:sz w:val="28"/>
          <w:szCs w:val="28"/>
        </w:rPr>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E204E4" w:rsidRDefault="004370AB" w:rsidP="005E2D47">
      <w:pPr>
        <w:spacing w:line="360" w:lineRule="auto"/>
        <w:ind w:firstLine="709"/>
        <w:jc w:val="both"/>
        <w:rPr>
          <w:bCs/>
          <w:i/>
          <w:sz w:val="28"/>
          <w:szCs w:val="28"/>
        </w:rPr>
      </w:pPr>
      <w:r w:rsidRPr="004370AB">
        <w:rPr>
          <w:bCs/>
          <w:i/>
          <w:sz w:val="28"/>
          <w:szCs w:val="28"/>
        </w:rPr>
        <w:t>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1-2 единицы меньше, чем приведено в таблице.</w:t>
      </w:r>
    </w:p>
    <w:p w:rsidR="00142BBD" w:rsidRDefault="00142BBD" w:rsidP="005E2D47">
      <w:pPr>
        <w:spacing w:line="360" w:lineRule="auto"/>
        <w:ind w:firstLine="709"/>
        <w:jc w:val="both"/>
        <w:rPr>
          <w:bCs/>
          <w:i/>
          <w:sz w:val="28"/>
          <w:szCs w:val="28"/>
        </w:rPr>
      </w:pPr>
    </w:p>
    <w:p w:rsidR="000C157D" w:rsidRDefault="000C157D" w:rsidP="00CA5230">
      <w:pPr>
        <w:spacing w:line="276" w:lineRule="auto"/>
        <w:jc w:val="right"/>
        <w:rPr>
          <w:sz w:val="28"/>
          <w:szCs w:val="28"/>
        </w:rPr>
      </w:pPr>
    </w:p>
    <w:p w:rsidR="00CA5230" w:rsidRPr="00A34A41" w:rsidRDefault="00CA5230" w:rsidP="00CA5230">
      <w:pPr>
        <w:spacing w:line="276" w:lineRule="auto"/>
        <w:jc w:val="right"/>
        <w:rPr>
          <w:sz w:val="28"/>
          <w:szCs w:val="28"/>
        </w:rPr>
      </w:pPr>
      <w:r w:rsidRPr="00A34A41">
        <w:rPr>
          <w:sz w:val="28"/>
          <w:szCs w:val="28"/>
        </w:rPr>
        <w:t>Таблица 2.1.2</w:t>
      </w:r>
      <w:r>
        <w:rPr>
          <w:sz w:val="28"/>
          <w:szCs w:val="28"/>
        </w:rPr>
        <w:t>.6</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4370AB" w:rsidRDefault="00CA5230" w:rsidP="00CA5230">
      <w:pPr>
        <w:spacing w:line="276" w:lineRule="auto"/>
        <w:jc w:val="center"/>
        <w:rPr>
          <w:b/>
          <w:sz w:val="28"/>
          <w:szCs w:val="28"/>
        </w:rPr>
      </w:pPr>
      <w:r>
        <w:rPr>
          <w:bCs/>
          <w:sz w:val="28"/>
          <w:szCs w:val="28"/>
        </w:rPr>
        <w:t>в березовых насаждениях</w:t>
      </w:r>
    </w:p>
    <w:tbl>
      <w:tblPr>
        <w:tblW w:w="5000" w:type="pct"/>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firstRow="0" w:lastRow="0" w:firstColumn="0" w:lastColumn="0" w:noHBand="0" w:noVBand="0"/>
      </w:tblPr>
      <w:tblGrid>
        <w:gridCol w:w="1842"/>
        <w:gridCol w:w="1498"/>
        <w:gridCol w:w="923"/>
        <w:gridCol w:w="1274"/>
        <w:gridCol w:w="972"/>
        <w:gridCol w:w="1274"/>
        <w:gridCol w:w="972"/>
        <w:gridCol w:w="1274"/>
        <w:gridCol w:w="972"/>
        <w:gridCol w:w="1274"/>
        <w:gridCol w:w="972"/>
        <w:gridCol w:w="1120"/>
      </w:tblGrid>
      <w:tr w:rsidR="00CA5230" w:rsidRPr="00CA5230" w:rsidTr="00142BBD">
        <w:trPr>
          <w:tblHeader/>
          <w:tblCellSpacing w:w="5" w:type="nil"/>
        </w:trPr>
        <w:tc>
          <w:tcPr>
            <w:tcW w:w="681" w:type="pct"/>
            <w:vMerge w:val="restart"/>
          </w:tcPr>
          <w:p w:rsidR="00CA5230" w:rsidRPr="00CA5230" w:rsidRDefault="00CA5230" w:rsidP="009777E9">
            <w:pPr>
              <w:widowControl w:val="0"/>
              <w:autoSpaceDE w:val="0"/>
              <w:autoSpaceDN w:val="0"/>
              <w:adjustRightInd w:val="0"/>
              <w:jc w:val="center"/>
            </w:pPr>
            <w:r w:rsidRPr="00CA5230">
              <w:t xml:space="preserve">Состав </w:t>
            </w:r>
            <w:proofErr w:type="gramStart"/>
            <w:r w:rsidRPr="00CA5230">
              <w:t>лесных</w:t>
            </w:r>
            <w:proofErr w:type="gramEnd"/>
          </w:p>
          <w:p w:rsidR="00CA5230" w:rsidRPr="00CA5230" w:rsidRDefault="00CA5230" w:rsidP="009777E9">
            <w:pPr>
              <w:widowControl w:val="0"/>
              <w:autoSpaceDE w:val="0"/>
              <w:autoSpaceDN w:val="0"/>
              <w:adjustRightInd w:val="0"/>
              <w:jc w:val="center"/>
            </w:pPr>
            <w:r w:rsidRPr="00CA5230">
              <w:t xml:space="preserve">насаждений </w:t>
            </w:r>
            <w:proofErr w:type="gramStart"/>
            <w:r w:rsidRPr="00CA5230">
              <w:t>до</w:t>
            </w:r>
            <w:proofErr w:type="gramEnd"/>
          </w:p>
          <w:p w:rsidR="00CA5230" w:rsidRPr="00CA5230" w:rsidRDefault="00CA5230" w:rsidP="009777E9">
            <w:pPr>
              <w:widowControl w:val="0"/>
              <w:autoSpaceDE w:val="0"/>
              <w:autoSpaceDN w:val="0"/>
              <w:adjustRightInd w:val="0"/>
              <w:jc w:val="center"/>
            </w:pPr>
            <w:r w:rsidRPr="00CA5230">
              <w:t>рубки</w:t>
            </w:r>
          </w:p>
        </w:tc>
        <w:tc>
          <w:tcPr>
            <w:tcW w:w="561" w:type="pct"/>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proofErr w:type="gramStart"/>
            <w:r w:rsidRPr="00CA5230">
              <w:t>леса (класс</w:t>
            </w:r>
            <w:proofErr w:type="gramEnd"/>
          </w:p>
          <w:p w:rsidR="00CA5230" w:rsidRPr="00CA5230" w:rsidRDefault="00CA5230" w:rsidP="009777E9">
            <w:pPr>
              <w:widowControl w:val="0"/>
              <w:autoSpaceDE w:val="0"/>
              <w:autoSpaceDN w:val="0"/>
              <w:adjustRightInd w:val="0"/>
              <w:jc w:val="center"/>
            </w:pPr>
            <w:r w:rsidRPr="00CA5230">
              <w:t>бонитета)</w:t>
            </w:r>
          </w:p>
        </w:tc>
        <w:tc>
          <w:tcPr>
            <w:tcW w:w="361" w:type="pct"/>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728" w:type="pct"/>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728" w:type="pct"/>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728" w:type="pct"/>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728" w:type="pct"/>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486" w:type="pct"/>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 xml:space="preserve">состав </w:t>
            </w:r>
            <w:proofErr w:type="gramStart"/>
            <w:r w:rsidRPr="00CA5230">
              <w:t>к</w:t>
            </w:r>
            <w:proofErr w:type="gramEnd"/>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142BBD">
        <w:trPr>
          <w:tblHeade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vMerge/>
          </w:tcPr>
          <w:p w:rsidR="00CA5230" w:rsidRPr="00CA5230" w:rsidRDefault="00CA5230" w:rsidP="009777E9">
            <w:pPr>
              <w:widowControl w:val="0"/>
              <w:autoSpaceDE w:val="0"/>
              <w:autoSpaceDN w:val="0"/>
              <w:adjustRightInd w:val="0"/>
              <w:jc w:val="both"/>
            </w:pPr>
          </w:p>
        </w:tc>
        <w:tc>
          <w:tcPr>
            <w:tcW w:w="361" w:type="pct"/>
            <w:vMerge/>
          </w:tcPr>
          <w:p w:rsidR="00CA5230" w:rsidRPr="00CA5230" w:rsidRDefault="00CA5230" w:rsidP="009777E9">
            <w:pPr>
              <w:widowControl w:val="0"/>
              <w:autoSpaceDE w:val="0"/>
              <w:autoSpaceDN w:val="0"/>
              <w:adjustRightInd w:val="0"/>
              <w:jc w:val="both"/>
            </w:pPr>
          </w:p>
        </w:tc>
        <w:tc>
          <w:tcPr>
            <w:tcW w:w="364" w:type="pct"/>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364" w:type="pct"/>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364" w:type="pct"/>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364" w:type="pct"/>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364" w:type="pct"/>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364" w:type="pc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364" w:type="pct"/>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364" w:type="pc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486" w:type="pct"/>
            <w:vMerge/>
          </w:tcPr>
          <w:p w:rsidR="00CA5230" w:rsidRPr="00CA5230" w:rsidRDefault="00CA5230" w:rsidP="009777E9">
            <w:pPr>
              <w:widowControl w:val="0"/>
              <w:autoSpaceDE w:val="0"/>
              <w:autoSpaceDN w:val="0"/>
              <w:adjustRightInd w:val="0"/>
              <w:jc w:val="both"/>
            </w:pPr>
          </w:p>
        </w:tc>
      </w:tr>
      <w:tr w:rsidR="00CA5230" w:rsidRPr="00CA5230" w:rsidTr="00142BBD">
        <w:trPr>
          <w:tblHeade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vMerge/>
          </w:tcPr>
          <w:p w:rsidR="00CA5230" w:rsidRPr="00CA5230" w:rsidRDefault="00CA5230" w:rsidP="009777E9">
            <w:pPr>
              <w:widowControl w:val="0"/>
              <w:autoSpaceDE w:val="0"/>
              <w:autoSpaceDN w:val="0"/>
              <w:adjustRightInd w:val="0"/>
              <w:jc w:val="both"/>
            </w:pPr>
          </w:p>
        </w:tc>
        <w:tc>
          <w:tcPr>
            <w:tcW w:w="361" w:type="pct"/>
            <w:vMerge/>
          </w:tcPr>
          <w:p w:rsidR="00CA5230" w:rsidRPr="00CA5230" w:rsidRDefault="00CA5230" w:rsidP="009777E9">
            <w:pPr>
              <w:widowControl w:val="0"/>
              <w:autoSpaceDE w:val="0"/>
              <w:autoSpaceDN w:val="0"/>
              <w:adjustRightInd w:val="0"/>
              <w:jc w:val="both"/>
            </w:pPr>
          </w:p>
        </w:tc>
        <w:tc>
          <w:tcPr>
            <w:tcW w:w="364" w:type="pct"/>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364" w:type="pct"/>
            <w:vMerge/>
          </w:tcPr>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364" w:type="pct"/>
            <w:vMerge/>
          </w:tcPr>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364" w:type="pct"/>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364" w:type="pct"/>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364" w:type="pct"/>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486" w:type="pct"/>
            <w:vMerge/>
          </w:tcPr>
          <w:p w:rsidR="00CA5230" w:rsidRPr="00CA5230" w:rsidRDefault="00CA5230" w:rsidP="009777E9">
            <w:pPr>
              <w:widowControl w:val="0"/>
              <w:autoSpaceDE w:val="0"/>
              <w:autoSpaceDN w:val="0"/>
              <w:adjustRightInd w:val="0"/>
              <w:jc w:val="both"/>
            </w:pPr>
          </w:p>
        </w:tc>
      </w:tr>
      <w:tr w:rsidR="00CA5230" w:rsidRPr="00CA5230" w:rsidTr="00142BBD">
        <w:trPr>
          <w:tblHeader/>
          <w:tblCellSpacing w:w="5" w:type="nil"/>
        </w:trPr>
        <w:tc>
          <w:tcPr>
            <w:tcW w:w="681" w:type="pct"/>
          </w:tcPr>
          <w:p w:rsidR="00CA5230" w:rsidRPr="00CA5230" w:rsidRDefault="00CA5230" w:rsidP="009777E9">
            <w:pPr>
              <w:widowControl w:val="0"/>
              <w:autoSpaceDE w:val="0"/>
              <w:autoSpaceDN w:val="0"/>
              <w:adjustRightInd w:val="0"/>
              <w:jc w:val="center"/>
            </w:pPr>
            <w:r w:rsidRPr="00CA5230">
              <w:t>1</w:t>
            </w:r>
          </w:p>
        </w:tc>
        <w:tc>
          <w:tcPr>
            <w:tcW w:w="561" w:type="pct"/>
          </w:tcPr>
          <w:p w:rsidR="00CA5230" w:rsidRPr="00CA5230" w:rsidRDefault="00CA5230" w:rsidP="009777E9">
            <w:pPr>
              <w:widowControl w:val="0"/>
              <w:autoSpaceDE w:val="0"/>
              <w:autoSpaceDN w:val="0"/>
              <w:adjustRightInd w:val="0"/>
              <w:jc w:val="center"/>
            </w:pPr>
            <w:r w:rsidRPr="00CA5230">
              <w:t>2</w:t>
            </w:r>
          </w:p>
        </w:tc>
        <w:tc>
          <w:tcPr>
            <w:tcW w:w="361" w:type="pct"/>
          </w:tcPr>
          <w:p w:rsidR="00CA5230" w:rsidRPr="00CA5230" w:rsidRDefault="00CA5230" w:rsidP="009777E9">
            <w:pPr>
              <w:widowControl w:val="0"/>
              <w:autoSpaceDE w:val="0"/>
              <w:autoSpaceDN w:val="0"/>
              <w:adjustRightInd w:val="0"/>
              <w:jc w:val="center"/>
            </w:pPr>
            <w:r w:rsidRPr="00CA5230">
              <w:t>3</w:t>
            </w:r>
          </w:p>
        </w:tc>
        <w:tc>
          <w:tcPr>
            <w:tcW w:w="364" w:type="pct"/>
          </w:tcPr>
          <w:p w:rsidR="00CA5230" w:rsidRPr="00CA5230" w:rsidRDefault="00CA5230" w:rsidP="009777E9">
            <w:pPr>
              <w:widowControl w:val="0"/>
              <w:autoSpaceDE w:val="0"/>
              <w:autoSpaceDN w:val="0"/>
              <w:adjustRightInd w:val="0"/>
              <w:jc w:val="center"/>
            </w:pPr>
            <w:r w:rsidRPr="00CA5230">
              <w:t>4</w:t>
            </w:r>
          </w:p>
        </w:tc>
        <w:tc>
          <w:tcPr>
            <w:tcW w:w="364" w:type="pct"/>
          </w:tcPr>
          <w:p w:rsidR="00CA5230" w:rsidRPr="00CA5230" w:rsidRDefault="00CA5230" w:rsidP="009777E9">
            <w:pPr>
              <w:widowControl w:val="0"/>
              <w:autoSpaceDE w:val="0"/>
              <w:autoSpaceDN w:val="0"/>
              <w:adjustRightInd w:val="0"/>
              <w:jc w:val="center"/>
            </w:pPr>
            <w:r w:rsidRPr="00CA5230">
              <w:t>5</w:t>
            </w:r>
          </w:p>
        </w:tc>
        <w:tc>
          <w:tcPr>
            <w:tcW w:w="364" w:type="pct"/>
          </w:tcPr>
          <w:p w:rsidR="00CA5230" w:rsidRPr="00CA5230" w:rsidRDefault="00CA5230" w:rsidP="009777E9">
            <w:pPr>
              <w:widowControl w:val="0"/>
              <w:autoSpaceDE w:val="0"/>
              <w:autoSpaceDN w:val="0"/>
              <w:adjustRightInd w:val="0"/>
              <w:jc w:val="center"/>
            </w:pPr>
            <w:r w:rsidRPr="00CA5230">
              <w:t>6</w:t>
            </w:r>
          </w:p>
        </w:tc>
        <w:tc>
          <w:tcPr>
            <w:tcW w:w="364" w:type="pct"/>
          </w:tcPr>
          <w:p w:rsidR="00CA5230" w:rsidRPr="00CA5230" w:rsidRDefault="00CA5230" w:rsidP="009777E9">
            <w:pPr>
              <w:widowControl w:val="0"/>
              <w:autoSpaceDE w:val="0"/>
              <w:autoSpaceDN w:val="0"/>
              <w:adjustRightInd w:val="0"/>
              <w:jc w:val="center"/>
            </w:pPr>
            <w:r w:rsidRPr="00CA5230">
              <w:t>7</w:t>
            </w:r>
          </w:p>
        </w:tc>
        <w:tc>
          <w:tcPr>
            <w:tcW w:w="364" w:type="pct"/>
          </w:tcPr>
          <w:p w:rsidR="00CA5230" w:rsidRPr="00CA5230" w:rsidRDefault="00CA5230" w:rsidP="009777E9">
            <w:pPr>
              <w:widowControl w:val="0"/>
              <w:autoSpaceDE w:val="0"/>
              <w:autoSpaceDN w:val="0"/>
              <w:adjustRightInd w:val="0"/>
              <w:jc w:val="center"/>
            </w:pPr>
            <w:r w:rsidRPr="00CA5230">
              <w:t>8</w:t>
            </w:r>
          </w:p>
        </w:tc>
        <w:tc>
          <w:tcPr>
            <w:tcW w:w="364" w:type="pct"/>
          </w:tcPr>
          <w:p w:rsidR="00CA5230" w:rsidRPr="00CA5230" w:rsidRDefault="00CA5230" w:rsidP="009777E9">
            <w:pPr>
              <w:widowControl w:val="0"/>
              <w:autoSpaceDE w:val="0"/>
              <w:autoSpaceDN w:val="0"/>
              <w:adjustRightInd w:val="0"/>
              <w:jc w:val="center"/>
            </w:pPr>
            <w:r w:rsidRPr="00CA5230">
              <w:t>9</w:t>
            </w:r>
          </w:p>
        </w:tc>
        <w:tc>
          <w:tcPr>
            <w:tcW w:w="364" w:type="pct"/>
          </w:tcPr>
          <w:p w:rsidR="00CA5230" w:rsidRPr="00CA5230" w:rsidRDefault="00CA5230" w:rsidP="009777E9">
            <w:pPr>
              <w:widowControl w:val="0"/>
              <w:autoSpaceDE w:val="0"/>
              <w:autoSpaceDN w:val="0"/>
              <w:adjustRightInd w:val="0"/>
              <w:jc w:val="center"/>
            </w:pPr>
            <w:r w:rsidRPr="00CA5230">
              <w:t>10</w:t>
            </w:r>
          </w:p>
        </w:tc>
        <w:tc>
          <w:tcPr>
            <w:tcW w:w="364" w:type="pct"/>
          </w:tcPr>
          <w:p w:rsidR="00CA5230" w:rsidRPr="00CA5230" w:rsidRDefault="00CA5230" w:rsidP="009777E9">
            <w:pPr>
              <w:widowControl w:val="0"/>
              <w:autoSpaceDE w:val="0"/>
              <w:autoSpaceDN w:val="0"/>
              <w:adjustRightInd w:val="0"/>
              <w:jc w:val="center"/>
            </w:pPr>
            <w:r w:rsidRPr="00CA5230">
              <w:t>11</w:t>
            </w:r>
          </w:p>
        </w:tc>
        <w:tc>
          <w:tcPr>
            <w:tcW w:w="486" w:type="pct"/>
          </w:tcPr>
          <w:p w:rsidR="00CA5230" w:rsidRPr="00CA5230" w:rsidRDefault="00CA5230" w:rsidP="009777E9">
            <w:pPr>
              <w:widowControl w:val="0"/>
              <w:autoSpaceDE w:val="0"/>
              <w:autoSpaceDN w:val="0"/>
              <w:adjustRightInd w:val="0"/>
              <w:jc w:val="center"/>
            </w:pPr>
            <w:r w:rsidRPr="00CA5230">
              <w:t>12</w:t>
            </w:r>
          </w:p>
        </w:tc>
      </w:tr>
      <w:tr w:rsidR="00CA5230" w:rsidRPr="00CA5230" w:rsidTr="00142BBD">
        <w:trPr>
          <w:tblCellSpacing w:w="5" w:type="nil"/>
        </w:trPr>
        <w:tc>
          <w:tcPr>
            <w:tcW w:w="681" w:type="pct"/>
            <w:vMerge w:val="restart"/>
          </w:tcPr>
          <w:p w:rsidR="00CA5230" w:rsidRPr="00CA5230" w:rsidRDefault="00CA5230" w:rsidP="009777E9">
            <w:pPr>
              <w:widowControl w:val="0"/>
              <w:autoSpaceDE w:val="0"/>
              <w:autoSpaceDN w:val="0"/>
              <w:adjustRightInd w:val="0"/>
              <w:jc w:val="both"/>
            </w:pPr>
            <w:r w:rsidRPr="00CA5230">
              <w:t xml:space="preserve">1. Березовые насаждения:    </w:t>
            </w:r>
          </w:p>
          <w:p w:rsidR="00CA5230" w:rsidRPr="00CA5230" w:rsidRDefault="00CA5230" w:rsidP="009777E9">
            <w:pPr>
              <w:widowControl w:val="0"/>
              <w:autoSpaceDE w:val="0"/>
              <w:autoSpaceDN w:val="0"/>
              <w:adjustRightInd w:val="0"/>
              <w:jc w:val="both"/>
            </w:pPr>
            <w:r w:rsidRPr="00CA5230">
              <w:t xml:space="preserve">чистые и с небольшой      </w:t>
            </w:r>
          </w:p>
          <w:p w:rsidR="00CA5230" w:rsidRPr="00CA5230" w:rsidRDefault="00CA5230" w:rsidP="009777E9">
            <w:pPr>
              <w:widowControl w:val="0"/>
              <w:autoSpaceDE w:val="0"/>
              <w:autoSpaceDN w:val="0"/>
              <w:adjustRightInd w:val="0"/>
              <w:jc w:val="both"/>
            </w:pPr>
            <w:r w:rsidRPr="00CA5230">
              <w:t xml:space="preserve">примесью других пород          </w:t>
            </w:r>
          </w:p>
        </w:tc>
        <w:tc>
          <w:tcPr>
            <w:tcW w:w="561" w:type="pct"/>
          </w:tcPr>
          <w:p w:rsidR="00CA5230" w:rsidRPr="00CA5230" w:rsidRDefault="00CA5230" w:rsidP="009777E9">
            <w:pPr>
              <w:widowControl w:val="0"/>
              <w:autoSpaceDE w:val="0"/>
              <w:autoSpaceDN w:val="0"/>
              <w:adjustRightInd w:val="0"/>
              <w:jc w:val="both"/>
            </w:pPr>
            <w:r w:rsidRPr="00CA5230">
              <w:t xml:space="preserve">бруснично-  </w:t>
            </w:r>
          </w:p>
          <w:p w:rsidR="00CA5230" w:rsidRPr="00CA5230" w:rsidRDefault="00CA5230" w:rsidP="009777E9">
            <w:pPr>
              <w:widowControl w:val="0"/>
              <w:autoSpaceDE w:val="0"/>
              <w:autoSpaceDN w:val="0"/>
              <w:adjustRightInd w:val="0"/>
              <w:jc w:val="both"/>
            </w:pPr>
            <w:r w:rsidRPr="00CA5230">
              <w:t xml:space="preserve">вейниковые  </w:t>
            </w:r>
          </w:p>
          <w:p w:rsidR="00CA5230" w:rsidRPr="00CA5230" w:rsidRDefault="00CA5230" w:rsidP="009777E9">
            <w:pPr>
              <w:widowControl w:val="0"/>
              <w:autoSpaceDE w:val="0"/>
              <w:autoSpaceDN w:val="0"/>
              <w:adjustRightInd w:val="0"/>
              <w:jc w:val="both"/>
            </w:pPr>
            <w:r w:rsidRPr="00CA5230">
              <w:t xml:space="preserve">(II - I)    </w:t>
            </w:r>
          </w:p>
        </w:tc>
        <w:tc>
          <w:tcPr>
            <w:tcW w:w="361" w:type="pct"/>
          </w:tcPr>
          <w:p w:rsidR="00CA5230" w:rsidRPr="00CA5230" w:rsidRDefault="00CA5230" w:rsidP="009777E9">
            <w:pPr>
              <w:widowControl w:val="0"/>
              <w:autoSpaceDE w:val="0"/>
              <w:autoSpaceDN w:val="0"/>
              <w:adjustRightInd w:val="0"/>
              <w:jc w:val="center"/>
            </w:pPr>
            <w:r w:rsidRPr="00CA5230">
              <w:t>10 - 12</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    </w:t>
            </w:r>
          </w:p>
        </w:tc>
        <w:tc>
          <w:tcPr>
            <w:tcW w:w="361" w:type="pct"/>
          </w:tcPr>
          <w:p w:rsidR="00CA5230" w:rsidRPr="00CA5230" w:rsidRDefault="00CA5230" w:rsidP="009777E9">
            <w:pPr>
              <w:widowControl w:val="0"/>
              <w:autoSpaceDE w:val="0"/>
              <w:autoSpaceDN w:val="0"/>
              <w:adjustRightInd w:val="0"/>
              <w:jc w:val="center"/>
            </w:pPr>
            <w:r w:rsidRPr="00CA5230">
              <w:t>8 - 12</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III)  </w:t>
            </w:r>
          </w:p>
        </w:tc>
        <w:tc>
          <w:tcPr>
            <w:tcW w:w="361" w:type="pct"/>
          </w:tcPr>
          <w:p w:rsidR="00CA5230" w:rsidRPr="00CA5230" w:rsidRDefault="00CA5230" w:rsidP="009777E9">
            <w:pPr>
              <w:widowControl w:val="0"/>
              <w:autoSpaceDE w:val="0"/>
              <w:autoSpaceDN w:val="0"/>
              <w:adjustRightInd w:val="0"/>
              <w:jc w:val="center"/>
            </w:pPr>
            <w:r w:rsidRPr="00CA5230">
              <w:t>8 - 12</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долгомошные </w:t>
            </w:r>
          </w:p>
          <w:p w:rsidR="00CA5230" w:rsidRPr="00CA5230" w:rsidRDefault="00CA5230" w:rsidP="009777E9">
            <w:pPr>
              <w:widowControl w:val="0"/>
              <w:autoSpaceDE w:val="0"/>
              <w:autoSpaceDN w:val="0"/>
              <w:adjustRightInd w:val="0"/>
              <w:jc w:val="both"/>
            </w:pPr>
            <w:r w:rsidRPr="00CA5230">
              <w:t xml:space="preserve">(III - IV)  </w:t>
            </w:r>
          </w:p>
        </w:tc>
        <w:tc>
          <w:tcPr>
            <w:tcW w:w="361" w:type="pct"/>
          </w:tcPr>
          <w:p w:rsidR="00CA5230" w:rsidRPr="00CA5230" w:rsidRDefault="00CA5230" w:rsidP="009777E9">
            <w:pPr>
              <w:widowControl w:val="0"/>
              <w:autoSpaceDE w:val="0"/>
              <w:autoSpaceDN w:val="0"/>
              <w:adjustRightInd w:val="0"/>
              <w:jc w:val="center"/>
            </w:pPr>
            <w:r w:rsidRPr="00CA5230">
              <w:t>12 - 15</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15 - 20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(Ia - I)</w:t>
            </w:r>
          </w:p>
        </w:tc>
        <w:tc>
          <w:tcPr>
            <w:tcW w:w="361" w:type="pct"/>
          </w:tcPr>
          <w:p w:rsidR="00CA5230" w:rsidRPr="00CA5230" w:rsidRDefault="00CA5230" w:rsidP="009777E9">
            <w:pPr>
              <w:widowControl w:val="0"/>
              <w:autoSpaceDE w:val="0"/>
              <w:autoSpaceDN w:val="0"/>
              <w:adjustRightInd w:val="0"/>
              <w:jc w:val="center"/>
            </w:pPr>
            <w:r w:rsidRPr="00CA5230">
              <w:t>8 - 10</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8 - 10</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(С)</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lastRenderedPageBreak/>
              <w:t>(I - II)</w:t>
            </w:r>
          </w:p>
        </w:tc>
        <w:tc>
          <w:tcPr>
            <w:tcW w:w="361" w:type="pct"/>
          </w:tcPr>
          <w:p w:rsidR="00CA5230" w:rsidRPr="00CA5230" w:rsidRDefault="00CA5230" w:rsidP="009777E9">
            <w:pPr>
              <w:widowControl w:val="0"/>
              <w:autoSpaceDE w:val="0"/>
              <w:autoSpaceDN w:val="0"/>
              <w:adjustRightInd w:val="0"/>
              <w:jc w:val="center"/>
            </w:pPr>
            <w:r w:rsidRPr="00CA5230">
              <w:lastRenderedPageBreak/>
              <w:t>8 - 10</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8 - 10</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lastRenderedPageBreak/>
              <w:t>(С)</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361" w:type="pct"/>
          </w:tcPr>
          <w:p w:rsidR="00CA5230" w:rsidRPr="00CA5230" w:rsidRDefault="00CA5230" w:rsidP="009777E9">
            <w:pPr>
              <w:widowControl w:val="0"/>
              <w:autoSpaceDE w:val="0"/>
              <w:autoSpaceDN w:val="0"/>
              <w:adjustRightInd w:val="0"/>
              <w:jc w:val="center"/>
            </w:pPr>
            <w:r w:rsidRPr="00CA5230">
              <w:t>8 - 10</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tc>
      </w:tr>
      <w:tr w:rsidR="00CA5230" w:rsidRPr="00CA5230" w:rsidTr="00142BBD">
        <w:trPr>
          <w:tblCellSpacing w:w="5" w:type="nil"/>
        </w:trPr>
        <w:tc>
          <w:tcPr>
            <w:tcW w:w="681" w:type="pct"/>
            <w:vMerge w:val="restart"/>
          </w:tcPr>
          <w:p w:rsidR="00CA5230" w:rsidRPr="00CA5230" w:rsidRDefault="00CA5230" w:rsidP="009777E9">
            <w:pPr>
              <w:widowControl w:val="0"/>
              <w:autoSpaceDE w:val="0"/>
              <w:autoSpaceDN w:val="0"/>
              <w:adjustRightInd w:val="0"/>
              <w:jc w:val="both"/>
            </w:pPr>
            <w:r w:rsidRPr="00CA5230">
              <w:t xml:space="preserve">2. Березово-осиновые       </w:t>
            </w:r>
          </w:p>
          <w:p w:rsidR="00CA5230" w:rsidRPr="00CA5230" w:rsidRDefault="00CA5230" w:rsidP="009777E9">
            <w:pPr>
              <w:widowControl w:val="0"/>
              <w:autoSpaceDE w:val="0"/>
              <w:autoSpaceDN w:val="0"/>
              <w:adjustRightInd w:val="0"/>
              <w:jc w:val="both"/>
            </w:pPr>
            <w:r w:rsidRPr="00CA5230">
              <w:t xml:space="preserve">насаждения, других пород   </w:t>
            </w:r>
          </w:p>
        </w:tc>
        <w:tc>
          <w:tcPr>
            <w:tcW w:w="561" w:type="pct"/>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мелкотравные         </w:t>
            </w:r>
          </w:p>
          <w:p w:rsidR="00CA5230" w:rsidRPr="00CA5230" w:rsidRDefault="00CA5230" w:rsidP="009777E9">
            <w:pPr>
              <w:widowControl w:val="0"/>
              <w:autoSpaceDE w:val="0"/>
              <w:autoSpaceDN w:val="0"/>
              <w:adjustRightInd w:val="0"/>
              <w:jc w:val="both"/>
            </w:pPr>
            <w:r w:rsidRPr="00CA5230">
              <w:t xml:space="preserve">(II - I)    </w:t>
            </w:r>
          </w:p>
        </w:tc>
        <w:tc>
          <w:tcPr>
            <w:tcW w:w="361" w:type="pct"/>
          </w:tcPr>
          <w:p w:rsidR="00CA5230" w:rsidRPr="00CA5230" w:rsidRDefault="00CA5230" w:rsidP="009777E9">
            <w:pPr>
              <w:widowControl w:val="0"/>
              <w:autoSpaceDE w:val="0"/>
              <w:autoSpaceDN w:val="0"/>
              <w:adjustRightInd w:val="0"/>
              <w:jc w:val="center"/>
            </w:pPr>
            <w:r w:rsidRPr="00CA5230">
              <w:t>6 - 8</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364" w:type="pct"/>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мелкотравные         </w:t>
            </w:r>
          </w:p>
          <w:p w:rsidR="00CA5230" w:rsidRPr="00CA5230" w:rsidRDefault="00CA5230" w:rsidP="009777E9">
            <w:pPr>
              <w:widowControl w:val="0"/>
              <w:autoSpaceDE w:val="0"/>
              <w:autoSpaceDN w:val="0"/>
              <w:adjustRightInd w:val="0"/>
              <w:jc w:val="both"/>
            </w:pPr>
            <w:r w:rsidRPr="00CA5230">
              <w:t xml:space="preserve">(II - III)  </w:t>
            </w:r>
          </w:p>
        </w:tc>
        <w:tc>
          <w:tcPr>
            <w:tcW w:w="361" w:type="pct"/>
          </w:tcPr>
          <w:p w:rsidR="00CA5230" w:rsidRPr="00CA5230" w:rsidRDefault="00CA5230" w:rsidP="009777E9">
            <w:pPr>
              <w:widowControl w:val="0"/>
              <w:autoSpaceDE w:val="0"/>
              <w:autoSpaceDN w:val="0"/>
              <w:adjustRightInd w:val="0"/>
              <w:jc w:val="center"/>
            </w:pPr>
            <w:r w:rsidRPr="00CA5230">
              <w:t>6 - 8</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364" w:type="pct"/>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361" w:type="pct"/>
          </w:tcPr>
          <w:p w:rsidR="00CA5230" w:rsidRPr="00CA5230" w:rsidRDefault="00CA5230" w:rsidP="009777E9">
            <w:pPr>
              <w:widowControl w:val="0"/>
              <w:autoSpaceDE w:val="0"/>
              <w:autoSpaceDN w:val="0"/>
              <w:adjustRightInd w:val="0"/>
              <w:jc w:val="center"/>
            </w:pPr>
            <w:r w:rsidRPr="00CA5230">
              <w:t>6 - 8</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364" w:type="pct"/>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w:t>
            </w:r>
          </w:p>
          <w:p w:rsidR="00CA5230" w:rsidRPr="00CA5230" w:rsidRDefault="00CA5230" w:rsidP="009777E9">
            <w:pPr>
              <w:widowControl w:val="0"/>
              <w:autoSpaceDE w:val="0"/>
              <w:autoSpaceDN w:val="0"/>
              <w:adjustRightInd w:val="0"/>
              <w:jc w:val="center"/>
            </w:pPr>
            <w:r w:rsidRPr="00CA5230">
              <w:t>Е, С</w:t>
            </w:r>
          </w:p>
          <w:p w:rsidR="00CA5230" w:rsidRPr="00CA5230" w:rsidRDefault="00CA5230" w:rsidP="009777E9">
            <w:pPr>
              <w:widowControl w:val="0"/>
              <w:autoSpaceDE w:val="0"/>
              <w:autoSpaceDN w:val="0"/>
              <w:adjustRightInd w:val="0"/>
              <w:jc w:val="center"/>
            </w:pPr>
            <w:r w:rsidRPr="00CA5230">
              <w:t>(0 - +)Ос</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широкотравные (I - II)</w:t>
            </w:r>
          </w:p>
        </w:tc>
        <w:tc>
          <w:tcPr>
            <w:tcW w:w="361" w:type="pct"/>
          </w:tcPr>
          <w:p w:rsidR="00CA5230" w:rsidRPr="00CA5230" w:rsidRDefault="00CA5230" w:rsidP="009777E9">
            <w:pPr>
              <w:widowControl w:val="0"/>
              <w:autoSpaceDE w:val="0"/>
              <w:autoSpaceDN w:val="0"/>
              <w:adjustRightInd w:val="0"/>
              <w:jc w:val="center"/>
            </w:pPr>
            <w:r w:rsidRPr="00CA5230">
              <w:t>6 - 8</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364" w:type="pct"/>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361" w:type="pct"/>
          </w:tcPr>
          <w:p w:rsidR="00CA5230" w:rsidRPr="00CA5230" w:rsidRDefault="00CA5230" w:rsidP="009777E9">
            <w:pPr>
              <w:widowControl w:val="0"/>
              <w:autoSpaceDE w:val="0"/>
              <w:autoSpaceDN w:val="0"/>
              <w:adjustRightInd w:val="0"/>
              <w:jc w:val="center"/>
            </w:pPr>
            <w:r w:rsidRPr="00CA5230">
              <w:t>6 - 8</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364" w:type="pct"/>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142BBD">
        <w:trPr>
          <w:tblCellSpacing w:w="5" w:type="nil"/>
        </w:trPr>
        <w:tc>
          <w:tcPr>
            <w:tcW w:w="681" w:type="pct"/>
            <w:vMerge w:val="restart"/>
          </w:tcPr>
          <w:p w:rsidR="00CA5230" w:rsidRPr="00CA5230" w:rsidRDefault="00CA5230" w:rsidP="009777E9">
            <w:pPr>
              <w:widowControl w:val="0"/>
              <w:autoSpaceDE w:val="0"/>
              <w:autoSpaceDN w:val="0"/>
              <w:adjustRightInd w:val="0"/>
              <w:jc w:val="both"/>
            </w:pPr>
            <w:r w:rsidRPr="00CA5230">
              <w:t xml:space="preserve">3. </w:t>
            </w:r>
            <w:proofErr w:type="gramStart"/>
            <w:r w:rsidRPr="00CA5230">
              <w:t xml:space="preserve">Березово-еловые </w:t>
            </w:r>
            <w:r w:rsidRPr="00CA5230">
              <w:lastRenderedPageBreak/>
              <w:t xml:space="preserve">(с      </w:t>
            </w:r>
            <w:proofErr w:type="gramEnd"/>
          </w:p>
          <w:p w:rsidR="00CA5230" w:rsidRPr="00CA5230" w:rsidRDefault="00CA5230" w:rsidP="009777E9">
            <w:pPr>
              <w:widowControl w:val="0"/>
              <w:autoSpaceDE w:val="0"/>
              <w:autoSpaceDN w:val="0"/>
              <w:adjustRightInd w:val="0"/>
              <w:jc w:val="both"/>
            </w:pPr>
            <w:r w:rsidRPr="00CA5230">
              <w:t xml:space="preserve">наличием под пологом березы </w:t>
            </w:r>
          </w:p>
          <w:p w:rsidR="00CA5230" w:rsidRPr="00CA5230" w:rsidRDefault="00CA5230" w:rsidP="009777E9">
            <w:pPr>
              <w:widowControl w:val="0"/>
              <w:autoSpaceDE w:val="0"/>
              <w:autoSpaceDN w:val="0"/>
              <w:adjustRightInd w:val="0"/>
              <w:jc w:val="both"/>
            </w:pPr>
            <w:r w:rsidRPr="00CA5230">
              <w:t xml:space="preserve">достаточного количества     </w:t>
            </w:r>
          </w:p>
          <w:p w:rsidR="00CA5230" w:rsidRPr="00CA5230" w:rsidRDefault="00CA5230" w:rsidP="009777E9">
            <w:pPr>
              <w:widowControl w:val="0"/>
              <w:autoSpaceDE w:val="0"/>
              <w:autoSpaceDN w:val="0"/>
              <w:adjustRightInd w:val="0"/>
              <w:jc w:val="both"/>
            </w:pPr>
            <w:r w:rsidRPr="00CA5230">
              <w:t xml:space="preserve">деревьев ели - второй ярус  </w:t>
            </w:r>
          </w:p>
          <w:p w:rsidR="00CA5230" w:rsidRPr="00CA5230" w:rsidRDefault="00CA5230" w:rsidP="009777E9">
            <w:pPr>
              <w:widowControl w:val="0"/>
              <w:autoSpaceDE w:val="0"/>
              <w:autoSpaceDN w:val="0"/>
              <w:adjustRightInd w:val="0"/>
              <w:jc w:val="both"/>
            </w:pPr>
            <w:r w:rsidRPr="00CA5230">
              <w:t xml:space="preserve">ели или подрост)       </w:t>
            </w:r>
          </w:p>
        </w:tc>
        <w:tc>
          <w:tcPr>
            <w:tcW w:w="561" w:type="pct"/>
          </w:tcPr>
          <w:p w:rsidR="00CA5230" w:rsidRPr="00CA5230" w:rsidRDefault="00CA5230" w:rsidP="009777E9">
            <w:pPr>
              <w:widowControl w:val="0"/>
              <w:autoSpaceDE w:val="0"/>
              <w:autoSpaceDN w:val="0"/>
              <w:adjustRightInd w:val="0"/>
              <w:jc w:val="both"/>
            </w:pPr>
            <w:r w:rsidRPr="00CA5230">
              <w:lastRenderedPageBreak/>
              <w:t xml:space="preserve">сложные     </w:t>
            </w:r>
          </w:p>
          <w:p w:rsidR="00CA5230" w:rsidRPr="00CA5230" w:rsidRDefault="00CA5230" w:rsidP="009777E9">
            <w:pPr>
              <w:widowControl w:val="0"/>
              <w:autoSpaceDE w:val="0"/>
              <w:autoSpaceDN w:val="0"/>
              <w:adjustRightInd w:val="0"/>
              <w:jc w:val="both"/>
            </w:pPr>
            <w:r w:rsidRPr="00CA5230">
              <w:lastRenderedPageBreak/>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361" w:type="pct"/>
          </w:tcPr>
          <w:p w:rsidR="00CA5230" w:rsidRPr="00CA5230" w:rsidRDefault="00CA5230" w:rsidP="009777E9">
            <w:pPr>
              <w:widowControl w:val="0"/>
              <w:autoSpaceDE w:val="0"/>
              <w:autoSpaceDN w:val="0"/>
              <w:adjustRightInd w:val="0"/>
              <w:jc w:val="center"/>
            </w:pPr>
            <w:r w:rsidRPr="00CA5230">
              <w:lastRenderedPageBreak/>
              <w:t>4 - 6</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lastRenderedPageBreak/>
              <w:t>0,7</w:t>
            </w:r>
          </w:p>
        </w:tc>
        <w:tc>
          <w:tcPr>
            <w:tcW w:w="364" w:type="pct"/>
          </w:tcPr>
          <w:p w:rsidR="00CA5230" w:rsidRPr="00CA5230" w:rsidRDefault="00CA5230" w:rsidP="009777E9">
            <w:pPr>
              <w:widowControl w:val="0"/>
              <w:autoSpaceDE w:val="0"/>
              <w:autoSpaceDN w:val="0"/>
              <w:adjustRightInd w:val="0"/>
              <w:jc w:val="center"/>
            </w:pPr>
            <w:r w:rsidRPr="00CA5230">
              <w:lastRenderedPageBreak/>
              <w:t>20 - 30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0,7</w:t>
            </w:r>
          </w:p>
        </w:tc>
        <w:tc>
          <w:tcPr>
            <w:tcW w:w="364" w:type="pct"/>
          </w:tcPr>
          <w:p w:rsidR="00CA5230" w:rsidRPr="00CA5230" w:rsidRDefault="00CA5230" w:rsidP="009777E9">
            <w:pPr>
              <w:widowControl w:val="0"/>
              <w:autoSpaceDE w:val="0"/>
              <w:autoSpaceDN w:val="0"/>
              <w:adjustRightInd w:val="0"/>
              <w:jc w:val="center"/>
            </w:pPr>
            <w:r w:rsidRPr="00CA5230">
              <w:lastRenderedPageBreak/>
              <w:t>20 - 30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0,6</w:t>
            </w:r>
          </w:p>
        </w:tc>
        <w:tc>
          <w:tcPr>
            <w:tcW w:w="364" w:type="pct"/>
          </w:tcPr>
          <w:p w:rsidR="00CA5230" w:rsidRPr="00CA5230" w:rsidRDefault="00CA5230" w:rsidP="009777E9">
            <w:pPr>
              <w:widowControl w:val="0"/>
              <w:autoSpaceDE w:val="0"/>
              <w:autoSpaceDN w:val="0"/>
              <w:adjustRightInd w:val="0"/>
              <w:jc w:val="center"/>
            </w:pPr>
            <w:r w:rsidRPr="00CA5230">
              <w:lastRenderedPageBreak/>
              <w:t>20 - 35</w:t>
            </w:r>
          </w:p>
          <w:p w:rsidR="00CA5230" w:rsidRPr="00CA5230" w:rsidRDefault="00CA5230" w:rsidP="009777E9">
            <w:pPr>
              <w:widowControl w:val="0"/>
              <w:autoSpaceDE w:val="0"/>
              <w:autoSpaceDN w:val="0"/>
              <w:adjustRightInd w:val="0"/>
              <w:jc w:val="center"/>
            </w:pPr>
            <w:r w:rsidRPr="00CA5230">
              <w:lastRenderedPageBreak/>
              <w:t>10 - 15</w:t>
            </w:r>
          </w:p>
        </w:tc>
        <w:tc>
          <w:tcPr>
            <w:tcW w:w="364" w:type="pct"/>
          </w:tcPr>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lastRenderedPageBreak/>
              <w:t>0,5</w:t>
            </w:r>
          </w:p>
        </w:tc>
        <w:tc>
          <w:tcPr>
            <w:tcW w:w="364" w:type="pct"/>
          </w:tcPr>
          <w:p w:rsidR="00CA5230" w:rsidRPr="00CA5230" w:rsidRDefault="00CA5230" w:rsidP="009777E9">
            <w:pPr>
              <w:widowControl w:val="0"/>
              <w:autoSpaceDE w:val="0"/>
              <w:autoSpaceDN w:val="0"/>
              <w:adjustRightInd w:val="0"/>
              <w:jc w:val="center"/>
            </w:pPr>
            <w:r w:rsidRPr="00CA5230">
              <w:lastRenderedPageBreak/>
              <w:t>25 - 35</w:t>
            </w:r>
          </w:p>
          <w:p w:rsidR="00CA5230" w:rsidRPr="00CA5230" w:rsidRDefault="00CA5230" w:rsidP="009777E9">
            <w:pPr>
              <w:widowControl w:val="0"/>
              <w:autoSpaceDE w:val="0"/>
              <w:autoSpaceDN w:val="0"/>
              <w:adjustRightInd w:val="0"/>
              <w:jc w:val="center"/>
            </w:pPr>
            <w:r w:rsidRPr="00CA5230">
              <w:lastRenderedPageBreak/>
              <w:t>10 - 15</w:t>
            </w:r>
          </w:p>
        </w:tc>
        <w:tc>
          <w:tcPr>
            <w:tcW w:w="486" w:type="pct"/>
          </w:tcPr>
          <w:p w:rsidR="00CA5230" w:rsidRPr="00CA5230" w:rsidRDefault="00CA5230" w:rsidP="009777E9">
            <w:pPr>
              <w:widowControl w:val="0"/>
              <w:autoSpaceDE w:val="0"/>
              <w:autoSpaceDN w:val="0"/>
              <w:adjustRightInd w:val="0"/>
              <w:jc w:val="center"/>
            </w:pPr>
            <w:r w:rsidRPr="00CA5230">
              <w:lastRenderedPageBreak/>
              <w:t>(7 - 10)Б</w:t>
            </w:r>
          </w:p>
          <w:p w:rsidR="00CA5230" w:rsidRPr="00CA5230" w:rsidRDefault="00CA5230" w:rsidP="009777E9">
            <w:pPr>
              <w:widowControl w:val="0"/>
              <w:autoSpaceDE w:val="0"/>
              <w:autoSpaceDN w:val="0"/>
              <w:adjustRightInd w:val="0"/>
              <w:jc w:val="center"/>
            </w:pPr>
            <w:r w:rsidRPr="00CA5230">
              <w:lastRenderedPageBreak/>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p w:rsidR="00CA5230" w:rsidRPr="00CA5230" w:rsidRDefault="00CA5230" w:rsidP="009777E9">
            <w:pPr>
              <w:widowControl w:val="0"/>
              <w:autoSpaceDE w:val="0"/>
              <w:autoSpaceDN w:val="0"/>
              <w:adjustRightInd w:val="0"/>
              <w:jc w:val="both"/>
            </w:pPr>
          </w:p>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361" w:type="pct"/>
          </w:tcPr>
          <w:p w:rsidR="00CA5230" w:rsidRPr="00CA5230" w:rsidRDefault="00CA5230" w:rsidP="009777E9">
            <w:pPr>
              <w:widowControl w:val="0"/>
              <w:autoSpaceDE w:val="0"/>
              <w:autoSpaceDN w:val="0"/>
              <w:adjustRightInd w:val="0"/>
              <w:jc w:val="center"/>
            </w:pPr>
            <w:r w:rsidRPr="00CA5230">
              <w:t>4 - 6</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4 - 6</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364" w:type="pct"/>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tc>
      </w:tr>
    </w:tbl>
    <w:p w:rsidR="004370AB" w:rsidRDefault="004370AB" w:rsidP="007E1FBE">
      <w:pPr>
        <w:spacing w:line="276" w:lineRule="auto"/>
        <w:jc w:val="center"/>
        <w:rPr>
          <w:b/>
          <w:sz w:val="28"/>
          <w:szCs w:val="28"/>
        </w:rPr>
      </w:pPr>
    </w:p>
    <w:p w:rsidR="00CA5230" w:rsidRPr="00CA5230" w:rsidRDefault="00CA5230" w:rsidP="005E2D47">
      <w:pPr>
        <w:spacing w:line="360" w:lineRule="auto"/>
        <w:ind w:firstLine="709"/>
        <w:jc w:val="both"/>
        <w:rPr>
          <w:bCs/>
          <w:i/>
          <w:sz w:val="28"/>
          <w:szCs w:val="28"/>
        </w:rPr>
      </w:pPr>
      <w:r w:rsidRPr="00CA5230">
        <w:rPr>
          <w:bCs/>
          <w:i/>
          <w:sz w:val="28"/>
          <w:szCs w:val="28"/>
        </w:rPr>
        <w:t>Примечания:</w:t>
      </w:r>
    </w:p>
    <w:p w:rsidR="00CA5230" w:rsidRPr="00CA5230" w:rsidRDefault="00CA5230" w:rsidP="005E2D47">
      <w:pPr>
        <w:spacing w:line="360" w:lineRule="auto"/>
        <w:ind w:firstLine="709"/>
        <w:jc w:val="both"/>
        <w:rPr>
          <w:bCs/>
          <w:i/>
          <w:sz w:val="28"/>
          <w:szCs w:val="28"/>
        </w:rPr>
      </w:pPr>
      <w:r w:rsidRPr="00CA5230">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CA5230" w:rsidRPr="00CA5230" w:rsidRDefault="00CA5230" w:rsidP="005E2D47">
      <w:pPr>
        <w:spacing w:line="360" w:lineRule="auto"/>
        <w:ind w:firstLine="709"/>
        <w:jc w:val="both"/>
        <w:rPr>
          <w:bCs/>
          <w:i/>
          <w:sz w:val="28"/>
          <w:szCs w:val="28"/>
        </w:rPr>
      </w:pPr>
      <w:r w:rsidRPr="00CA5230">
        <w:rPr>
          <w:bCs/>
          <w:i/>
          <w:sz w:val="28"/>
          <w:szCs w:val="28"/>
        </w:rPr>
        <w:t xml:space="preserve">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w:t>
      </w:r>
      <w:r w:rsidRPr="00CA5230">
        <w:rPr>
          <w:bCs/>
          <w:i/>
          <w:sz w:val="28"/>
          <w:szCs w:val="28"/>
        </w:rPr>
        <w:lastRenderedPageBreak/>
        <w:t>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142BBD" w:rsidRPr="00DA4373" w:rsidRDefault="00CA5230" w:rsidP="00DA4373">
      <w:pPr>
        <w:spacing w:line="360" w:lineRule="auto"/>
        <w:ind w:firstLine="709"/>
        <w:jc w:val="both"/>
        <w:rPr>
          <w:bCs/>
          <w:i/>
          <w:sz w:val="28"/>
          <w:szCs w:val="28"/>
        </w:rPr>
      </w:pPr>
      <w:r w:rsidRPr="00CA5230">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CA5230" w:rsidRPr="00A34A41" w:rsidRDefault="00CA5230" w:rsidP="005E2D47">
      <w:pPr>
        <w:spacing w:line="276" w:lineRule="auto"/>
        <w:jc w:val="right"/>
        <w:rPr>
          <w:sz w:val="28"/>
          <w:szCs w:val="28"/>
        </w:rPr>
      </w:pPr>
      <w:r w:rsidRPr="00A34A41">
        <w:rPr>
          <w:sz w:val="28"/>
          <w:szCs w:val="28"/>
        </w:rPr>
        <w:t>Таблица 2.1.2</w:t>
      </w:r>
      <w:r>
        <w:rPr>
          <w:sz w:val="28"/>
          <w:szCs w:val="28"/>
        </w:rPr>
        <w:t>.7</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A5230" w:rsidRDefault="00CA5230" w:rsidP="00CA5230">
      <w:pPr>
        <w:spacing w:line="276" w:lineRule="auto"/>
        <w:jc w:val="center"/>
        <w:rPr>
          <w:bCs/>
          <w:sz w:val="28"/>
          <w:szCs w:val="28"/>
        </w:rPr>
      </w:pPr>
      <w:r>
        <w:rPr>
          <w:bCs/>
          <w:sz w:val="28"/>
          <w:szCs w:val="28"/>
        </w:rPr>
        <w:t>в осиновых насаждениях</w:t>
      </w:r>
    </w:p>
    <w:tbl>
      <w:tblPr>
        <w:tblW w:w="5000" w:type="pct"/>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firstRow="0" w:lastRow="0" w:firstColumn="0" w:lastColumn="0" w:noHBand="0" w:noVBand="0"/>
      </w:tblPr>
      <w:tblGrid>
        <w:gridCol w:w="1840"/>
        <w:gridCol w:w="1498"/>
        <w:gridCol w:w="923"/>
        <w:gridCol w:w="1274"/>
        <w:gridCol w:w="972"/>
        <w:gridCol w:w="1274"/>
        <w:gridCol w:w="972"/>
        <w:gridCol w:w="1274"/>
        <w:gridCol w:w="972"/>
        <w:gridCol w:w="1274"/>
        <w:gridCol w:w="972"/>
        <w:gridCol w:w="1122"/>
      </w:tblGrid>
      <w:tr w:rsidR="00CA5230" w:rsidRPr="00CA5230" w:rsidTr="00142BBD">
        <w:trPr>
          <w:tblCellSpacing w:w="5" w:type="nil"/>
        </w:trPr>
        <w:tc>
          <w:tcPr>
            <w:tcW w:w="680" w:type="pct"/>
            <w:vMerge w:val="restart"/>
          </w:tcPr>
          <w:p w:rsidR="00CA5230" w:rsidRPr="00CA5230" w:rsidRDefault="00CA5230" w:rsidP="009777E9">
            <w:pPr>
              <w:widowControl w:val="0"/>
              <w:autoSpaceDE w:val="0"/>
              <w:autoSpaceDN w:val="0"/>
              <w:adjustRightInd w:val="0"/>
              <w:jc w:val="center"/>
            </w:pPr>
            <w:r w:rsidRPr="00CA5230">
              <w:t xml:space="preserve">Состав </w:t>
            </w:r>
            <w:proofErr w:type="gramStart"/>
            <w:r w:rsidRPr="00CA5230">
              <w:t>лесных</w:t>
            </w:r>
            <w:proofErr w:type="gramEnd"/>
          </w:p>
          <w:p w:rsidR="00CA5230" w:rsidRPr="00CA5230" w:rsidRDefault="00CA5230" w:rsidP="009777E9">
            <w:pPr>
              <w:widowControl w:val="0"/>
              <w:autoSpaceDE w:val="0"/>
              <w:autoSpaceDN w:val="0"/>
              <w:adjustRightInd w:val="0"/>
              <w:jc w:val="center"/>
            </w:pPr>
            <w:r w:rsidRPr="00CA5230">
              <w:t xml:space="preserve">насаждений </w:t>
            </w:r>
            <w:proofErr w:type="gramStart"/>
            <w:r w:rsidRPr="00CA5230">
              <w:t>до</w:t>
            </w:r>
            <w:proofErr w:type="gramEnd"/>
          </w:p>
          <w:p w:rsidR="00CA5230" w:rsidRPr="00CA5230" w:rsidRDefault="00CA5230" w:rsidP="009777E9">
            <w:pPr>
              <w:widowControl w:val="0"/>
              <w:autoSpaceDE w:val="0"/>
              <w:autoSpaceDN w:val="0"/>
              <w:adjustRightInd w:val="0"/>
              <w:jc w:val="center"/>
            </w:pPr>
            <w:r w:rsidRPr="00CA5230">
              <w:t>рубки</w:t>
            </w:r>
          </w:p>
        </w:tc>
        <w:tc>
          <w:tcPr>
            <w:tcW w:w="561" w:type="pct"/>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proofErr w:type="gramStart"/>
            <w:r w:rsidRPr="00CA5230">
              <w:t>леса (класс</w:t>
            </w:r>
            <w:proofErr w:type="gramEnd"/>
          </w:p>
          <w:p w:rsidR="00CA5230" w:rsidRPr="00CA5230" w:rsidRDefault="00CA5230" w:rsidP="009777E9">
            <w:pPr>
              <w:widowControl w:val="0"/>
              <w:autoSpaceDE w:val="0"/>
              <w:autoSpaceDN w:val="0"/>
              <w:adjustRightInd w:val="0"/>
              <w:jc w:val="center"/>
            </w:pPr>
            <w:r w:rsidRPr="00CA5230">
              <w:t>бонитета)</w:t>
            </w:r>
          </w:p>
        </w:tc>
        <w:tc>
          <w:tcPr>
            <w:tcW w:w="361" w:type="pct"/>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728" w:type="pct"/>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728" w:type="pct"/>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728" w:type="pct"/>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728" w:type="pct"/>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486" w:type="pct"/>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 xml:space="preserve">состав </w:t>
            </w:r>
            <w:proofErr w:type="gramStart"/>
            <w:r w:rsidRPr="00CA5230">
              <w:t>к</w:t>
            </w:r>
            <w:proofErr w:type="gramEnd"/>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142BBD">
        <w:trPr>
          <w:tblCellSpacing w:w="5" w:type="nil"/>
        </w:trPr>
        <w:tc>
          <w:tcPr>
            <w:tcW w:w="680" w:type="pct"/>
            <w:vMerge/>
          </w:tcPr>
          <w:p w:rsidR="00CA5230" w:rsidRPr="00CA5230" w:rsidRDefault="00CA5230" w:rsidP="009777E9">
            <w:pPr>
              <w:widowControl w:val="0"/>
              <w:autoSpaceDE w:val="0"/>
              <w:autoSpaceDN w:val="0"/>
              <w:adjustRightInd w:val="0"/>
              <w:jc w:val="both"/>
            </w:pPr>
          </w:p>
        </w:tc>
        <w:tc>
          <w:tcPr>
            <w:tcW w:w="561" w:type="pct"/>
            <w:vMerge/>
          </w:tcPr>
          <w:p w:rsidR="00CA5230" w:rsidRPr="00CA5230" w:rsidRDefault="00CA5230" w:rsidP="009777E9">
            <w:pPr>
              <w:widowControl w:val="0"/>
              <w:autoSpaceDE w:val="0"/>
              <w:autoSpaceDN w:val="0"/>
              <w:adjustRightInd w:val="0"/>
              <w:jc w:val="both"/>
            </w:pPr>
          </w:p>
        </w:tc>
        <w:tc>
          <w:tcPr>
            <w:tcW w:w="361" w:type="pct"/>
            <w:vMerge/>
          </w:tcPr>
          <w:p w:rsidR="00CA5230" w:rsidRPr="00CA5230" w:rsidRDefault="00CA5230" w:rsidP="009777E9">
            <w:pPr>
              <w:widowControl w:val="0"/>
              <w:autoSpaceDE w:val="0"/>
              <w:autoSpaceDN w:val="0"/>
              <w:adjustRightInd w:val="0"/>
              <w:jc w:val="both"/>
            </w:pPr>
          </w:p>
        </w:tc>
        <w:tc>
          <w:tcPr>
            <w:tcW w:w="364" w:type="pct"/>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364" w:type="pct"/>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364" w:type="pct"/>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364" w:type="pct"/>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364" w:type="pct"/>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364" w:type="pc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364" w:type="pct"/>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364" w:type="pc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486" w:type="pct"/>
            <w:vMerge/>
          </w:tcPr>
          <w:p w:rsidR="00CA5230" w:rsidRPr="00CA5230" w:rsidRDefault="00CA5230" w:rsidP="009777E9">
            <w:pPr>
              <w:widowControl w:val="0"/>
              <w:autoSpaceDE w:val="0"/>
              <w:autoSpaceDN w:val="0"/>
              <w:adjustRightInd w:val="0"/>
              <w:jc w:val="both"/>
            </w:pPr>
          </w:p>
        </w:tc>
      </w:tr>
      <w:tr w:rsidR="00CA5230" w:rsidRPr="00CA5230" w:rsidTr="00142BBD">
        <w:trPr>
          <w:tblCellSpacing w:w="5" w:type="nil"/>
        </w:trPr>
        <w:tc>
          <w:tcPr>
            <w:tcW w:w="680" w:type="pct"/>
            <w:vMerge/>
          </w:tcPr>
          <w:p w:rsidR="00CA5230" w:rsidRPr="00CA5230" w:rsidRDefault="00CA5230" w:rsidP="009777E9">
            <w:pPr>
              <w:widowControl w:val="0"/>
              <w:autoSpaceDE w:val="0"/>
              <w:autoSpaceDN w:val="0"/>
              <w:adjustRightInd w:val="0"/>
              <w:jc w:val="both"/>
            </w:pPr>
          </w:p>
        </w:tc>
        <w:tc>
          <w:tcPr>
            <w:tcW w:w="561" w:type="pct"/>
            <w:vMerge/>
          </w:tcPr>
          <w:p w:rsidR="00CA5230" w:rsidRPr="00CA5230" w:rsidRDefault="00CA5230" w:rsidP="009777E9">
            <w:pPr>
              <w:widowControl w:val="0"/>
              <w:autoSpaceDE w:val="0"/>
              <w:autoSpaceDN w:val="0"/>
              <w:adjustRightInd w:val="0"/>
              <w:jc w:val="both"/>
            </w:pPr>
          </w:p>
        </w:tc>
        <w:tc>
          <w:tcPr>
            <w:tcW w:w="361" w:type="pct"/>
            <w:vMerge/>
          </w:tcPr>
          <w:p w:rsidR="00CA5230" w:rsidRPr="00CA5230" w:rsidRDefault="00CA5230" w:rsidP="009777E9">
            <w:pPr>
              <w:widowControl w:val="0"/>
              <w:autoSpaceDE w:val="0"/>
              <w:autoSpaceDN w:val="0"/>
              <w:adjustRightInd w:val="0"/>
              <w:jc w:val="both"/>
            </w:pPr>
          </w:p>
        </w:tc>
        <w:tc>
          <w:tcPr>
            <w:tcW w:w="364" w:type="pct"/>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364" w:type="pct"/>
            <w:vMerge/>
          </w:tcPr>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364" w:type="pct"/>
            <w:vMerge/>
          </w:tcPr>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364" w:type="pct"/>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364" w:type="pct"/>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364" w:type="pct"/>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486" w:type="pct"/>
            <w:vMerge/>
          </w:tcPr>
          <w:p w:rsidR="00CA5230" w:rsidRPr="00CA5230" w:rsidRDefault="00CA5230" w:rsidP="009777E9">
            <w:pPr>
              <w:widowControl w:val="0"/>
              <w:autoSpaceDE w:val="0"/>
              <w:autoSpaceDN w:val="0"/>
              <w:adjustRightInd w:val="0"/>
              <w:jc w:val="both"/>
            </w:pPr>
          </w:p>
        </w:tc>
      </w:tr>
      <w:tr w:rsidR="00CA5230" w:rsidRPr="00CA5230" w:rsidTr="00142BBD">
        <w:trPr>
          <w:tblCellSpacing w:w="5" w:type="nil"/>
        </w:trPr>
        <w:tc>
          <w:tcPr>
            <w:tcW w:w="680" w:type="pct"/>
          </w:tcPr>
          <w:p w:rsidR="00CA5230" w:rsidRPr="00CA5230" w:rsidRDefault="00CA5230" w:rsidP="009777E9">
            <w:pPr>
              <w:widowControl w:val="0"/>
              <w:autoSpaceDE w:val="0"/>
              <w:autoSpaceDN w:val="0"/>
              <w:adjustRightInd w:val="0"/>
              <w:jc w:val="center"/>
            </w:pPr>
            <w:r w:rsidRPr="00CA5230">
              <w:t>1</w:t>
            </w:r>
          </w:p>
        </w:tc>
        <w:tc>
          <w:tcPr>
            <w:tcW w:w="561" w:type="pct"/>
          </w:tcPr>
          <w:p w:rsidR="00CA5230" w:rsidRPr="00CA5230" w:rsidRDefault="00CA5230" w:rsidP="009777E9">
            <w:pPr>
              <w:widowControl w:val="0"/>
              <w:autoSpaceDE w:val="0"/>
              <w:autoSpaceDN w:val="0"/>
              <w:adjustRightInd w:val="0"/>
              <w:jc w:val="center"/>
            </w:pPr>
            <w:r w:rsidRPr="00CA5230">
              <w:t>2</w:t>
            </w:r>
          </w:p>
        </w:tc>
        <w:tc>
          <w:tcPr>
            <w:tcW w:w="361" w:type="pct"/>
          </w:tcPr>
          <w:p w:rsidR="00CA5230" w:rsidRPr="00CA5230" w:rsidRDefault="00CA5230" w:rsidP="009777E9">
            <w:pPr>
              <w:widowControl w:val="0"/>
              <w:autoSpaceDE w:val="0"/>
              <w:autoSpaceDN w:val="0"/>
              <w:adjustRightInd w:val="0"/>
              <w:jc w:val="center"/>
            </w:pPr>
            <w:r w:rsidRPr="00CA5230">
              <w:t>3</w:t>
            </w:r>
          </w:p>
        </w:tc>
        <w:tc>
          <w:tcPr>
            <w:tcW w:w="364" w:type="pct"/>
          </w:tcPr>
          <w:p w:rsidR="00CA5230" w:rsidRPr="00CA5230" w:rsidRDefault="00CA5230" w:rsidP="009777E9">
            <w:pPr>
              <w:widowControl w:val="0"/>
              <w:autoSpaceDE w:val="0"/>
              <w:autoSpaceDN w:val="0"/>
              <w:adjustRightInd w:val="0"/>
              <w:jc w:val="center"/>
            </w:pPr>
            <w:r w:rsidRPr="00CA5230">
              <w:t>4</w:t>
            </w:r>
          </w:p>
        </w:tc>
        <w:tc>
          <w:tcPr>
            <w:tcW w:w="364" w:type="pct"/>
          </w:tcPr>
          <w:p w:rsidR="00CA5230" w:rsidRPr="00CA5230" w:rsidRDefault="00CA5230" w:rsidP="009777E9">
            <w:pPr>
              <w:widowControl w:val="0"/>
              <w:autoSpaceDE w:val="0"/>
              <w:autoSpaceDN w:val="0"/>
              <w:adjustRightInd w:val="0"/>
              <w:jc w:val="center"/>
            </w:pPr>
            <w:r w:rsidRPr="00CA5230">
              <w:t>5</w:t>
            </w:r>
          </w:p>
        </w:tc>
        <w:tc>
          <w:tcPr>
            <w:tcW w:w="364" w:type="pct"/>
          </w:tcPr>
          <w:p w:rsidR="00CA5230" w:rsidRPr="00CA5230" w:rsidRDefault="00CA5230" w:rsidP="009777E9">
            <w:pPr>
              <w:widowControl w:val="0"/>
              <w:autoSpaceDE w:val="0"/>
              <w:autoSpaceDN w:val="0"/>
              <w:adjustRightInd w:val="0"/>
              <w:jc w:val="center"/>
            </w:pPr>
            <w:r w:rsidRPr="00CA5230">
              <w:t>6</w:t>
            </w:r>
          </w:p>
        </w:tc>
        <w:tc>
          <w:tcPr>
            <w:tcW w:w="364" w:type="pct"/>
          </w:tcPr>
          <w:p w:rsidR="00CA5230" w:rsidRPr="00CA5230" w:rsidRDefault="00CA5230" w:rsidP="009777E9">
            <w:pPr>
              <w:widowControl w:val="0"/>
              <w:autoSpaceDE w:val="0"/>
              <w:autoSpaceDN w:val="0"/>
              <w:adjustRightInd w:val="0"/>
              <w:jc w:val="center"/>
            </w:pPr>
            <w:r w:rsidRPr="00CA5230">
              <w:t>7</w:t>
            </w:r>
          </w:p>
        </w:tc>
        <w:tc>
          <w:tcPr>
            <w:tcW w:w="364" w:type="pct"/>
          </w:tcPr>
          <w:p w:rsidR="00CA5230" w:rsidRPr="00CA5230" w:rsidRDefault="00CA5230" w:rsidP="009777E9">
            <w:pPr>
              <w:widowControl w:val="0"/>
              <w:autoSpaceDE w:val="0"/>
              <w:autoSpaceDN w:val="0"/>
              <w:adjustRightInd w:val="0"/>
              <w:jc w:val="center"/>
            </w:pPr>
            <w:r w:rsidRPr="00CA5230">
              <w:t>8</w:t>
            </w:r>
          </w:p>
        </w:tc>
        <w:tc>
          <w:tcPr>
            <w:tcW w:w="364" w:type="pct"/>
          </w:tcPr>
          <w:p w:rsidR="00CA5230" w:rsidRPr="00CA5230" w:rsidRDefault="00CA5230" w:rsidP="009777E9">
            <w:pPr>
              <w:widowControl w:val="0"/>
              <w:autoSpaceDE w:val="0"/>
              <w:autoSpaceDN w:val="0"/>
              <w:adjustRightInd w:val="0"/>
              <w:jc w:val="center"/>
            </w:pPr>
            <w:r w:rsidRPr="00CA5230">
              <w:t>9</w:t>
            </w:r>
          </w:p>
        </w:tc>
        <w:tc>
          <w:tcPr>
            <w:tcW w:w="364" w:type="pct"/>
          </w:tcPr>
          <w:p w:rsidR="00CA5230" w:rsidRPr="00CA5230" w:rsidRDefault="00CA5230" w:rsidP="009777E9">
            <w:pPr>
              <w:widowControl w:val="0"/>
              <w:autoSpaceDE w:val="0"/>
              <w:autoSpaceDN w:val="0"/>
              <w:adjustRightInd w:val="0"/>
              <w:jc w:val="center"/>
            </w:pPr>
            <w:r w:rsidRPr="00CA5230">
              <w:t>10</w:t>
            </w:r>
          </w:p>
        </w:tc>
        <w:tc>
          <w:tcPr>
            <w:tcW w:w="364" w:type="pct"/>
          </w:tcPr>
          <w:p w:rsidR="00CA5230" w:rsidRPr="00CA5230" w:rsidRDefault="00CA5230" w:rsidP="009777E9">
            <w:pPr>
              <w:widowControl w:val="0"/>
              <w:autoSpaceDE w:val="0"/>
              <w:autoSpaceDN w:val="0"/>
              <w:adjustRightInd w:val="0"/>
              <w:jc w:val="center"/>
            </w:pPr>
            <w:r w:rsidRPr="00CA5230">
              <w:t>11</w:t>
            </w:r>
          </w:p>
        </w:tc>
        <w:tc>
          <w:tcPr>
            <w:tcW w:w="486" w:type="pct"/>
          </w:tcPr>
          <w:p w:rsidR="00CA5230" w:rsidRPr="00CA5230" w:rsidRDefault="00CA5230" w:rsidP="009777E9">
            <w:pPr>
              <w:widowControl w:val="0"/>
              <w:autoSpaceDE w:val="0"/>
              <w:autoSpaceDN w:val="0"/>
              <w:adjustRightInd w:val="0"/>
              <w:jc w:val="center"/>
            </w:pPr>
            <w:r w:rsidRPr="00CA5230">
              <w:t>12</w:t>
            </w:r>
          </w:p>
        </w:tc>
      </w:tr>
      <w:tr w:rsidR="00CA5230" w:rsidRPr="00CA5230" w:rsidTr="00142BBD">
        <w:trPr>
          <w:tblCellSpacing w:w="5" w:type="nil"/>
        </w:trPr>
        <w:tc>
          <w:tcPr>
            <w:tcW w:w="680" w:type="pct"/>
            <w:vMerge w:val="restart"/>
          </w:tcPr>
          <w:p w:rsidR="00CA5230" w:rsidRPr="00CA5230" w:rsidRDefault="00CA5230" w:rsidP="009777E9">
            <w:pPr>
              <w:widowControl w:val="0"/>
              <w:autoSpaceDE w:val="0"/>
              <w:autoSpaceDN w:val="0"/>
              <w:adjustRightInd w:val="0"/>
              <w:jc w:val="both"/>
            </w:pPr>
            <w:r w:rsidRPr="00CA5230">
              <w:t xml:space="preserve">1. Осиновые насаждения:    </w:t>
            </w:r>
          </w:p>
          <w:p w:rsidR="00CA5230" w:rsidRPr="00CA5230" w:rsidRDefault="00CA5230" w:rsidP="009777E9">
            <w:pPr>
              <w:widowControl w:val="0"/>
              <w:autoSpaceDE w:val="0"/>
              <w:autoSpaceDN w:val="0"/>
              <w:adjustRightInd w:val="0"/>
              <w:jc w:val="both"/>
            </w:pPr>
            <w:proofErr w:type="gramStart"/>
            <w:r w:rsidRPr="00CA5230">
              <w:t>чистые</w:t>
            </w:r>
            <w:proofErr w:type="gramEnd"/>
            <w:r w:rsidRPr="00CA5230">
              <w:t xml:space="preserve"> и с примесью       </w:t>
            </w:r>
          </w:p>
          <w:p w:rsidR="00CA5230" w:rsidRPr="00CA5230" w:rsidRDefault="00CA5230" w:rsidP="009777E9">
            <w:pPr>
              <w:widowControl w:val="0"/>
              <w:autoSpaceDE w:val="0"/>
              <w:autoSpaceDN w:val="0"/>
              <w:adjustRightInd w:val="0"/>
              <w:jc w:val="both"/>
            </w:pPr>
            <w:r w:rsidRPr="00CA5230">
              <w:t xml:space="preserve">других пород   </w:t>
            </w:r>
          </w:p>
        </w:tc>
        <w:tc>
          <w:tcPr>
            <w:tcW w:w="561" w:type="pct"/>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    </w:t>
            </w:r>
          </w:p>
        </w:tc>
        <w:tc>
          <w:tcPr>
            <w:tcW w:w="361" w:type="pct"/>
          </w:tcPr>
          <w:p w:rsidR="00CA5230" w:rsidRPr="00CA5230" w:rsidRDefault="00CA5230" w:rsidP="009777E9">
            <w:pPr>
              <w:widowControl w:val="0"/>
              <w:autoSpaceDE w:val="0"/>
              <w:autoSpaceDN w:val="0"/>
              <w:adjustRightInd w:val="0"/>
              <w:jc w:val="center"/>
            </w:pPr>
            <w:r w:rsidRPr="00CA5230">
              <w:t>10 - 15</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142BBD">
        <w:trPr>
          <w:tblCellSpacing w:w="5" w:type="nil"/>
        </w:trPr>
        <w:tc>
          <w:tcPr>
            <w:tcW w:w="680"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(III - II)  </w:t>
            </w:r>
          </w:p>
        </w:tc>
        <w:tc>
          <w:tcPr>
            <w:tcW w:w="361" w:type="pct"/>
          </w:tcPr>
          <w:p w:rsidR="00CA5230" w:rsidRPr="00CA5230" w:rsidRDefault="00CA5230" w:rsidP="009777E9">
            <w:pPr>
              <w:widowControl w:val="0"/>
              <w:autoSpaceDE w:val="0"/>
              <w:autoSpaceDN w:val="0"/>
              <w:adjustRightInd w:val="0"/>
              <w:jc w:val="center"/>
            </w:pPr>
            <w:r w:rsidRPr="00CA5230">
              <w:t>10 - 15</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8 - 12</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142BBD">
        <w:trPr>
          <w:tblCellSpacing w:w="5" w:type="nil"/>
        </w:trPr>
        <w:tc>
          <w:tcPr>
            <w:tcW w:w="680"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361" w:type="pct"/>
          </w:tcPr>
          <w:p w:rsidR="00CA5230" w:rsidRPr="00CA5230" w:rsidRDefault="00CA5230" w:rsidP="009777E9">
            <w:pPr>
              <w:widowControl w:val="0"/>
              <w:autoSpaceDE w:val="0"/>
              <w:autoSpaceDN w:val="0"/>
              <w:adjustRightInd w:val="0"/>
              <w:jc w:val="center"/>
            </w:pPr>
            <w:r w:rsidRPr="00CA5230">
              <w:t>8 - 12</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142BBD">
        <w:trPr>
          <w:tblCellSpacing w:w="5" w:type="nil"/>
        </w:trPr>
        <w:tc>
          <w:tcPr>
            <w:tcW w:w="680"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tc>
        <w:tc>
          <w:tcPr>
            <w:tcW w:w="361" w:type="pct"/>
          </w:tcPr>
          <w:p w:rsidR="00CA5230" w:rsidRPr="00CA5230" w:rsidRDefault="00CA5230" w:rsidP="009777E9">
            <w:pPr>
              <w:widowControl w:val="0"/>
              <w:autoSpaceDE w:val="0"/>
              <w:autoSpaceDN w:val="0"/>
              <w:adjustRightInd w:val="0"/>
              <w:jc w:val="center"/>
            </w:pPr>
            <w:r w:rsidRPr="00CA5230">
              <w:t>8 - 12</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8 - 12</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142BBD">
        <w:trPr>
          <w:tblCellSpacing w:w="5" w:type="nil"/>
        </w:trPr>
        <w:tc>
          <w:tcPr>
            <w:tcW w:w="680"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    </w:t>
            </w:r>
          </w:p>
        </w:tc>
        <w:tc>
          <w:tcPr>
            <w:tcW w:w="361" w:type="pct"/>
          </w:tcPr>
          <w:p w:rsidR="00CA5230" w:rsidRPr="00CA5230" w:rsidRDefault="00CA5230" w:rsidP="009777E9">
            <w:pPr>
              <w:widowControl w:val="0"/>
              <w:autoSpaceDE w:val="0"/>
              <w:autoSpaceDN w:val="0"/>
              <w:adjustRightInd w:val="0"/>
              <w:jc w:val="center"/>
            </w:pPr>
            <w:r w:rsidRPr="00CA5230">
              <w:t>8 - 12</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8 - 12</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142BBD">
        <w:trPr>
          <w:tblCellSpacing w:w="5" w:type="nil"/>
        </w:trPr>
        <w:tc>
          <w:tcPr>
            <w:tcW w:w="680" w:type="pct"/>
            <w:vMerge w:val="restart"/>
          </w:tcPr>
          <w:p w:rsidR="00CA5230" w:rsidRPr="00CA5230" w:rsidRDefault="00CA5230" w:rsidP="009777E9">
            <w:pPr>
              <w:widowControl w:val="0"/>
              <w:autoSpaceDE w:val="0"/>
              <w:autoSpaceDN w:val="0"/>
              <w:adjustRightInd w:val="0"/>
            </w:pPr>
            <w:r w:rsidRPr="00CA5230">
              <w:t xml:space="preserve">2. </w:t>
            </w:r>
            <w:proofErr w:type="gramStart"/>
            <w:r w:rsidRPr="00CA5230">
              <w:t xml:space="preserve">Осиново-еловые (с      </w:t>
            </w:r>
            <w:proofErr w:type="gramEnd"/>
          </w:p>
          <w:p w:rsidR="00CA5230" w:rsidRPr="00CA5230" w:rsidRDefault="00CA5230" w:rsidP="009777E9">
            <w:pPr>
              <w:widowControl w:val="0"/>
              <w:autoSpaceDE w:val="0"/>
              <w:autoSpaceDN w:val="0"/>
              <w:adjustRightInd w:val="0"/>
            </w:pPr>
            <w:r w:rsidRPr="00CA5230">
              <w:t xml:space="preserve">наличием под пологом осины </w:t>
            </w:r>
            <w:proofErr w:type="gramStart"/>
            <w:r w:rsidRPr="00CA5230">
              <w:t>достаточного</w:t>
            </w:r>
            <w:proofErr w:type="gramEnd"/>
            <w:r w:rsidRPr="00CA5230">
              <w:t xml:space="preserve">   </w:t>
            </w:r>
          </w:p>
          <w:p w:rsidR="00CA5230" w:rsidRPr="00CA5230" w:rsidRDefault="00CA5230" w:rsidP="009777E9">
            <w:pPr>
              <w:widowControl w:val="0"/>
              <w:autoSpaceDE w:val="0"/>
              <w:autoSpaceDN w:val="0"/>
              <w:adjustRightInd w:val="0"/>
            </w:pPr>
            <w:r w:rsidRPr="00CA5230">
              <w:t xml:space="preserve">количества деревьев ели - </w:t>
            </w:r>
          </w:p>
          <w:p w:rsidR="00CA5230" w:rsidRPr="00CA5230" w:rsidRDefault="00CA5230" w:rsidP="009777E9">
            <w:pPr>
              <w:widowControl w:val="0"/>
              <w:autoSpaceDE w:val="0"/>
              <w:autoSpaceDN w:val="0"/>
              <w:adjustRightInd w:val="0"/>
            </w:pPr>
            <w:r w:rsidRPr="00CA5230">
              <w:t xml:space="preserve">второй ярус или подрост)   </w:t>
            </w:r>
          </w:p>
        </w:tc>
        <w:tc>
          <w:tcPr>
            <w:tcW w:w="561" w:type="pct"/>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361" w:type="pct"/>
          </w:tcPr>
          <w:p w:rsidR="00CA5230" w:rsidRPr="00CA5230" w:rsidRDefault="00CA5230" w:rsidP="009777E9">
            <w:pPr>
              <w:widowControl w:val="0"/>
              <w:autoSpaceDE w:val="0"/>
              <w:autoSpaceDN w:val="0"/>
              <w:adjustRightInd w:val="0"/>
              <w:jc w:val="center"/>
            </w:pPr>
            <w:r w:rsidRPr="00CA5230">
              <w:t>4 - 8</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0,5</w:t>
            </w:r>
          </w:p>
        </w:tc>
        <w:tc>
          <w:tcPr>
            <w:tcW w:w="364" w:type="pct"/>
          </w:tcPr>
          <w:p w:rsidR="00CA5230" w:rsidRPr="00CA5230" w:rsidRDefault="00CA5230" w:rsidP="009777E9">
            <w:pPr>
              <w:widowControl w:val="0"/>
              <w:autoSpaceDE w:val="0"/>
              <w:autoSpaceDN w:val="0"/>
              <w:adjustRightInd w:val="0"/>
              <w:jc w:val="center"/>
            </w:pPr>
            <w:r w:rsidRPr="00CA5230">
              <w:t>30 - 45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0,5</w:t>
            </w:r>
          </w:p>
        </w:tc>
        <w:tc>
          <w:tcPr>
            <w:tcW w:w="364" w:type="pct"/>
          </w:tcPr>
          <w:p w:rsidR="00CA5230" w:rsidRPr="00CA5230" w:rsidRDefault="00CA5230" w:rsidP="009777E9">
            <w:pPr>
              <w:widowControl w:val="0"/>
              <w:autoSpaceDE w:val="0"/>
              <w:autoSpaceDN w:val="0"/>
              <w:adjustRightInd w:val="0"/>
              <w:jc w:val="center"/>
            </w:pPr>
            <w:r w:rsidRPr="00CA5230">
              <w:t>35 - 45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364" w:type="pct"/>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10 - 12</w:t>
            </w:r>
          </w:p>
        </w:tc>
        <w:tc>
          <w:tcPr>
            <w:tcW w:w="364" w:type="pct"/>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364" w:type="pct"/>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r w:rsidR="00CA5230" w:rsidRPr="00CA5230" w:rsidTr="00142BBD">
        <w:trPr>
          <w:tblCellSpacing w:w="5" w:type="nil"/>
        </w:trPr>
        <w:tc>
          <w:tcPr>
            <w:tcW w:w="680"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tc>
        <w:tc>
          <w:tcPr>
            <w:tcW w:w="361" w:type="pct"/>
          </w:tcPr>
          <w:p w:rsidR="00CA5230" w:rsidRPr="00CA5230" w:rsidRDefault="00CA5230" w:rsidP="009777E9">
            <w:pPr>
              <w:widowControl w:val="0"/>
              <w:autoSpaceDE w:val="0"/>
              <w:autoSpaceDN w:val="0"/>
              <w:adjustRightInd w:val="0"/>
              <w:jc w:val="center"/>
            </w:pPr>
            <w:r w:rsidRPr="00CA5230">
              <w:t>4 - 8</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364" w:type="pct"/>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364" w:type="pct"/>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r w:rsidR="00CA5230" w:rsidRPr="00CA5230" w:rsidTr="00142BBD">
        <w:trPr>
          <w:tblCellSpacing w:w="5" w:type="nil"/>
        </w:trPr>
        <w:tc>
          <w:tcPr>
            <w:tcW w:w="680"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    </w:t>
            </w:r>
          </w:p>
        </w:tc>
        <w:tc>
          <w:tcPr>
            <w:tcW w:w="361" w:type="pct"/>
          </w:tcPr>
          <w:p w:rsidR="00CA5230" w:rsidRPr="00CA5230" w:rsidRDefault="00CA5230" w:rsidP="009777E9">
            <w:pPr>
              <w:widowControl w:val="0"/>
              <w:autoSpaceDE w:val="0"/>
              <w:autoSpaceDN w:val="0"/>
              <w:adjustRightInd w:val="0"/>
              <w:jc w:val="center"/>
            </w:pPr>
            <w:r w:rsidRPr="00CA5230">
              <w:t>4 - 8</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364" w:type="pct"/>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364" w:type="pct"/>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bl>
    <w:p w:rsidR="009777E9" w:rsidRPr="009777E9" w:rsidRDefault="009777E9" w:rsidP="00DA4373">
      <w:pPr>
        <w:spacing w:line="360" w:lineRule="auto"/>
        <w:jc w:val="both"/>
        <w:rPr>
          <w:bCs/>
          <w:i/>
          <w:sz w:val="28"/>
          <w:szCs w:val="28"/>
        </w:rPr>
      </w:pPr>
      <w:r w:rsidRPr="009777E9">
        <w:rPr>
          <w:bCs/>
          <w:i/>
          <w:sz w:val="28"/>
          <w:szCs w:val="28"/>
        </w:rPr>
        <w:t>Примечания:</w:t>
      </w:r>
    </w:p>
    <w:p w:rsidR="009777E9" w:rsidRPr="009777E9" w:rsidRDefault="009777E9" w:rsidP="005E2D47">
      <w:pPr>
        <w:spacing w:line="360" w:lineRule="auto"/>
        <w:ind w:firstLine="709"/>
        <w:jc w:val="both"/>
        <w:rPr>
          <w:bCs/>
          <w:i/>
          <w:sz w:val="28"/>
          <w:szCs w:val="28"/>
        </w:rPr>
      </w:pPr>
      <w:r w:rsidRPr="009777E9">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9777E9" w:rsidRPr="009777E9" w:rsidRDefault="009777E9" w:rsidP="005E2D47">
      <w:pPr>
        <w:spacing w:line="360" w:lineRule="auto"/>
        <w:ind w:firstLine="709"/>
        <w:jc w:val="both"/>
        <w:rPr>
          <w:bCs/>
          <w:i/>
          <w:sz w:val="28"/>
          <w:szCs w:val="28"/>
        </w:rPr>
      </w:pPr>
      <w:r w:rsidRPr="009777E9">
        <w:rPr>
          <w:bCs/>
          <w:i/>
          <w:sz w:val="28"/>
          <w:szCs w:val="28"/>
        </w:rPr>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777E9" w:rsidRDefault="009777E9" w:rsidP="005E2D47">
      <w:pPr>
        <w:spacing w:line="360" w:lineRule="auto"/>
        <w:ind w:firstLine="709"/>
        <w:jc w:val="both"/>
        <w:rPr>
          <w:bCs/>
          <w:i/>
          <w:sz w:val="28"/>
          <w:szCs w:val="28"/>
        </w:rPr>
      </w:pPr>
      <w:r w:rsidRPr="009777E9">
        <w:rPr>
          <w:bCs/>
          <w:i/>
          <w:sz w:val="28"/>
          <w:szCs w:val="28"/>
        </w:rPr>
        <w:lastRenderedPageBreak/>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5E2D47" w:rsidRDefault="005E2D47" w:rsidP="005E2D47">
      <w:pPr>
        <w:spacing w:line="276" w:lineRule="auto"/>
        <w:rPr>
          <w:bCs/>
          <w:i/>
          <w:sz w:val="28"/>
          <w:szCs w:val="28"/>
        </w:rPr>
      </w:pPr>
    </w:p>
    <w:p w:rsidR="003947D1" w:rsidRPr="00A34A41" w:rsidRDefault="003947D1" w:rsidP="005E2D47">
      <w:pPr>
        <w:spacing w:line="276" w:lineRule="auto"/>
        <w:jc w:val="right"/>
        <w:rPr>
          <w:sz w:val="28"/>
          <w:szCs w:val="28"/>
        </w:rPr>
      </w:pPr>
      <w:r w:rsidRPr="00A34A41">
        <w:rPr>
          <w:sz w:val="28"/>
          <w:szCs w:val="28"/>
        </w:rPr>
        <w:t>Таблица 2.1.2</w:t>
      </w:r>
      <w:r>
        <w:rPr>
          <w:sz w:val="28"/>
          <w:szCs w:val="28"/>
        </w:rPr>
        <w:t>.8</w:t>
      </w:r>
    </w:p>
    <w:p w:rsidR="003947D1" w:rsidRPr="004370AB" w:rsidRDefault="003947D1" w:rsidP="003947D1">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3947D1" w:rsidRDefault="003947D1" w:rsidP="003947D1">
      <w:pPr>
        <w:spacing w:line="276" w:lineRule="auto"/>
        <w:jc w:val="center"/>
        <w:rPr>
          <w:bCs/>
          <w:sz w:val="28"/>
          <w:szCs w:val="28"/>
        </w:rPr>
      </w:pPr>
      <w:r>
        <w:rPr>
          <w:bCs/>
          <w:sz w:val="28"/>
          <w:szCs w:val="28"/>
        </w:rPr>
        <w:t>в липняках</w:t>
      </w:r>
    </w:p>
    <w:tbl>
      <w:tblPr>
        <w:tblW w:w="5000" w:type="pct"/>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firstRow="0" w:lastRow="0" w:firstColumn="0" w:lastColumn="0" w:noHBand="0" w:noVBand="0"/>
      </w:tblPr>
      <w:tblGrid>
        <w:gridCol w:w="1842"/>
        <w:gridCol w:w="1498"/>
        <w:gridCol w:w="923"/>
        <w:gridCol w:w="1274"/>
        <w:gridCol w:w="972"/>
        <w:gridCol w:w="1274"/>
        <w:gridCol w:w="972"/>
        <w:gridCol w:w="1274"/>
        <w:gridCol w:w="972"/>
        <w:gridCol w:w="1274"/>
        <w:gridCol w:w="972"/>
        <w:gridCol w:w="1120"/>
      </w:tblGrid>
      <w:tr w:rsidR="003947D1" w:rsidRPr="003947D1" w:rsidTr="00142BBD">
        <w:trPr>
          <w:tblHeader/>
          <w:tblCellSpacing w:w="5" w:type="nil"/>
        </w:trPr>
        <w:tc>
          <w:tcPr>
            <w:tcW w:w="681" w:type="pct"/>
            <w:vMerge w:val="restart"/>
          </w:tcPr>
          <w:p w:rsidR="003947D1" w:rsidRPr="003947D1" w:rsidRDefault="003947D1" w:rsidP="00B500FD">
            <w:pPr>
              <w:widowControl w:val="0"/>
              <w:autoSpaceDE w:val="0"/>
              <w:autoSpaceDN w:val="0"/>
              <w:adjustRightInd w:val="0"/>
              <w:jc w:val="center"/>
            </w:pPr>
            <w:r w:rsidRPr="003947D1">
              <w:t xml:space="preserve">Состав </w:t>
            </w:r>
            <w:proofErr w:type="gramStart"/>
            <w:r w:rsidRPr="003947D1">
              <w:t>лесных</w:t>
            </w:r>
            <w:proofErr w:type="gramEnd"/>
          </w:p>
          <w:p w:rsidR="003947D1" w:rsidRPr="003947D1" w:rsidRDefault="003947D1" w:rsidP="00B500FD">
            <w:pPr>
              <w:widowControl w:val="0"/>
              <w:autoSpaceDE w:val="0"/>
              <w:autoSpaceDN w:val="0"/>
              <w:adjustRightInd w:val="0"/>
              <w:jc w:val="center"/>
            </w:pPr>
            <w:r w:rsidRPr="003947D1">
              <w:t xml:space="preserve">насаждений </w:t>
            </w:r>
            <w:proofErr w:type="gramStart"/>
            <w:r w:rsidRPr="003947D1">
              <w:t>до</w:t>
            </w:r>
            <w:proofErr w:type="gramEnd"/>
          </w:p>
          <w:p w:rsidR="003947D1" w:rsidRPr="003947D1" w:rsidRDefault="003947D1" w:rsidP="00B500FD">
            <w:pPr>
              <w:widowControl w:val="0"/>
              <w:autoSpaceDE w:val="0"/>
              <w:autoSpaceDN w:val="0"/>
              <w:adjustRightInd w:val="0"/>
              <w:jc w:val="center"/>
            </w:pPr>
            <w:r w:rsidRPr="003947D1">
              <w:t>рубки</w:t>
            </w:r>
          </w:p>
        </w:tc>
        <w:tc>
          <w:tcPr>
            <w:tcW w:w="561" w:type="pct"/>
            <w:vMerge w:val="restart"/>
          </w:tcPr>
          <w:p w:rsidR="003947D1" w:rsidRPr="003947D1" w:rsidRDefault="003947D1" w:rsidP="00B500FD">
            <w:pPr>
              <w:widowControl w:val="0"/>
              <w:autoSpaceDE w:val="0"/>
              <w:autoSpaceDN w:val="0"/>
              <w:adjustRightInd w:val="0"/>
              <w:jc w:val="center"/>
            </w:pPr>
            <w:r w:rsidRPr="003947D1">
              <w:t>Группы типов</w:t>
            </w:r>
          </w:p>
          <w:p w:rsidR="003947D1" w:rsidRPr="003947D1" w:rsidRDefault="003947D1" w:rsidP="00B500FD">
            <w:pPr>
              <w:widowControl w:val="0"/>
              <w:autoSpaceDE w:val="0"/>
              <w:autoSpaceDN w:val="0"/>
              <w:adjustRightInd w:val="0"/>
              <w:jc w:val="center"/>
            </w:pPr>
            <w:proofErr w:type="gramStart"/>
            <w:r w:rsidRPr="003947D1">
              <w:t>леса (класс</w:t>
            </w:r>
            <w:proofErr w:type="gramEnd"/>
          </w:p>
          <w:p w:rsidR="003947D1" w:rsidRPr="003947D1" w:rsidRDefault="003947D1" w:rsidP="00B500FD">
            <w:pPr>
              <w:widowControl w:val="0"/>
              <w:autoSpaceDE w:val="0"/>
              <w:autoSpaceDN w:val="0"/>
              <w:adjustRightInd w:val="0"/>
              <w:jc w:val="center"/>
            </w:pPr>
            <w:r w:rsidRPr="003947D1">
              <w:t>бонитета)</w:t>
            </w:r>
          </w:p>
        </w:tc>
        <w:tc>
          <w:tcPr>
            <w:tcW w:w="361" w:type="pct"/>
            <w:vMerge w:val="restart"/>
          </w:tcPr>
          <w:p w:rsidR="003947D1" w:rsidRPr="003947D1" w:rsidRDefault="003947D1" w:rsidP="00B500FD">
            <w:pPr>
              <w:widowControl w:val="0"/>
              <w:autoSpaceDE w:val="0"/>
              <w:autoSpaceDN w:val="0"/>
              <w:adjustRightInd w:val="0"/>
              <w:jc w:val="center"/>
            </w:pPr>
            <w:r w:rsidRPr="003947D1">
              <w:t>Возраст</w:t>
            </w:r>
          </w:p>
          <w:p w:rsidR="003947D1" w:rsidRPr="003947D1" w:rsidRDefault="003947D1" w:rsidP="00B500FD">
            <w:pPr>
              <w:widowControl w:val="0"/>
              <w:autoSpaceDE w:val="0"/>
              <w:autoSpaceDN w:val="0"/>
              <w:adjustRightInd w:val="0"/>
              <w:jc w:val="center"/>
            </w:pPr>
            <w:r w:rsidRPr="003947D1">
              <w:t>начала</w:t>
            </w:r>
          </w:p>
          <w:p w:rsidR="003947D1" w:rsidRPr="003947D1" w:rsidRDefault="003947D1" w:rsidP="00B500FD">
            <w:pPr>
              <w:widowControl w:val="0"/>
              <w:autoSpaceDE w:val="0"/>
              <w:autoSpaceDN w:val="0"/>
              <w:adjustRightInd w:val="0"/>
              <w:jc w:val="center"/>
            </w:pPr>
            <w:r w:rsidRPr="003947D1">
              <w:t>ухода,</w:t>
            </w:r>
          </w:p>
          <w:p w:rsidR="003947D1" w:rsidRPr="003947D1" w:rsidRDefault="003947D1" w:rsidP="00B500FD">
            <w:pPr>
              <w:widowControl w:val="0"/>
              <w:autoSpaceDE w:val="0"/>
              <w:autoSpaceDN w:val="0"/>
              <w:adjustRightInd w:val="0"/>
              <w:jc w:val="center"/>
            </w:pPr>
            <w:r w:rsidRPr="003947D1">
              <w:t>лет</w:t>
            </w:r>
          </w:p>
        </w:tc>
        <w:tc>
          <w:tcPr>
            <w:tcW w:w="728" w:type="pct"/>
            <w:gridSpan w:val="2"/>
          </w:tcPr>
          <w:p w:rsidR="003947D1" w:rsidRPr="003947D1" w:rsidRDefault="003947D1" w:rsidP="00B500FD">
            <w:pPr>
              <w:widowControl w:val="0"/>
              <w:autoSpaceDE w:val="0"/>
              <w:autoSpaceDN w:val="0"/>
              <w:adjustRightInd w:val="0"/>
              <w:jc w:val="center"/>
            </w:pPr>
            <w:r w:rsidRPr="003947D1">
              <w:t>Рубки осветления</w:t>
            </w:r>
          </w:p>
        </w:tc>
        <w:tc>
          <w:tcPr>
            <w:tcW w:w="728" w:type="pct"/>
            <w:gridSpan w:val="2"/>
          </w:tcPr>
          <w:p w:rsidR="003947D1" w:rsidRPr="003947D1" w:rsidRDefault="003947D1" w:rsidP="00B500FD">
            <w:pPr>
              <w:widowControl w:val="0"/>
              <w:autoSpaceDE w:val="0"/>
              <w:autoSpaceDN w:val="0"/>
              <w:adjustRightInd w:val="0"/>
              <w:jc w:val="center"/>
            </w:pPr>
            <w:r w:rsidRPr="003947D1">
              <w:t>Рубки прочистки</w:t>
            </w:r>
          </w:p>
        </w:tc>
        <w:tc>
          <w:tcPr>
            <w:tcW w:w="728" w:type="pct"/>
            <w:gridSpan w:val="2"/>
          </w:tcPr>
          <w:p w:rsidR="003947D1" w:rsidRPr="003947D1" w:rsidRDefault="003947D1" w:rsidP="00B500FD">
            <w:pPr>
              <w:widowControl w:val="0"/>
              <w:autoSpaceDE w:val="0"/>
              <w:autoSpaceDN w:val="0"/>
              <w:adjustRightInd w:val="0"/>
              <w:jc w:val="center"/>
            </w:pPr>
            <w:r w:rsidRPr="003947D1">
              <w:t>Рубки прореживания</w:t>
            </w:r>
          </w:p>
        </w:tc>
        <w:tc>
          <w:tcPr>
            <w:tcW w:w="728" w:type="pct"/>
            <w:gridSpan w:val="2"/>
          </w:tcPr>
          <w:p w:rsidR="003947D1" w:rsidRPr="003947D1" w:rsidRDefault="003947D1" w:rsidP="00B500FD">
            <w:pPr>
              <w:widowControl w:val="0"/>
              <w:autoSpaceDE w:val="0"/>
              <w:autoSpaceDN w:val="0"/>
              <w:adjustRightInd w:val="0"/>
              <w:jc w:val="center"/>
            </w:pPr>
            <w:r w:rsidRPr="003947D1">
              <w:t>Проходные</w:t>
            </w:r>
          </w:p>
          <w:p w:rsidR="003947D1" w:rsidRPr="003947D1" w:rsidRDefault="003947D1" w:rsidP="00B500FD">
            <w:pPr>
              <w:widowControl w:val="0"/>
              <w:autoSpaceDE w:val="0"/>
              <w:autoSpaceDN w:val="0"/>
              <w:adjustRightInd w:val="0"/>
              <w:jc w:val="center"/>
            </w:pPr>
            <w:r w:rsidRPr="003947D1">
              <w:t>рубки</w:t>
            </w:r>
          </w:p>
        </w:tc>
        <w:tc>
          <w:tcPr>
            <w:tcW w:w="485" w:type="pct"/>
            <w:vMerge w:val="restart"/>
          </w:tcPr>
          <w:p w:rsidR="003947D1" w:rsidRPr="003947D1" w:rsidRDefault="003947D1" w:rsidP="00B500FD">
            <w:pPr>
              <w:widowControl w:val="0"/>
              <w:autoSpaceDE w:val="0"/>
              <w:autoSpaceDN w:val="0"/>
              <w:adjustRightInd w:val="0"/>
              <w:jc w:val="center"/>
            </w:pPr>
            <w:r w:rsidRPr="003947D1">
              <w:t>Целевой</w:t>
            </w:r>
          </w:p>
          <w:p w:rsidR="003947D1" w:rsidRPr="003947D1" w:rsidRDefault="003947D1" w:rsidP="00B500FD">
            <w:pPr>
              <w:widowControl w:val="0"/>
              <w:autoSpaceDE w:val="0"/>
              <w:autoSpaceDN w:val="0"/>
              <w:adjustRightInd w:val="0"/>
              <w:jc w:val="center"/>
            </w:pPr>
            <w:r w:rsidRPr="003947D1">
              <w:t xml:space="preserve">состав </w:t>
            </w:r>
            <w:proofErr w:type="gramStart"/>
            <w:r w:rsidRPr="003947D1">
              <w:t>к</w:t>
            </w:r>
            <w:proofErr w:type="gramEnd"/>
          </w:p>
          <w:p w:rsidR="003947D1" w:rsidRPr="003947D1" w:rsidRDefault="003947D1" w:rsidP="00B500FD">
            <w:pPr>
              <w:widowControl w:val="0"/>
              <w:autoSpaceDE w:val="0"/>
              <w:autoSpaceDN w:val="0"/>
              <w:adjustRightInd w:val="0"/>
              <w:jc w:val="center"/>
            </w:pPr>
            <w:r w:rsidRPr="003947D1">
              <w:t>возрасту</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(спелости)</w:t>
            </w:r>
          </w:p>
        </w:tc>
      </w:tr>
      <w:tr w:rsidR="003947D1" w:rsidRPr="003947D1" w:rsidTr="00142BBD">
        <w:trPr>
          <w:tblHeade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vMerge/>
          </w:tcPr>
          <w:p w:rsidR="003947D1" w:rsidRPr="003947D1" w:rsidRDefault="003947D1" w:rsidP="00B500FD">
            <w:pPr>
              <w:widowControl w:val="0"/>
              <w:autoSpaceDE w:val="0"/>
              <w:autoSpaceDN w:val="0"/>
              <w:adjustRightInd w:val="0"/>
              <w:jc w:val="both"/>
            </w:pPr>
          </w:p>
        </w:tc>
        <w:tc>
          <w:tcPr>
            <w:tcW w:w="361" w:type="pct"/>
            <w:vMerge/>
          </w:tcPr>
          <w:p w:rsidR="003947D1" w:rsidRPr="003947D1" w:rsidRDefault="003947D1" w:rsidP="00B500FD">
            <w:pPr>
              <w:widowControl w:val="0"/>
              <w:autoSpaceDE w:val="0"/>
              <w:autoSpaceDN w:val="0"/>
              <w:adjustRightInd w:val="0"/>
              <w:jc w:val="both"/>
            </w:pPr>
          </w:p>
        </w:tc>
        <w:tc>
          <w:tcPr>
            <w:tcW w:w="364" w:type="pct"/>
          </w:tcPr>
          <w:p w:rsidR="003947D1" w:rsidRPr="003947D1" w:rsidRDefault="003947D1" w:rsidP="00B500FD">
            <w:pPr>
              <w:widowControl w:val="0"/>
              <w:autoSpaceDE w:val="0"/>
              <w:autoSpaceDN w:val="0"/>
              <w:adjustRightInd w:val="0"/>
              <w:jc w:val="center"/>
            </w:pPr>
            <w:r w:rsidRPr="003947D1">
              <w:t>Минимальная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r w:rsidRPr="003947D1">
              <w:t>тость</w:t>
            </w:r>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364" w:type="pct"/>
            <w:vMerge w:val="restar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364" w:type="pct"/>
          </w:tcPr>
          <w:p w:rsidR="003947D1" w:rsidRPr="003947D1" w:rsidRDefault="003947D1" w:rsidP="00B500FD">
            <w:pPr>
              <w:widowControl w:val="0"/>
              <w:autoSpaceDE w:val="0"/>
              <w:autoSpaceDN w:val="0"/>
              <w:adjustRightInd w:val="0"/>
              <w:jc w:val="center"/>
            </w:pPr>
            <w:r w:rsidRPr="003947D1">
              <w:t>Минимальная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r w:rsidRPr="003947D1">
              <w:t>тость</w:t>
            </w:r>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364" w:type="pct"/>
            <w:vMerge w:val="restar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364" w:type="pct"/>
          </w:tcPr>
          <w:p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364" w:type="pc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364" w:type="pct"/>
          </w:tcPr>
          <w:p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364" w:type="pc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485" w:type="pct"/>
            <w:vMerge/>
          </w:tcPr>
          <w:p w:rsidR="003947D1" w:rsidRPr="003947D1" w:rsidRDefault="003947D1" w:rsidP="00B500FD">
            <w:pPr>
              <w:widowControl w:val="0"/>
              <w:autoSpaceDE w:val="0"/>
              <w:autoSpaceDN w:val="0"/>
              <w:adjustRightInd w:val="0"/>
              <w:jc w:val="both"/>
            </w:pPr>
          </w:p>
        </w:tc>
      </w:tr>
      <w:tr w:rsidR="003947D1" w:rsidRPr="003947D1" w:rsidTr="00142BBD">
        <w:trPr>
          <w:tblHeade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vMerge/>
          </w:tcPr>
          <w:p w:rsidR="003947D1" w:rsidRPr="003947D1" w:rsidRDefault="003947D1" w:rsidP="00B500FD">
            <w:pPr>
              <w:widowControl w:val="0"/>
              <w:autoSpaceDE w:val="0"/>
              <w:autoSpaceDN w:val="0"/>
              <w:adjustRightInd w:val="0"/>
              <w:jc w:val="both"/>
            </w:pPr>
          </w:p>
        </w:tc>
        <w:tc>
          <w:tcPr>
            <w:tcW w:w="361" w:type="pct"/>
            <w:vMerge/>
          </w:tcPr>
          <w:p w:rsidR="003947D1" w:rsidRPr="003947D1" w:rsidRDefault="003947D1" w:rsidP="00B500FD">
            <w:pPr>
              <w:widowControl w:val="0"/>
              <w:autoSpaceDE w:val="0"/>
              <w:autoSpaceDN w:val="0"/>
              <w:adjustRightInd w:val="0"/>
              <w:jc w:val="both"/>
            </w:pPr>
          </w:p>
        </w:tc>
        <w:tc>
          <w:tcPr>
            <w:tcW w:w="364" w:type="pct"/>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364" w:type="pct"/>
            <w:vMerge/>
          </w:tcPr>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364" w:type="pct"/>
            <w:vMerge/>
          </w:tcPr>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364" w:type="pct"/>
          </w:tcPr>
          <w:p w:rsidR="003947D1" w:rsidRPr="003947D1" w:rsidRDefault="003947D1" w:rsidP="00B500FD">
            <w:pPr>
              <w:widowControl w:val="0"/>
              <w:autoSpaceDE w:val="0"/>
              <w:autoSpaceDN w:val="0"/>
              <w:adjustRightInd w:val="0"/>
              <w:jc w:val="center"/>
            </w:pPr>
            <w:r w:rsidRPr="003947D1">
              <w:t>повторяе-</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364" w:type="pct"/>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364" w:type="pct"/>
          </w:tcPr>
          <w:p w:rsidR="003947D1" w:rsidRPr="003947D1" w:rsidRDefault="003947D1" w:rsidP="00B500FD">
            <w:pPr>
              <w:widowControl w:val="0"/>
              <w:autoSpaceDE w:val="0"/>
              <w:autoSpaceDN w:val="0"/>
              <w:adjustRightInd w:val="0"/>
              <w:jc w:val="center"/>
            </w:pPr>
            <w:r w:rsidRPr="003947D1">
              <w:t>повторяе-</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485" w:type="pct"/>
            <w:vMerge/>
          </w:tcPr>
          <w:p w:rsidR="003947D1" w:rsidRPr="003947D1" w:rsidRDefault="003947D1" w:rsidP="00B500FD">
            <w:pPr>
              <w:widowControl w:val="0"/>
              <w:autoSpaceDE w:val="0"/>
              <w:autoSpaceDN w:val="0"/>
              <w:adjustRightInd w:val="0"/>
              <w:jc w:val="both"/>
            </w:pPr>
          </w:p>
        </w:tc>
      </w:tr>
      <w:tr w:rsidR="003947D1" w:rsidRPr="003947D1" w:rsidTr="00142BBD">
        <w:trPr>
          <w:tblHeader/>
          <w:tblCellSpacing w:w="5" w:type="nil"/>
        </w:trPr>
        <w:tc>
          <w:tcPr>
            <w:tcW w:w="681" w:type="pct"/>
          </w:tcPr>
          <w:p w:rsidR="003947D1" w:rsidRPr="003947D1" w:rsidRDefault="003947D1" w:rsidP="00B500FD">
            <w:pPr>
              <w:widowControl w:val="0"/>
              <w:autoSpaceDE w:val="0"/>
              <w:autoSpaceDN w:val="0"/>
              <w:adjustRightInd w:val="0"/>
              <w:jc w:val="center"/>
            </w:pPr>
            <w:r w:rsidRPr="003947D1">
              <w:t>1</w:t>
            </w:r>
          </w:p>
        </w:tc>
        <w:tc>
          <w:tcPr>
            <w:tcW w:w="561" w:type="pct"/>
          </w:tcPr>
          <w:p w:rsidR="003947D1" w:rsidRPr="003947D1" w:rsidRDefault="003947D1" w:rsidP="00B500FD">
            <w:pPr>
              <w:widowControl w:val="0"/>
              <w:autoSpaceDE w:val="0"/>
              <w:autoSpaceDN w:val="0"/>
              <w:adjustRightInd w:val="0"/>
              <w:jc w:val="center"/>
            </w:pPr>
            <w:r w:rsidRPr="003947D1">
              <w:t>2</w:t>
            </w:r>
          </w:p>
        </w:tc>
        <w:tc>
          <w:tcPr>
            <w:tcW w:w="361" w:type="pct"/>
          </w:tcPr>
          <w:p w:rsidR="003947D1" w:rsidRPr="003947D1" w:rsidRDefault="003947D1" w:rsidP="00B500FD">
            <w:pPr>
              <w:widowControl w:val="0"/>
              <w:autoSpaceDE w:val="0"/>
              <w:autoSpaceDN w:val="0"/>
              <w:adjustRightInd w:val="0"/>
              <w:jc w:val="center"/>
            </w:pPr>
            <w:r w:rsidRPr="003947D1">
              <w:t>3</w:t>
            </w:r>
          </w:p>
        </w:tc>
        <w:tc>
          <w:tcPr>
            <w:tcW w:w="364" w:type="pct"/>
          </w:tcPr>
          <w:p w:rsidR="003947D1" w:rsidRPr="003947D1" w:rsidRDefault="003947D1" w:rsidP="00B500FD">
            <w:pPr>
              <w:widowControl w:val="0"/>
              <w:autoSpaceDE w:val="0"/>
              <w:autoSpaceDN w:val="0"/>
              <w:adjustRightInd w:val="0"/>
              <w:jc w:val="center"/>
            </w:pPr>
            <w:r w:rsidRPr="003947D1">
              <w:t>4</w:t>
            </w:r>
          </w:p>
        </w:tc>
        <w:tc>
          <w:tcPr>
            <w:tcW w:w="364" w:type="pct"/>
          </w:tcPr>
          <w:p w:rsidR="003947D1" w:rsidRPr="003947D1" w:rsidRDefault="003947D1" w:rsidP="00B500FD">
            <w:pPr>
              <w:widowControl w:val="0"/>
              <w:autoSpaceDE w:val="0"/>
              <w:autoSpaceDN w:val="0"/>
              <w:adjustRightInd w:val="0"/>
              <w:jc w:val="center"/>
            </w:pPr>
            <w:r w:rsidRPr="003947D1">
              <w:t>5</w:t>
            </w:r>
          </w:p>
        </w:tc>
        <w:tc>
          <w:tcPr>
            <w:tcW w:w="364" w:type="pct"/>
          </w:tcPr>
          <w:p w:rsidR="003947D1" w:rsidRPr="003947D1" w:rsidRDefault="003947D1" w:rsidP="00B500FD">
            <w:pPr>
              <w:widowControl w:val="0"/>
              <w:autoSpaceDE w:val="0"/>
              <w:autoSpaceDN w:val="0"/>
              <w:adjustRightInd w:val="0"/>
              <w:jc w:val="center"/>
            </w:pPr>
            <w:r w:rsidRPr="003947D1">
              <w:t>6</w:t>
            </w:r>
          </w:p>
        </w:tc>
        <w:tc>
          <w:tcPr>
            <w:tcW w:w="364" w:type="pct"/>
          </w:tcPr>
          <w:p w:rsidR="003947D1" w:rsidRPr="003947D1" w:rsidRDefault="003947D1" w:rsidP="00B500FD">
            <w:pPr>
              <w:widowControl w:val="0"/>
              <w:autoSpaceDE w:val="0"/>
              <w:autoSpaceDN w:val="0"/>
              <w:adjustRightInd w:val="0"/>
              <w:jc w:val="center"/>
            </w:pPr>
            <w:r w:rsidRPr="003947D1">
              <w:t>7</w:t>
            </w:r>
          </w:p>
        </w:tc>
        <w:tc>
          <w:tcPr>
            <w:tcW w:w="364" w:type="pct"/>
          </w:tcPr>
          <w:p w:rsidR="003947D1" w:rsidRPr="003947D1" w:rsidRDefault="003947D1" w:rsidP="00B500FD">
            <w:pPr>
              <w:widowControl w:val="0"/>
              <w:autoSpaceDE w:val="0"/>
              <w:autoSpaceDN w:val="0"/>
              <w:adjustRightInd w:val="0"/>
              <w:jc w:val="center"/>
            </w:pPr>
            <w:r w:rsidRPr="003947D1">
              <w:t>8</w:t>
            </w:r>
          </w:p>
        </w:tc>
        <w:tc>
          <w:tcPr>
            <w:tcW w:w="364" w:type="pct"/>
          </w:tcPr>
          <w:p w:rsidR="003947D1" w:rsidRPr="003947D1" w:rsidRDefault="003947D1" w:rsidP="00B500FD">
            <w:pPr>
              <w:widowControl w:val="0"/>
              <w:autoSpaceDE w:val="0"/>
              <w:autoSpaceDN w:val="0"/>
              <w:adjustRightInd w:val="0"/>
              <w:jc w:val="center"/>
            </w:pPr>
            <w:r w:rsidRPr="003947D1">
              <w:t>9</w:t>
            </w:r>
          </w:p>
        </w:tc>
        <w:tc>
          <w:tcPr>
            <w:tcW w:w="364" w:type="pct"/>
          </w:tcPr>
          <w:p w:rsidR="003947D1" w:rsidRPr="003947D1" w:rsidRDefault="003947D1" w:rsidP="00B500FD">
            <w:pPr>
              <w:widowControl w:val="0"/>
              <w:autoSpaceDE w:val="0"/>
              <w:autoSpaceDN w:val="0"/>
              <w:adjustRightInd w:val="0"/>
              <w:jc w:val="center"/>
            </w:pPr>
            <w:r w:rsidRPr="003947D1">
              <w:t>10</w:t>
            </w:r>
          </w:p>
        </w:tc>
        <w:tc>
          <w:tcPr>
            <w:tcW w:w="364" w:type="pct"/>
          </w:tcPr>
          <w:p w:rsidR="003947D1" w:rsidRPr="003947D1" w:rsidRDefault="003947D1" w:rsidP="00B500FD">
            <w:pPr>
              <w:widowControl w:val="0"/>
              <w:autoSpaceDE w:val="0"/>
              <w:autoSpaceDN w:val="0"/>
              <w:adjustRightInd w:val="0"/>
              <w:jc w:val="center"/>
            </w:pPr>
            <w:r w:rsidRPr="003947D1">
              <w:t>11</w:t>
            </w:r>
          </w:p>
        </w:tc>
        <w:tc>
          <w:tcPr>
            <w:tcW w:w="485" w:type="pct"/>
          </w:tcPr>
          <w:p w:rsidR="003947D1" w:rsidRPr="003947D1" w:rsidRDefault="003947D1" w:rsidP="00B500FD">
            <w:pPr>
              <w:widowControl w:val="0"/>
              <w:autoSpaceDE w:val="0"/>
              <w:autoSpaceDN w:val="0"/>
              <w:adjustRightInd w:val="0"/>
              <w:jc w:val="center"/>
            </w:pPr>
            <w:r w:rsidRPr="003947D1">
              <w:t>12</w:t>
            </w:r>
          </w:p>
        </w:tc>
      </w:tr>
      <w:tr w:rsidR="003947D1" w:rsidRPr="003947D1" w:rsidTr="00142BBD">
        <w:trPr>
          <w:tblCellSpacing w:w="5" w:type="nil"/>
        </w:trPr>
        <w:tc>
          <w:tcPr>
            <w:tcW w:w="5000" w:type="pct"/>
            <w:gridSpan w:val="12"/>
          </w:tcPr>
          <w:p w:rsidR="003947D1" w:rsidRPr="003947D1" w:rsidRDefault="003947D1" w:rsidP="00B500FD">
            <w:pPr>
              <w:widowControl w:val="0"/>
              <w:autoSpaceDE w:val="0"/>
              <w:autoSpaceDN w:val="0"/>
              <w:adjustRightInd w:val="0"/>
              <w:jc w:val="center"/>
            </w:pPr>
            <w:r w:rsidRPr="003947D1">
              <w:t>I. Насаждения многоцелевого назначения, в том числе для получения древесины</w:t>
            </w:r>
          </w:p>
        </w:tc>
      </w:tr>
      <w:tr w:rsidR="003947D1" w:rsidRPr="003947D1" w:rsidTr="00142BBD">
        <w:trPr>
          <w:tblCellSpacing w:w="5" w:type="nil"/>
        </w:trPr>
        <w:tc>
          <w:tcPr>
            <w:tcW w:w="681" w:type="pct"/>
            <w:vMerge w:val="restart"/>
          </w:tcPr>
          <w:p w:rsidR="003947D1" w:rsidRPr="003947D1" w:rsidRDefault="003947D1" w:rsidP="00B500FD">
            <w:pPr>
              <w:widowControl w:val="0"/>
              <w:autoSpaceDE w:val="0"/>
              <w:autoSpaceDN w:val="0"/>
              <w:adjustRightInd w:val="0"/>
            </w:pPr>
            <w:r w:rsidRPr="003947D1">
              <w:t xml:space="preserve">1. Липовые насаждения     </w:t>
            </w:r>
          </w:p>
          <w:p w:rsidR="003947D1" w:rsidRPr="003947D1" w:rsidRDefault="003947D1" w:rsidP="00B500FD">
            <w:pPr>
              <w:widowControl w:val="0"/>
              <w:autoSpaceDE w:val="0"/>
              <w:autoSpaceDN w:val="0"/>
              <w:adjustRightInd w:val="0"/>
            </w:pPr>
            <w:r w:rsidRPr="003947D1">
              <w:t xml:space="preserve">чистые и с небольшой      </w:t>
            </w:r>
          </w:p>
          <w:p w:rsidR="003947D1" w:rsidRPr="003947D1" w:rsidRDefault="003947D1" w:rsidP="00B500FD">
            <w:pPr>
              <w:widowControl w:val="0"/>
              <w:autoSpaceDE w:val="0"/>
              <w:autoSpaceDN w:val="0"/>
              <w:adjustRightInd w:val="0"/>
            </w:pPr>
            <w:r w:rsidRPr="003947D1">
              <w:t xml:space="preserve">примесью других пород   </w:t>
            </w:r>
          </w:p>
          <w:p w:rsidR="003947D1" w:rsidRPr="003947D1" w:rsidRDefault="003947D1" w:rsidP="00B500FD">
            <w:pPr>
              <w:widowControl w:val="0"/>
              <w:autoSpaceDE w:val="0"/>
              <w:autoSpaceDN w:val="0"/>
              <w:adjustRightInd w:val="0"/>
            </w:pPr>
            <w:r w:rsidRPr="003947D1">
              <w:t xml:space="preserve">(до 2 единиц)  </w:t>
            </w:r>
          </w:p>
        </w:tc>
        <w:tc>
          <w:tcPr>
            <w:tcW w:w="561" w:type="pct"/>
          </w:tcPr>
          <w:p w:rsidR="003947D1" w:rsidRPr="003947D1" w:rsidRDefault="003947D1" w:rsidP="00B500FD">
            <w:pPr>
              <w:widowControl w:val="0"/>
              <w:autoSpaceDE w:val="0"/>
              <w:autoSpaceDN w:val="0"/>
              <w:adjustRightInd w:val="0"/>
              <w:jc w:val="both"/>
            </w:pPr>
            <w:r w:rsidRPr="003947D1">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361" w:type="pct"/>
          </w:tcPr>
          <w:p w:rsidR="003947D1" w:rsidRPr="003947D1" w:rsidRDefault="003947D1" w:rsidP="00B500FD">
            <w:pPr>
              <w:widowControl w:val="0"/>
              <w:autoSpaceDE w:val="0"/>
              <w:autoSpaceDN w:val="0"/>
              <w:adjustRightInd w:val="0"/>
              <w:jc w:val="center"/>
            </w:pPr>
            <w:r w:rsidRPr="003947D1">
              <w:t>10 - 15</w:t>
            </w:r>
          </w:p>
        </w:tc>
        <w:tc>
          <w:tcPr>
            <w:tcW w:w="364" w:type="pct"/>
          </w:tcPr>
          <w:p w:rsidR="003947D1" w:rsidRPr="003947D1" w:rsidRDefault="003947D1" w:rsidP="00B500FD">
            <w:pPr>
              <w:widowControl w:val="0"/>
              <w:autoSpaceDE w:val="0"/>
              <w:autoSpaceDN w:val="0"/>
              <w:adjustRightInd w:val="0"/>
              <w:jc w:val="center"/>
            </w:pPr>
            <w:r w:rsidRPr="003947D1">
              <w:t>-</w:t>
            </w:r>
          </w:p>
        </w:tc>
        <w:tc>
          <w:tcPr>
            <w:tcW w:w="364" w:type="pct"/>
          </w:tcPr>
          <w:p w:rsidR="003947D1" w:rsidRPr="003947D1" w:rsidRDefault="003947D1" w:rsidP="00B500FD">
            <w:pPr>
              <w:widowControl w:val="0"/>
              <w:autoSpaceDE w:val="0"/>
              <w:autoSpaceDN w:val="0"/>
              <w:adjustRightInd w:val="0"/>
              <w:jc w:val="center"/>
            </w:pPr>
            <w:r w:rsidRPr="003947D1">
              <w:t>-</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142BBD">
        <w:trP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361" w:type="pct"/>
          </w:tcPr>
          <w:p w:rsidR="003947D1" w:rsidRPr="003947D1" w:rsidRDefault="003947D1" w:rsidP="00B500FD">
            <w:pPr>
              <w:widowControl w:val="0"/>
              <w:autoSpaceDE w:val="0"/>
              <w:autoSpaceDN w:val="0"/>
              <w:adjustRightInd w:val="0"/>
              <w:jc w:val="center"/>
            </w:pPr>
            <w:r w:rsidRPr="003947D1">
              <w:t>10 - 15</w:t>
            </w:r>
          </w:p>
        </w:tc>
        <w:tc>
          <w:tcPr>
            <w:tcW w:w="364" w:type="pct"/>
          </w:tcPr>
          <w:p w:rsidR="003947D1" w:rsidRPr="003947D1" w:rsidRDefault="003947D1" w:rsidP="00B500FD">
            <w:pPr>
              <w:widowControl w:val="0"/>
              <w:autoSpaceDE w:val="0"/>
              <w:autoSpaceDN w:val="0"/>
              <w:adjustRightInd w:val="0"/>
              <w:jc w:val="center"/>
            </w:pPr>
            <w:r w:rsidRPr="003947D1">
              <w:t>-</w:t>
            </w:r>
          </w:p>
        </w:tc>
        <w:tc>
          <w:tcPr>
            <w:tcW w:w="364" w:type="pct"/>
          </w:tcPr>
          <w:p w:rsidR="003947D1" w:rsidRPr="003947D1" w:rsidRDefault="003947D1" w:rsidP="00B500FD">
            <w:pPr>
              <w:widowControl w:val="0"/>
              <w:autoSpaceDE w:val="0"/>
              <w:autoSpaceDN w:val="0"/>
              <w:adjustRightInd w:val="0"/>
              <w:jc w:val="center"/>
            </w:pPr>
            <w:r w:rsidRPr="003947D1">
              <w:t>-</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 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142BBD">
        <w:trP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361" w:type="pct"/>
          </w:tcPr>
          <w:p w:rsidR="003947D1" w:rsidRPr="003947D1" w:rsidRDefault="003947D1" w:rsidP="00B500FD">
            <w:pPr>
              <w:widowControl w:val="0"/>
              <w:autoSpaceDE w:val="0"/>
              <w:autoSpaceDN w:val="0"/>
              <w:adjustRightInd w:val="0"/>
              <w:jc w:val="center"/>
            </w:pPr>
            <w:r w:rsidRPr="003947D1">
              <w:t>10 - 15</w:t>
            </w:r>
          </w:p>
        </w:tc>
        <w:tc>
          <w:tcPr>
            <w:tcW w:w="364" w:type="pct"/>
          </w:tcPr>
          <w:p w:rsidR="003947D1" w:rsidRPr="003947D1" w:rsidRDefault="003947D1" w:rsidP="00B500FD">
            <w:pPr>
              <w:widowControl w:val="0"/>
              <w:autoSpaceDE w:val="0"/>
              <w:autoSpaceDN w:val="0"/>
              <w:adjustRightInd w:val="0"/>
              <w:jc w:val="center"/>
            </w:pPr>
            <w:r w:rsidRPr="003947D1">
              <w:t>-</w:t>
            </w:r>
          </w:p>
        </w:tc>
        <w:tc>
          <w:tcPr>
            <w:tcW w:w="364" w:type="pct"/>
          </w:tcPr>
          <w:p w:rsidR="003947D1" w:rsidRPr="003947D1" w:rsidRDefault="003947D1" w:rsidP="00B500FD">
            <w:pPr>
              <w:widowControl w:val="0"/>
              <w:autoSpaceDE w:val="0"/>
              <w:autoSpaceDN w:val="0"/>
              <w:adjustRightInd w:val="0"/>
              <w:jc w:val="center"/>
            </w:pPr>
            <w:r w:rsidRPr="003947D1">
              <w:t>-</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15 - 25</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 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142BBD">
        <w:trP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361" w:type="pct"/>
          </w:tcPr>
          <w:p w:rsidR="003947D1" w:rsidRPr="003947D1" w:rsidRDefault="003947D1" w:rsidP="00B500FD">
            <w:pPr>
              <w:widowControl w:val="0"/>
              <w:autoSpaceDE w:val="0"/>
              <w:autoSpaceDN w:val="0"/>
              <w:adjustRightInd w:val="0"/>
              <w:jc w:val="center"/>
            </w:pPr>
            <w:r w:rsidRPr="003947D1">
              <w:t>10 - 15</w:t>
            </w:r>
          </w:p>
        </w:tc>
        <w:tc>
          <w:tcPr>
            <w:tcW w:w="364" w:type="pct"/>
          </w:tcPr>
          <w:p w:rsidR="003947D1" w:rsidRPr="003947D1" w:rsidRDefault="003947D1" w:rsidP="00B500FD">
            <w:pPr>
              <w:widowControl w:val="0"/>
              <w:autoSpaceDE w:val="0"/>
              <w:autoSpaceDN w:val="0"/>
              <w:adjustRightInd w:val="0"/>
              <w:jc w:val="center"/>
            </w:pPr>
            <w:r w:rsidRPr="003947D1">
              <w:t>-</w:t>
            </w:r>
          </w:p>
        </w:tc>
        <w:tc>
          <w:tcPr>
            <w:tcW w:w="364" w:type="pct"/>
          </w:tcPr>
          <w:p w:rsidR="003947D1" w:rsidRPr="003947D1" w:rsidRDefault="003947D1" w:rsidP="00B500FD">
            <w:pPr>
              <w:widowControl w:val="0"/>
              <w:autoSpaceDE w:val="0"/>
              <w:autoSpaceDN w:val="0"/>
              <w:adjustRightInd w:val="0"/>
              <w:jc w:val="center"/>
            </w:pPr>
            <w:r w:rsidRPr="003947D1">
              <w:t>-</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142BBD">
        <w:trPr>
          <w:tblCellSpacing w:w="5" w:type="nil"/>
        </w:trPr>
        <w:tc>
          <w:tcPr>
            <w:tcW w:w="681" w:type="pct"/>
            <w:vMerge w:val="restart"/>
          </w:tcPr>
          <w:p w:rsidR="003947D1" w:rsidRPr="003947D1" w:rsidRDefault="003947D1" w:rsidP="00B500FD">
            <w:pPr>
              <w:widowControl w:val="0"/>
              <w:autoSpaceDE w:val="0"/>
              <w:autoSpaceDN w:val="0"/>
              <w:adjustRightInd w:val="0"/>
            </w:pPr>
            <w:r w:rsidRPr="003947D1">
              <w:t xml:space="preserve">2. Смешанные насаждения с преобладанием липы в составе </w:t>
            </w:r>
          </w:p>
        </w:tc>
        <w:tc>
          <w:tcPr>
            <w:tcW w:w="561" w:type="pct"/>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361" w:type="pct"/>
          </w:tcPr>
          <w:p w:rsidR="003947D1" w:rsidRPr="003947D1" w:rsidRDefault="003947D1" w:rsidP="00B500FD">
            <w:pPr>
              <w:widowControl w:val="0"/>
              <w:autoSpaceDE w:val="0"/>
              <w:autoSpaceDN w:val="0"/>
              <w:adjustRightInd w:val="0"/>
              <w:jc w:val="center"/>
            </w:pPr>
            <w:r w:rsidRPr="003947D1">
              <w:t>6 - 8</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142BBD">
        <w:trP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361" w:type="pct"/>
          </w:tcPr>
          <w:p w:rsidR="003947D1" w:rsidRPr="003947D1" w:rsidRDefault="003947D1" w:rsidP="00B500FD">
            <w:pPr>
              <w:widowControl w:val="0"/>
              <w:autoSpaceDE w:val="0"/>
              <w:autoSpaceDN w:val="0"/>
              <w:adjustRightInd w:val="0"/>
              <w:jc w:val="center"/>
            </w:pPr>
            <w:r w:rsidRPr="003947D1">
              <w:t>6 - 8</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142BBD">
        <w:trP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361" w:type="pct"/>
          </w:tcPr>
          <w:p w:rsidR="003947D1" w:rsidRPr="003947D1" w:rsidRDefault="003947D1" w:rsidP="00B500FD">
            <w:pPr>
              <w:widowControl w:val="0"/>
              <w:autoSpaceDE w:val="0"/>
              <w:autoSpaceDN w:val="0"/>
              <w:adjustRightInd w:val="0"/>
              <w:jc w:val="center"/>
            </w:pPr>
            <w:r w:rsidRPr="003947D1">
              <w:t>6 - 8</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142BBD">
        <w:trP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361" w:type="pct"/>
          </w:tcPr>
          <w:p w:rsidR="003947D1" w:rsidRPr="003947D1" w:rsidRDefault="003947D1" w:rsidP="00B500FD">
            <w:pPr>
              <w:widowControl w:val="0"/>
              <w:autoSpaceDE w:val="0"/>
              <w:autoSpaceDN w:val="0"/>
              <w:adjustRightInd w:val="0"/>
              <w:jc w:val="center"/>
            </w:pPr>
            <w:r w:rsidRPr="003947D1">
              <w:t>6 - 8</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142BBD">
        <w:trPr>
          <w:tblCellSpacing w:w="5" w:type="nil"/>
        </w:trPr>
        <w:tc>
          <w:tcPr>
            <w:tcW w:w="5000" w:type="pct"/>
            <w:gridSpan w:val="12"/>
          </w:tcPr>
          <w:p w:rsidR="003947D1" w:rsidRPr="003947D1" w:rsidRDefault="003947D1" w:rsidP="00B500FD">
            <w:pPr>
              <w:widowControl w:val="0"/>
              <w:autoSpaceDE w:val="0"/>
              <w:autoSpaceDN w:val="0"/>
              <w:adjustRightInd w:val="0"/>
              <w:jc w:val="center"/>
            </w:pPr>
            <w:r w:rsidRPr="003947D1">
              <w:t>II. Насаждения, выращиваемые для целей пчеловодства (нектарная секция)</w:t>
            </w:r>
          </w:p>
        </w:tc>
      </w:tr>
      <w:tr w:rsidR="003947D1" w:rsidRPr="003947D1" w:rsidTr="00142BBD">
        <w:trPr>
          <w:tblCellSpacing w:w="5" w:type="nil"/>
        </w:trPr>
        <w:tc>
          <w:tcPr>
            <w:tcW w:w="681" w:type="pct"/>
            <w:vMerge w:val="restart"/>
          </w:tcPr>
          <w:p w:rsidR="003947D1" w:rsidRPr="003947D1" w:rsidRDefault="003947D1" w:rsidP="00B500FD">
            <w:pPr>
              <w:widowControl w:val="0"/>
              <w:autoSpaceDE w:val="0"/>
              <w:autoSpaceDN w:val="0"/>
              <w:adjustRightInd w:val="0"/>
            </w:pPr>
            <w:r w:rsidRPr="003947D1">
              <w:t xml:space="preserve">1. Липовые насаждения     </w:t>
            </w:r>
          </w:p>
          <w:p w:rsidR="003947D1" w:rsidRPr="003947D1" w:rsidRDefault="003947D1" w:rsidP="00B500FD">
            <w:pPr>
              <w:widowControl w:val="0"/>
              <w:autoSpaceDE w:val="0"/>
              <w:autoSpaceDN w:val="0"/>
              <w:adjustRightInd w:val="0"/>
            </w:pPr>
            <w:r w:rsidRPr="003947D1">
              <w:t xml:space="preserve">чистые и с небольшой      </w:t>
            </w:r>
          </w:p>
          <w:p w:rsidR="003947D1" w:rsidRPr="003947D1" w:rsidRDefault="003947D1" w:rsidP="00B500FD">
            <w:pPr>
              <w:widowControl w:val="0"/>
              <w:autoSpaceDE w:val="0"/>
              <w:autoSpaceDN w:val="0"/>
              <w:adjustRightInd w:val="0"/>
            </w:pPr>
            <w:r w:rsidRPr="003947D1">
              <w:t xml:space="preserve">примесью других </w:t>
            </w:r>
            <w:r w:rsidRPr="003947D1">
              <w:lastRenderedPageBreak/>
              <w:t xml:space="preserve">пород   </w:t>
            </w:r>
          </w:p>
          <w:p w:rsidR="003947D1" w:rsidRPr="003947D1" w:rsidRDefault="003947D1" w:rsidP="00B500FD">
            <w:pPr>
              <w:widowControl w:val="0"/>
              <w:autoSpaceDE w:val="0"/>
              <w:autoSpaceDN w:val="0"/>
              <w:adjustRightInd w:val="0"/>
            </w:pPr>
            <w:r w:rsidRPr="003947D1">
              <w:t xml:space="preserve">(до 2 единиц)  </w:t>
            </w:r>
          </w:p>
        </w:tc>
        <w:tc>
          <w:tcPr>
            <w:tcW w:w="561" w:type="pct"/>
          </w:tcPr>
          <w:p w:rsidR="003947D1" w:rsidRPr="003947D1" w:rsidRDefault="003947D1" w:rsidP="00B500FD">
            <w:pPr>
              <w:widowControl w:val="0"/>
              <w:autoSpaceDE w:val="0"/>
              <w:autoSpaceDN w:val="0"/>
              <w:adjustRightInd w:val="0"/>
              <w:jc w:val="both"/>
            </w:pPr>
            <w:r w:rsidRPr="003947D1">
              <w:lastRenderedPageBreak/>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361" w:type="pct"/>
          </w:tcPr>
          <w:p w:rsidR="003947D1" w:rsidRPr="003947D1" w:rsidRDefault="003947D1" w:rsidP="00B500FD">
            <w:pPr>
              <w:widowControl w:val="0"/>
              <w:autoSpaceDE w:val="0"/>
              <w:autoSpaceDN w:val="0"/>
              <w:adjustRightInd w:val="0"/>
              <w:jc w:val="center"/>
            </w:pPr>
            <w:r w:rsidRPr="003947D1">
              <w:t>5 - 7</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142BBD">
        <w:trP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lastRenderedPageBreak/>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361" w:type="pct"/>
          </w:tcPr>
          <w:p w:rsidR="003947D1" w:rsidRPr="003947D1" w:rsidRDefault="003947D1" w:rsidP="00B500FD">
            <w:pPr>
              <w:widowControl w:val="0"/>
              <w:autoSpaceDE w:val="0"/>
              <w:autoSpaceDN w:val="0"/>
              <w:adjustRightInd w:val="0"/>
              <w:jc w:val="center"/>
            </w:pPr>
            <w:r w:rsidRPr="003947D1">
              <w:lastRenderedPageBreak/>
              <w:t>6 - 8</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lastRenderedPageBreak/>
              <w:t>0,6</w:t>
            </w:r>
          </w:p>
        </w:tc>
        <w:tc>
          <w:tcPr>
            <w:tcW w:w="364" w:type="pct"/>
          </w:tcPr>
          <w:p w:rsidR="003947D1" w:rsidRPr="003947D1" w:rsidRDefault="003947D1" w:rsidP="00B500FD">
            <w:pPr>
              <w:widowControl w:val="0"/>
              <w:autoSpaceDE w:val="0"/>
              <w:autoSpaceDN w:val="0"/>
              <w:adjustRightInd w:val="0"/>
              <w:jc w:val="center"/>
            </w:pPr>
            <w:r w:rsidRPr="003947D1">
              <w:lastRenderedPageBreak/>
              <w:t>25 - 30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lastRenderedPageBreak/>
              <w:t>0,7</w:t>
            </w:r>
          </w:p>
          <w:p w:rsidR="003947D1" w:rsidRPr="003947D1" w:rsidRDefault="003947D1" w:rsidP="00B500FD">
            <w:pPr>
              <w:widowControl w:val="0"/>
              <w:autoSpaceDE w:val="0"/>
              <w:autoSpaceDN w:val="0"/>
              <w:adjustRightInd w:val="0"/>
              <w:jc w:val="center"/>
            </w:pPr>
            <w:r w:rsidRPr="003947D1">
              <w:lastRenderedPageBreak/>
              <w:t>0,6</w:t>
            </w:r>
          </w:p>
        </w:tc>
        <w:tc>
          <w:tcPr>
            <w:tcW w:w="364" w:type="pct"/>
          </w:tcPr>
          <w:p w:rsidR="003947D1" w:rsidRPr="003947D1" w:rsidRDefault="003947D1" w:rsidP="00B500FD">
            <w:pPr>
              <w:widowControl w:val="0"/>
              <w:autoSpaceDE w:val="0"/>
              <w:autoSpaceDN w:val="0"/>
              <w:adjustRightInd w:val="0"/>
              <w:jc w:val="center"/>
            </w:pPr>
            <w:r w:rsidRPr="003947D1">
              <w:lastRenderedPageBreak/>
              <w:t>20 - 30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lastRenderedPageBreak/>
              <w:t>0,7</w:t>
            </w:r>
          </w:p>
          <w:p w:rsidR="003947D1" w:rsidRPr="003947D1" w:rsidRDefault="003947D1" w:rsidP="00B500FD">
            <w:pPr>
              <w:widowControl w:val="0"/>
              <w:autoSpaceDE w:val="0"/>
              <w:autoSpaceDN w:val="0"/>
              <w:adjustRightInd w:val="0"/>
              <w:jc w:val="center"/>
            </w:pPr>
            <w:r w:rsidRPr="003947D1">
              <w:lastRenderedPageBreak/>
              <w:t>0,5</w:t>
            </w:r>
          </w:p>
        </w:tc>
        <w:tc>
          <w:tcPr>
            <w:tcW w:w="364" w:type="pct"/>
          </w:tcPr>
          <w:p w:rsidR="003947D1" w:rsidRPr="003947D1" w:rsidRDefault="003947D1" w:rsidP="00B500FD">
            <w:pPr>
              <w:widowControl w:val="0"/>
              <w:autoSpaceDE w:val="0"/>
              <w:autoSpaceDN w:val="0"/>
              <w:adjustRightInd w:val="0"/>
              <w:jc w:val="center"/>
            </w:pPr>
            <w:r w:rsidRPr="003947D1">
              <w:lastRenderedPageBreak/>
              <w:t>20 - 30</w:t>
            </w:r>
          </w:p>
          <w:p w:rsidR="003947D1" w:rsidRPr="003947D1" w:rsidRDefault="003947D1" w:rsidP="00B500FD">
            <w:pPr>
              <w:widowControl w:val="0"/>
              <w:autoSpaceDE w:val="0"/>
              <w:autoSpaceDN w:val="0"/>
              <w:adjustRightInd w:val="0"/>
              <w:jc w:val="center"/>
            </w:pPr>
            <w:r w:rsidRPr="003947D1">
              <w:lastRenderedPageBreak/>
              <w:t>8 - 12</w:t>
            </w:r>
          </w:p>
        </w:tc>
        <w:tc>
          <w:tcPr>
            <w:tcW w:w="364" w:type="pct"/>
          </w:tcPr>
          <w:p w:rsidR="003947D1" w:rsidRPr="003947D1" w:rsidRDefault="003947D1" w:rsidP="00B500FD">
            <w:pPr>
              <w:widowControl w:val="0"/>
              <w:autoSpaceDE w:val="0"/>
              <w:autoSpaceDN w:val="0"/>
              <w:adjustRightInd w:val="0"/>
              <w:jc w:val="center"/>
            </w:pPr>
            <w:r w:rsidRPr="003947D1">
              <w:lastRenderedPageBreak/>
              <w:t>0,6</w:t>
            </w:r>
          </w:p>
          <w:p w:rsidR="003947D1" w:rsidRPr="003947D1" w:rsidRDefault="003947D1" w:rsidP="00B500FD">
            <w:pPr>
              <w:widowControl w:val="0"/>
              <w:autoSpaceDE w:val="0"/>
              <w:autoSpaceDN w:val="0"/>
              <w:adjustRightInd w:val="0"/>
              <w:jc w:val="center"/>
            </w:pPr>
            <w:r w:rsidRPr="003947D1">
              <w:lastRenderedPageBreak/>
              <w:t>0,5</w:t>
            </w:r>
          </w:p>
        </w:tc>
        <w:tc>
          <w:tcPr>
            <w:tcW w:w="364" w:type="pct"/>
          </w:tcPr>
          <w:p w:rsidR="003947D1" w:rsidRPr="003947D1" w:rsidRDefault="003947D1" w:rsidP="00B500FD">
            <w:pPr>
              <w:widowControl w:val="0"/>
              <w:autoSpaceDE w:val="0"/>
              <w:autoSpaceDN w:val="0"/>
              <w:adjustRightInd w:val="0"/>
              <w:jc w:val="center"/>
            </w:pPr>
            <w:r w:rsidRPr="003947D1">
              <w:lastRenderedPageBreak/>
              <w:t>20 - 30</w:t>
            </w:r>
          </w:p>
          <w:p w:rsidR="003947D1" w:rsidRPr="003947D1" w:rsidRDefault="003947D1" w:rsidP="00B500FD">
            <w:pPr>
              <w:widowControl w:val="0"/>
              <w:autoSpaceDE w:val="0"/>
              <w:autoSpaceDN w:val="0"/>
              <w:adjustRightInd w:val="0"/>
              <w:jc w:val="center"/>
            </w:pPr>
            <w:r w:rsidRPr="003947D1">
              <w:lastRenderedPageBreak/>
              <w:t>10 - 15</w:t>
            </w:r>
          </w:p>
        </w:tc>
        <w:tc>
          <w:tcPr>
            <w:tcW w:w="485" w:type="pct"/>
          </w:tcPr>
          <w:p w:rsidR="003947D1" w:rsidRPr="003947D1" w:rsidRDefault="003947D1" w:rsidP="00B500FD">
            <w:pPr>
              <w:widowControl w:val="0"/>
              <w:autoSpaceDE w:val="0"/>
              <w:autoSpaceDN w:val="0"/>
              <w:adjustRightInd w:val="0"/>
              <w:jc w:val="center"/>
            </w:pPr>
            <w:r w:rsidRPr="003947D1">
              <w:lastRenderedPageBreak/>
              <w:t>10 Лп</w:t>
            </w:r>
          </w:p>
          <w:p w:rsidR="003947D1" w:rsidRPr="003947D1" w:rsidRDefault="003947D1" w:rsidP="00B500FD">
            <w:pPr>
              <w:widowControl w:val="0"/>
              <w:autoSpaceDE w:val="0"/>
              <w:autoSpaceDN w:val="0"/>
              <w:adjustRightInd w:val="0"/>
              <w:jc w:val="center"/>
            </w:pPr>
            <w:r w:rsidRPr="003947D1">
              <w:lastRenderedPageBreak/>
              <w:t>ед. др.п.</w:t>
            </w:r>
          </w:p>
        </w:tc>
      </w:tr>
      <w:tr w:rsidR="003947D1" w:rsidRPr="003947D1" w:rsidTr="00142BBD">
        <w:trP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361" w:type="pct"/>
          </w:tcPr>
          <w:p w:rsidR="003947D1" w:rsidRPr="003947D1" w:rsidRDefault="003947D1" w:rsidP="00B500FD">
            <w:pPr>
              <w:widowControl w:val="0"/>
              <w:autoSpaceDE w:val="0"/>
              <w:autoSpaceDN w:val="0"/>
              <w:adjustRightInd w:val="0"/>
              <w:jc w:val="center"/>
            </w:pPr>
            <w:r w:rsidRPr="003947D1">
              <w:t>5 - 7</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tc>
        <w:tc>
          <w:tcPr>
            <w:tcW w:w="364" w:type="pct"/>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142BBD">
        <w:trP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361" w:type="pct"/>
          </w:tcPr>
          <w:p w:rsidR="003947D1" w:rsidRPr="003947D1" w:rsidRDefault="003947D1" w:rsidP="00B500FD">
            <w:pPr>
              <w:widowControl w:val="0"/>
              <w:autoSpaceDE w:val="0"/>
              <w:autoSpaceDN w:val="0"/>
              <w:adjustRightInd w:val="0"/>
              <w:jc w:val="center"/>
            </w:pPr>
            <w:r w:rsidRPr="003947D1">
              <w:t>6 - 8</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142BBD">
        <w:trPr>
          <w:tblCellSpacing w:w="5" w:type="nil"/>
        </w:trPr>
        <w:tc>
          <w:tcPr>
            <w:tcW w:w="681" w:type="pct"/>
          </w:tcPr>
          <w:p w:rsidR="003947D1" w:rsidRPr="003947D1" w:rsidRDefault="003947D1" w:rsidP="00B500FD">
            <w:pPr>
              <w:widowControl w:val="0"/>
              <w:autoSpaceDE w:val="0"/>
              <w:autoSpaceDN w:val="0"/>
              <w:adjustRightInd w:val="0"/>
            </w:pPr>
            <w:r w:rsidRPr="003947D1">
              <w:t xml:space="preserve">2. Смешанные насаждения с преобладанием липы в составе </w:t>
            </w:r>
          </w:p>
        </w:tc>
        <w:tc>
          <w:tcPr>
            <w:tcW w:w="561" w:type="pct"/>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361" w:type="pct"/>
          </w:tcPr>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tc>
        <w:tc>
          <w:tcPr>
            <w:tcW w:w="364" w:type="pct"/>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30 - 50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3947D1">
            <w:pPr>
              <w:widowControl w:val="0"/>
              <w:autoSpaceDE w:val="0"/>
              <w:autoSpaceDN w:val="0"/>
              <w:adjustRightInd w:val="0"/>
              <w:jc w:val="center"/>
            </w:pPr>
            <w:r w:rsidRPr="003947D1">
              <w:t>(0 - 1) др.п.</w:t>
            </w:r>
          </w:p>
        </w:tc>
      </w:tr>
    </w:tbl>
    <w:p w:rsidR="003947D1" w:rsidRPr="003947D1" w:rsidRDefault="003947D1" w:rsidP="005E2D47">
      <w:pPr>
        <w:spacing w:line="360" w:lineRule="auto"/>
        <w:ind w:firstLine="709"/>
        <w:jc w:val="both"/>
        <w:rPr>
          <w:bCs/>
          <w:i/>
          <w:sz w:val="28"/>
          <w:szCs w:val="28"/>
        </w:rPr>
      </w:pPr>
      <w:r w:rsidRPr="003947D1">
        <w:rPr>
          <w:bCs/>
          <w:i/>
          <w:sz w:val="28"/>
          <w:szCs w:val="28"/>
        </w:rPr>
        <w:t>Примечания:</w:t>
      </w:r>
    </w:p>
    <w:p w:rsidR="003947D1" w:rsidRPr="003947D1" w:rsidRDefault="003947D1" w:rsidP="005E2D47">
      <w:pPr>
        <w:spacing w:line="360" w:lineRule="auto"/>
        <w:ind w:firstLine="709"/>
        <w:jc w:val="both"/>
        <w:rPr>
          <w:bCs/>
          <w:i/>
          <w:sz w:val="28"/>
          <w:szCs w:val="28"/>
        </w:rPr>
      </w:pPr>
      <w:r w:rsidRPr="003947D1">
        <w:rPr>
          <w:bCs/>
          <w:i/>
          <w:sz w:val="28"/>
          <w:szCs w:val="28"/>
        </w:rPr>
        <w:lastRenderedPageBreak/>
        <w:t>1. Исходный состав в графе 1 для всех видов рубок, проводимых в целях ухода за лесными насаждениями - от рубок осветления до проходных рубок.</w:t>
      </w:r>
    </w:p>
    <w:p w:rsidR="003947D1" w:rsidRPr="003947D1" w:rsidRDefault="003947D1" w:rsidP="005E2D47">
      <w:pPr>
        <w:spacing w:line="360" w:lineRule="auto"/>
        <w:ind w:firstLine="709"/>
        <w:jc w:val="both"/>
        <w:rPr>
          <w:bCs/>
          <w:i/>
          <w:sz w:val="28"/>
          <w:szCs w:val="28"/>
        </w:rPr>
      </w:pPr>
      <w:r w:rsidRPr="003947D1">
        <w:rPr>
          <w:bCs/>
          <w:i/>
          <w:sz w:val="28"/>
          <w:szCs w:val="28"/>
        </w:rPr>
        <w:t xml:space="preserve">2. Максимальный процент интенсивности рубок приведен для насаждений сомкнутостью (полнотой), равной 1,0. </w:t>
      </w:r>
      <w:proofErr w:type="gramStart"/>
      <w:r w:rsidRPr="003947D1">
        <w:rPr>
          <w:bCs/>
          <w:i/>
          <w:sz w:val="28"/>
          <w:szCs w:val="28"/>
        </w:rPr>
        <w:t>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roofErr w:type="gramEnd"/>
    </w:p>
    <w:p w:rsidR="003947D1" w:rsidRDefault="003947D1" w:rsidP="005E2D47">
      <w:pPr>
        <w:spacing w:line="360" w:lineRule="auto"/>
        <w:ind w:firstLine="709"/>
        <w:jc w:val="both"/>
        <w:rPr>
          <w:bCs/>
          <w:i/>
          <w:sz w:val="28"/>
          <w:szCs w:val="28"/>
        </w:rPr>
      </w:pPr>
      <w:r w:rsidRPr="003947D1">
        <w:rPr>
          <w:bCs/>
          <w:i/>
          <w:sz w:val="28"/>
          <w:szCs w:val="28"/>
        </w:rPr>
        <w:t>Повышение интенсивности допускается при прорубке технологических коридоров (на 5-7 %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3947D1" w:rsidRDefault="003947D1" w:rsidP="003947D1">
      <w:pPr>
        <w:ind w:firstLine="709"/>
        <w:jc w:val="both"/>
        <w:rPr>
          <w:bCs/>
          <w:i/>
          <w:sz w:val="28"/>
          <w:szCs w:val="28"/>
        </w:rPr>
      </w:pPr>
    </w:p>
    <w:p w:rsidR="00142BBD" w:rsidRDefault="00142BBD" w:rsidP="003947D1">
      <w:pPr>
        <w:ind w:firstLine="709"/>
        <w:jc w:val="both"/>
        <w:rPr>
          <w:bCs/>
          <w:i/>
          <w:sz w:val="28"/>
          <w:szCs w:val="28"/>
        </w:rPr>
      </w:pPr>
    </w:p>
    <w:p w:rsidR="00142BBD" w:rsidRDefault="00142BBD" w:rsidP="003947D1">
      <w:pPr>
        <w:ind w:firstLine="709"/>
        <w:jc w:val="both"/>
        <w:rPr>
          <w:bCs/>
          <w:i/>
          <w:sz w:val="28"/>
          <w:szCs w:val="28"/>
        </w:rPr>
      </w:pPr>
    </w:p>
    <w:p w:rsidR="00B33492" w:rsidRPr="00A34A41" w:rsidRDefault="00B33492" w:rsidP="00B33492">
      <w:pPr>
        <w:spacing w:line="276" w:lineRule="auto"/>
        <w:jc w:val="right"/>
        <w:rPr>
          <w:sz w:val="28"/>
          <w:szCs w:val="28"/>
        </w:rPr>
      </w:pPr>
      <w:r w:rsidRPr="00A34A41">
        <w:rPr>
          <w:sz w:val="28"/>
          <w:szCs w:val="28"/>
        </w:rPr>
        <w:t>Таблица 2.1.2</w:t>
      </w:r>
      <w:r>
        <w:rPr>
          <w:sz w:val="28"/>
          <w:szCs w:val="28"/>
        </w:rPr>
        <w:t>.9</w:t>
      </w:r>
    </w:p>
    <w:p w:rsidR="00B33492" w:rsidRPr="004370AB" w:rsidRDefault="00B33492" w:rsidP="00B33492">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B33492" w:rsidRDefault="00B33492" w:rsidP="00B33492">
      <w:pPr>
        <w:spacing w:line="276" w:lineRule="auto"/>
        <w:jc w:val="center"/>
        <w:rPr>
          <w:bCs/>
          <w:sz w:val="28"/>
          <w:szCs w:val="28"/>
        </w:rPr>
      </w:pPr>
      <w:r>
        <w:rPr>
          <w:bCs/>
          <w:sz w:val="28"/>
          <w:szCs w:val="28"/>
        </w:rPr>
        <w:t>в ольховых насаждениях</w:t>
      </w:r>
    </w:p>
    <w:tbl>
      <w:tblPr>
        <w:tblW w:w="5000" w:type="pct"/>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firstRow="0" w:lastRow="0" w:firstColumn="0" w:lastColumn="0" w:noHBand="0" w:noVBand="0"/>
      </w:tblPr>
      <w:tblGrid>
        <w:gridCol w:w="1840"/>
        <w:gridCol w:w="1498"/>
        <w:gridCol w:w="923"/>
        <w:gridCol w:w="1274"/>
        <w:gridCol w:w="972"/>
        <w:gridCol w:w="1274"/>
        <w:gridCol w:w="972"/>
        <w:gridCol w:w="1274"/>
        <w:gridCol w:w="972"/>
        <w:gridCol w:w="1274"/>
        <w:gridCol w:w="972"/>
        <w:gridCol w:w="1122"/>
      </w:tblGrid>
      <w:tr w:rsidR="00B33492" w:rsidRPr="00B33492" w:rsidTr="00142BBD">
        <w:trPr>
          <w:tblCellSpacing w:w="5" w:type="nil"/>
        </w:trPr>
        <w:tc>
          <w:tcPr>
            <w:tcW w:w="680" w:type="pct"/>
            <w:vMerge w:val="restart"/>
          </w:tcPr>
          <w:p w:rsidR="00B33492" w:rsidRPr="00B33492" w:rsidRDefault="00B33492" w:rsidP="00B500FD">
            <w:pPr>
              <w:widowControl w:val="0"/>
              <w:autoSpaceDE w:val="0"/>
              <w:autoSpaceDN w:val="0"/>
              <w:adjustRightInd w:val="0"/>
              <w:jc w:val="center"/>
            </w:pPr>
            <w:r w:rsidRPr="00B33492">
              <w:t xml:space="preserve">Состав </w:t>
            </w:r>
            <w:proofErr w:type="gramStart"/>
            <w:r w:rsidRPr="00B33492">
              <w:t>лесных</w:t>
            </w:r>
            <w:proofErr w:type="gramEnd"/>
          </w:p>
          <w:p w:rsidR="00B33492" w:rsidRPr="00B33492" w:rsidRDefault="00B33492" w:rsidP="00B500FD">
            <w:pPr>
              <w:widowControl w:val="0"/>
              <w:autoSpaceDE w:val="0"/>
              <w:autoSpaceDN w:val="0"/>
              <w:adjustRightInd w:val="0"/>
              <w:jc w:val="center"/>
            </w:pPr>
            <w:r w:rsidRPr="00B33492">
              <w:t xml:space="preserve">насаждений </w:t>
            </w:r>
            <w:proofErr w:type="gramStart"/>
            <w:r w:rsidRPr="00B33492">
              <w:t>до</w:t>
            </w:r>
            <w:proofErr w:type="gramEnd"/>
          </w:p>
          <w:p w:rsidR="00B33492" w:rsidRPr="00B33492" w:rsidRDefault="00B33492" w:rsidP="00B500FD">
            <w:pPr>
              <w:widowControl w:val="0"/>
              <w:autoSpaceDE w:val="0"/>
              <w:autoSpaceDN w:val="0"/>
              <w:adjustRightInd w:val="0"/>
              <w:jc w:val="center"/>
            </w:pPr>
            <w:r w:rsidRPr="00B33492">
              <w:t>рубки</w:t>
            </w:r>
          </w:p>
        </w:tc>
        <w:tc>
          <w:tcPr>
            <w:tcW w:w="561" w:type="pct"/>
            <w:vMerge w:val="restart"/>
          </w:tcPr>
          <w:p w:rsidR="00B33492" w:rsidRPr="00B33492" w:rsidRDefault="00B33492" w:rsidP="00B500FD">
            <w:pPr>
              <w:widowControl w:val="0"/>
              <w:autoSpaceDE w:val="0"/>
              <w:autoSpaceDN w:val="0"/>
              <w:adjustRightInd w:val="0"/>
              <w:jc w:val="center"/>
            </w:pPr>
            <w:r w:rsidRPr="00B33492">
              <w:t>Группы типов</w:t>
            </w:r>
          </w:p>
          <w:p w:rsidR="00B33492" w:rsidRPr="00B33492" w:rsidRDefault="00B33492" w:rsidP="00B500FD">
            <w:pPr>
              <w:widowControl w:val="0"/>
              <w:autoSpaceDE w:val="0"/>
              <w:autoSpaceDN w:val="0"/>
              <w:adjustRightInd w:val="0"/>
              <w:jc w:val="center"/>
            </w:pPr>
            <w:proofErr w:type="gramStart"/>
            <w:r w:rsidRPr="00B33492">
              <w:t>леса (класс</w:t>
            </w:r>
            <w:proofErr w:type="gramEnd"/>
          </w:p>
          <w:p w:rsidR="00B33492" w:rsidRPr="00B33492" w:rsidRDefault="00B33492" w:rsidP="00B500FD">
            <w:pPr>
              <w:widowControl w:val="0"/>
              <w:autoSpaceDE w:val="0"/>
              <w:autoSpaceDN w:val="0"/>
              <w:adjustRightInd w:val="0"/>
              <w:jc w:val="center"/>
            </w:pPr>
            <w:r w:rsidRPr="00B33492">
              <w:t>бонитета)</w:t>
            </w:r>
          </w:p>
        </w:tc>
        <w:tc>
          <w:tcPr>
            <w:tcW w:w="361" w:type="pct"/>
            <w:vMerge w:val="restart"/>
          </w:tcPr>
          <w:p w:rsidR="00B33492" w:rsidRPr="00B33492" w:rsidRDefault="00B33492" w:rsidP="00B500FD">
            <w:pPr>
              <w:widowControl w:val="0"/>
              <w:autoSpaceDE w:val="0"/>
              <w:autoSpaceDN w:val="0"/>
              <w:adjustRightInd w:val="0"/>
              <w:jc w:val="center"/>
            </w:pPr>
            <w:r w:rsidRPr="00B33492">
              <w:t>Возраст</w:t>
            </w:r>
          </w:p>
          <w:p w:rsidR="00B33492" w:rsidRPr="00B33492" w:rsidRDefault="00B33492" w:rsidP="00B500FD">
            <w:pPr>
              <w:widowControl w:val="0"/>
              <w:autoSpaceDE w:val="0"/>
              <w:autoSpaceDN w:val="0"/>
              <w:adjustRightInd w:val="0"/>
              <w:jc w:val="center"/>
            </w:pPr>
            <w:r w:rsidRPr="00B33492">
              <w:t>начала</w:t>
            </w:r>
          </w:p>
          <w:p w:rsidR="00B33492" w:rsidRPr="00B33492" w:rsidRDefault="00B33492" w:rsidP="00B500FD">
            <w:pPr>
              <w:widowControl w:val="0"/>
              <w:autoSpaceDE w:val="0"/>
              <w:autoSpaceDN w:val="0"/>
              <w:adjustRightInd w:val="0"/>
              <w:jc w:val="center"/>
            </w:pPr>
            <w:r w:rsidRPr="00B33492">
              <w:t>ухода,</w:t>
            </w:r>
          </w:p>
          <w:p w:rsidR="00B33492" w:rsidRPr="00B33492" w:rsidRDefault="00B33492" w:rsidP="00B500FD">
            <w:pPr>
              <w:widowControl w:val="0"/>
              <w:autoSpaceDE w:val="0"/>
              <w:autoSpaceDN w:val="0"/>
              <w:adjustRightInd w:val="0"/>
              <w:jc w:val="center"/>
            </w:pPr>
            <w:r w:rsidRPr="00B33492">
              <w:t>лет</w:t>
            </w:r>
          </w:p>
        </w:tc>
        <w:tc>
          <w:tcPr>
            <w:tcW w:w="728" w:type="pct"/>
            <w:gridSpan w:val="2"/>
          </w:tcPr>
          <w:p w:rsidR="00B33492" w:rsidRPr="00B33492" w:rsidRDefault="00B33492" w:rsidP="00B500FD">
            <w:pPr>
              <w:widowControl w:val="0"/>
              <w:autoSpaceDE w:val="0"/>
              <w:autoSpaceDN w:val="0"/>
              <w:adjustRightInd w:val="0"/>
              <w:jc w:val="center"/>
            </w:pPr>
            <w:r w:rsidRPr="00B33492">
              <w:t>Рубки осветления</w:t>
            </w:r>
          </w:p>
        </w:tc>
        <w:tc>
          <w:tcPr>
            <w:tcW w:w="728" w:type="pct"/>
            <w:gridSpan w:val="2"/>
          </w:tcPr>
          <w:p w:rsidR="00B33492" w:rsidRPr="00B33492" w:rsidRDefault="00B33492" w:rsidP="00B500FD">
            <w:pPr>
              <w:widowControl w:val="0"/>
              <w:autoSpaceDE w:val="0"/>
              <w:autoSpaceDN w:val="0"/>
              <w:adjustRightInd w:val="0"/>
              <w:jc w:val="center"/>
            </w:pPr>
            <w:r w:rsidRPr="00B33492">
              <w:t>Рубки прочистки</w:t>
            </w:r>
          </w:p>
        </w:tc>
        <w:tc>
          <w:tcPr>
            <w:tcW w:w="728" w:type="pct"/>
            <w:gridSpan w:val="2"/>
          </w:tcPr>
          <w:p w:rsidR="00B33492" w:rsidRPr="00B33492" w:rsidRDefault="00B33492" w:rsidP="00B500FD">
            <w:pPr>
              <w:widowControl w:val="0"/>
              <w:autoSpaceDE w:val="0"/>
              <w:autoSpaceDN w:val="0"/>
              <w:adjustRightInd w:val="0"/>
              <w:jc w:val="center"/>
            </w:pPr>
            <w:r w:rsidRPr="00B33492">
              <w:t>Рубки прореживания</w:t>
            </w:r>
          </w:p>
        </w:tc>
        <w:tc>
          <w:tcPr>
            <w:tcW w:w="728" w:type="pct"/>
            <w:gridSpan w:val="2"/>
          </w:tcPr>
          <w:p w:rsidR="00B33492" w:rsidRPr="00B33492" w:rsidRDefault="00B33492" w:rsidP="00B500FD">
            <w:pPr>
              <w:widowControl w:val="0"/>
              <w:autoSpaceDE w:val="0"/>
              <w:autoSpaceDN w:val="0"/>
              <w:adjustRightInd w:val="0"/>
              <w:jc w:val="center"/>
            </w:pPr>
            <w:r w:rsidRPr="00B33492">
              <w:t>Проходные</w:t>
            </w:r>
          </w:p>
          <w:p w:rsidR="00B33492" w:rsidRPr="00B33492" w:rsidRDefault="00B33492" w:rsidP="00B500FD">
            <w:pPr>
              <w:widowControl w:val="0"/>
              <w:autoSpaceDE w:val="0"/>
              <w:autoSpaceDN w:val="0"/>
              <w:adjustRightInd w:val="0"/>
              <w:jc w:val="center"/>
            </w:pPr>
            <w:r w:rsidRPr="00B33492">
              <w:t>рубки</w:t>
            </w:r>
          </w:p>
        </w:tc>
        <w:tc>
          <w:tcPr>
            <w:tcW w:w="486" w:type="pct"/>
            <w:vMerge w:val="restart"/>
          </w:tcPr>
          <w:p w:rsidR="00B33492" w:rsidRPr="00B33492" w:rsidRDefault="00B33492" w:rsidP="00B500FD">
            <w:pPr>
              <w:widowControl w:val="0"/>
              <w:autoSpaceDE w:val="0"/>
              <w:autoSpaceDN w:val="0"/>
              <w:adjustRightInd w:val="0"/>
              <w:jc w:val="center"/>
            </w:pPr>
            <w:r w:rsidRPr="00B33492">
              <w:t>Целевой</w:t>
            </w:r>
          </w:p>
          <w:p w:rsidR="00B33492" w:rsidRPr="00B33492" w:rsidRDefault="00B33492" w:rsidP="00B500FD">
            <w:pPr>
              <w:widowControl w:val="0"/>
              <w:autoSpaceDE w:val="0"/>
              <w:autoSpaceDN w:val="0"/>
              <w:adjustRightInd w:val="0"/>
              <w:jc w:val="center"/>
            </w:pPr>
            <w:r w:rsidRPr="00B33492">
              <w:t xml:space="preserve">состав </w:t>
            </w:r>
            <w:proofErr w:type="gramStart"/>
            <w:r w:rsidRPr="00B33492">
              <w:t>к</w:t>
            </w:r>
            <w:proofErr w:type="gramEnd"/>
          </w:p>
          <w:p w:rsidR="00B33492" w:rsidRPr="00B33492" w:rsidRDefault="00B33492" w:rsidP="00B500FD">
            <w:pPr>
              <w:widowControl w:val="0"/>
              <w:autoSpaceDE w:val="0"/>
              <w:autoSpaceDN w:val="0"/>
              <w:adjustRightInd w:val="0"/>
              <w:jc w:val="center"/>
            </w:pPr>
            <w:r w:rsidRPr="00B33492">
              <w:t>возрасту</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(спелости)</w:t>
            </w:r>
          </w:p>
        </w:tc>
      </w:tr>
      <w:tr w:rsidR="00B33492" w:rsidRPr="00B33492" w:rsidTr="00142BBD">
        <w:trPr>
          <w:tblCellSpacing w:w="5" w:type="nil"/>
        </w:trPr>
        <w:tc>
          <w:tcPr>
            <w:tcW w:w="680" w:type="pct"/>
            <w:vMerge/>
          </w:tcPr>
          <w:p w:rsidR="00B33492" w:rsidRPr="00B33492" w:rsidRDefault="00B33492" w:rsidP="00B500FD">
            <w:pPr>
              <w:widowControl w:val="0"/>
              <w:autoSpaceDE w:val="0"/>
              <w:autoSpaceDN w:val="0"/>
              <w:adjustRightInd w:val="0"/>
              <w:jc w:val="both"/>
            </w:pPr>
          </w:p>
        </w:tc>
        <w:tc>
          <w:tcPr>
            <w:tcW w:w="561" w:type="pct"/>
            <w:vMerge/>
          </w:tcPr>
          <w:p w:rsidR="00B33492" w:rsidRPr="00B33492" w:rsidRDefault="00B33492" w:rsidP="00B500FD">
            <w:pPr>
              <w:widowControl w:val="0"/>
              <w:autoSpaceDE w:val="0"/>
              <w:autoSpaceDN w:val="0"/>
              <w:adjustRightInd w:val="0"/>
              <w:jc w:val="both"/>
            </w:pPr>
          </w:p>
        </w:tc>
        <w:tc>
          <w:tcPr>
            <w:tcW w:w="361" w:type="pct"/>
            <w:vMerge/>
          </w:tcPr>
          <w:p w:rsidR="00B33492" w:rsidRPr="00B33492" w:rsidRDefault="00B33492" w:rsidP="00B500FD">
            <w:pPr>
              <w:widowControl w:val="0"/>
              <w:autoSpaceDE w:val="0"/>
              <w:autoSpaceDN w:val="0"/>
              <w:adjustRightInd w:val="0"/>
              <w:jc w:val="both"/>
            </w:pPr>
          </w:p>
        </w:tc>
        <w:tc>
          <w:tcPr>
            <w:tcW w:w="364" w:type="pct"/>
          </w:tcPr>
          <w:p w:rsidR="00B33492" w:rsidRPr="00B33492" w:rsidRDefault="00B33492" w:rsidP="00B500FD">
            <w:pPr>
              <w:widowControl w:val="0"/>
              <w:autoSpaceDE w:val="0"/>
              <w:autoSpaceDN w:val="0"/>
              <w:adjustRightInd w:val="0"/>
              <w:jc w:val="center"/>
            </w:pPr>
            <w:r w:rsidRPr="00B33492">
              <w:t>Минимальная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r w:rsidRPr="00B33492">
              <w:t>тость</w:t>
            </w:r>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364" w:type="pct"/>
            <w:vMerge w:val="restar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364" w:type="pct"/>
          </w:tcPr>
          <w:p w:rsidR="00B33492" w:rsidRPr="00B33492" w:rsidRDefault="00B33492" w:rsidP="00B500FD">
            <w:pPr>
              <w:widowControl w:val="0"/>
              <w:autoSpaceDE w:val="0"/>
              <w:autoSpaceDN w:val="0"/>
              <w:adjustRightInd w:val="0"/>
              <w:jc w:val="center"/>
            </w:pPr>
            <w:r w:rsidRPr="00B33492">
              <w:t>Минимальная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r w:rsidRPr="00B33492">
              <w:t>тость</w:t>
            </w:r>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364" w:type="pct"/>
            <w:vMerge w:val="restar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364" w:type="pct"/>
          </w:tcPr>
          <w:p w:rsidR="00B33492" w:rsidRPr="00B33492" w:rsidRDefault="00B33492" w:rsidP="00B500FD">
            <w:pPr>
              <w:widowControl w:val="0"/>
              <w:autoSpaceDE w:val="0"/>
              <w:autoSpaceDN w:val="0"/>
              <w:adjustRightInd w:val="0"/>
              <w:jc w:val="center"/>
            </w:pPr>
            <w:r w:rsidRPr="00B33492">
              <w:t>Минимальная полнота до ухода</w:t>
            </w:r>
          </w:p>
        </w:tc>
        <w:tc>
          <w:tcPr>
            <w:tcW w:w="364" w:type="pc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364" w:type="pct"/>
          </w:tcPr>
          <w:p w:rsidR="00B33492" w:rsidRPr="00B33492" w:rsidRDefault="00B33492" w:rsidP="00B500FD">
            <w:pPr>
              <w:widowControl w:val="0"/>
              <w:autoSpaceDE w:val="0"/>
              <w:autoSpaceDN w:val="0"/>
              <w:adjustRightInd w:val="0"/>
              <w:jc w:val="center"/>
              <w:rPr>
                <w:b/>
                <w:bCs/>
                <w:color w:val="2E74B5"/>
              </w:rPr>
            </w:pPr>
            <w:r w:rsidRPr="00B33492">
              <w:t>Минимальная полнота до ухода</w:t>
            </w:r>
          </w:p>
        </w:tc>
        <w:tc>
          <w:tcPr>
            <w:tcW w:w="364" w:type="pc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486" w:type="pct"/>
            <w:vMerge/>
          </w:tcPr>
          <w:p w:rsidR="00B33492" w:rsidRPr="00B33492" w:rsidRDefault="00B33492" w:rsidP="00B500FD">
            <w:pPr>
              <w:widowControl w:val="0"/>
              <w:autoSpaceDE w:val="0"/>
              <w:autoSpaceDN w:val="0"/>
              <w:adjustRightInd w:val="0"/>
              <w:jc w:val="both"/>
            </w:pPr>
          </w:p>
        </w:tc>
      </w:tr>
      <w:tr w:rsidR="00B33492" w:rsidRPr="00B33492" w:rsidTr="00142BBD">
        <w:trPr>
          <w:tblCellSpacing w:w="5" w:type="nil"/>
        </w:trPr>
        <w:tc>
          <w:tcPr>
            <w:tcW w:w="680" w:type="pct"/>
            <w:vMerge/>
          </w:tcPr>
          <w:p w:rsidR="00B33492" w:rsidRPr="00B33492" w:rsidRDefault="00B33492" w:rsidP="00B500FD">
            <w:pPr>
              <w:widowControl w:val="0"/>
              <w:autoSpaceDE w:val="0"/>
              <w:autoSpaceDN w:val="0"/>
              <w:adjustRightInd w:val="0"/>
              <w:jc w:val="both"/>
            </w:pPr>
          </w:p>
        </w:tc>
        <w:tc>
          <w:tcPr>
            <w:tcW w:w="561" w:type="pct"/>
            <w:vMerge/>
          </w:tcPr>
          <w:p w:rsidR="00B33492" w:rsidRPr="00B33492" w:rsidRDefault="00B33492" w:rsidP="00B500FD">
            <w:pPr>
              <w:widowControl w:val="0"/>
              <w:autoSpaceDE w:val="0"/>
              <w:autoSpaceDN w:val="0"/>
              <w:adjustRightInd w:val="0"/>
              <w:jc w:val="both"/>
            </w:pPr>
          </w:p>
        </w:tc>
        <w:tc>
          <w:tcPr>
            <w:tcW w:w="361" w:type="pct"/>
            <w:vMerge/>
          </w:tcPr>
          <w:p w:rsidR="00B33492" w:rsidRPr="00B33492" w:rsidRDefault="00B33492" w:rsidP="00B500FD">
            <w:pPr>
              <w:widowControl w:val="0"/>
              <w:autoSpaceDE w:val="0"/>
              <w:autoSpaceDN w:val="0"/>
              <w:adjustRightInd w:val="0"/>
              <w:jc w:val="both"/>
            </w:pPr>
          </w:p>
        </w:tc>
        <w:tc>
          <w:tcPr>
            <w:tcW w:w="364" w:type="pct"/>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364" w:type="pct"/>
            <w:vMerge/>
          </w:tcPr>
          <w:p w:rsidR="00B33492" w:rsidRPr="00B33492" w:rsidRDefault="00B33492" w:rsidP="00B500FD">
            <w:pPr>
              <w:widowControl w:val="0"/>
              <w:autoSpaceDE w:val="0"/>
              <w:autoSpaceDN w:val="0"/>
              <w:adjustRightInd w:val="0"/>
              <w:jc w:val="center"/>
              <w:rPr>
                <w:b/>
                <w:bCs/>
                <w:color w:val="2E74B5"/>
              </w:rPr>
            </w:pPr>
          </w:p>
        </w:tc>
        <w:tc>
          <w:tcPr>
            <w:tcW w:w="364" w:type="pct"/>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364" w:type="pct"/>
            <w:vMerge/>
          </w:tcPr>
          <w:p w:rsidR="00B33492" w:rsidRPr="00B33492" w:rsidRDefault="00B33492" w:rsidP="00B500FD">
            <w:pPr>
              <w:widowControl w:val="0"/>
              <w:autoSpaceDE w:val="0"/>
              <w:autoSpaceDN w:val="0"/>
              <w:adjustRightInd w:val="0"/>
              <w:jc w:val="center"/>
              <w:rPr>
                <w:b/>
                <w:bCs/>
                <w:color w:val="2E74B5"/>
              </w:rPr>
            </w:pPr>
          </w:p>
        </w:tc>
        <w:tc>
          <w:tcPr>
            <w:tcW w:w="364" w:type="pct"/>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364" w:type="pct"/>
          </w:tcPr>
          <w:p w:rsidR="00B33492" w:rsidRPr="00B33492" w:rsidRDefault="00B33492" w:rsidP="00B500FD">
            <w:pPr>
              <w:widowControl w:val="0"/>
              <w:autoSpaceDE w:val="0"/>
              <w:autoSpaceDN w:val="0"/>
              <w:adjustRightInd w:val="0"/>
              <w:jc w:val="center"/>
            </w:pPr>
            <w:r w:rsidRPr="00B33492">
              <w:t>повторяе-</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364" w:type="pct"/>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364" w:type="pct"/>
          </w:tcPr>
          <w:p w:rsidR="00B33492" w:rsidRPr="00B33492" w:rsidRDefault="00B33492" w:rsidP="00B500FD">
            <w:pPr>
              <w:widowControl w:val="0"/>
              <w:autoSpaceDE w:val="0"/>
              <w:autoSpaceDN w:val="0"/>
              <w:adjustRightInd w:val="0"/>
              <w:jc w:val="center"/>
            </w:pPr>
            <w:r w:rsidRPr="00B33492">
              <w:t>повторяе-</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486" w:type="pct"/>
            <w:vMerge/>
          </w:tcPr>
          <w:p w:rsidR="00B33492" w:rsidRPr="00B33492" w:rsidRDefault="00B33492" w:rsidP="00B500FD">
            <w:pPr>
              <w:widowControl w:val="0"/>
              <w:autoSpaceDE w:val="0"/>
              <w:autoSpaceDN w:val="0"/>
              <w:adjustRightInd w:val="0"/>
              <w:jc w:val="both"/>
            </w:pPr>
          </w:p>
        </w:tc>
      </w:tr>
      <w:tr w:rsidR="00B33492" w:rsidRPr="00B33492" w:rsidTr="00142BBD">
        <w:trPr>
          <w:tblCellSpacing w:w="5" w:type="nil"/>
        </w:trPr>
        <w:tc>
          <w:tcPr>
            <w:tcW w:w="680" w:type="pct"/>
          </w:tcPr>
          <w:p w:rsidR="00B33492" w:rsidRPr="00B33492" w:rsidRDefault="00B33492" w:rsidP="00B500FD">
            <w:pPr>
              <w:widowControl w:val="0"/>
              <w:autoSpaceDE w:val="0"/>
              <w:autoSpaceDN w:val="0"/>
              <w:adjustRightInd w:val="0"/>
              <w:jc w:val="center"/>
            </w:pPr>
            <w:r w:rsidRPr="00B33492">
              <w:lastRenderedPageBreak/>
              <w:t>1</w:t>
            </w:r>
          </w:p>
        </w:tc>
        <w:tc>
          <w:tcPr>
            <w:tcW w:w="561" w:type="pct"/>
          </w:tcPr>
          <w:p w:rsidR="00B33492" w:rsidRPr="00B33492" w:rsidRDefault="00B33492" w:rsidP="00B500FD">
            <w:pPr>
              <w:widowControl w:val="0"/>
              <w:autoSpaceDE w:val="0"/>
              <w:autoSpaceDN w:val="0"/>
              <w:adjustRightInd w:val="0"/>
              <w:jc w:val="center"/>
            </w:pPr>
            <w:r w:rsidRPr="00B33492">
              <w:t>2</w:t>
            </w:r>
          </w:p>
        </w:tc>
        <w:tc>
          <w:tcPr>
            <w:tcW w:w="361" w:type="pct"/>
          </w:tcPr>
          <w:p w:rsidR="00B33492" w:rsidRPr="00B33492" w:rsidRDefault="00B33492" w:rsidP="00B500FD">
            <w:pPr>
              <w:widowControl w:val="0"/>
              <w:autoSpaceDE w:val="0"/>
              <w:autoSpaceDN w:val="0"/>
              <w:adjustRightInd w:val="0"/>
              <w:jc w:val="center"/>
            </w:pPr>
            <w:r w:rsidRPr="00B33492">
              <w:t>3</w:t>
            </w:r>
          </w:p>
        </w:tc>
        <w:tc>
          <w:tcPr>
            <w:tcW w:w="364" w:type="pct"/>
          </w:tcPr>
          <w:p w:rsidR="00B33492" w:rsidRPr="00B33492" w:rsidRDefault="00B33492" w:rsidP="00B500FD">
            <w:pPr>
              <w:widowControl w:val="0"/>
              <w:autoSpaceDE w:val="0"/>
              <w:autoSpaceDN w:val="0"/>
              <w:adjustRightInd w:val="0"/>
              <w:jc w:val="center"/>
            </w:pPr>
            <w:r w:rsidRPr="00B33492">
              <w:t>4</w:t>
            </w:r>
          </w:p>
        </w:tc>
        <w:tc>
          <w:tcPr>
            <w:tcW w:w="364" w:type="pct"/>
          </w:tcPr>
          <w:p w:rsidR="00B33492" w:rsidRPr="00B33492" w:rsidRDefault="00B33492" w:rsidP="00B500FD">
            <w:pPr>
              <w:widowControl w:val="0"/>
              <w:autoSpaceDE w:val="0"/>
              <w:autoSpaceDN w:val="0"/>
              <w:adjustRightInd w:val="0"/>
              <w:jc w:val="center"/>
            </w:pPr>
            <w:r w:rsidRPr="00B33492">
              <w:t>5</w:t>
            </w:r>
          </w:p>
        </w:tc>
        <w:tc>
          <w:tcPr>
            <w:tcW w:w="364" w:type="pct"/>
          </w:tcPr>
          <w:p w:rsidR="00B33492" w:rsidRPr="00B33492" w:rsidRDefault="00B33492" w:rsidP="00B500FD">
            <w:pPr>
              <w:widowControl w:val="0"/>
              <w:autoSpaceDE w:val="0"/>
              <w:autoSpaceDN w:val="0"/>
              <w:adjustRightInd w:val="0"/>
              <w:jc w:val="center"/>
            </w:pPr>
            <w:r w:rsidRPr="00B33492">
              <w:t>6</w:t>
            </w:r>
          </w:p>
        </w:tc>
        <w:tc>
          <w:tcPr>
            <w:tcW w:w="364" w:type="pct"/>
          </w:tcPr>
          <w:p w:rsidR="00B33492" w:rsidRPr="00B33492" w:rsidRDefault="00B33492" w:rsidP="00B500FD">
            <w:pPr>
              <w:widowControl w:val="0"/>
              <w:autoSpaceDE w:val="0"/>
              <w:autoSpaceDN w:val="0"/>
              <w:adjustRightInd w:val="0"/>
              <w:jc w:val="center"/>
            </w:pPr>
            <w:r w:rsidRPr="00B33492">
              <w:t>7</w:t>
            </w:r>
          </w:p>
        </w:tc>
        <w:tc>
          <w:tcPr>
            <w:tcW w:w="364" w:type="pct"/>
          </w:tcPr>
          <w:p w:rsidR="00B33492" w:rsidRPr="00B33492" w:rsidRDefault="00B33492" w:rsidP="00B500FD">
            <w:pPr>
              <w:widowControl w:val="0"/>
              <w:autoSpaceDE w:val="0"/>
              <w:autoSpaceDN w:val="0"/>
              <w:adjustRightInd w:val="0"/>
              <w:jc w:val="center"/>
            </w:pPr>
            <w:r w:rsidRPr="00B33492">
              <w:t>8</w:t>
            </w:r>
          </w:p>
        </w:tc>
        <w:tc>
          <w:tcPr>
            <w:tcW w:w="364" w:type="pct"/>
          </w:tcPr>
          <w:p w:rsidR="00B33492" w:rsidRPr="00B33492" w:rsidRDefault="00B33492" w:rsidP="00B500FD">
            <w:pPr>
              <w:widowControl w:val="0"/>
              <w:autoSpaceDE w:val="0"/>
              <w:autoSpaceDN w:val="0"/>
              <w:adjustRightInd w:val="0"/>
              <w:jc w:val="center"/>
            </w:pPr>
            <w:r w:rsidRPr="00B33492">
              <w:t>9</w:t>
            </w:r>
          </w:p>
        </w:tc>
        <w:tc>
          <w:tcPr>
            <w:tcW w:w="364" w:type="pct"/>
          </w:tcPr>
          <w:p w:rsidR="00B33492" w:rsidRPr="00B33492" w:rsidRDefault="00B33492" w:rsidP="00B500FD">
            <w:pPr>
              <w:widowControl w:val="0"/>
              <w:autoSpaceDE w:val="0"/>
              <w:autoSpaceDN w:val="0"/>
              <w:adjustRightInd w:val="0"/>
              <w:jc w:val="center"/>
            </w:pPr>
            <w:r w:rsidRPr="00B33492">
              <w:t>10</w:t>
            </w:r>
          </w:p>
        </w:tc>
        <w:tc>
          <w:tcPr>
            <w:tcW w:w="364" w:type="pct"/>
          </w:tcPr>
          <w:p w:rsidR="00B33492" w:rsidRPr="00B33492" w:rsidRDefault="00B33492" w:rsidP="00B500FD">
            <w:pPr>
              <w:widowControl w:val="0"/>
              <w:autoSpaceDE w:val="0"/>
              <w:autoSpaceDN w:val="0"/>
              <w:adjustRightInd w:val="0"/>
              <w:jc w:val="center"/>
            </w:pPr>
            <w:r w:rsidRPr="00B33492">
              <w:t>11</w:t>
            </w:r>
          </w:p>
        </w:tc>
        <w:tc>
          <w:tcPr>
            <w:tcW w:w="486" w:type="pct"/>
          </w:tcPr>
          <w:p w:rsidR="00B33492" w:rsidRPr="00B33492" w:rsidRDefault="00B33492" w:rsidP="00B500FD">
            <w:pPr>
              <w:widowControl w:val="0"/>
              <w:autoSpaceDE w:val="0"/>
              <w:autoSpaceDN w:val="0"/>
              <w:adjustRightInd w:val="0"/>
              <w:jc w:val="center"/>
            </w:pPr>
            <w:r w:rsidRPr="00B33492">
              <w:t>12</w:t>
            </w:r>
          </w:p>
        </w:tc>
      </w:tr>
      <w:tr w:rsidR="00B33492" w:rsidRPr="00B33492" w:rsidTr="00142BBD">
        <w:trPr>
          <w:tblCellSpacing w:w="5" w:type="nil"/>
        </w:trPr>
        <w:tc>
          <w:tcPr>
            <w:tcW w:w="680" w:type="pct"/>
            <w:vMerge w:val="restart"/>
          </w:tcPr>
          <w:p w:rsidR="00B33492" w:rsidRPr="00B33492" w:rsidRDefault="00B33492" w:rsidP="00B500FD">
            <w:pPr>
              <w:widowControl w:val="0"/>
              <w:autoSpaceDE w:val="0"/>
              <w:autoSpaceDN w:val="0"/>
              <w:adjustRightInd w:val="0"/>
              <w:jc w:val="both"/>
            </w:pPr>
            <w:r w:rsidRPr="00B33492">
              <w:t xml:space="preserve">Черноольховые </w:t>
            </w:r>
          </w:p>
          <w:p w:rsidR="00B33492" w:rsidRPr="00B33492" w:rsidRDefault="00B33492" w:rsidP="00B500FD">
            <w:pPr>
              <w:widowControl w:val="0"/>
              <w:autoSpaceDE w:val="0"/>
              <w:autoSpaceDN w:val="0"/>
              <w:adjustRightInd w:val="0"/>
              <w:jc w:val="both"/>
            </w:pPr>
            <w:r w:rsidRPr="00B33492">
              <w:t xml:space="preserve">насаждения чистые и </w:t>
            </w:r>
            <w:proofErr w:type="gramStart"/>
            <w:r w:rsidRPr="00B33492">
              <w:t>с</w:t>
            </w:r>
            <w:proofErr w:type="gramEnd"/>
            <w:r w:rsidRPr="00B33492">
              <w:t xml:space="preserve">     </w:t>
            </w:r>
          </w:p>
          <w:p w:rsidR="00B33492" w:rsidRPr="00B33492" w:rsidRDefault="00B33492" w:rsidP="00B500FD">
            <w:pPr>
              <w:widowControl w:val="0"/>
              <w:autoSpaceDE w:val="0"/>
              <w:autoSpaceDN w:val="0"/>
              <w:adjustRightInd w:val="0"/>
              <w:jc w:val="both"/>
            </w:pPr>
            <w:r w:rsidRPr="00B33492">
              <w:t xml:space="preserve">долей других  </w:t>
            </w:r>
          </w:p>
          <w:p w:rsidR="00B33492" w:rsidRPr="00B33492" w:rsidRDefault="00B33492" w:rsidP="00B500FD">
            <w:pPr>
              <w:widowControl w:val="0"/>
              <w:autoSpaceDE w:val="0"/>
              <w:autoSpaceDN w:val="0"/>
              <w:adjustRightInd w:val="0"/>
              <w:jc w:val="both"/>
            </w:pPr>
            <w:r w:rsidRPr="00B33492">
              <w:t>мягколиственных</w:t>
            </w:r>
          </w:p>
          <w:p w:rsidR="00B33492" w:rsidRPr="00B33492" w:rsidRDefault="00B33492" w:rsidP="00B500FD">
            <w:pPr>
              <w:widowControl w:val="0"/>
              <w:autoSpaceDE w:val="0"/>
              <w:autoSpaceDN w:val="0"/>
              <w:adjustRightInd w:val="0"/>
              <w:jc w:val="both"/>
            </w:pPr>
            <w:r w:rsidRPr="00B33492">
              <w:t>пород в составе</w:t>
            </w:r>
          </w:p>
        </w:tc>
        <w:tc>
          <w:tcPr>
            <w:tcW w:w="561" w:type="pct"/>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приручейно-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 - I)    </w:t>
            </w:r>
          </w:p>
        </w:tc>
        <w:tc>
          <w:tcPr>
            <w:tcW w:w="361" w:type="pct"/>
          </w:tcPr>
          <w:p w:rsidR="00B33492" w:rsidRPr="00B33492" w:rsidRDefault="00B33492" w:rsidP="00B500FD">
            <w:pPr>
              <w:widowControl w:val="0"/>
              <w:autoSpaceDE w:val="0"/>
              <w:autoSpaceDN w:val="0"/>
              <w:adjustRightInd w:val="0"/>
              <w:jc w:val="both"/>
            </w:pPr>
            <w:r w:rsidRPr="00B33492">
              <w:t>10 - 15</w:t>
            </w:r>
          </w:p>
        </w:tc>
        <w:tc>
          <w:tcPr>
            <w:tcW w:w="364" w:type="pct"/>
          </w:tcPr>
          <w:p w:rsidR="00B33492" w:rsidRPr="00B33492" w:rsidRDefault="00B33492" w:rsidP="00B500FD">
            <w:pPr>
              <w:widowControl w:val="0"/>
              <w:autoSpaceDE w:val="0"/>
              <w:autoSpaceDN w:val="0"/>
              <w:adjustRightInd w:val="0"/>
              <w:jc w:val="center"/>
            </w:pPr>
            <w:r w:rsidRPr="00B33492">
              <w:t>-</w:t>
            </w:r>
          </w:p>
        </w:tc>
        <w:tc>
          <w:tcPr>
            <w:tcW w:w="364" w:type="pct"/>
          </w:tcPr>
          <w:p w:rsidR="00B33492" w:rsidRPr="00B33492" w:rsidRDefault="00B33492" w:rsidP="00B500FD">
            <w:pPr>
              <w:widowControl w:val="0"/>
              <w:autoSpaceDE w:val="0"/>
              <w:autoSpaceDN w:val="0"/>
              <w:adjustRightInd w:val="0"/>
              <w:jc w:val="center"/>
            </w:pPr>
          </w:p>
        </w:tc>
        <w:tc>
          <w:tcPr>
            <w:tcW w:w="364" w:type="pct"/>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364" w:type="pct"/>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p>
        </w:tc>
        <w:tc>
          <w:tcPr>
            <w:tcW w:w="364" w:type="pct"/>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364" w:type="pct"/>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364" w:type="pct"/>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364" w:type="pct"/>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486" w:type="pct"/>
          </w:tcPr>
          <w:p w:rsidR="00B33492" w:rsidRPr="00B33492" w:rsidRDefault="00B33492" w:rsidP="00B500FD">
            <w:pPr>
              <w:widowControl w:val="0"/>
              <w:autoSpaceDE w:val="0"/>
              <w:autoSpaceDN w:val="0"/>
              <w:adjustRightInd w:val="0"/>
              <w:jc w:val="center"/>
            </w:pPr>
            <w:r w:rsidRPr="00B33492">
              <w:t>(7 - 10)</w:t>
            </w:r>
          </w:p>
          <w:p w:rsidR="00B33492" w:rsidRPr="00B33492" w:rsidRDefault="00B33492" w:rsidP="00B500FD">
            <w:pPr>
              <w:widowControl w:val="0"/>
              <w:autoSpaceDE w:val="0"/>
              <w:autoSpaceDN w:val="0"/>
              <w:adjustRightInd w:val="0"/>
              <w:jc w:val="center"/>
            </w:pPr>
            <w:r w:rsidRPr="00B33492">
              <w:t>Ол.ч.</w:t>
            </w:r>
          </w:p>
          <w:p w:rsidR="00B33492" w:rsidRPr="00B33492" w:rsidRDefault="00B33492" w:rsidP="00B500FD">
            <w:pPr>
              <w:widowControl w:val="0"/>
              <w:autoSpaceDE w:val="0"/>
              <w:autoSpaceDN w:val="0"/>
              <w:adjustRightInd w:val="0"/>
              <w:jc w:val="center"/>
            </w:pPr>
            <w:r w:rsidRPr="00B33492">
              <w:t>(0 - 3)</w:t>
            </w:r>
          </w:p>
          <w:p w:rsidR="00B33492" w:rsidRPr="00B33492" w:rsidRDefault="00B33492" w:rsidP="00B500FD">
            <w:pPr>
              <w:widowControl w:val="0"/>
              <w:autoSpaceDE w:val="0"/>
              <w:autoSpaceDN w:val="0"/>
              <w:adjustRightInd w:val="0"/>
              <w:jc w:val="center"/>
            </w:pPr>
            <w:r w:rsidRPr="00B33492">
              <w:t>Е, Д, др.п.</w:t>
            </w:r>
          </w:p>
        </w:tc>
      </w:tr>
      <w:tr w:rsidR="00B33492" w:rsidRPr="00B33492" w:rsidTr="00142BBD">
        <w:trPr>
          <w:tblCellSpacing w:w="5" w:type="nil"/>
        </w:trPr>
        <w:tc>
          <w:tcPr>
            <w:tcW w:w="680" w:type="pct"/>
            <w:vMerge/>
          </w:tcPr>
          <w:p w:rsidR="00B33492" w:rsidRPr="00B33492" w:rsidRDefault="00B33492" w:rsidP="00B500FD">
            <w:pPr>
              <w:widowControl w:val="0"/>
              <w:autoSpaceDE w:val="0"/>
              <w:autoSpaceDN w:val="0"/>
              <w:adjustRightInd w:val="0"/>
              <w:jc w:val="both"/>
            </w:pPr>
          </w:p>
        </w:tc>
        <w:tc>
          <w:tcPr>
            <w:tcW w:w="561" w:type="pct"/>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болотно-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(III - II)  </w:t>
            </w:r>
          </w:p>
        </w:tc>
        <w:tc>
          <w:tcPr>
            <w:tcW w:w="361" w:type="pct"/>
          </w:tcPr>
          <w:p w:rsidR="00B33492" w:rsidRPr="00B33492" w:rsidRDefault="00B33492" w:rsidP="00B500FD">
            <w:pPr>
              <w:widowControl w:val="0"/>
              <w:autoSpaceDE w:val="0"/>
              <w:autoSpaceDN w:val="0"/>
              <w:adjustRightInd w:val="0"/>
              <w:jc w:val="both"/>
            </w:pPr>
            <w:r w:rsidRPr="00B33492">
              <w:t>10 - 15</w:t>
            </w:r>
          </w:p>
        </w:tc>
        <w:tc>
          <w:tcPr>
            <w:tcW w:w="364" w:type="pct"/>
          </w:tcPr>
          <w:p w:rsidR="00B33492" w:rsidRPr="00B33492" w:rsidRDefault="00B33492" w:rsidP="00B500FD">
            <w:pPr>
              <w:widowControl w:val="0"/>
              <w:autoSpaceDE w:val="0"/>
              <w:autoSpaceDN w:val="0"/>
              <w:adjustRightInd w:val="0"/>
              <w:jc w:val="center"/>
            </w:pPr>
            <w:r w:rsidRPr="00B33492">
              <w:t>-</w:t>
            </w:r>
          </w:p>
        </w:tc>
        <w:tc>
          <w:tcPr>
            <w:tcW w:w="364" w:type="pct"/>
          </w:tcPr>
          <w:p w:rsidR="00B33492" w:rsidRPr="00B33492" w:rsidRDefault="00B33492" w:rsidP="00B500FD">
            <w:pPr>
              <w:widowControl w:val="0"/>
              <w:autoSpaceDE w:val="0"/>
              <w:autoSpaceDN w:val="0"/>
              <w:adjustRightInd w:val="0"/>
              <w:jc w:val="center"/>
            </w:pPr>
            <w:r w:rsidRPr="00B33492">
              <w:t>-</w:t>
            </w:r>
          </w:p>
        </w:tc>
        <w:tc>
          <w:tcPr>
            <w:tcW w:w="364" w:type="pct"/>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364" w:type="pct"/>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p>
        </w:tc>
        <w:tc>
          <w:tcPr>
            <w:tcW w:w="364" w:type="pct"/>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364" w:type="pct"/>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364" w:type="pct"/>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364" w:type="pct"/>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486" w:type="pct"/>
          </w:tcPr>
          <w:p w:rsidR="00B33492" w:rsidRPr="00B33492" w:rsidRDefault="00B33492" w:rsidP="00B500FD">
            <w:pPr>
              <w:widowControl w:val="0"/>
              <w:autoSpaceDE w:val="0"/>
              <w:autoSpaceDN w:val="0"/>
              <w:adjustRightInd w:val="0"/>
              <w:jc w:val="center"/>
            </w:pPr>
            <w:r w:rsidRPr="00B33492">
              <w:t>10 Ол.ч.,</w:t>
            </w:r>
          </w:p>
          <w:p w:rsidR="00B33492" w:rsidRPr="00B33492" w:rsidRDefault="00B33492" w:rsidP="00B500FD">
            <w:pPr>
              <w:widowControl w:val="0"/>
              <w:autoSpaceDE w:val="0"/>
              <w:autoSpaceDN w:val="0"/>
              <w:adjustRightInd w:val="0"/>
              <w:jc w:val="center"/>
            </w:pPr>
            <w:r w:rsidRPr="00B33492">
              <w:t>ед. др.п.</w:t>
            </w:r>
          </w:p>
        </w:tc>
      </w:tr>
      <w:tr w:rsidR="00B33492" w:rsidRPr="00B33492" w:rsidTr="00142BBD">
        <w:trPr>
          <w:tblCellSpacing w:w="5" w:type="nil"/>
        </w:trPr>
        <w:tc>
          <w:tcPr>
            <w:tcW w:w="680" w:type="pct"/>
          </w:tcPr>
          <w:p w:rsidR="00B33492" w:rsidRPr="00B33492" w:rsidRDefault="00B33492" w:rsidP="00B500FD">
            <w:pPr>
              <w:widowControl w:val="0"/>
              <w:autoSpaceDE w:val="0"/>
              <w:autoSpaceDN w:val="0"/>
              <w:adjustRightInd w:val="0"/>
              <w:jc w:val="both"/>
            </w:pPr>
            <w:r w:rsidRPr="00B33492">
              <w:t xml:space="preserve">Смешанные  </w:t>
            </w:r>
          </w:p>
          <w:p w:rsidR="00B33492" w:rsidRPr="00B33492" w:rsidRDefault="00B33492" w:rsidP="00B500FD">
            <w:pPr>
              <w:widowControl w:val="0"/>
              <w:autoSpaceDE w:val="0"/>
              <w:autoSpaceDN w:val="0"/>
              <w:adjustRightInd w:val="0"/>
              <w:jc w:val="both"/>
            </w:pPr>
            <w:r w:rsidRPr="00B33492">
              <w:t xml:space="preserve">насаждения </w:t>
            </w:r>
            <w:proofErr w:type="gramStart"/>
            <w:r w:rsidRPr="00B33492">
              <w:t>с</w:t>
            </w:r>
            <w:proofErr w:type="gramEnd"/>
            <w:r w:rsidRPr="00B33492">
              <w:t xml:space="preserve">   </w:t>
            </w:r>
          </w:p>
          <w:p w:rsidR="00B33492" w:rsidRPr="00B33492" w:rsidRDefault="00B33492" w:rsidP="00B500FD">
            <w:pPr>
              <w:widowControl w:val="0"/>
              <w:autoSpaceDE w:val="0"/>
              <w:autoSpaceDN w:val="0"/>
              <w:adjustRightInd w:val="0"/>
              <w:jc w:val="both"/>
            </w:pPr>
            <w:r w:rsidRPr="00B33492">
              <w:t xml:space="preserve">преобладанием  </w:t>
            </w:r>
          </w:p>
          <w:p w:rsidR="00B33492" w:rsidRPr="00B33492" w:rsidRDefault="00B33492" w:rsidP="00B500FD">
            <w:pPr>
              <w:widowControl w:val="0"/>
              <w:autoSpaceDE w:val="0"/>
              <w:autoSpaceDN w:val="0"/>
              <w:adjustRightInd w:val="0"/>
              <w:jc w:val="both"/>
            </w:pPr>
            <w:r w:rsidRPr="00B33492">
              <w:t xml:space="preserve">ольхи черной и </w:t>
            </w:r>
          </w:p>
          <w:p w:rsidR="00B33492" w:rsidRPr="00B33492" w:rsidRDefault="00B33492" w:rsidP="00B500FD">
            <w:pPr>
              <w:widowControl w:val="0"/>
              <w:autoSpaceDE w:val="0"/>
              <w:autoSpaceDN w:val="0"/>
              <w:adjustRightInd w:val="0"/>
              <w:jc w:val="both"/>
            </w:pPr>
            <w:r w:rsidRPr="00B33492">
              <w:t xml:space="preserve">долей в  составе других </w:t>
            </w:r>
          </w:p>
          <w:p w:rsidR="00B33492" w:rsidRPr="00B33492" w:rsidRDefault="00B33492" w:rsidP="00B500FD">
            <w:pPr>
              <w:widowControl w:val="0"/>
              <w:autoSpaceDE w:val="0"/>
              <w:autoSpaceDN w:val="0"/>
              <w:adjustRightInd w:val="0"/>
              <w:jc w:val="both"/>
            </w:pPr>
            <w:r w:rsidRPr="00B33492">
              <w:t xml:space="preserve">ценных пород   </w:t>
            </w:r>
          </w:p>
        </w:tc>
        <w:tc>
          <w:tcPr>
            <w:tcW w:w="561" w:type="pct"/>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приручейно-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 - I)    </w:t>
            </w:r>
          </w:p>
        </w:tc>
        <w:tc>
          <w:tcPr>
            <w:tcW w:w="361" w:type="pct"/>
          </w:tcPr>
          <w:p w:rsidR="00B33492" w:rsidRPr="00B33492" w:rsidRDefault="00B33492" w:rsidP="00B500FD">
            <w:pPr>
              <w:widowControl w:val="0"/>
              <w:autoSpaceDE w:val="0"/>
              <w:autoSpaceDN w:val="0"/>
              <w:adjustRightInd w:val="0"/>
              <w:jc w:val="both"/>
            </w:pPr>
            <w:r w:rsidRPr="00B33492">
              <w:t xml:space="preserve">8 - 10 </w:t>
            </w:r>
          </w:p>
        </w:tc>
        <w:tc>
          <w:tcPr>
            <w:tcW w:w="364" w:type="pct"/>
          </w:tcPr>
          <w:p w:rsidR="00B33492" w:rsidRPr="00B33492" w:rsidRDefault="00B33492" w:rsidP="00B500FD">
            <w:pPr>
              <w:widowControl w:val="0"/>
              <w:autoSpaceDE w:val="0"/>
              <w:autoSpaceDN w:val="0"/>
              <w:adjustRightInd w:val="0"/>
              <w:jc w:val="center"/>
            </w:pPr>
            <w:r w:rsidRPr="00B33492">
              <w:t>0,7</w:t>
            </w:r>
          </w:p>
          <w:p w:rsidR="00B33492" w:rsidRPr="00B33492" w:rsidRDefault="00B33492" w:rsidP="00B500FD">
            <w:pPr>
              <w:widowControl w:val="0"/>
              <w:autoSpaceDE w:val="0"/>
              <w:autoSpaceDN w:val="0"/>
              <w:adjustRightInd w:val="0"/>
              <w:jc w:val="center"/>
            </w:pPr>
            <w:r w:rsidRPr="00B33492">
              <w:t>0,6</w:t>
            </w:r>
          </w:p>
        </w:tc>
        <w:tc>
          <w:tcPr>
            <w:tcW w:w="364" w:type="pct"/>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364" w:type="pct"/>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364" w:type="pct"/>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364" w:type="pct"/>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364" w:type="pct"/>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r w:rsidRPr="00B33492">
              <w:t>8 - 10</w:t>
            </w:r>
          </w:p>
        </w:tc>
        <w:tc>
          <w:tcPr>
            <w:tcW w:w="364" w:type="pct"/>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364" w:type="pct"/>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10 - 15</w:t>
            </w:r>
          </w:p>
        </w:tc>
        <w:tc>
          <w:tcPr>
            <w:tcW w:w="486" w:type="pct"/>
          </w:tcPr>
          <w:p w:rsidR="00B33492" w:rsidRPr="00B33492" w:rsidRDefault="00B33492" w:rsidP="00B500FD">
            <w:pPr>
              <w:widowControl w:val="0"/>
              <w:autoSpaceDE w:val="0"/>
              <w:autoSpaceDN w:val="0"/>
              <w:adjustRightInd w:val="0"/>
              <w:jc w:val="center"/>
            </w:pPr>
            <w:r w:rsidRPr="00B33492">
              <w:t>(6 - 8)</w:t>
            </w:r>
          </w:p>
          <w:p w:rsidR="00B33492" w:rsidRPr="00B33492" w:rsidRDefault="00B33492" w:rsidP="00B500FD">
            <w:pPr>
              <w:widowControl w:val="0"/>
              <w:autoSpaceDE w:val="0"/>
              <w:autoSpaceDN w:val="0"/>
              <w:adjustRightInd w:val="0"/>
              <w:jc w:val="center"/>
            </w:pPr>
            <w:r w:rsidRPr="00B33492">
              <w:t>Ол.ч.,</w:t>
            </w:r>
          </w:p>
          <w:p w:rsidR="00B33492" w:rsidRPr="00B33492" w:rsidRDefault="00B33492" w:rsidP="00B500FD">
            <w:pPr>
              <w:widowControl w:val="0"/>
              <w:autoSpaceDE w:val="0"/>
              <w:autoSpaceDN w:val="0"/>
              <w:adjustRightInd w:val="0"/>
              <w:jc w:val="center"/>
            </w:pPr>
            <w:r w:rsidRPr="00B33492">
              <w:t>(2 - 4)Е,</w:t>
            </w:r>
          </w:p>
          <w:p w:rsidR="00B33492" w:rsidRPr="00B33492" w:rsidRDefault="00B33492" w:rsidP="00B500FD">
            <w:pPr>
              <w:widowControl w:val="0"/>
              <w:autoSpaceDE w:val="0"/>
              <w:autoSpaceDN w:val="0"/>
              <w:adjustRightInd w:val="0"/>
              <w:jc w:val="center"/>
            </w:pPr>
            <w:r w:rsidRPr="00B33492">
              <w:t>Д, др.п.</w:t>
            </w:r>
          </w:p>
        </w:tc>
      </w:tr>
    </w:tbl>
    <w:p w:rsidR="00B33492" w:rsidRDefault="00B33492" w:rsidP="00B33492">
      <w:pPr>
        <w:spacing w:line="276" w:lineRule="auto"/>
        <w:jc w:val="center"/>
        <w:rPr>
          <w:bCs/>
          <w:sz w:val="28"/>
          <w:szCs w:val="28"/>
        </w:rPr>
      </w:pPr>
    </w:p>
    <w:p w:rsidR="00B33492" w:rsidRPr="00B33492" w:rsidRDefault="00B33492" w:rsidP="005E2D47">
      <w:pPr>
        <w:spacing w:line="360" w:lineRule="auto"/>
        <w:ind w:firstLine="709"/>
        <w:jc w:val="both"/>
        <w:rPr>
          <w:bCs/>
          <w:i/>
          <w:sz w:val="28"/>
          <w:szCs w:val="28"/>
        </w:rPr>
      </w:pPr>
      <w:r w:rsidRPr="00B33492">
        <w:rPr>
          <w:bCs/>
          <w:i/>
          <w:sz w:val="28"/>
          <w:szCs w:val="28"/>
        </w:rPr>
        <w:t>Примечания:</w:t>
      </w:r>
    </w:p>
    <w:p w:rsidR="00B33492" w:rsidRPr="00B33492" w:rsidRDefault="00B33492" w:rsidP="005E2D47">
      <w:pPr>
        <w:spacing w:line="360" w:lineRule="auto"/>
        <w:ind w:firstLine="709"/>
        <w:jc w:val="both"/>
        <w:rPr>
          <w:bCs/>
          <w:i/>
          <w:sz w:val="28"/>
          <w:szCs w:val="28"/>
        </w:rPr>
      </w:pPr>
      <w:r w:rsidRPr="00B33492">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B33492" w:rsidRPr="00B33492" w:rsidRDefault="00B33492" w:rsidP="005E2D47">
      <w:pPr>
        <w:spacing w:line="360" w:lineRule="auto"/>
        <w:ind w:firstLine="709"/>
        <w:jc w:val="both"/>
        <w:rPr>
          <w:bCs/>
          <w:i/>
          <w:sz w:val="28"/>
          <w:szCs w:val="28"/>
        </w:rPr>
      </w:pPr>
      <w:r w:rsidRPr="00B33492">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E204E4" w:rsidRDefault="00E204E4">
      <w:pPr>
        <w:rPr>
          <w:b/>
          <w:sz w:val="28"/>
          <w:szCs w:val="28"/>
        </w:rPr>
      </w:pPr>
    </w:p>
    <w:p w:rsidR="005E2D47" w:rsidRDefault="005E2D47" w:rsidP="005E2D47">
      <w:pPr>
        <w:spacing w:line="276" w:lineRule="auto"/>
        <w:rPr>
          <w:b/>
          <w:sz w:val="28"/>
          <w:szCs w:val="28"/>
        </w:rPr>
      </w:pPr>
    </w:p>
    <w:p w:rsidR="005308D8" w:rsidRPr="00A34A41" w:rsidRDefault="005308D8" w:rsidP="005E2D47">
      <w:pPr>
        <w:spacing w:line="276" w:lineRule="auto"/>
        <w:jc w:val="right"/>
        <w:rPr>
          <w:sz w:val="28"/>
          <w:szCs w:val="28"/>
        </w:rPr>
      </w:pPr>
      <w:r w:rsidRPr="00A34A41">
        <w:rPr>
          <w:sz w:val="28"/>
          <w:szCs w:val="28"/>
        </w:rPr>
        <w:t>Таблица 2.1.2</w:t>
      </w:r>
      <w:r>
        <w:rPr>
          <w:sz w:val="28"/>
          <w:szCs w:val="28"/>
        </w:rPr>
        <w:t>.10</w:t>
      </w:r>
    </w:p>
    <w:p w:rsidR="005308D8" w:rsidRPr="004370AB" w:rsidRDefault="005308D8" w:rsidP="005308D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5308D8" w:rsidRDefault="005308D8" w:rsidP="005308D8">
      <w:pPr>
        <w:spacing w:line="276" w:lineRule="auto"/>
        <w:jc w:val="center"/>
        <w:rPr>
          <w:bCs/>
          <w:sz w:val="28"/>
          <w:szCs w:val="28"/>
        </w:rPr>
      </w:pPr>
      <w:r>
        <w:rPr>
          <w:bCs/>
          <w:sz w:val="28"/>
          <w:szCs w:val="28"/>
        </w:rPr>
        <w:t>в тополевых и ветловых насаждениях</w:t>
      </w:r>
    </w:p>
    <w:p w:rsidR="005308D8" w:rsidRDefault="005308D8" w:rsidP="005308D8">
      <w:pPr>
        <w:spacing w:line="276" w:lineRule="auto"/>
        <w:jc w:val="center"/>
        <w:rPr>
          <w:bCs/>
          <w:sz w:val="28"/>
          <w:szCs w:val="28"/>
        </w:rPr>
      </w:pPr>
    </w:p>
    <w:tbl>
      <w:tblPr>
        <w:tblW w:w="5000" w:type="pct"/>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firstRow="0" w:lastRow="0" w:firstColumn="0" w:lastColumn="0" w:noHBand="0" w:noVBand="0"/>
      </w:tblPr>
      <w:tblGrid>
        <w:gridCol w:w="3240"/>
        <w:gridCol w:w="865"/>
        <w:gridCol w:w="1078"/>
        <w:gridCol w:w="1040"/>
        <w:gridCol w:w="1121"/>
        <w:gridCol w:w="1006"/>
        <w:gridCol w:w="1152"/>
        <w:gridCol w:w="1115"/>
        <w:gridCol w:w="1043"/>
        <w:gridCol w:w="2707"/>
      </w:tblGrid>
      <w:tr w:rsidR="005308D8" w:rsidRPr="005308D8" w:rsidTr="00142BBD">
        <w:trPr>
          <w:trHeight w:val="320"/>
          <w:tblCellSpacing w:w="5" w:type="nil"/>
          <w:jc w:val="center"/>
        </w:trPr>
        <w:tc>
          <w:tcPr>
            <w:tcW w:w="1128" w:type="pct"/>
            <w:vMerge w:val="restart"/>
          </w:tcPr>
          <w:p w:rsidR="005308D8" w:rsidRPr="005308D8" w:rsidRDefault="005308D8" w:rsidP="00B500FD">
            <w:pPr>
              <w:widowControl w:val="0"/>
              <w:autoSpaceDE w:val="0"/>
              <w:autoSpaceDN w:val="0"/>
              <w:adjustRightInd w:val="0"/>
              <w:jc w:val="center"/>
            </w:pPr>
            <w:r w:rsidRPr="005308D8">
              <w:t xml:space="preserve">Группы </w:t>
            </w:r>
            <w:proofErr w:type="gramStart"/>
            <w:r w:rsidRPr="005308D8">
              <w:t>лесных</w:t>
            </w:r>
            <w:proofErr w:type="gramEnd"/>
          </w:p>
          <w:p w:rsidR="005308D8" w:rsidRPr="005308D8" w:rsidRDefault="005308D8" w:rsidP="00B500FD">
            <w:pPr>
              <w:widowControl w:val="0"/>
              <w:autoSpaceDE w:val="0"/>
              <w:autoSpaceDN w:val="0"/>
              <w:adjustRightInd w:val="0"/>
              <w:jc w:val="center"/>
            </w:pPr>
            <w:r w:rsidRPr="005308D8">
              <w:t>насаждений</w:t>
            </w:r>
          </w:p>
        </w:tc>
        <w:tc>
          <w:tcPr>
            <w:tcW w:w="301" w:type="pct"/>
            <w:vMerge w:val="restart"/>
          </w:tcPr>
          <w:p w:rsidR="005308D8" w:rsidRPr="005308D8" w:rsidRDefault="005308D8" w:rsidP="00B500FD">
            <w:pPr>
              <w:widowControl w:val="0"/>
              <w:autoSpaceDE w:val="0"/>
              <w:autoSpaceDN w:val="0"/>
              <w:adjustRightInd w:val="0"/>
              <w:jc w:val="center"/>
            </w:pPr>
            <w:r w:rsidRPr="005308D8">
              <w:t>Возраст</w:t>
            </w:r>
          </w:p>
          <w:p w:rsidR="005308D8" w:rsidRPr="005308D8" w:rsidRDefault="005308D8" w:rsidP="00B500FD">
            <w:pPr>
              <w:widowControl w:val="0"/>
              <w:autoSpaceDE w:val="0"/>
              <w:autoSpaceDN w:val="0"/>
              <w:adjustRightInd w:val="0"/>
              <w:jc w:val="center"/>
            </w:pPr>
            <w:r w:rsidRPr="005308D8">
              <w:t>начала</w:t>
            </w:r>
          </w:p>
          <w:p w:rsidR="005308D8" w:rsidRPr="005308D8" w:rsidRDefault="005308D8" w:rsidP="00B500FD">
            <w:pPr>
              <w:widowControl w:val="0"/>
              <w:autoSpaceDE w:val="0"/>
              <w:autoSpaceDN w:val="0"/>
              <w:adjustRightInd w:val="0"/>
              <w:jc w:val="center"/>
            </w:pPr>
            <w:r w:rsidRPr="005308D8">
              <w:t>ухода,</w:t>
            </w:r>
          </w:p>
          <w:p w:rsidR="005308D8" w:rsidRPr="005308D8" w:rsidRDefault="005308D8" w:rsidP="00B500FD">
            <w:pPr>
              <w:widowControl w:val="0"/>
              <w:autoSpaceDE w:val="0"/>
              <w:autoSpaceDN w:val="0"/>
              <w:adjustRightInd w:val="0"/>
              <w:jc w:val="center"/>
            </w:pPr>
            <w:r w:rsidRPr="005308D8">
              <w:t>лет</w:t>
            </w:r>
          </w:p>
        </w:tc>
        <w:tc>
          <w:tcPr>
            <w:tcW w:w="737" w:type="pct"/>
            <w:gridSpan w:val="2"/>
          </w:tcPr>
          <w:p w:rsidR="005308D8" w:rsidRPr="005308D8" w:rsidRDefault="005308D8" w:rsidP="00B500FD">
            <w:pPr>
              <w:widowControl w:val="0"/>
              <w:autoSpaceDE w:val="0"/>
              <w:autoSpaceDN w:val="0"/>
              <w:adjustRightInd w:val="0"/>
              <w:jc w:val="center"/>
            </w:pPr>
            <w:r w:rsidRPr="005308D8">
              <w:t>Рубки осветления</w:t>
            </w:r>
          </w:p>
        </w:tc>
        <w:tc>
          <w:tcPr>
            <w:tcW w:w="740" w:type="pct"/>
            <w:gridSpan w:val="2"/>
          </w:tcPr>
          <w:p w:rsidR="005308D8" w:rsidRPr="005308D8" w:rsidRDefault="005308D8" w:rsidP="00B500FD">
            <w:pPr>
              <w:widowControl w:val="0"/>
              <w:autoSpaceDE w:val="0"/>
              <w:autoSpaceDN w:val="0"/>
              <w:adjustRightInd w:val="0"/>
              <w:jc w:val="center"/>
            </w:pPr>
            <w:r w:rsidRPr="005308D8">
              <w:t>Рубки прочистки</w:t>
            </w:r>
          </w:p>
        </w:tc>
        <w:tc>
          <w:tcPr>
            <w:tcW w:w="789" w:type="pct"/>
            <w:gridSpan w:val="2"/>
          </w:tcPr>
          <w:p w:rsidR="005308D8" w:rsidRPr="005308D8" w:rsidRDefault="005308D8" w:rsidP="00B500FD">
            <w:pPr>
              <w:widowControl w:val="0"/>
              <w:autoSpaceDE w:val="0"/>
              <w:autoSpaceDN w:val="0"/>
              <w:adjustRightInd w:val="0"/>
              <w:jc w:val="center"/>
            </w:pPr>
            <w:r w:rsidRPr="005308D8">
              <w:t>Рубки прореживания</w:t>
            </w:r>
          </w:p>
        </w:tc>
        <w:tc>
          <w:tcPr>
            <w:tcW w:w="1306" w:type="pct"/>
            <w:gridSpan w:val="2"/>
          </w:tcPr>
          <w:p w:rsidR="005308D8" w:rsidRPr="005308D8" w:rsidRDefault="005308D8" w:rsidP="00B500FD">
            <w:pPr>
              <w:widowControl w:val="0"/>
              <w:autoSpaceDE w:val="0"/>
              <w:autoSpaceDN w:val="0"/>
              <w:adjustRightInd w:val="0"/>
              <w:jc w:val="center"/>
            </w:pPr>
            <w:r w:rsidRPr="005308D8">
              <w:t>Проходные рубки</w:t>
            </w:r>
          </w:p>
        </w:tc>
      </w:tr>
      <w:tr w:rsidR="005308D8" w:rsidRPr="005308D8" w:rsidTr="00142BBD">
        <w:trPr>
          <w:trHeight w:val="640"/>
          <w:tblCellSpacing w:w="5" w:type="nil"/>
          <w:jc w:val="center"/>
        </w:trPr>
        <w:tc>
          <w:tcPr>
            <w:tcW w:w="1128" w:type="pct"/>
            <w:vMerge/>
          </w:tcPr>
          <w:p w:rsidR="005308D8" w:rsidRPr="005308D8" w:rsidRDefault="005308D8" w:rsidP="00B500FD">
            <w:pPr>
              <w:widowControl w:val="0"/>
              <w:autoSpaceDE w:val="0"/>
              <w:autoSpaceDN w:val="0"/>
              <w:adjustRightInd w:val="0"/>
              <w:jc w:val="center"/>
            </w:pPr>
          </w:p>
        </w:tc>
        <w:tc>
          <w:tcPr>
            <w:tcW w:w="301" w:type="pct"/>
            <w:vMerge/>
          </w:tcPr>
          <w:p w:rsidR="005308D8" w:rsidRPr="005308D8" w:rsidRDefault="005308D8" w:rsidP="00B500FD">
            <w:pPr>
              <w:widowControl w:val="0"/>
              <w:autoSpaceDE w:val="0"/>
              <w:autoSpaceDN w:val="0"/>
              <w:adjustRightInd w:val="0"/>
              <w:jc w:val="center"/>
            </w:pPr>
          </w:p>
        </w:tc>
        <w:tc>
          <w:tcPr>
            <w:tcW w:w="375" w:type="pct"/>
          </w:tcPr>
          <w:p w:rsidR="005308D8" w:rsidRPr="005308D8" w:rsidRDefault="005308D8" w:rsidP="00B500FD">
            <w:pPr>
              <w:widowControl w:val="0"/>
              <w:autoSpaceDE w:val="0"/>
              <w:autoSpaceDN w:val="0"/>
              <w:adjustRightInd w:val="0"/>
              <w:jc w:val="center"/>
            </w:pPr>
            <w:proofErr w:type="gramStart"/>
            <w:r w:rsidRPr="005308D8">
              <w:t>Мини</w:t>
            </w:r>
            <w:r>
              <w:t>-</w:t>
            </w:r>
            <w:r w:rsidRPr="005308D8">
              <w:t>мальная</w:t>
            </w:r>
            <w:proofErr w:type="gramEnd"/>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r w:rsidRPr="005308D8">
              <w:t>тость</w:t>
            </w:r>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361" w:type="pct"/>
            <w:vMerge w:val="restar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390" w:type="pct"/>
          </w:tcPr>
          <w:p w:rsidR="005308D8" w:rsidRPr="005308D8" w:rsidRDefault="005308D8" w:rsidP="00B500FD">
            <w:pPr>
              <w:widowControl w:val="0"/>
              <w:autoSpaceDE w:val="0"/>
              <w:autoSpaceDN w:val="0"/>
              <w:adjustRightInd w:val="0"/>
              <w:jc w:val="center"/>
            </w:pPr>
            <w:proofErr w:type="gramStart"/>
            <w:r w:rsidRPr="005308D8">
              <w:t>Мини</w:t>
            </w:r>
            <w:r>
              <w:t>-</w:t>
            </w:r>
            <w:r w:rsidRPr="005308D8">
              <w:t>мальная</w:t>
            </w:r>
            <w:proofErr w:type="gramEnd"/>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r w:rsidRPr="005308D8">
              <w:t>тость</w:t>
            </w:r>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350" w:type="pct"/>
            <w:vMerge w:val="restar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401" w:type="pct"/>
          </w:tcPr>
          <w:p w:rsidR="005308D8" w:rsidRPr="005308D8" w:rsidRDefault="005308D8" w:rsidP="00B500FD">
            <w:pPr>
              <w:widowControl w:val="0"/>
              <w:autoSpaceDE w:val="0"/>
              <w:autoSpaceDN w:val="0"/>
              <w:adjustRightInd w:val="0"/>
              <w:jc w:val="center"/>
            </w:pPr>
            <w:proofErr w:type="gramStart"/>
            <w:r w:rsidRPr="005308D8">
              <w:t>Мини</w:t>
            </w:r>
            <w:r>
              <w:t>-</w:t>
            </w:r>
            <w:r w:rsidRPr="005308D8">
              <w:t>мальная</w:t>
            </w:r>
            <w:proofErr w:type="gramEnd"/>
            <w:r w:rsidRPr="005308D8">
              <w:t xml:space="preserve"> полнота до ухода</w:t>
            </w:r>
          </w:p>
        </w:tc>
        <w:tc>
          <w:tcPr>
            <w:tcW w:w="388" w:type="pc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363" w:type="pct"/>
          </w:tcPr>
          <w:p w:rsidR="005308D8" w:rsidRPr="005308D8" w:rsidRDefault="005308D8" w:rsidP="00B500FD">
            <w:pPr>
              <w:widowControl w:val="0"/>
              <w:autoSpaceDE w:val="0"/>
              <w:autoSpaceDN w:val="0"/>
              <w:adjustRightInd w:val="0"/>
              <w:jc w:val="center"/>
            </w:pPr>
            <w:proofErr w:type="gramStart"/>
            <w:r w:rsidRPr="005308D8">
              <w:t>Мини</w:t>
            </w:r>
            <w:r>
              <w:t>-</w:t>
            </w:r>
            <w:r w:rsidRPr="005308D8">
              <w:t>мальная</w:t>
            </w:r>
            <w:proofErr w:type="gramEnd"/>
            <w:r w:rsidRPr="005308D8">
              <w:t xml:space="preserve"> полнота до ухода</w:t>
            </w:r>
          </w:p>
        </w:tc>
        <w:tc>
          <w:tcPr>
            <w:tcW w:w="944" w:type="pc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r>
      <w:tr w:rsidR="005308D8" w:rsidRPr="005308D8" w:rsidTr="00142BBD">
        <w:trPr>
          <w:trHeight w:val="480"/>
          <w:tblCellSpacing w:w="5" w:type="nil"/>
          <w:jc w:val="center"/>
        </w:trPr>
        <w:tc>
          <w:tcPr>
            <w:tcW w:w="1128" w:type="pct"/>
            <w:vMerge/>
          </w:tcPr>
          <w:p w:rsidR="005308D8" w:rsidRPr="005308D8" w:rsidRDefault="005308D8" w:rsidP="00B500FD">
            <w:pPr>
              <w:widowControl w:val="0"/>
              <w:autoSpaceDE w:val="0"/>
              <w:autoSpaceDN w:val="0"/>
              <w:adjustRightInd w:val="0"/>
              <w:jc w:val="both"/>
            </w:pPr>
          </w:p>
        </w:tc>
        <w:tc>
          <w:tcPr>
            <w:tcW w:w="301" w:type="pct"/>
            <w:vMerge/>
          </w:tcPr>
          <w:p w:rsidR="005308D8" w:rsidRPr="005308D8" w:rsidRDefault="005308D8" w:rsidP="00B500FD">
            <w:pPr>
              <w:widowControl w:val="0"/>
              <w:autoSpaceDE w:val="0"/>
              <w:autoSpaceDN w:val="0"/>
              <w:adjustRightInd w:val="0"/>
              <w:jc w:val="both"/>
            </w:pPr>
          </w:p>
        </w:tc>
        <w:tc>
          <w:tcPr>
            <w:tcW w:w="375" w:type="pct"/>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361" w:type="pct"/>
            <w:vMerge/>
          </w:tcPr>
          <w:p w:rsidR="005308D8" w:rsidRPr="005308D8" w:rsidRDefault="005308D8" w:rsidP="00B500FD">
            <w:pPr>
              <w:widowControl w:val="0"/>
              <w:autoSpaceDE w:val="0"/>
              <w:autoSpaceDN w:val="0"/>
              <w:adjustRightInd w:val="0"/>
              <w:jc w:val="center"/>
            </w:pPr>
          </w:p>
        </w:tc>
        <w:tc>
          <w:tcPr>
            <w:tcW w:w="390" w:type="pct"/>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350" w:type="pct"/>
            <w:vMerge/>
          </w:tcPr>
          <w:p w:rsidR="005308D8" w:rsidRPr="005308D8" w:rsidRDefault="005308D8" w:rsidP="00B500FD">
            <w:pPr>
              <w:widowControl w:val="0"/>
              <w:autoSpaceDE w:val="0"/>
              <w:autoSpaceDN w:val="0"/>
              <w:adjustRightInd w:val="0"/>
              <w:jc w:val="center"/>
            </w:pPr>
          </w:p>
        </w:tc>
        <w:tc>
          <w:tcPr>
            <w:tcW w:w="401" w:type="pct"/>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388" w:type="pct"/>
          </w:tcPr>
          <w:p w:rsidR="005308D8" w:rsidRPr="005308D8" w:rsidRDefault="005308D8" w:rsidP="00B500FD">
            <w:pPr>
              <w:widowControl w:val="0"/>
              <w:autoSpaceDE w:val="0"/>
              <w:autoSpaceDN w:val="0"/>
              <w:adjustRightInd w:val="0"/>
              <w:jc w:val="center"/>
            </w:pPr>
            <w:r w:rsidRPr="005308D8">
              <w:t>повторяе-</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c>
          <w:tcPr>
            <w:tcW w:w="363" w:type="pct"/>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944" w:type="pct"/>
          </w:tcPr>
          <w:p w:rsidR="005308D8" w:rsidRPr="005308D8" w:rsidRDefault="005308D8" w:rsidP="00B500FD">
            <w:pPr>
              <w:widowControl w:val="0"/>
              <w:autoSpaceDE w:val="0"/>
              <w:autoSpaceDN w:val="0"/>
              <w:adjustRightInd w:val="0"/>
              <w:jc w:val="center"/>
            </w:pPr>
            <w:r w:rsidRPr="005308D8">
              <w:t>повторяе-</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r>
      <w:tr w:rsidR="005308D8" w:rsidRPr="005308D8" w:rsidTr="00142BBD">
        <w:trPr>
          <w:tblCellSpacing w:w="5" w:type="nil"/>
          <w:jc w:val="center"/>
        </w:trPr>
        <w:tc>
          <w:tcPr>
            <w:tcW w:w="1128" w:type="pct"/>
          </w:tcPr>
          <w:p w:rsidR="005308D8" w:rsidRPr="005308D8" w:rsidRDefault="005308D8" w:rsidP="00B500FD">
            <w:pPr>
              <w:widowControl w:val="0"/>
              <w:autoSpaceDE w:val="0"/>
              <w:autoSpaceDN w:val="0"/>
              <w:adjustRightInd w:val="0"/>
              <w:jc w:val="center"/>
            </w:pPr>
            <w:r w:rsidRPr="005308D8">
              <w:t>1</w:t>
            </w:r>
          </w:p>
        </w:tc>
        <w:tc>
          <w:tcPr>
            <w:tcW w:w="301" w:type="pct"/>
          </w:tcPr>
          <w:p w:rsidR="005308D8" w:rsidRPr="005308D8" w:rsidRDefault="005308D8" w:rsidP="00B500FD">
            <w:pPr>
              <w:widowControl w:val="0"/>
              <w:autoSpaceDE w:val="0"/>
              <w:autoSpaceDN w:val="0"/>
              <w:adjustRightInd w:val="0"/>
              <w:jc w:val="center"/>
            </w:pPr>
            <w:r w:rsidRPr="005308D8">
              <w:t>2</w:t>
            </w:r>
          </w:p>
        </w:tc>
        <w:tc>
          <w:tcPr>
            <w:tcW w:w="375" w:type="pct"/>
          </w:tcPr>
          <w:p w:rsidR="005308D8" w:rsidRPr="005308D8" w:rsidRDefault="005308D8" w:rsidP="00B500FD">
            <w:pPr>
              <w:widowControl w:val="0"/>
              <w:autoSpaceDE w:val="0"/>
              <w:autoSpaceDN w:val="0"/>
              <w:adjustRightInd w:val="0"/>
              <w:jc w:val="center"/>
            </w:pPr>
            <w:r w:rsidRPr="005308D8">
              <w:t>3</w:t>
            </w:r>
          </w:p>
        </w:tc>
        <w:tc>
          <w:tcPr>
            <w:tcW w:w="361" w:type="pct"/>
          </w:tcPr>
          <w:p w:rsidR="005308D8" w:rsidRPr="005308D8" w:rsidRDefault="005308D8" w:rsidP="00B500FD">
            <w:pPr>
              <w:widowControl w:val="0"/>
              <w:autoSpaceDE w:val="0"/>
              <w:autoSpaceDN w:val="0"/>
              <w:adjustRightInd w:val="0"/>
              <w:jc w:val="center"/>
            </w:pPr>
            <w:r w:rsidRPr="005308D8">
              <w:t>4</w:t>
            </w:r>
          </w:p>
        </w:tc>
        <w:tc>
          <w:tcPr>
            <w:tcW w:w="390" w:type="pct"/>
          </w:tcPr>
          <w:p w:rsidR="005308D8" w:rsidRPr="005308D8" w:rsidRDefault="005308D8" w:rsidP="00B500FD">
            <w:pPr>
              <w:widowControl w:val="0"/>
              <w:autoSpaceDE w:val="0"/>
              <w:autoSpaceDN w:val="0"/>
              <w:adjustRightInd w:val="0"/>
              <w:jc w:val="center"/>
            </w:pPr>
            <w:r w:rsidRPr="005308D8">
              <w:t>5</w:t>
            </w:r>
          </w:p>
        </w:tc>
        <w:tc>
          <w:tcPr>
            <w:tcW w:w="350" w:type="pct"/>
          </w:tcPr>
          <w:p w:rsidR="005308D8" w:rsidRPr="005308D8" w:rsidRDefault="005308D8" w:rsidP="00B500FD">
            <w:pPr>
              <w:widowControl w:val="0"/>
              <w:autoSpaceDE w:val="0"/>
              <w:autoSpaceDN w:val="0"/>
              <w:adjustRightInd w:val="0"/>
              <w:jc w:val="center"/>
            </w:pPr>
            <w:r w:rsidRPr="005308D8">
              <w:t>6</w:t>
            </w:r>
          </w:p>
        </w:tc>
        <w:tc>
          <w:tcPr>
            <w:tcW w:w="401" w:type="pct"/>
          </w:tcPr>
          <w:p w:rsidR="005308D8" w:rsidRPr="005308D8" w:rsidRDefault="005308D8" w:rsidP="00B500FD">
            <w:pPr>
              <w:widowControl w:val="0"/>
              <w:autoSpaceDE w:val="0"/>
              <w:autoSpaceDN w:val="0"/>
              <w:adjustRightInd w:val="0"/>
              <w:jc w:val="center"/>
            </w:pPr>
            <w:r w:rsidRPr="005308D8">
              <w:t>7</w:t>
            </w:r>
          </w:p>
        </w:tc>
        <w:tc>
          <w:tcPr>
            <w:tcW w:w="388" w:type="pct"/>
          </w:tcPr>
          <w:p w:rsidR="005308D8" w:rsidRPr="005308D8" w:rsidRDefault="005308D8" w:rsidP="00B500FD">
            <w:pPr>
              <w:widowControl w:val="0"/>
              <w:autoSpaceDE w:val="0"/>
              <w:autoSpaceDN w:val="0"/>
              <w:adjustRightInd w:val="0"/>
              <w:jc w:val="center"/>
            </w:pPr>
            <w:r w:rsidRPr="005308D8">
              <w:t>8</w:t>
            </w:r>
          </w:p>
        </w:tc>
        <w:tc>
          <w:tcPr>
            <w:tcW w:w="363" w:type="pct"/>
          </w:tcPr>
          <w:p w:rsidR="005308D8" w:rsidRPr="005308D8" w:rsidRDefault="005308D8" w:rsidP="00B500FD">
            <w:pPr>
              <w:widowControl w:val="0"/>
              <w:autoSpaceDE w:val="0"/>
              <w:autoSpaceDN w:val="0"/>
              <w:adjustRightInd w:val="0"/>
              <w:jc w:val="center"/>
            </w:pPr>
            <w:r w:rsidRPr="005308D8">
              <w:t>9</w:t>
            </w:r>
          </w:p>
        </w:tc>
        <w:tc>
          <w:tcPr>
            <w:tcW w:w="944" w:type="pct"/>
          </w:tcPr>
          <w:p w:rsidR="005308D8" w:rsidRPr="005308D8" w:rsidRDefault="005308D8" w:rsidP="00B500FD">
            <w:pPr>
              <w:widowControl w:val="0"/>
              <w:autoSpaceDE w:val="0"/>
              <w:autoSpaceDN w:val="0"/>
              <w:adjustRightInd w:val="0"/>
              <w:jc w:val="center"/>
            </w:pPr>
            <w:r w:rsidRPr="005308D8">
              <w:t>10</w:t>
            </w:r>
          </w:p>
        </w:tc>
      </w:tr>
      <w:tr w:rsidR="005308D8" w:rsidRPr="005308D8" w:rsidTr="00142BBD">
        <w:trPr>
          <w:trHeight w:val="587"/>
          <w:tblCellSpacing w:w="5" w:type="nil"/>
          <w:jc w:val="center"/>
        </w:trPr>
        <w:tc>
          <w:tcPr>
            <w:tcW w:w="1128" w:type="pct"/>
          </w:tcPr>
          <w:p w:rsidR="005308D8" w:rsidRPr="005308D8" w:rsidRDefault="005308D8" w:rsidP="00B500FD">
            <w:pPr>
              <w:widowControl w:val="0"/>
              <w:autoSpaceDE w:val="0"/>
              <w:autoSpaceDN w:val="0"/>
              <w:adjustRightInd w:val="0"/>
              <w:jc w:val="both"/>
            </w:pPr>
            <w:r w:rsidRPr="005308D8">
              <w:t xml:space="preserve">Тополевые насаждения   </w:t>
            </w:r>
          </w:p>
          <w:p w:rsidR="005308D8" w:rsidRPr="005308D8" w:rsidRDefault="005308D8" w:rsidP="00B500FD">
            <w:pPr>
              <w:widowControl w:val="0"/>
              <w:autoSpaceDE w:val="0"/>
              <w:autoSpaceDN w:val="0"/>
              <w:adjustRightInd w:val="0"/>
              <w:jc w:val="both"/>
            </w:pPr>
            <w:proofErr w:type="gramStart"/>
            <w:r w:rsidRPr="005308D8">
              <w:t>чистые</w:t>
            </w:r>
            <w:proofErr w:type="gramEnd"/>
            <w:r w:rsidRPr="005308D8">
              <w:t xml:space="preserve"> и с примесью     </w:t>
            </w:r>
          </w:p>
          <w:p w:rsidR="005308D8" w:rsidRPr="005308D8" w:rsidRDefault="005308D8" w:rsidP="00B500FD">
            <w:pPr>
              <w:widowControl w:val="0"/>
              <w:autoSpaceDE w:val="0"/>
              <w:autoSpaceDN w:val="0"/>
              <w:adjustRightInd w:val="0"/>
              <w:jc w:val="both"/>
            </w:pPr>
            <w:r w:rsidRPr="005308D8">
              <w:t xml:space="preserve">других пород </w:t>
            </w:r>
          </w:p>
        </w:tc>
        <w:tc>
          <w:tcPr>
            <w:tcW w:w="301" w:type="pct"/>
          </w:tcPr>
          <w:p w:rsidR="005308D8" w:rsidRPr="005308D8" w:rsidRDefault="005308D8" w:rsidP="00B500FD">
            <w:pPr>
              <w:widowControl w:val="0"/>
              <w:autoSpaceDE w:val="0"/>
              <w:autoSpaceDN w:val="0"/>
              <w:adjustRightInd w:val="0"/>
              <w:jc w:val="center"/>
            </w:pPr>
            <w:r w:rsidRPr="005308D8">
              <w:t>2 - 4</w:t>
            </w:r>
          </w:p>
        </w:tc>
        <w:tc>
          <w:tcPr>
            <w:tcW w:w="375" w:type="pct"/>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361" w:type="pct"/>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390" w:type="pct"/>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350" w:type="pct"/>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401" w:type="pct"/>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388" w:type="pct"/>
          </w:tcPr>
          <w:p w:rsidR="005308D8" w:rsidRPr="005308D8" w:rsidRDefault="005308D8" w:rsidP="00B500FD">
            <w:pPr>
              <w:widowControl w:val="0"/>
              <w:autoSpaceDE w:val="0"/>
              <w:autoSpaceDN w:val="0"/>
              <w:adjustRightInd w:val="0"/>
              <w:jc w:val="center"/>
            </w:pPr>
            <w:r w:rsidRPr="005308D8">
              <w:t>15 - 30</w:t>
            </w:r>
          </w:p>
          <w:p w:rsidR="005308D8" w:rsidRPr="005308D8" w:rsidRDefault="005308D8" w:rsidP="00B500FD">
            <w:pPr>
              <w:widowControl w:val="0"/>
              <w:autoSpaceDE w:val="0"/>
              <w:autoSpaceDN w:val="0"/>
              <w:adjustRightInd w:val="0"/>
              <w:jc w:val="center"/>
            </w:pPr>
            <w:r w:rsidRPr="005308D8">
              <w:t>5 - 8</w:t>
            </w:r>
          </w:p>
        </w:tc>
        <w:tc>
          <w:tcPr>
            <w:tcW w:w="363" w:type="pct"/>
          </w:tcPr>
          <w:p w:rsidR="005308D8" w:rsidRPr="005308D8" w:rsidRDefault="005308D8" w:rsidP="00B500FD">
            <w:pPr>
              <w:widowControl w:val="0"/>
              <w:autoSpaceDE w:val="0"/>
              <w:autoSpaceDN w:val="0"/>
              <w:adjustRightInd w:val="0"/>
              <w:jc w:val="center"/>
            </w:pPr>
            <w:r w:rsidRPr="005308D8">
              <w:t>0,9</w:t>
            </w:r>
          </w:p>
          <w:p w:rsidR="005308D8" w:rsidRPr="005308D8" w:rsidRDefault="005308D8" w:rsidP="00B500FD">
            <w:pPr>
              <w:widowControl w:val="0"/>
              <w:autoSpaceDE w:val="0"/>
              <w:autoSpaceDN w:val="0"/>
              <w:adjustRightInd w:val="0"/>
              <w:jc w:val="center"/>
            </w:pPr>
            <w:r w:rsidRPr="005308D8">
              <w:t>0,7</w:t>
            </w:r>
          </w:p>
        </w:tc>
        <w:tc>
          <w:tcPr>
            <w:tcW w:w="944" w:type="pct"/>
          </w:tcPr>
          <w:p w:rsidR="005308D8" w:rsidRPr="005308D8" w:rsidRDefault="005308D8" w:rsidP="00B500FD">
            <w:pPr>
              <w:widowControl w:val="0"/>
              <w:autoSpaceDE w:val="0"/>
              <w:autoSpaceDN w:val="0"/>
              <w:adjustRightInd w:val="0"/>
              <w:jc w:val="center"/>
            </w:pPr>
            <w:r w:rsidRPr="005308D8">
              <w:t>20 - 35</w:t>
            </w:r>
          </w:p>
          <w:p w:rsidR="005308D8" w:rsidRPr="005308D8" w:rsidRDefault="005308D8" w:rsidP="00B500FD">
            <w:pPr>
              <w:widowControl w:val="0"/>
              <w:autoSpaceDE w:val="0"/>
              <w:autoSpaceDN w:val="0"/>
              <w:adjustRightInd w:val="0"/>
              <w:jc w:val="center"/>
            </w:pPr>
            <w:r w:rsidRPr="005308D8">
              <w:t>7 - 10</w:t>
            </w:r>
          </w:p>
        </w:tc>
      </w:tr>
      <w:tr w:rsidR="005308D8" w:rsidRPr="005308D8" w:rsidTr="00142BBD">
        <w:trPr>
          <w:trHeight w:val="554"/>
          <w:tblCellSpacing w:w="5" w:type="nil"/>
          <w:jc w:val="center"/>
        </w:trPr>
        <w:tc>
          <w:tcPr>
            <w:tcW w:w="1128" w:type="pct"/>
          </w:tcPr>
          <w:p w:rsidR="005308D8" w:rsidRPr="005308D8" w:rsidRDefault="005308D8" w:rsidP="00B500FD">
            <w:pPr>
              <w:widowControl w:val="0"/>
              <w:autoSpaceDE w:val="0"/>
              <w:autoSpaceDN w:val="0"/>
              <w:adjustRightInd w:val="0"/>
              <w:jc w:val="both"/>
            </w:pPr>
            <w:r w:rsidRPr="005308D8">
              <w:t xml:space="preserve">Ветловые насаждения   </w:t>
            </w:r>
          </w:p>
          <w:p w:rsidR="005308D8" w:rsidRPr="005308D8" w:rsidRDefault="005308D8" w:rsidP="00B500FD">
            <w:pPr>
              <w:widowControl w:val="0"/>
              <w:autoSpaceDE w:val="0"/>
              <w:autoSpaceDN w:val="0"/>
              <w:adjustRightInd w:val="0"/>
              <w:jc w:val="both"/>
            </w:pPr>
            <w:proofErr w:type="gramStart"/>
            <w:r w:rsidRPr="005308D8">
              <w:t>чистые</w:t>
            </w:r>
            <w:proofErr w:type="gramEnd"/>
            <w:r w:rsidRPr="005308D8">
              <w:t xml:space="preserve"> и с примесью     </w:t>
            </w:r>
          </w:p>
          <w:p w:rsidR="005308D8" w:rsidRPr="005308D8" w:rsidRDefault="005308D8" w:rsidP="00B500FD">
            <w:pPr>
              <w:widowControl w:val="0"/>
              <w:autoSpaceDE w:val="0"/>
              <w:autoSpaceDN w:val="0"/>
              <w:adjustRightInd w:val="0"/>
              <w:jc w:val="both"/>
            </w:pPr>
            <w:r w:rsidRPr="005308D8">
              <w:t xml:space="preserve">других пород </w:t>
            </w:r>
          </w:p>
        </w:tc>
        <w:tc>
          <w:tcPr>
            <w:tcW w:w="301" w:type="pct"/>
          </w:tcPr>
          <w:p w:rsidR="005308D8" w:rsidRPr="005308D8" w:rsidRDefault="005308D8" w:rsidP="00B500FD">
            <w:pPr>
              <w:widowControl w:val="0"/>
              <w:autoSpaceDE w:val="0"/>
              <w:autoSpaceDN w:val="0"/>
              <w:adjustRightInd w:val="0"/>
              <w:jc w:val="center"/>
            </w:pPr>
            <w:r w:rsidRPr="005308D8">
              <w:t>3 - 4</w:t>
            </w:r>
          </w:p>
        </w:tc>
        <w:tc>
          <w:tcPr>
            <w:tcW w:w="375" w:type="pct"/>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361" w:type="pct"/>
          </w:tcPr>
          <w:p w:rsidR="005308D8" w:rsidRPr="005308D8" w:rsidRDefault="005308D8" w:rsidP="00B500FD">
            <w:pPr>
              <w:widowControl w:val="0"/>
              <w:autoSpaceDE w:val="0"/>
              <w:autoSpaceDN w:val="0"/>
              <w:adjustRightInd w:val="0"/>
              <w:jc w:val="center"/>
            </w:pPr>
            <w:r w:rsidRPr="005308D8">
              <w:t>15 - 25</w:t>
            </w:r>
          </w:p>
          <w:p w:rsidR="005308D8" w:rsidRPr="005308D8" w:rsidRDefault="005308D8" w:rsidP="00B500FD">
            <w:pPr>
              <w:widowControl w:val="0"/>
              <w:autoSpaceDE w:val="0"/>
              <w:autoSpaceDN w:val="0"/>
              <w:adjustRightInd w:val="0"/>
              <w:jc w:val="center"/>
            </w:pPr>
          </w:p>
        </w:tc>
        <w:tc>
          <w:tcPr>
            <w:tcW w:w="390" w:type="pct"/>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350" w:type="pct"/>
          </w:tcPr>
          <w:p w:rsidR="005308D8" w:rsidRPr="005308D8" w:rsidRDefault="005308D8" w:rsidP="00B500FD">
            <w:pPr>
              <w:widowControl w:val="0"/>
              <w:autoSpaceDE w:val="0"/>
              <w:autoSpaceDN w:val="0"/>
              <w:adjustRightInd w:val="0"/>
              <w:jc w:val="center"/>
            </w:pPr>
            <w:r w:rsidRPr="005308D8">
              <w:t>20 - 25</w:t>
            </w:r>
          </w:p>
          <w:p w:rsidR="005308D8" w:rsidRPr="005308D8" w:rsidRDefault="005308D8" w:rsidP="00B500FD">
            <w:pPr>
              <w:widowControl w:val="0"/>
              <w:autoSpaceDE w:val="0"/>
              <w:autoSpaceDN w:val="0"/>
              <w:adjustRightInd w:val="0"/>
              <w:jc w:val="center"/>
            </w:pPr>
          </w:p>
        </w:tc>
        <w:tc>
          <w:tcPr>
            <w:tcW w:w="401" w:type="pct"/>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388" w:type="pct"/>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r w:rsidRPr="005308D8">
              <w:t>5 - 7</w:t>
            </w:r>
          </w:p>
        </w:tc>
        <w:tc>
          <w:tcPr>
            <w:tcW w:w="363" w:type="pct"/>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944" w:type="pct"/>
          </w:tcPr>
          <w:p w:rsidR="005308D8" w:rsidRPr="005308D8" w:rsidRDefault="005308D8" w:rsidP="00B500FD">
            <w:pPr>
              <w:widowControl w:val="0"/>
              <w:autoSpaceDE w:val="0"/>
              <w:autoSpaceDN w:val="0"/>
              <w:adjustRightInd w:val="0"/>
              <w:jc w:val="center"/>
            </w:pPr>
            <w:r w:rsidRPr="005308D8">
              <w:t>15 - 20</w:t>
            </w:r>
          </w:p>
          <w:p w:rsidR="005308D8" w:rsidRPr="005308D8" w:rsidRDefault="005308D8" w:rsidP="00B500FD">
            <w:pPr>
              <w:widowControl w:val="0"/>
              <w:autoSpaceDE w:val="0"/>
              <w:autoSpaceDN w:val="0"/>
              <w:adjustRightInd w:val="0"/>
              <w:jc w:val="center"/>
            </w:pPr>
            <w:r w:rsidRPr="005308D8">
              <w:t>7 - 8</w:t>
            </w:r>
          </w:p>
        </w:tc>
      </w:tr>
    </w:tbl>
    <w:p w:rsidR="005308D8" w:rsidRDefault="005308D8" w:rsidP="005308D8">
      <w:pPr>
        <w:spacing w:line="276" w:lineRule="auto"/>
        <w:jc w:val="center"/>
        <w:rPr>
          <w:bCs/>
          <w:sz w:val="28"/>
          <w:szCs w:val="28"/>
        </w:rPr>
      </w:pPr>
    </w:p>
    <w:p w:rsidR="004370AB" w:rsidRDefault="004370AB"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sectPr w:rsidR="005D5503" w:rsidSect="000C157D">
          <w:pgSz w:w="16839" w:h="11907" w:orient="landscape" w:code="9"/>
          <w:pgMar w:top="992" w:right="1134" w:bottom="851" w:left="1418" w:header="983" w:footer="709" w:gutter="0"/>
          <w:pgNumType w:start="91"/>
          <w:cols w:space="708"/>
          <w:docGrid w:linePitch="360"/>
        </w:sectPr>
      </w:pPr>
    </w:p>
    <w:p w:rsidR="005D5503" w:rsidRDefault="005D5503" w:rsidP="008D726A">
      <w:pPr>
        <w:spacing w:line="360" w:lineRule="auto"/>
        <w:ind w:firstLine="709"/>
        <w:jc w:val="center"/>
        <w:rPr>
          <w:sz w:val="28"/>
          <w:szCs w:val="28"/>
          <w:u w:val="single"/>
        </w:rPr>
      </w:pPr>
      <w:r w:rsidRPr="005D5503">
        <w:rPr>
          <w:sz w:val="28"/>
          <w:szCs w:val="28"/>
          <w:u w:val="single"/>
        </w:rPr>
        <w:lastRenderedPageBreak/>
        <w:t>Рубки обновления лесных насаждений</w:t>
      </w:r>
    </w:p>
    <w:p w:rsidR="00847FF9" w:rsidRDefault="00847FF9" w:rsidP="007E534F">
      <w:pPr>
        <w:spacing w:line="360" w:lineRule="auto"/>
        <w:ind w:firstLine="709"/>
        <w:jc w:val="both"/>
        <w:rPr>
          <w:sz w:val="28"/>
          <w:szCs w:val="28"/>
          <w:u w:val="single"/>
        </w:rPr>
      </w:pPr>
    </w:p>
    <w:p w:rsidR="00847FF9" w:rsidRPr="00D04D6F" w:rsidRDefault="00847FF9" w:rsidP="007E534F">
      <w:pPr>
        <w:spacing w:line="360" w:lineRule="auto"/>
        <w:ind w:firstLine="709"/>
        <w:jc w:val="both"/>
        <w:rPr>
          <w:sz w:val="28"/>
          <w:szCs w:val="28"/>
        </w:rPr>
      </w:pPr>
      <w:proofErr w:type="gramStart"/>
      <w:r w:rsidRPr="00D04D6F">
        <w:rPr>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roofErr w:type="gramEnd"/>
    </w:p>
    <w:p w:rsidR="00847FF9" w:rsidRDefault="00847FF9" w:rsidP="007E534F">
      <w:pPr>
        <w:spacing w:line="360" w:lineRule="auto"/>
        <w:ind w:firstLine="709"/>
        <w:jc w:val="both"/>
        <w:rPr>
          <w:sz w:val="28"/>
          <w:szCs w:val="28"/>
        </w:rPr>
      </w:pPr>
      <w:r w:rsidRPr="00044D27">
        <w:rPr>
          <w:sz w:val="28"/>
          <w:szCs w:val="28"/>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 </w:t>
      </w:r>
    </w:p>
    <w:p w:rsidR="00847FF9" w:rsidRPr="00044D27" w:rsidRDefault="00847FF9" w:rsidP="007E534F">
      <w:pPr>
        <w:spacing w:line="360" w:lineRule="auto"/>
        <w:ind w:firstLine="709"/>
        <w:jc w:val="both"/>
        <w:rPr>
          <w:sz w:val="28"/>
          <w:szCs w:val="28"/>
        </w:rPr>
      </w:pPr>
      <w:r w:rsidRPr="00044D27">
        <w:rPr>
          <w:sz w:val="28"/>
          <w:szCs w:val="28"/>
        </w:rPr>
        <w:t xml:space="preserve">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 </w:t>
      </w:r>
    </w:p>
    <w:p w:rsidR="00847FF9" w:rsidRPr="00044D27" w:rsidRDefault="00847FF9" w:rsidP="007E534F">
      <w:pPr>
        <w:spacing w:line="360" w:lineRule="auto"/>
        <w:ind w:firstLine="709"/>
        <w:jc w:val="both"/>
        <w:rPr>
          <w:sz w:val="28"/>
          <w:szCs w:val="28"/>
        </w:rPr>
      </w:pPr>
      <w:r w:rsidRPr="00044D27">
        <w:rPr>
          <w:sz w:val="28"/>
          <w:szCs w:val="28"/>
        </w:rPr>
        <w:t xml:space="preserve">При разреживании верхнего яруса могут применяться меры содействия </w:t>
      </w:r>
      <w:proofErr w:type="gramStart"/>
      <w:r w:rsidRPr="00044D27">
        <w:rPr>
          <w:sz w:val="28"/>
          <w:szCs w:val="28"/>
        </w:rPr>
        <w:t>естественному</w:t>
      </w:r>
      <w:proofErr w:type="gramEnd"/>
      <w:r w:rsidRPr="00044D27">
        <w:rPr>
          <w:sz w:val="28"/>
          <w:szCs w:val="28"/>
        </w:rPr>
        <w:t xml:space="preserve">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847FF9" w:rsidRPr="00044D27" w:rsidRDefault="00847FF9" w:rsidP="007E534F">
      <w:pPr>
        <w:spacing w:line="360" w:lineRule="auto"/>
        <w:ind w:firstLine="709"/>
        <w:jc w:val="both"/>
        <w:rPr>
          <w:sz w:val="28"/>
          <w:szCs w:val="28"/>
        </w:rPr>
      </w:pPr>
      <w:proofErr w:type="gramStart"/>
      <w:r w:rsidRPr="00044D27">
        <w:rPr>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16-25</w:t>
      </w:r>
      <w:r>
        <w:rPr>
          <w:sz w:val="28"/>
          <w:szCs w:val="28"/>
        </w:rPr>
        <w:t xml:space="preserve"> %</w:t>
      </w:r>
      <w:r w:rsidRPr="00044D27">
        <w:rPr>
          <w:sz w:val="28"/>
          <w:szCs w:val="28"/>
        </w:rPr>
        <w:t xml:space="preserve"> от запаса древесины до рубки с периодом повторения 0,4-0,6 класса возраста в насаждениях с подростом, и 0,6-1,0 класса возраста в насаждениях без подроста.</w:t>
      </w:r>
      <w:proofErr w:type="gramEnd"/>
    </w:p>
    <w:p w:rsidR="00847FF9" w:rsidRPr="00044D27" w:rsidRDefault="00847FF9" w:rsidP="007E534F">
      <w:pPr>
        <w:spacing w:line="360" w:lineRule="auto"/>
        <w:ind w:firstLine="709"/>
        <w:jc w:val="both"/>
        <w:rPr>
          <w:sz w:val="28"/>
          <w:szCs w:val="28"/>
        </w:rPr>
      </w:pPr>
      <w:proofErr w:type="gramStart"/>
      <w:r w:rsidRPr="00847AE5">
        <w:rPr>
          <w:sz w:val="28"/>
          <w:szCs w:val="28"/>
        </w:rPr>
        <w:t>Полнота верхнего яруса после рубки в приспевающих насаждениях не должна снижаться ниже 0</w:t>
      </w:r>
      <w:r>
        <w:rPr>
          <w:sz w:val="28"/>
          <w:szCs w:val="28"/>
        </w:rPr>
        <w:t>,</w:t>
      </w:r>
      <w:r w:rsidRPr="00847AE5">
        <w:rPr>
          <w:sz w:val="28"/>
          <w:szCs w:val="28"/>
        </w:rPr>
        <w:t xml:space="preserve">7, в спелых и перестойных </w:t>
      </w:r>
      <w:r w:rsidRPr="007F7164">
        <w:rPr>
          <w:sz w:val="28"/>
          <w:szCs w:val="28"/>
        </w:rPr>
        <w:t>–</w:t>
      </w:r>
      <w:r w:rsidRPr="00847AE5">
        <w:rPr>
          <w:sz w:val="28"/>
          <w:szCs w:val="28"/>
        </w:rPr>
        <w:t xml:space="preserve"> ниже 0</w:t>
      </w:r>
      <w:r>
        <w:rPr>
          <w:sz w:val="28"/>
          <w:szCs w:val="28"/>
        </w:rPr>
        <w:t>,</w:t>
      </w:r>
      <w:r w:rsidRPr="00847AE5">
        <w:rPr>
          <w:sz w:val="28"/>
          <w:szCs w:val="28"/>
        </w:rPr>
        <w:t>5.</w:t>
      </w:r>
      <w:proofErr w:type="gramEnd"/>
      <w:r w:rsidRPr="00847AE5">
        <w:rPr>
          <w:sz w:val="28"/>
          <w:szCs w:val="28"/>
        </w:rPr>
        <w:t xml:space="preserve"> После формирования под пологом молодого поколения </w:t>
      </w:r>
      <w:proofErr w:type="gramStart"/>
      <w:r w:rsidRPr="00847AE5">
        <w:rPr>
          <w:sz w:val="28"/>
          <w:szCs w:val="28"/>
        </w:rPr>
        <w:t>древостоя</w:t>
      </w:r>
      <w:proofErr w:type="gramEnd"/>
      <w:r w:rsidRPr="00847AE5">
        <w:rPr>
          <w:sz w:val="28"/>
          <w:szCs w:val="28"/>
        </w:rPr>
        <w:t xml:space="preserve"> оставши</w:t>
      </w:r>
      <w:r>
        <w:rPr>
          <w:sz w:val="28"/>
          <w:szCs w:val="28"/>
        </w:rPr>
        <w:t>е</w:t>
      </w:r>
      <w:r w:rsidRPr="00847AE5">
        <w:rPr>
          <w:sz w:val="28"/>
          <w:szCs w:val="28"/>
        </w:rPr>
        <w:t xml:space="preserve">ся </w:t>
      </w:r>
      <w:r>
        <w:rPr>
          <w:sz w:val="28"/>
          <w:szCs w:val="28"/>
        </w:rPr>
        <w:lastRenderedPageBreak/>
        <w:t>перестойные деревья</w:t>
      </w:r>
      <w:r w:rsidRPr="00847AE5">
        <w:rPr>
          <w:sz w:val="28"/>
          <w:szCs w:val="28"/>
        </w:rPr>
        <w:t xml:space="preserve"> верхнего яруса </w:t>
      </w:r>
      <w:r>
        <w:rPr>
          <w:sz w:val="28"/>
          <w:szCs w:val="28"/>
        </w:rPr>
        <w:t xml:space="preserve">вырубаются </w:t>
      </w:r>
      <w:r w:rsidRPr="00847AE5">
        <w:rPr>
          <w:sz w:val="28"/>
          <w:szCs w:val="28"/>
        </w:rPr>
        <w:t>методом равномерной или полосной выборки с интенсивностью 30-50</w:t>
      </w:r>
      <w:r>
        <w:rPr>
          <w:sz w:val="28"/>
          <w:szCs w:val="28"/>
        </w:rPr>
        <w:t xml:space="preserve"> %</w:t>
      </w:r>
      <w:r w:rsidRPr="00847AE5">
        <w:rPr>
          <w:sz w:val="28"/>
          <w:szCs w:val="28"/>
        </w:rPr>
        <w:t xml:space="preserve"> от запаса верхнего яруса за 2-3 приема рубки.</w:t>
      </w:r>
    </w:p>
    <w:p w:rsidR="00847FF9" w:rsidRPr="00044D27" w:rsidRDefault="00847FF9" w:rsidP="007E534F">
      <w:pPr>
        <w:spacing w:line="360" w:lineRule="auto"/>
        <w:ind w:firstLine="709"/>
        <w:jc w:val="both"/>
        <w:rPr>
          <w:sz w:val="28"/>
          <w:szCs w:val="28"/>
        </w:rPr>
      </w:pPr>
      <w:proofErr w:type="gramStart"/>
      <w:r w:rsidRPr="00044D27">
        <w:rPr>
          <w:sz w:val="28"/>
          <w:szCs w:val="28"/>
        </w:rPr>
        <w:t>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0,1-0,2 га (шириной до 30 м), а в перестойных лесных насаждениях – до 0,3-0,4 га (шириной до 30 м и длиной 100-125 м) с</w:t>
      </w:r>
      <w:proofErr w:type="gramEnd"/>
      <w:r w:rsidRPr="00044D27">
        <w:rPr>
          <w:sz w:val="28"/>
          <w:szCs w:val="28"/>
        </w:rPr>
        <w:t xml:space="preserve"> последующей посадкой растений целевых лесообразующих древесных пород.</w:t>
      </w:r>
    </w:p>
    <w:p w:rsidR="00847FF9" w:rsidRPr="00044D27" w:rsidRDefault="00847FF9" w:rsidP="007E534F">
      <w:pPr>
        <w:spacing w:line="360" w:lineRule="auto"/>
        <w:ind w:firstLine="709"/>
        <w:jc w:val="both"/>
        <w:rPr>
          <w:sz w:val="28"/>
          <w:szCs w:val="28"/>
        </w:rPr>
      </w:pPr>
      <w:r w:rsidRPr="00044D27">
        <w:rPr>
          <w:sz w:val="28"/>
          <w:szCs w:val="28"/>
        </w:rPr>
        <w:t>Общая площадь площадок или полос при каждой рубке должна составлять не более 20-25</w:t>
      </w:r>
      <w:r>
        <w:rPr>
          <w:sz w:val="28"/>
          <w:szCs w:val="28"/>
        </w:rPr>
        <w:t xml:space="preserve"> %</w:t>
      </w:r>
      <w:r w:rsidRPr="00044D27">
        <w:rPr>
          <w:sz w:val="28"/>
          <w:szCs w:val="28"/>
        </w:rPr>
        <w:t xml:space="preserve"> от общей площади участка.</w:t>
      </w:r>
    </w:p>
    <w:p w:rsidR="00847FF9" w:rsidRPr="00044D27" w:rsidRDefault="00847FF9" w:rsidP="007E534F">
      <w:pPr>
        <w:spacing w:line="360" w:lineRule="auto"/>
        <w:ind w:firstLine="709"/>
        <w:jc w:val="both"/>
        <w:rPr>
          <w:sz w:val="28"/>
          <w:szCs w:val="28"/>
        </w:rPr>
      </w:pPr>
      <w:r w:rsidRPr="00044D27">
        <w:rPr>
          <w:sz w:val="28"/>
          <w:szCs w:val="28"/>
        </w:rPr>
        <w:t>В приспевающих и спелых лесных насаждениях</w:t>
      </w:r>
      <w:r>
        <w:rPr>
          <w:sz w:val="28"/>
          <w:szCs w:val="28"/>
        </w:rPr>
        <w:t>, состоящих</w:t>
      </w:r>
      <w:r w:rsidRPr="00044D27">
        <w:rPr>
          <w:sz w:val="28"/>
          <w:szCs w:val="28"/>
        </w:rPr>
        <w:t xml:space="preserve"> из нежелательных (нецелевых) мягколиственных древесных пород</w:t>
      </w:r>
      <w:r>
        <w:rPr>
          <w:sz w:val="28"/>
          <w:szCs w:val="28"/>
        </w:rPr>
        <w:t>,</w:t>
      </w:r>
      <w:r w:rsidRPr="00044D27">
        <w:rPr>
          <w:sz w:val="28"/>
          <w:szCs w:val="28"/>
        </w:rPr>
        <w:t xml:space="preserve"> рубки, проводимые в целях ухода за лесными насаждениями, </w:t>
      </w:r>
      <w:r>
        <w:rPr>
          <w:sz w:val="28"/>
          <w:szCs w:val="28"/>
        </w:rPr>
        <w:t>должны осуществля</w:t>
      </w:r>
      <w:r w:rsidRPr="00044D27">
        <w:rPr>
          <w:sz w:val="28"/>
          <w:szCs w:val="28"/>
        </w:rPr>
        <w:t>т</w:t>
      </w:r>
      <w:r>
        <w:rPr>
          <w:sz w:val="28"/>
          <w:szCs w:val="28"/>
        </w:rPr>
        <w:t>ь</w:t>
      </w:r>
      <w:r w:rsidRPr="00044D27">
        <w:rPr>
          <w:sz w:val="28"/>
          <w:szCs w:val="28"/>
        </w:rPr>
        <w:t xml:space="preserve">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w:t>
      </w:r>
      <w:r>
        <w:rPr>
          <w:sz w:val="28"/>
          <w:szCs w:val="28"/>
        </w:rPr>
        <w:t>рубка</w:t>
      </w:r>
      <w:r w:rsidRPr="00044D27">
        <w:rPr>
          <w:sz w:val="28"/>
          <w:szCs w:val="28"/>
        </w:rPr>
        <w:t xml:space="preserve">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rsidR="00847FF9" w:rsidRPr="00044D27" w:rsidRDefault="00847FF9" w:rsidP="007E534F">
      <w:pPr>
        <w:spacing w:line="360" w:lineRule="auto"/>
        <w:ind w:firstLine="709"/>
        <w:jc w:val="both"/>
        <w:rPr>
          <w:sz w:val="28"/>
          <w:szCs w:val="28"/>
        </w:rPr>
      </w:pPr>
      <w:proofErr w:type="gramStart"/>
      <w:r w:rsidRPr="00044D27">
        <w:rPr>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w:t>
      </w:r>
      <w:r>
        <w:rPr>
          <w:sz w:val="28"/>
          <w:szCs w:val="28"/>
        </w:rPr>
        <w:t xml:space="preserve"> должны </w:t>
      </w:r>
      <w:r w:rsidRPr="00044D27">
        <w:rPr>
          <w:sz w:val="28"/>
          <w:szCs w:val="28"/>
        </w:rPr>
        <w:t>осуществлят</w:t>
      </w:r>
      <w:r>
        <w:rPr>
          <w:sz w:val="28"/>
          <w:szCs w:val="28"/>
        </w:rPr>
        <w:t>ь</w:t>
      </w:r>
      <w:r w:rsidRPr="00044D27">
        <w:rPr>
          <w:sz w:val="28"/>
          <w:szCs w:val="28"/>
        </w:rPr>
        <w:t xml:space="preserve">ся путем </w:t>
      </w:r>
      <w:r>
        <w:rPr>
          <w:sz w:val="28"/>
          <w:szCs w:val="28"/>
        </w:rPr>
        <w:t>рубки</w:t>
      </w:r>
      <w:r w:rsidRPr="00044D27">
        <w:rPr>
          <w:sz w:val="28"/>
          <w:szCs w:val="28"/>
        </w:rPr>
        <w:t xml:space="preserve"> деревьев первого яруса, утрачивающих функциональную роль за один уход </w:t>
      </w:r>
      <w:r w:rsidRPr="00044D27">
        <w:rPr>
          <w:sz w:val="28"/>
          <w:szCs w:val="28"/>
        </w:rPr>
        <w:lastRenderedPageBreak/>
        <w:t>выделами площадью до 2,0 га в районах таежной зоны, до 1,5 га – в</w:t>
      </w:r>
      <w:proofErr w:type="gramEnd"/>
      <w:r w:rsidRPr="00044D27">
        <w:rPr>
          <w:sz w:val="28"/>
          <w:szCs w:val="28"/>
        </w:rPr>
        <w:t xml:space="preserve"> </w:t>
      </w:r>
      <w:proofErr w:type="gramStart"/>
      <w:r w:rsidRPr="00044D27">
        <w:rPr>
          <w:sz w:val="28"/>
          <w:szCs w:val="28"/>
        </w:rPr>
        <w:t>районах</w:t>
      </w:r>
      <w:proofErr w:type="gramEnd"/>
      <w:r w:rsidRPr="00044D27">
        <w:rPr>
          <w:sz w:val="28"/>
          <w:szCs w:val="28"/>
        </w:rPr>
        <w:t xml:space="preserve">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w:t>
      </w:r>
      <w:r>
        <w:rPr>
          <w:sz w:val="28"/>
          <w:szCs w:val="28"/>
        </w:rPr>
        <w:t>вырубается</w:t>
      </w:r>
      <w:r w:rsidRPr="00044D27">
        <w:rPr>
          <w:sz w:val="28"/>
          <w:szCs w:val="28"/>
        </w:rPr>
        <w:t xml:space="preserve"> последовательно участками указанной площади с интервалом между рубками, проводимыми в целях ухода за лесными насаждениями, 0,4-0,6 класса возраста или чересполосно за 2-3 </w:t>
      </w:r>
      <w:r>
        <w:rPr>
          <w:sz w:val="28"/>
          <w:szCs w:val="28"/>
        </w:rPr>
        <w:t xml:space="preserve">приема </w:t>
      </w:r>
      <w:r w:rsidRPr="00044D27">
        <w:rPr>
          <w:sz w:val="28"/>
          <w:szCs w:val="28"/>
        </w:rPr>
        <w:t>рубки. Полосной уход за вторым ярусом и подростом должен производиться одновременно на участках площадью до 10 га.</w:t>
      </w:r>
    </w:p>
    <w:p w:rsidR="00847FF9" w:rsidRPr="00044D27" w:rsidRDefault="00847FF9" w:rsidP="007E534F">
      <w:pPr>
        <w:spacing w:line="360" w:lineRule="auto"/>
        <w:ind w:firstLine="709"/>
        <w:jc w:val="both"/>
        <w:rPr>
          <w:sz w:val="28"/>
          <w:szCs w:val="28"/>
        </w:rPr>
      </w:pPr>
      <w:r w:rsidRPr="00044D27">
        <w:rPr>
          <w:sz w:val="28"/>
          <w:szCs w:val="28"/>
        </w:rPr>
        <w:t xml:space="preserve">Первый ярус из деревьев целевых пород, сохраняющих высокую жизнеспособность и усиливающих функциональную роль лесного насаждения, должен </w:t>
      </w:r>
      <w:r>
        <w:rPr>
          <w:sz w:val="28"/>
          <w:szCs w:val="28"/>
        </w:rPr>
        <w:t>вырубаться</w:t>
      </w:r>
      <w:r w:rsidRPr="00044D27">
        <w:rPr>
          <w:sz w:val="28"/>
          <w:szCs w:val="28"/>
        </w:rPr>
        <w:t xml:space="preserve">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847FF9" w:rsidRPr="00044D27" w:rsidRDefault="00847FF9" w:rsidP="007E534F">
      <w:pPr>
        <w:spacing w:line="360" w:lineRule="auto"/>
        <w:ind w:firstLine="709"/>
        <w:jc w:val="both"/>
        <w:rPr>
          <w:sz w:val="28"/>
          <w:szCs w:val="28"/>
        </w:rPr>
      </w:pPr>
      <w:r w:rsidRPr="00847AE5">
        <w:rPr>
          <w:sz w:val="28"/>
          <w:szCs w:val="28"/>
        </w:rPr>
        <w:t>Мероприятия по обновлению лесных насаждений вегетативного происхождения допустимо проводить независимо от их исходной</w:t>
      </w:r>
      <w:r>
        <w:rPr>
          <w:sz w:val="28"/>
          <w:szCs w:val="28"/>
        </w:rPr>
        <w:t xml:space="preserve"> полноты</w:t>
      </w:r>
      <w:r w:rsidRPr="00847AE5">
        <w:rPr>
          <w:sz w:val="28"/>
          <w:szCs w:val="28"/>
        </w:rPr>
        <w:t xml:space="preserve"> и наличия молодого поколения под пологом.</w:t>
      </w:r>
    </w:p>
    <w:p w:rsidR="00847FF9" w:rsidRPr="00044D27" w:rsidRDefault="00847FF9" w:rsidP="007E534F">
      <w:pPr>
        <w:spacing w:line="360" w:lineRule="auto"/>
        <w:ind w:firstLine="709"/>
        <w:jc w:val="both"/>
        <w:rPr>
          <w:sz w:val="28"/>
          <w:szCs w:val="28"/>
        </w:rPr>
      </w:pPr>
      <w:r w:rsidRPr="00044D27">
        <w:rPr>
          <w:sz w:val="28"/>
          <w:szCs w:val="28"/>
        </w:rPr>
        <w:t xml:space="preserve">Мероприятия по обновлению разновозрастных лесных насаждений </w:t>
      </w:r>
      <w:r>
        <w:rPr>
          <w:sz w:val="28"/>
          <w:szCs w:val="28"/>
        </w:rPr>
        <w:t>должны осуществля</w:t>
      </w:r>
      <w:r w:rsidRPr="00044D27">
        <w:rPr>
          <w:sz w:val="28"/>
          <w:szCs w:val="28"/>
        </w:rPr>
        <w:t>т</w:t>
      </w:r>
      <w:r>
        <w:rPr>
          <w:sz w:val="28"/>
          <w:szCs w:val="28"/>
        </w:rPr>
        <w:t>ь</w:t>
      </w:r>
      <w:r w:rsidRPr="00044D27">
        <w:rPr>
          <w:sz w:val="28"/>
          <w:szCs w:val="28"/>
        </w:rPr>
        <w:t xml:space="preserve">ся </w:t>
      </w:r>
      <w:r>
        <w:rPr>
          <w:sz w:val="28"/>
          <w:szCs w:val="28"/>
        </w:rPr>
        <w:t>путем проведения рубок с</w:t>
      </w:r>
      <w:r w:rsidRPr="00044D27">
        <w:rPr>
          <w:sz w:val="28"/>
          <w:szCs w:val="28"/>
        </w:rPr>
        <w:t xml:space="preserve"> интенсивностью 20-25</w:t>
      </w:r>
      <w:r>
        <w:rPr>
          <w:sz w:val="28"/>
          <w:szCs w:val="28"/>
        </w:rPr>
        <w:t xml:space="preserve"> %</w:t>
      </w:r>
      <w:r w:rsidRPr="00044D27">
        <w:rPr>
          <w:sz w:val="28"/>
          <w:szCs w:val="28"/>
        </w:rPr>
        <w:t xml:space="preserve"> по запасу </w:t>
      </w:r>
      <w:r>
        <w:rPr>
          <w:sz w:val="28"/>
          <w:szCs w:val="28"/>
        </w:rPr>
        <w:t xml:space="preserve">и периодичностью </w:t>
      </w:r>
      <w:r w:rsidRPr="00044D27">
        <w:rPr>
          <w:sz w:val="28"/>
          <w:szCs w:val="28"/>
        </w:rPr>
        <w:t>с интервалом 1,0-1,2 класса возраста.</w:t>
      </w:r>
    </w:p>
    <w:p w:rsidR="00847FF9" w:rsidRPr="00044D27" w:rsidRDefault="00847FF9" w:rsidP="007E534F">
      <w:pPr>
        <w:spacing w:line="360" w:lineRule="auto"/>
        <w:ind w:firstLine="709"/>
        <w:jc w:val="both"/>
        <w:rPr>
          <w:sz w:val="28"/>
          <w:szCs w:val="28"/>
        </w:rPr>
      </w:pPr>
      <w:r w:rsidRPr="00044D27">
        <w:rPr>
          <w:sz w:val="28"/>
          <w:szCs w:val="28"/>
        </w:rPr>
        <w:t xml:space="preserve">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w:t>
      </w:r>
      <w:r w:rsidRPr="00847AE5">
        <w:rPr>
          <w:sz w:val="28"/>
          <w:szCs w:val="28"/>
        </w:rPr>
        <w:t xml:space="preserve">При неравномерном групповом или куртинном расположении деревьев </w:t>
      </w:r>
      <w:r w:rsidRPr="00847AE5">
        <w:rPr>
          <w:sz w:val="28"/>
          <w:szCs w:val="28"/>
        </w:rPr>
        <w:lastRenderedPageBreak/>
        <w:t xml:space="preserve">нежелательных пород площадки размещаются в местах наиболее интенсивного перехода деревьев в категорию нежелательныхили </w:t>
      </w:r>
      <w:proofErr w:type="gramStart"/>
      <w:r w:rsidRPr="00847AE5">
        <w:rPr>
          <w:sz w:val="28"/>
          <w:szCs w:val="28"/>
        </w:rPr>
        <w:t>отпада</w:t>
      </w:r>
      <w:proofErr w:type="gramEnd"/>
      <w:r w:rsidRPr="00847AE5">
        <w:rPr>
          <w:sz w:val="28"/>
          <w:szCs w:val="28"/>
        </w:rPr>
        <w:t xml:space="preserve"> древостоя.</w:t>
      </w:r>
    </w:p>
    <w:p w:rsidR="00847FF9" w:rsidRPr="00044D27" w:rsidRDefault="00847FF9" w:rsidP="007E534F">
      <w:pPr>
        <w:spacing w:line="360" w:lineRule="auto"/>
        <w:ind w:firstLine="709"/>
        <w:jc w:val="both"/>
        <w:rPr>
          <w:sz w:val="28"/>
          <w:szCs w:val="28"/>
        </w:rPr>
      </w:pPr>
      <w:proofErr w:type="gramStart"/>
      <w:r w:rsidRPr="00044D27">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w:t>
      </w:r>
      <w:proofErr w:type="gramEnd"/>
      <w:r w:rsidRPr="00044D27">
        <w:rPr>
          <w:sz w:val="28"/>
          <w:szCs w:val="28"/>
        </w:rPr>
        <w:t xml:space="preserve">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w:t>
      </w:r>
      <w:r w:rsidRPr="00847AE5">
        <w:rPr>
          <w:sz w:val="28"/>
          <w:szCs w:val="28"/>
        </w:rPr>
        <w:t>Подрост и подлесок нежелательных древесных пород, мешающие возобновлению и росту молодых деревьев целевых пород, должны быть вырублены.</w:t>
      </w:r>
    </w:p>
    <w:p w:rsidR="00847FF9" w:rsidRPr="00044D27" w:rsidRDefault="00847FF9" w:rsidP="007E534F">
      <w:pPr>
        <w:spacing w:line="360" w:lineRule="auto"/>
        <w:ind w:firstLine="709"/>
        <w:jc w:val="both"/>
        <w:rPr>
          <w:sz w:val="28"/>
          <w:szCs w:val="28"/>
        </w:rPr>
      </w:pPr>
      <w:r w:rsidRPr="00044D27">
        <w:rPr>
          <w:sz w:val="28"/>
          <w:szCs w:val="28"/>
        </w:rPr>
        <w:t xml:space="preserve">В период между приемами рубки обновления должны проводиться: уход за подростом, разреживание или удаление подлеска, а также </w:t>
      </w:r>
      <w:r w:rsidRPr="00847AE5">
        <w:rPr>
          <w:sz w:val="28"/>
          <w:szCs w:val="28"/>
        </w:rPr>
        <w:t>рубки о</w:t>
      </w:r>
      <w:r>
        <w:rPr>
          <w:sz w:val="28"/>
          <w:szCs w:val="28"/>
        </w:rPr>
        <w:t>с</w:t>
      </w:r>
      <w:r w:rsidRPr="00847AE5">
        <w:rPr>
          <w:sz w:val="28"/>
          <w:szCs w:val="28"/>
        </w:rPr>
        <w:t>в</w:t>
      </w:r>
      <w:r>
        <w:rPr>
          <w:sz w:val="28"/>
          <w:szCs w:val="28"/>
        </w:rPr>
        <w:t>ет</w:t>
      </w:r>
      <w:r w:rsidRPr="00847AE5">
        <w:rPr>
          <w:sz w:val="28"/>
          <w:szCs w:val="28"/>
        </w:rPr>
        <w:t xml:space="preserve">ления и </w:t>
      </w:r>
      <w:r>
        <w:rPr>
          <w:sz w:val="28"/>
          <w:szCs w:val="28"/>
        </w:rPr>
        <w:t>рубки прочистки</w:t>
      </w:r>
      <w:r w:rsidRPr="00044D27">
        <w:rPr>
          <w:sz w:val="28"/>
          <w:szCs w:val="28"/>
        </w:rPr>
        <w:t xml:space="preserve">на </w:t>
      </w:r>
      <w:proofErr w:type="gramStart"/>
      <w:r w:rsidRPr="00044D27">
        <w:rPr>
          <w:sz w:val="28"/>
          <w:szCs w:val="28"/>
        </w:rPr>
        <w:t>полосах</w:t>
      </w:r>
      <w:proofErr w:type="gramEnd"/>
      <w:r w:rsidRPr="00044D27">
        <w:rPr>
          <w:sz w:val="28"/>
          <w:szCs w:val="28"/>
        </w:rPr>
        <w:t xml:space="preserve"> с удаленным верхним ярусом.</w:t>
      </w:r>
    </w:p>
    <w:p w:rsidR="00847FF9" w:rsidRPr="005242B9" w:rsidRDefault="00847FF9" w:rsidP="007E534F">
      <w:pPr>
        <w:spacing w:line="360" w:lineRule="auto"/>
        <w:ind w:firstLine="709"/>
        <w:jc w:val="both"/>
        <w:rPr>
          <w:sz w:val="28"/>
          <w:szCs w:val="28"/>
        </w:rPr>
      </w:pPr>
      <w:r w:rsidRPr="00044D27">
        <w:rPr>
          <w:sz w:val="28"/>
          <w:szCs w:val="28"/>
        </w:rPr>
        <w:t xml:space="preserve">В насаждениях со слабодренированными почвами, особенно со </w:t>
      </w:r>
      <w:proofErr w:type="gramStart"/>
      <w:r w:rsidRPr="00044D27">
        <w:rPr>
          <w:sz w:val="28"/>
          <w:szCs w:val="28"/>
        </w:rPr>
        <w:t>слабо устойчивыми</w:t>
      </w:r>
      <w:proofErr w:type="gramEnd"/>
      <w:r w:rsidRPr="00044D27">
        <w:rPr>
          <w:sz w:val="28"/>
          <w:szCs w:val="28"/>
        </w:rPr>
        <w:t xml:space="preserve"> к ветровалу породами, показатели интенсивности рубки снижаются в 1,5 раза</w:t>
      </w:r>
      <w:r>
        <w:rPr>
          <w:sz w:val="28"/>
          <w:szCs w:val="28"/>
        </w:rPr>
        <w:t>, при этом</w:t>
      </w:r>
      <w:r w:rsidRPr="00044D27">
        <w:rPr>
          <w:sz w:val="28"/>
          <w:szCs w:val="28"/>
        </w:rPr>
        <w:t xml:space="preserve"> увеличивается количество приемов ухода.</w:t>
      </w:r>
    </w:p>
    <w:p w:rsidR="00847FF9" w:rsidRDefault="00847FF9" w:rsidP="007E1FBE">
      <w:pPr>
        <w:spacing w:line="276" w:lineRule="auto"/>
        <w:jc w:val="center"/>
        <w:rPr>
          <w:sz w:val="28"/>
          <w:szCs w:val="28"/>
          <w:u w:val="single"/>
        </w:rPr>
      </w:pPr>
    </w:p>
    <w:p w:rsidR="005D5503" w:rsidRPr="005D5503" w:rsidRDefault="005D5503" w:rsidP="007E1FBE">
      <w:pPr>
        <w:spacing w:line="276" w:lineRule="auto"/>
        <w:jc w:val="center"/>
        <w:rPr>
          <w:sz w:val="28"/>
          <w:szCs w:val="28"/>
          <w:u w:val="single"/>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DA4373" w:rsidRDefault="00DA4373" w:rsidP="007E1FBE">
      <w:pPr>
        <w:spacing w:line="276" w:lineRule="auto"/>
        <w:jc w:val="center"/>
        <w:rPr>
          <w:b/>
          <w:sz w:val="28"/>
          <w:szCs w:val="28"/>
        </w:rPr>
        <w:sectPr w:rsidR="00DA4373" w:rsidSect="00CE0755">
          <w:pgSz w:w="11907" w:h="16840" w:code="9"/>
          <w:pgMar w:top="1134" w:right="851" w:bottom="1134" w:left="1701" w:header="709" w:footer="709" w:gutter="0"/>
          <w:pgNumType w:start="121"/>
          <w:cols w:space="708"/>
          <w:docGrid w:linePitch="360"/>
        </w:sectPr>
      </w:pPr>
    </w:p>
    <w:p w:rsidR="00A01E11" w:rsidRDefault="00A01E11" w:rsidP="00DA4373">
      <w:pPr>
        <w:spacing w:line="276" w:lineRule="auto"/>
        <w:jc w:val="center"/>
        <w:rPr>
          <w:b/>
          <w:sz w:val="28"/>
          <w:szCs w:val="28"/>
        </w:rPr>
      </w:pPr>
    </w:p>
    <w:p w:rsidR="00DA4373" w:rsidRPr="007E1FBE" w:rsidRDefault="00DA4373" w:rsidP="00DA4373">
      <w:pPr>
        <w:spacing w:line="276" w:lineRule="auto"/>
        <w:jc w:val="center"/>
        <w:rPr>
          <w:b/>
          <w:sz w:val="28"/>
          <w:szCs w:val="28"/>
        </w:rPr>
      </w:pPr>
      <w:r w:rsidRPr="007E1FBE">
        <w:rPr>
          <w:b/>
          <w:sz w:val="28"/>
          <w:szCs w:val="28"/>
        </w:rPr>
        <w:t>2.1.3. Расчетная лесосека (ежегодный допустимый объем изъятия древесины)</w:t>
      </w:r>
    </w:p>
    <w:p w:rsidR="00DA4373" w:rsidRPr="007E1FBE" w:rsidRDefault="00DA4373" w:rsidP="00DA4373">
      <w:pPr>
        <w:spacing w:line="276" w:lineRule="auto"/>
        <w:jc w:val="center"/>
        <w:rPr>
          <w:b/>
          <w:sz w:val="28"/>
          <w:szCs w:val="28"/>
        </w:rPr>
      </w:pPr>
      <w:r w:rsidRPr="007E1FBE">
        <w:rPr>
          <w:b/>
          <w:sz w:val="28"/>
          <w:szCs w:val="28"/>
        </w:rPr>
        <w:t>при всех видах рубок</w:t>
      </w:r>
    </w:p>
    <w:p w:rsidR="00DA4373" w:rsidRPr="00A34A41" w:rsidRDefault="00DA4373" w:rsidP="00DA4373">
      <w:pPr>
        <w:spacing w:line="276" w:lineRule="auto"/>
        <w:jc w:val="right"/>
        <w:rPr>
          <w:sz w:val="28"/>
          <w:szCs w:val="28"/>
        </w:rPr>
      </w:pPr>
      <w:r w:rsidRPr="00A34A41">
        <w:rPr>
          <w:sz w:val="28"/>
          <w:szCs w:val="28"/>
        </w:rPr>
        <w:t>Таблица 2.1.3.1</w:t>
      </w:r>
    </w:p>
    <w:p w:rsidR="00DA4373" w:rsidRPr="007E1FBE" w:rsidRDefault="00DA4373" w:rsidP="00DA4373">
      <w:pPr>
        <w:spacing w:line="276" w:lineRule="auto"/>
        <w:jc w:val="center"/>
        <w:rPr>
          <w:sz w:val="28"/>
          <w:szCs w:val="28"/>
        </w:rPr>
      </w:pPr>
      <w:r w:rsidRPr="00CB38D9">
        <w:rPr>
          <w:sz w:val="28"/>
          <w:szCs w:val="28"/>
        </w:rPr>
        <w:t>Расчетная лесосека (ежегодный допустимый объем изъятия древесины) при всех видах рубок</w:t>
      </w:r>
    </w:p>
    <w:p w:rsidR="00DA4373" w:rsidRPr="00B815B6" w:rsidRDefault="00DA4373" w:rsidP="00DA4373">
      <w:pPr>
        <w:spacing w:line="276" w:lineRule="auto"/>
        <w:jc w:val="right"/>
        <w:rPr>
          <w:i/>
          <w:sz w:val="24"/>
          <w:szCs w:val="24"/>
        </w:rPr>
      </w:pPr>
      <w:r w:rsidRPr="00B815B6">
        <w:rPr>
          <w:i/>
          <w:sz w:val="24"/>
          <w:szCs w:val="24"/>
        </w:rPr>
        <w:t>площадь-га, запас-тыс</w:t>
      </w:r>
      <w:proofErr w:type="gramStart"/>
      <w:r w:rsidRPr="00B815B6">
        <w:rPr>
          <w:i/>
          <w:sz w:val="24"/>
          <w:szCs w:val="24"/>
        </w:rPr>
        <w:t>.м</w:t>
      </w:r>
      <w:proofErr w:type="gramEnd"/>
      <w:r w:rsidRPr="00B815B6">
        <w:rPr>
          <w:i/>
          <w:sz w:val="24"/>
          <w:szCs w:val="24"/>
          <w:vertAlign w:val="superscript"/>
        </w:rPr>
        <w:t>3</w:t>
      </w:r>
      <w:r w:rsidRPr="00B815B6">
        <w:rPr>
          <w:i/>
          <w:sz w:val="24"/>
          <w:szCs w:val="24"/>
        </w:rPr>
        <w:t xml:space="preserve"> (сырорастущий/сухостой)</w:t>
      </w:r>
    </w:p>
    <w:tbl>
      <w:tblPr>
        <w:tblStyle w:val="61"/>
        <w:tblW w:w="15168" w:type="dxa"/>
        <w:tblInd w:w="-318" w:type="dxa"/>
        <w:tblLayout w:type="fixed"/>
        <w:tblLook w:val="04A0" w:firstRow="1" w:lastRow="0" w:firstColumn="1" w:lastColumn="0" w:noHBand="0" w:noVBand="1"/>
      </w:tblPr>
      <w:tblGrid>
        <w:gridCol w:w="1560"/>
        <w:gridCol w:w="709"/>
        <w:gridCol w:w="709"/>
        <w:gridCol w:w="992"/>
        <w:gridCol w:w="851"/>
        <w:gridCol w:w="992"/>
        <w:gridCol w:w="850"/>
        <w:gridCol w:w="851"/>
        <w:gridCol w:w="992"/>
        <w:gridCol w:w="992"/>
        <w:gridCol w:w="851"/>
        <w:gridCol w:w="850"/>
        <w:gridCol w:w="993"/>
        <w:gridCol w:w="708"/>
        <w:gridCol w:w="993"/>
        <w:gridCol w:w="1275"/>
      </w:tblGrid>
      <w:tr w:rsidR="00DA4373" w:rsidRPr="00986A67" w:rsidTr="00DA4373">
        <w:trPr>
          <w:tblHeader/>
        </w:trPr>
        <w:tc>
          <w:tcPr>
            <w:tcW w:w="1560" w:type="dxa"/>
            <w:vMerge w:val="restart"/>
          </w:tcPr>
          <w:p w:rsidR="00DA4373" w:rsidRPr="000176B4" w:rsidRDefault="00DA4373" w:rsidP="00DD602B">
            <w:pPr>
              <w:jc w:val="center"/>
              <w:rPr>
                <w:sz w:val="24"/>
                <w:szCs w:val="24"/>
              </w:rPr>
            </w:pPr>
            <w:proofErr w:type="gramStart"/>
            <w:r w:rsidRPr="000176B4">
              <w:rPr>
                <w:sz w:val="24"/>
                <w:szCs w:val="24"/>
              </w:rPr>
              <w:t>Хозяй-ства</w:t>
            </w:r>
            <w:proofErr w:type="gramEnd"/>
          </w:p>
        </w:tc>
        <w:tc>
          <w:tcPr>
            <w:tcW w:w="13608" w:type="dxa"/>
            <w:gridSpan w:val="15"/>
          </w:tcPr>
          <w:p w:rsidR="00DA4373" w:rsidRPr="000176B4" w:rsidRDefault="00DA4373" w:rsidP="00DD602B">
            <w:pPr>
              <w:jc w:val="center"/>
              <w:rPr>
                <w:sz w:val="24"/>
                <w:szCs w:val="24"/>
              </w:rPr>
            </w:pPr>
            <w:r w:rsidRPr="000176B4">
              <w:rPr>
                <w:sz w:val="24"/>
                <w:szCs w:val="24"/>
              </w:rPr>
              <w:t>Ежегодный допустимый объем изъятия древесины</w:t>
            </w:r>
          </w:p>
        </w:tc>
      </w:tr>
      <w:tr w:rsidR="00DA4373" w:rsidRPr="00986A67" w:rsidTr="00DA4373">
        <w:trPr>
          <w:trHeight w:val="3293"/>
          <w:tblHeader/>
        </w:trPr>
        <w:tc>
          <w:tcPr>
            <w:tcW w:w="1560" w:type="dxa"/>
            <w:vMerge/>
          </w:tcPr>
          <w:p w:rsidR="00DA4373" w:rsidRPr="000176B4" w:rsidRDefault="00DA4373" w:rsidP="00DD602B">
            <w:pPr>
              <w:jc w:val="center"/>
              <w:rPr>
                <w:sz w:val="24"/>
                <w:szCs w:val="24"/>
              </w:rPr>
            </w:pPr>
          </w:p>
        </w:tc>
        <w:tc>
          <w:tcPr>
            <w:tcW w:w="2410" w:type="dxa"/>
            <w:gridSpan w:val="3"/>
          </w:tcPr>
          <w:p w:rsidR="00DA4373" w:rsidRPr="000176B4" w:rsidRDefault="00DA4373" w:rsidP="00DD602B">
            <w:pPr>
              <w:jc w:val="center"/>
              <w:rPr>
                <w:sz w:val="24"/>
                <w:szCs w:val="24"/>
              </w:rPr>
            </w:pPr>
            <w:r w:rsidRPr="000176B4">
              <w:rPr>
                <w:sz w:val="24"/>
                <w:szCs w:val="24"/>
              </w:rPr>
              <w:t>при рубке спелых и перестойных лесных насаждений</w:t>
            </w:r>
          </w:p>
        </w:tc>
        <w:tc>
          <w:tcPr>
            <w:tcW w:w="2693" w:type="dxa"/>
            <w:gridSpan w:val="3"/>
          </w:tcPr>
          <w:p w:rsidR="00DA4373" w:rsidRPr="00986A67" w:rsidRDefault="00DA4373" w:rsidP="00DD602B">
            <w:pPr>
              <w:jc w:val="center"/>
              <w:rPr>
                <w:sz w:val="24"/>
                <w:szCs w:val="24"/>
              </w:rPr>
            </w:pPr>
            <w:r w:rsidRPr="00986A67">
              <w:rPr>
                <w:sz w:val="24"/>
                <w:szCs w:val="24"/>
              </w:rPr>
              <w:t>при рубке лесных насаждений при уходе за лесами</w:t>
            </w:r>
          </w:p>
        </w:tc>
        <w:tc>
          <w:tcPr>
            <w:tcW w:w="2835" w:type="dxa"/>
            <w:gridSpan w:val="3"/>
          </w:tcPr>
          <w:p w:rsidR="00DA4373" w:rsidRPr="00986A67" w:rsidRDefault="00DA4373" w:rsidP="00DD602B">
            <w:pPr>
              <w:jc w:val="center"/>
              <w:rPr>
                <w:sz w:val="24"/>
                <w:szCs w:val="24"/>
              </w:rPr>
            </w:pPr>
            <w:r w:rsidRPr="00986A67">
              <w:rPr>
                <w:sz w:val="24"/>
                <w:szCs w:val="24"/>
              </w:rPr>
              <w:t>при рубке поврежденных и погибших лесных насаждений</w:t>
            </w:r>
          </w:p>
        </w:tc>
        <w:tc>
          <w:tcPr>
            <w:tcW w:w="2694" w:type="dxa"/>
            <w:gridSpan w:val="3"/>
          </w:tcPr>
          <w:p w:rsidR="00DA4373" w:rsidRPr="00986A67" w:rsidRDefault="00DA4373" w:rsidP="00DD602B">
            <w:pPr>
              <w:jc w:val="center"/>
              <w:rPr>
                <w:sz w:val="24"/>
                <w:szCs w:val="24"/>
              </w:rPr>
            </w:pPr>
            <w:r w:rsidRPr="00986A67">
              <w:rPr>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w:t>
            </w:r>
            <w:r>
              <w:rPr>
                <w:sz w:val="24"/>
                <w:szCs w:val="24"/>
              </w:rPr>
              <w:t>к</w:t>
            </w:r>
            <w:r w:rsidRPr="00986A67">
              <w:rPr>
                <w:sz w:val="24"/>
                <w:szCs w:val="24"/>
              </w:rPr>
              <w:t>тов, не связанных с созданием лесной инфраструктуры</w:t>
            </w:r>
          </w:p>
        </w:tc>
        <w:tc>
          <w:tcPr>
            <w:tcW w:w="2976" w:type="dxa"/>
            <w:gridSpan w:val="3"/>
          </w:tcPr>
          <w:p w:rsidR="00DA4373" w:rsidRPr="00986A67" w:rsidRDefault="00DA4373" w:rsidP="00DD602B">
            <w:pPr>
              <w:jc w:val="center"/>
              <w:rPr>
                <w:sz w:val="24"/>
                <w:szCs w:val="24"/>
              </w:rPr>
            </w:pPr>
            <w:r w:rsidRPr="00986A67">
              <w:rPr>
                <w:sz w:val="24"/>
                <w:szCs w:val="24"/>
              </w:rPr>
              <w:t>всего</w:t>
            </w:r>
          </w:p>
        </w:tc>
      </w:tr>
      <w:tr w:rsidR="00DA4373" w:rsidRPr="00986A67" w:rsidTr="00DA4373">
        <w:trPr>
          <w:tblHeader/>
        </w:trPr>
        <w:tc>
          <w:tcPr>
            <w:tcW w:w="1560" w:type="dxa"/>
            <w:vMerge/>
          </w:tcPr>
          <w:p w:rsidR="00DA4373" w:rsidRPr="000176B4" w:rsidRDefault="00DA4373" w:rsidP="00DD602B">
            <w:pPr>
              <w:jc w:val="center"/>
              <w:rPr>
                <w:sz w:val="24"/>
                <w:szCs w:val="24"/>
              </w:rPr>
            </w:pPr>
          </w:p>
        </w:tc>
        <w:tc>
          <w:tcPr>
            <w:tcW w:w="709" w:type="dxa"/>
            <w:vMerge w:val="restart"/>
          </w:tcPr>
          <w:p w:rsidR="00DA4373" w:rsidRPr="000176B4" w:rsidRDefault="00DA4373" w:rsidP="00DD602B">
            <w:pPr>
              <w:jc w:val="center"/>
              <w:rPr>
                <w:sz w:val="24"/>
                <w:szCs w:val="24"/>
              </w:rPr>
            </w:pPr>
            <w:proofErr w:type="gramStart"/>
            <w:r w:rsidRPr="000176B4">
              <w:rPr>
                <w:sz w:val="24"/>
                <w:szCs w:val="24"/>
              </w:rPr>
              <w:t>пло-щадь</w:t>
            </w:r>
            <w:proofErr w:type="gramEnd"/>
          </w:p>
        </w:tc>
        <w:tc>
          <w:tcPr>
            <w:tcW w:w="1701" w:type="dxa"/>
            <w:gridSpan w:val="2"/>
          </w:tcPr>
          <w:p w:rsidR="00DA4373" w:rsidRPr="000176B4" w:rsidRDefault="00DA4373" w:rsidP="00DD602B">
            <w:pPr>
              <w:jc w:val="center"/>
              <w:rPr>
                <w:sz w:val="24"/>
                <w:szCs w:val="24"/>
              </w:rPr>
            </w:pPr>
            <w:r w:rsidRPr="000176B4">
              <w:rPr>
                <w:sz w:val="24"/>
                <w:szCs w:val="24"/>
              </w:rPr>
              <w:t>запас</w:t>
            </w:r>
          </w:p>
        </w:tc>
        <w:tc>
          <w:tcPr>
            <w:tcW w:w="851" w:type="dxa"/>
            <w:vMerge w:val="restart"/>
          </w:tcPr>
          <w:p w:rsidR="00DA4373" w:rsidRPr="00986A67" w:rsidRDefault="00DA4373" w:rsidP="00DD602B">
            <w:pPr>
              <w:jc w:val="center"/>
              <w:rPr>
                <w:sz w:val="24"/>
                <w:szCs w:val="24"/>
              </w:rPr>
            </w:pPr>
            <w:proofErr w:type="gramStart"/>
            <w:r w:rsidRPr="00986A67">
              <w:rPr>
                <w:sz w:val="24"/>
                <w:szCs w:val="24"/>
              </w:rPr>
              <w:t>пло-щадь</w:t>
            </w:r>
            <w:proofErr w:type="gramEnd"/>
          </w:p>
        </w:tc>
        <w:tc>
          <w:tcPr>
            <w:tcW w:w="1842" w:type="dxa"/>
            <w:gridSpan w:val="2"/>
          </w:tcPr>
          <w:p w:rsidR="00DA4373" w:rsidRPr="00986A67" w:rsidRDefault="00DA4373" w:rsidP="00DD602B">
            <w:pPr>
              <w:jc w:val="center"/>
              <w:rPr>
                <w:sz w:val="24"/>
                <w:szCs w:val="24"/>
              </w:rPr>
            </w:pPr>
            <w:r w:rsidRPr="00986A67">
              <w:rPr>
                <w:sz w:val="24"/>
                <w:szCs w:val="24"/>
              </w:rPr>
              <w:t>запас</w:t>
            </w:r>
          </w:p>
        </w:tc>
        <w:tc>
          <w:tcPr>
            <w:tcW w:w="851" w:type="dxa"/>
            <w:vMerge w:val="restart"/>
          </w:tcPr>
          <w:p w:rsidR="00DA4373" w:rsidRPr="00986A67" w:rsidRDefault="00DA4373" w:rsidP="00DD602B">
            <w:pPr>
              <w:jc w:val="center"/>
              <w:rPr>
                <w:sz w:val="24"/>
                <w:szCs w:val="24"/>
              </w:rPr>
            </w:pPr>
            <w:proofErr w:type="gramStart"/>
            <w:r w:rsidRPr="00986A67">
              <w:rPr>
                <w:sz w:val="24"/>
                <w:szCs w:val="24"/>
              </w:rPr>
              <w:t>пло-щадь</w:t>
            </w:r>
            <w:proofErr w:type="gramEnd"/>
          </w:p>
        </w:tc>
        <w:tc>
          <w:tcPr>
            <w:tcW w:w="1984" w:type="dxa"/>
            <w:gridSpan w:val="2"/>
          </w:tcPr>
          <w:p w:rsidR="00DA4373" w:rsidRPr="00986A67" w:rsidRDefault="00DA4373" w:rsidP="00DD602B">
            <w:pPr>
              <w:jc w:val="center"/>
              <w:rPr>
                <w:sz w:val="24"/>
                <w:szCs w:val="24"/>
              </w:rPr>
            </w:pPr>
            <w:r w:rsidRPr="00986A67">
              <w:rPr>
                <w:sz w:val="24"/>
                <w:szCs w:val="24"/>
              </w:rPr>
              <w:t>запас</w:t>
            </w:r>
          </w:p>
        </w:tc>
        <w:tc>
          <w:tcPr>
            <w:tcW w:w="851" w:type="dxa"/>
            <w:vMerge w:val="restart"/>
          </w:tcPr>
          <w:p w:rsidR="00DA4373" w:rsidRPr="00986A67" w:rsidRDefault="00DA4373" w:rsidP="00DD602B">
            <w:pPr>
              <w:jc w:val="center"/>
              <w:rPr>
                <w:sz w:val="24"/>
                <w:szCs w:val="24"/>
              </w:rPr>
            </w:pPr>
            <w:proofErr w:type="gramStart"/>
            <w:r w:rsidRPr="00986A67">
              <w:rPr>
                <w:sz w:val="24"/>
                <w:szCs w:val="24"/>
              </w:rPr>
              <w:t>пло-щадь</w:t>
            </w:r>
            <w:proofErr w:type="gramEnd"/>
          </w:p>
        </w:tc>
        <w:tc>
          <w:tcPr>
            <w:tcW w:w="1843" w:type="dxa"/>
            <w:gridSpan w:val="2"/>
          </w:tcPr>
          <w:p w:rsidR="00DA4373" w:rsidRPr="00986A67" w:rsidRDefault="00DA4373" w:rsidP="00DD602B">
            <w:pPr>
              <w:jc w:val="center"/>
              <w:rPr>
                <w:sz w:val="24"/>
                <w:szCs w:val="24"/>
              </w:rPr>
            </w:pPr>
            <w:r w:rsidRPr="00986A67">
              <w:rPr>
                <w:sz w:val="24"/>
                <w:szCs w:val="24"/>
              </w:rPr>
              <w:t>запас</w:t>
            </w:r>
          </w:p>
        </w:tc>
        <w:tc>
          <w:tcPr>
            <w:tcW w:w="708" w:type="dxa"/>
            <w:vMerge w:val="restart"/>
          </w:tcPr>
          <w:p w:rsidR="00DA4373" w:rsidRPr="00986A67" w:rsidRDefault="00DA4373" w:rsidP="00DD602B">
            <w:pPr>
              <w:jc w:val="center"/>
              <w:rPr>
                <w:sz w:val="24"/>
                <w:szCs w:val="24"/>
              </w:rPr>
            </w:pPr>
            <w:proofErr w:type="gramStart"/>
            <w:r w:rsidRPr="00986A67">
              <w:rPr>
                <w:sz w:val="24"/>
                <w:szCs w:val="24"/>
              </w:rPr>
              <w:t>пло-щадь</w:t>
            </w:r>
            <w:proofErr w:type="gramEnd"/>
          </w:p>
        </w:tc>
        <w:tc>
          <w:tcPr>
            <w:tcW w:w="2268" w:type="dxa"/>
            <w:gridSpan w:val="2"/>
          </w:tcPr>
          <w:p w:rsidR="00DA4373" w:rsidRPr="00986A67" w:rsidRDefault="00DA4373" w:rsidP="00DD602B">
            <w:pPr>
              <w:jc w:val="center"/>
              <w:rPr>
                <w:sz w:val="24"/>
                <w:szCs w:val="24"/>
              </w:rPr>
            </w:pPr>
            <w:r w:rsidRPr="00986A67">
              <w:rPr>
                <w:sz w:val="24"/>
                <w:szCs w:val="24"/>
              </w:rPr>
              <w:t>запас</w:t>
            </w:r>
          </w:p>
        </w:tc>
      </w:tr>
      <w:tr w:rsidR="00DA4373" w:rsidRPr="00986A67" w:rsidTr="00DA4373">
        <w:trPr>
          <w:tblHeader/>
        </w:trPr>
        <w:tc>
          <w:tcPr>
            <w:tcW w:w="1560" w:type="dxa"/>
            <w:vMerge/>
          </w:tcPr>
          <w:p w:rsidR="00DA4373" w:rsidRPr="000176B4" w:rsidRDefault="00DA4373" w:rsidP="00DD602B">
            <w:pPr>
              <w:jc w:val="center"/>
              <w:rPr>
                <w:sz w:val="24"/>
                <w:szCs w:val="24"/>
              </w:rPr>
            </w:pPr>
          </w:p>
        </w:tc>
        <w:tc>
          <w:tcPr>
            <w:tcW w:w="709" w:type="dxa"/>
            <w:vMerge/>
          </w:tcPr>
          <w:p w:rsidR="00DA4373" w:rsidRPr="000176B4" w:rsidRDefault="00DA4373" w:rsidP="00DD602B">
            <w:pPr>
              <w:jc w:val="center"/>
              <w:rPr>
                <w:sz w:val="24"/>
                <w:szCs w:val="24"/>
              </w:rPr>
            </w:pPr>
          </w:p>
        </w:tc>
        <w:tc>
          <w:tcPr>
            <w:tcW w:w="709" w:type="dxa"/>
          </w:tcPr>
          <w:p w:rsidR="00DA4373" w:rsidRPr="000176B4" w:rsidRDefault="00DA4373" w:rsidP="00DD602B">
            <w:pPr>
              <w:jc w:val="center"/>
              <w:rPr>
                <w:sz w:val="24"/>
                <w:szCs w:val="24"/>
              </w:rPr>
            </w:pPr>
            <w:r w:rsidRPr="000176B4">
              <w:rPr>
                <w:sz w:val="24"/>
                <w:szCs w:val="24"/>
              </w:rPr>
              <w:t>лик-вид-ный</w:t>
            </w:r>
          </w:p>
        </w:tc>
        <w:tc>
          <w:tcPr>
            <w:tcW w:w="992" w:type="dxa"/>
          </w:tcPr>
          <w:p w:rsidR="00DA4373" w:rsidRPr="000176B4" w:rsidRDefault="00DA4373" w:rsidP="00DD602B">
            <w:pPr>
              <w:jc w:val="center"/>
              <w:rPr>
                <w:sz w:val="24"/>
                <w:szCs w:val="24"/>
              </w:rPr>
            </w:pPr>
            <w:proofErr w:type="gramStart"/>
            <w:r w:rsidRPr="000176B4">
              <w:rPr>
                <w:sz w:val="24"/>
                <w:szCs w:val="24"/>
              </w:rPr>
              <w:t>дело-вой</w:t>
            </w:r>
            <w:proofErr w:type="gramEnd"/>
          </w:p>
        </w:tc>
        <w:tc>
          <w:tcPr>
            <w:tcW w:w="851" w:type="dxa"/>
            <w:vMerge/>
          </w:tcPr>
          <w:p w:rsidR="00DA4373" w:rsidRPr="00986A67" w:rsidRDefault="00DA4373" w:rsidP="00DD602B">
            <w:pPr>
              <w:jc w:val="center"/>
              <w:rPr>
                <w:sz w:val="24"/>
                <w:szCs w:val="24"/>
              </w:rPr>
            </w:pPr>
          </w:p>
        </w:tc>
        <w:tc>
          <w:tcPr>
            <w:tcW w:w="992" w:type="dxa"/>
          </w:tcPr>
          <w:p w:rsidR="00DA4373" w:rsidRPr="00986A67" w:rsidRDefault="00DA4373" w:rsidP="00DD602B">
            <w:pPr>
              <w:jc w:val="center"/>
              <w:rPr>
                <w:sz w:val="24"/>
                <w:szCs w:val="24"/>
              </w:rPr>
            </w:pPr>
            <w:r w:rsidRPr="00986A67">
              <w:rPr>
                <w:sz w:val="24"/>
                <w:szCs w:val="24"/>
              </w:rPr>
              <w:t>лик-вид-ный</w:t>
            </w:r>
          </w:p>
        </w:tc>
        <w:tc>
          <w:tcPr>
            <w:tcW w:w="850" w:type="dxa"/>
          </w:tcPr>
          <w:p w:rsidR="00DA4373" w:rsidRPr="00986A67" w:rsidRDefault="00DA4373" w:rsidP="00DD602B">
            <w:pPr>
              <w:jc w:val="center"/>
              <w:rPr>
                <w:sz w:val="24"/>
                <w:szCs w:val="24"/>
              </w:rPr>
            </w:pPr>
            <w:proofErr w:type="gramStart"/>
            <w:r w:rsidRPr="00986A67">
              <w:rPr>
                <w:sz w:val="24"/>
                <w:szCs w:val="24"/>
              </w:rPr>
              <w:t>дело-вой</w:t>
            </w:r>
            <w:proofErr w:type="gramEnd"/>
          </w:p>
        </w:tc>
        <w:tc>
          <w:tcPr>
            <w:tcW w:w="851" w:type="dxa"/>
            <w:vMerge/>
          </w:tcPr>
          <w:p w:rsidR="00DA4373" w:rsidRPr="00986A67" w:rsidRDefault="00DA4373" w:rsidP="00DD602B">
            <w:pPr>
              <w:jc w:val="center"/>
              <w:rPr>
                <w:sz w:val="24"/>
                <w:szCs w:val="24"/>
              </w:rPr>
            </w:pPr>
          </w:p>
        </w:tc>
        <w:tc>
          <w:tcPr>
            <w:tcW w:w="992" w:type="dxa"/>
          </w:tcPr>
          <w:p w:rsidR="00DA4373" w:rsidRPr="00986A67" w:rsidRDefault="00DA4373" w:rsidP="00DD602B">
            <w:pPr>
              <w:jc w:val="center"/>
              <w:rPr>
                <w:sz w:val="24"/>
                <w:szCs w:val="24"/>
              </w:rPr>
            </w:pPr>
            <w:r w:rsidRPr="00986A67">
              <w:rPr>
                <w:sz w:val="24"/>
                <w:szCs w:val="24"/>
              </w:rPr>
              <w:t>лик-вид-ный</w:t>
            </w:r>
          </w:p>
        </w:tc>
        <w:tc>
          <w:tcPr>
            <w:tcW w:w="992" w:type="dxa"/>
          </w:tcPr>
          <w:p w:rsidR="00DA4373" w:rsidRPr="00986A67" w:rsidRDefault="00DA4373" w:rsidP="00DD602B">
            <w:pPr>
              <w:jc w:val="center"/>
              <w:rPr>
                <w:sz w:val="24"/>
                <w:szCs w:val="24"/>
              </w:rPr>
            </w:pPr>
            <w:proofErr w:type="gramStart"/>
            <w:r w:rsidRPr="00986A67">
              <w:rPr>
                <w:sz w:val="24"/>
                <w:szCs w:val="24"/>
              </w:rPr>
              <w:t>дело-вой</w:t>
            </w:r>
            <w:proofErr w:type="gramEnd"/>
          </w:p>
        </w:tc>
        <w:tc>
          <w:tcPr>
            <w:tcW w:w="851" w:type="dxa"/>
            <w:vMerge/>
          </w:tcPr>
          <w:p w:rsidR="00DA4373" w:rsidRPr="00986A67" w:rsidRDefault="00DA4373" w:rsidP="00DD602B">
            <w:pPr>
              <w:jc w:val="center"/>
              <w:rPr>
                <w:sz w:val="24"/>
                <w:szCs w:val="24"/>
              </w:rPr>
            </w:pPr>
          </w:p>
        </w:tc>
        <w:tc>
          <w:tcPr>
            <w:tcW w:w="850" w:type="dxa"/>
          </w:tcPr>
          <w:p w:rsidR="00DA4373" w:rsidRPr="00986A67" w:rsidRDefault="00DA4373" w:rsidP="00DD602B">
            <w:pPr>
              <w:jc w:val="center"/>
              <w:rPr>
                <w:sz w:val="24"/>
                <w:szCs w:val="24"/>
              </w:rPr>
            </w:pPr>
            <w:r w:rsidRPr="00986A67">
              <w:rPr>
                <w:sz w:val="24"/>
                <w:szCs w:val="24"/>
              </w:rPr>
              <w:t>лик-вид-ный</w:t>
            </w:r>
          </w:p>
        </w:tc>
        <w:tc>
          <w:tcPr>
            <w:tcW w:w="993" w:type="dxa"/>
          </w:tcPr>
          <w:p w:rsidR="00DA4373" w:rsidRPr="00986A67" w:rsidRDefault="00DA4373" w:rsidP="00DD602B">
            <w:pPr>
              <w:jc w:val="center"/>
              <w:rPr>
                <w:sz w:val="24"/>
                <w:szCs w:val="24"/>
              </w:rPr>
            </w:pPr>
            <w:proofErr w:type="gramStart"/>
            <w:r w:rsidRPr="00986A67">
              <w:rPr>
                <w:sz w:val="24"/>
                <w:szCs w:val="24"/>
              </w:rPr>
              <w:t>дело-вой</w:t>
            </w:r>
            <w:proofErr w:type="gramEnd"/>
          </w:p>
        </w:tc>
        <w:tc>
          <w:tcPr>
            <w:tcW w:w="708" w:type="dxa"/>
            <w:vMerge/>
          </w:tcPr>
          <w:p w:rsidR="00DA4373" w:rsidRPr="00986A67" w:rsidRDefault="00DA4373" w:rsidP="00DD602B">
            <w:pPr>
              <w:jc w:val="center"/>
              <w:rPr>
                <w:sz w:val="24"/>
                <w:szCs w:val="24"/>
              </w:rPr>
            </w:pPr>
          </w:p>
        </w:tc>
        <w:tc>
          <w:tcPr>
            <w:tcW w:w="993" w:type="dxa"/>
          </w:tcPr>
          <w:p w:rsidR="00DA4373" w:rsidRPr="00986A67" w:rsidRDefault="00DA4373" w:rsidP="00DD602B">
            <w:pPr>
              <w:jc w:val="center"/>
              <w:rPr>
                <w:sz w:val="24"/>
                <w:szCs w:val="24"/>
              </w:rPr>
            </w:pPr>
            <w:r w:rsidRPr="00986A67">
              <w:rPr>
                <w:sz w:val="24"/>
                <w:szCs w:val="24"/>
              </w:rPr>
              <w:t>лик-вид-ный</w:t>
            </w:r>
          </w:p>
        </w:tc>
        <w:tc>
          <w:tcPr>
            <w:tcW w:w="1275" w:type="dxa"/>
          </w:tcPr>
          <w:p w:rsidR="00DA4373" w:rsidRPr="00986A67" w:rsidRDefault="00DA4373" w:rsidP="00DD602B">
            <w:pPr>
              <w:jc w:val="center"/>
              <w:rPr>
                <w:sz w:val="24"/>
                <w:szCs w:val="24"/>
              </w:rPr>
            </w:pPr>
            <w:proofErr w:type="gramStart"/>
            <w:r w:rsidRPr="00986A67">
              <w:rPr>
                <w:sz w:val="24"/>
                <w:szCs w:val="24"/>
              </w:rPr>
              <w:t>де-ловой</w:t>
            </w:r>
            <w:proofErr w:type="gramEnd"/>
          </w:p>
        </w:tc>
      </w:tr>
      <w:tr w:rsidR="00DA4373" w:rsidRPr="00986A67" w:rsidTr="00DA4373">
        <w:trPr>
          <w:tblHeader/>
        </w:trPr>
        <w:tc>
          <w:tcPr>
            <w:tcW w:w="1560" w:type="dxa"/>
          </w:tcPr>
          <w:p w:rsidR="00DA4373" w:rsidRPr="000176B4" w:rsidRDefault="00DA4373" w:rsidP="00DD602B">
            <w:pPr>
              <w:jc w:val="center"/>
              <w:rPr>
                <w:sz w:val="24"/>
                <w:szCs w:val="24"/>
              </w:rPr>
            </w:pPr>
            <w:r w:rsidRPr="000176B4">
              <w:rPr>
                <w:sz w:val="24"/>
                <w:szCs w:val="24"/>
              </w:rPr>
              <w:t>1</w:t>
            </w:r>
          </w:p>
        </w:tc>
        <w:tc>
          <w:tcPr>
            <w:tcW w:w="709" w:type="dxa"/>
          </w:tcPr>
          <w:p w:rsidR="00DA4373" w:rsidRPr="000176B4" w:rsidRDefault="00DA4373" w:rsidP="00DD602B">
            <w:pPr>
              <w:jc w:val="center"/>
              <w:rPr>
                <w:sz w:val="24"/>
                <w:szCs w:val="24"/>
              </w:rPr>
            </w:pPr>
            <w:r w:rsidRPr="000176B4">
              <w:rPr>
                <w:sz w:val="24"/>
                <w:szCs w:val="24"/>
              </w:rPr>
              <w:t>2</w:t>
            </w:r>
          </w:p>
        </w:tc>
        <w:tc>
          <w:tcPr>
            <w:tcW w:w="709" w:type="dxa"/>
          </w:tcPr>
          <w:p w:rsidR="00DA4373" w:rsidRPr="000176B4" w:rsidRDefault="00DA4373" w:rsidP="00DD602B">
            <w:pPr>
              <w:jc w:val="center"/>
              <w:rPr>
                <w:sz w:val="24"/>
                <w:szCs w:val="24"/>
              </w:rPr>
            </w:pPr>
            <w:r w:rsidRPr="000176B4">
              <w:rPr>
                <w:sz w:val="24"/>
                <w:szCs w:val="24"/>
              </w:rPr>
              <w:t>3</w:t>
            </w:r>
          </w:p>
        </w:tc>
        <w:tc>
          <w:tcPr>
            <w:tcW w:w="992" w:type="dxa"/>
          </w:tcPr>
          <w:p w:rsidR="00DA4373" w:rsidRPr="000176B4" w:rsidRDefault="00DA4373" w:rsidP="00DD602B">
            <w:pPr>
              <w:jc w:val="center"/>
              <w:rPr>
                <w:sz w:val="24"/>
                <w:szCs w:val="24"/>
              </w:rPr>
            </w:pPr>
            <w:r w:rsidRPr="000176B4">
              <w:rPr>
                <w:sz w:val="24"/>
                <w:szCs w:val="24"/>
              </w:rPr>
              <w:t>4</w:t>
            </w:r>
          </w:p>
        </w:tc>
        <w:tc>
          <w:tcPr>
            <w:tcW w:w="851" w:type="dxa"/>
          </w:tcPr>
          <w:p w:rsidR="00DA4373" w:rsidRPr="00986A67" w:rsidRDefault="00DA4373" w:rsidP="00DD602B">
            <w:pPr>
              <w:jc w:val="center"/>
              <w:rPr>
                <w:sz w:val="24"/>
                <w:szCs w:val="24"/>
              </w:rPr>
            </w:pPr>
            <w:r w:rsidRPr="00986A67">
              <w:rPr>
                <w:sz w:val="24"/>
                <w:szCs w:val="24"/>
              </w:rPr>
              <w:t>5</w:t>
            </w:r>
          </w:p>
        </w:tc>
        <w:tc>
          <w:tcPr>
            <w:tcW w:w="992" w:type="dxa"/>
          </w:tcPr>
          <w:p w:rsidR="00DA4373" w:rsidRPr="00986A67" w:rsidRDefault="00DA4373" w:rsidP="00DD602B">
            <w:pPr>
              <w:jc w:val="center"/>
              <w:rPr>
                <w:sz w:val="24"/>
                <w:szCs w:val="24"/>
              </w:rPr>
            </w:pPr>
            <w:r w:rsidRPr="00986A67">
              <w:rPr>
                <w:sz w:val="24"/>
                <w:szCs w:val="24"/>
              </w:rPr>
              <w:t>6</w:t>
            </w:r>
          </w:p>
        </w:tc>
        <w:tc>
          <w:tcPr>
            <w:tcW w:w="850" w:type="dxa"/>
          </w:tcPr>
          <w:p w:rsidR="00DA4373" w:rsidRPr="00986A67" w:rsidRDefault="00DA4373" w:rsidP="00DD602B">
            <w:pPr>
              <w:jc w:val="center"/>
              <w:rPr>
                <w:sz w:val="24"/>
                <w:szCs w:val="24"/>
              </w:rPr>
            </w:pPr>
            <w:r w:rsidRPr="00986A67">
              <w:rPr>
                <w:sz w:val="24"/>
                <w:szCs w:val="24"/>
              </w:rPr>
              <w:t>7</w:t>
            </w:r>
          </w:p>
        </w:tc>
        <w:tc>
          <w:tcPr>
            <w:tcW w:w="851" w:type="dxa"/>
          </w:tcPr>
          <w:p w:rsidR="00DA4373" w:rsidRPr="00986A67" w:rsidRDefault="00DA4373" w:rsidP="00DD602B">
            <w:pPr>
              <w:jc w:val="center"/>
              <w:rPr>
                <w:sz w:val="24"/>
                <w:szCs w:val="24"/>
              </w:rPr>
            </w:pPr>
            <w:r w:rsidRPr="00986A67">
              <w:rPr>
                <w:sz w:val="24"/>
                <w:szCs w:val="24"/>
              </w:rPr>
              <w:t>8</w:t>
            </w:r>
          </w:p>
        </w:tc>
        <w:tc>
          <w:tcPr>
            <w:tcW w:w="992" w:type="dxa"/>
          </w:tcPr>
          <w:p w:rsidR="00DA4373" w:rsidRPr="00986A67" w:rsidRDefault="00DA4373" w:rsidP="00DD602B">
            <w:pPr>
              <w:jc w:val="center"/>
              <w:rPr>
                <w:sz w:val="24"/>
                <w:szCs w:val="24"/>
              </w:rPr>
            </w:pPr>
            <w:r w:rsidRPr="00986A67">
              <w:rPr>
                <w:sz w:val="24"/>
                <w:szCs w:val="24"/>
              </w:rPr>
              <w:t>9</w:t>
            </w:r>
          </w:p>
        </w:tc>
        <w:tc>
          <w:tcPr>
            <w:tcW w:w="992" w:type="dxa"/>
          </w:tcPr>
          <w:p w:rsidR="00DA4373" w:rsidRPr="00986A67" w:rsidRDefault="00DA4373" w:rsidP="00DD602B">
            <w:pPr>
              <w:jc w:val="center"/>
              <w:rPr>
                <w:sz w:val="24"/>
                <w:szCs w:val="24"/>
              </w:rPr>
            </w:pPr>
            <w:r w:rsidRPr="00986A67">
              <w:rPr>
                <w:sz w:val="24"/>
                <w:szCs w:val="24"/>
              </w:rPr>
              <w:t>10</w:t>
            </w:r>
          </w:p>
        </w:tc>
        <w:tc>
          <w:tcPr>
            <w:tcW w:w="851" w:type="dxa"/>
          </w:tcPr>
          <w:p w:rsidR="00DA4373" w:rsidRPr="00986A67" w:rsidRDefault="00DA4373" w:rsidP="00DD602B">
            <w:pPr>
              <w:jc w:val="center"/>
              <w:rPr>
                <w:sz w:val="24"/>
                <w:szCs w:val="24"/>
              </w:rPr>
            </w:pPr>
            <w:r w:rsidRPr="00986A67">
              <w:rPr>
                <w:sz w:val="24"/>
                <w:szCs w:val="24"/>
              </w:rPr>
              <w:t>11</w:t>
            </w:r>
          </w:p>
        </w:tc>
        <w:tc>
          <w:tcPr>
            <w:tcW w:w="850" w:type="dxa"/>
          </w:tcPr>
          <w:p w:rsidR="00DA4373" w:rsidRPr="00986A67" w:rsidRDefault="00DA4373" w:rsidP="00DD602B">
            <w:pPr>
              <w:jc w:val="center"/>
              <w:rPr>
                <w:sz w:val="24"/>
                <w:szCs w:val="24"/>
              </w:rPr>
            </w:pPr>
            <w:r w:rsidRPr="00986A67">
              <w:rPr>
                <w:sz w:val="24"/>
                <w:szCs w:val="24"/>
              </w:rPr>
              <w:t>12</w:t>
            </w:r>
          </w:p>
        </w:tc>
        <w:tc>
          <w:tcPr>
            <w:tcW w:w="993" w:type="dxa"/>
          </w:tcPr>
          <w:p w:rsidR="00DA4373" w:rsidRPr="00986A67" w:rsidRDefault="00DA4373" w:rsidP="00DD602B">
            <w:pPr>
              <w:jc w:val="center"/>
              <w:rPr>
                <w:sz w:val="24"/>
                <w:szCs w:val="24"/>
              </w:rPr>
            </w:pPr>
            <w:r w:rsidRPr="00986A67">
              <w:rPr>
                <w:sz w:val="24"/>
                <w:szCs w:val="24"/>
              </w:rPr>
              <w:t>13</w:t>
            </w:r>
          </w:p>
        </w:tc>
        <w:tc>
          <w:tcPr>
            <w:tcW w:w="708" w:type="dxa"/>
          </w:tcPr>
          <w:p w:rsidR="00DA4373" w:rsidRPr="00986A67" w:rsidRDefault="00DA4373" w:rsidP="00DD602B">
            <w:pPr>
              <w:jc w:val="center"/>
              <w:rPr>
                <w:sz w:val="24"/>
                <w:szCs w:val="24"/>
              </w:rPr>
            </w:pPr>
            <w:r w:rsidRPr="00986A67">
              <w:rPr>
                <w:sz w:val="24"/>
                <w:szCs w:val="24"/>
              </w:rPr>
              <w:t>14</w:t>
            </w:r>
          </w:p>
        </w:tc>
        <w:tc>
          <w:tcPr>
            <w:tcW w:w="993" w:type="dxa"/>
          </w:tcPr>
          <w:p w:rsidR="00DA4373" w:rsidRPr="00986A67" w:rsidRDefault="00DA4373" w:rsidP="00DD602B">
            <w:pPr>
              <w:jc w:val="center"/>
              <w:rPr>
                <w:sz w:val="24"/>
                <w:szCs w:val="24"/>
              </w:rPr>
            </w:pPr>
            <w:r w:rsidRPr="00986A67">
              <w:rPr>
                <w:sz w:val="24"/>
                <w:szCs w:val="24"/>
              </w:rPr>
              <w:t>15</w:t>
            </w:r>
          </w:p>
        </w:tc>
        <w:tc>
          <w:tcPr>
            <w:tcW w:w="1275" w:type="dxa"/>
          </w:tcPr>
          <w:p w:rsidR="00DA4373" w:rsidRPr="00986A67" w:rsidRDefault="00DA4373" w:rsidP="00DD602B">
            <w:pPr>
              <w:jc w:val="center"/>
              <w:rPr>
                <w:sz w:val="24"/>
                <w:szCs w:val="24"/>
              </w:rPr>
            </w:pPr>
            <w:r w:rsidRPr="00986A67">
              <w:rPr>
                <w:sz w:val="24"/>
                <w:szCs w:val="24"/>
              </w:rPr>
              <w:t>16</w:t>
            </w:r>
          </w:p>
        </w:tc>
      </w:tr>
      <w:tr w:rsidR="00DA4373" w:rsidRPr="00667E37" w:rsidTr="00DA4373">
        <w:tc>
          <w:tcPr>
            <w:tcW w:w="1560" w:type="dxa"/>
            <w:vAlign w:val="center"/>
          </w:tcPr>
          <w:p w:rsidR="00DA4373" w:rsidRPr="000176B4" w:rsidRDefault="00DA4373" w:rsidP="00DD602B">
            <w:pPr>
              <w:jc w:val="center"/>
              <w:rPr>
                <w:sz w:val="24"/>
                <w:szCs w:val="24"/>
              </w:rPr>
            </w:pPr>
            <w:r w:rsidRPr="000176B4">
              <w:rPr>
                <w:sz w:val="24"/>
                <w:szCs w:val="24"/>
              </w:rPr>
              <w:t>Хвойные</w:t>
            </w:r>
          </w:p>
        </w:tc>
        <w:tc>
          <w:tcPr>
            <w:tcW w:w="709" w:type="dxa"/>
            <w:vAlign w:val="center"/>
          </w:tcPr>
          <w:p w:rsidR="00DA4373" w:rsidRPr="000176B4" w:rsidRDefault="00DA4373" w:rsidP="00DD602B">
            <w:pPr>
              <w:jc w:val="center"/>
              <w:rPr>
                <w:sz w:val="24"/>
                <w:szCs w:val="24"/>
              </w:rPr>
            </w:pPr>
            <w:r w:rsidRPr="000176B4">
              <w:rPr>
                <w:sz w:val="24"/>
                <w:szCs w:val="24"/>
              </w:rPr>
              <w:t>-</w:t>
            </w:r>
          </w:p>
        </w:tc>
        <w:tc>
          <w:tcPr>
            <w:tcW w:w="709" w:type="dxa"/>
            <w:vAlign w:val="center"/>
          </w:tcPr>
          <w:p w:rsidR="00DA4373" w:rsidRPr="000176B4" w:rsidRDefault="00DA4373" w:rsidP="00DD602B">
            <w:pPr>
              <w:jc w:val="center"/>
              <w:rPr>
                <w:sz w:val="24"/>
                <w:szCs w:val="24"/>
              </w:rPr>
            </w:pPr>
            <w:r w:rsidRPr="000176B4">
              <w:rPr>
                <w:sz w:val="24"/>
                <w:szCs w:val="24"/>
              </w:rPr>
              <w:t>-</w:t>
            </w:r>
          </w:p>
        </w:tc>
        <w:tc>
          <w:tcPr>
            <w:tcW w:w="992" w:type="dxa"/>
            <w:vAlign w:val="center"/>
          </w:tcPr>
          <w:p w:rsidR="00DA4373" w:rsidRPr="000176B4" w:rsidRDefault="00DA4373" w:rsidP="00DD602B">
            <w:pPr>
              <w:jc w:val="center"/>
              <w:rPr>
                <w:sz w:val="24"/>
                <w:szCs w:val="24"/>
              </w:rPr>
            </w:pPr>
            <w:r w:rsidRPr="000176B4">
              <w:rPr>
                <w:sz w:val="24"/>
                <w:szCs w:val="24"/>
              </w:rPr>
              <w:t>-</w:t>
            </w:r>
          </w:p>
        </w:tc>
        <w:tc>
          <w:tcPr>
            <w:tcW w:w="851" w:type="dxa"/>
            <w:vAlign w:val="center"/>
          </w:tcPr>
          <w:p w:rsidR="00DA4373" w:rsidRPr="00EE787E" w:rsidRDefault="00DA4373" w:rsidP="00DD602B">
            <w:pPr>
              <w:jc w:val="center"/>
              <w:rPr>
                <w:sz w:val="24"/>
                <w:szCs w:val="24"/>
              </w:rPr>
            </w:pPr>
            <w:r w:rsidRPr="00EE787E">
              <w:rPr>
                <w:sz w:val="24"/>
                <w:szCs w:val="24"/>
              </w:rPr>
              <w:t>7,3</w:t>
            </w:r>
          </w:p>
        </w:tc>
        <w:tc>
          <w:tcPr>
            <w:tcW w:w="992" w:type="dxa"/>
            <w:vAlign w:val="center"/>
          </w:tcPr>
          <w:p w:rsidR="00DA4373" w:rsidRPr="000A7DD5" w:rsidRDefault="00DA4373" w:rsidP="00DD602B">
            <w:pPr>
              <w:jc w:val="center"/>
              <w:rPr>
                <w:sz w:val="24"/>
                <w:szCs w:val="24"/>
                <w:u w:val="single"/>
              </w:rPr>
            </w:pPr>
            <w:r w:rsidRPr="000A7DD5">
              <w:rPr>
                <w:sz w:val="24"/>
                <w:szCs w:val="24"/>
                <w:u w:val="single"/>
              </w:rPr>
              <w:t>0,28</w:t>
            </w:r>
          </w:p>
          <w:p w:rsidR="00DA4373" w:rsidRPr="000A7DD5" w:rsidRDefault="00DA4373" w:rsidP="00DD602B">
            <w:pPr>
              <w:jc w:val="center"/>
              <w:rPr>
                <w:sz w:val="24"/>
                <w:szCs w:val="24"/>
              </w:rPr>
            </w:pPr>
            <w:r w:rsidRPr="000A7DD5">
              <w:rPr>
                <w:sz w:val="24"/>
                <w:szCs w:val="24"/>
              </w:rPr>
              <w:t>-</w:t>
            </w:r>
          </w:p>
        </w:tc>
        <w:tc>
          <w:tcPr>
            <w:tcW w:w="850" w:type="dxa"/>
            <w:vAlign w:val="center"/>
          </w:tcPr>
          <w:p w:rsidR="00DA4373" w:rsidRPr="000A7DD5" w:rsidRDefault="00DA4373" w:rsidP="00DD602B">
            <w:pPr>
              <w:jc w:val="center"/>
              <w:rPr>
                <w:sz w:val="24"/>
                <w:szCs w:val="24"/>
                <w:u w:val="single"/>
              </w:rPr>
            </w:pPr>
            <w:r w:rsidRPr="000A7DD5">
              <w:rPr>
                <w:sz w:val="24"/>
                <w:szCs w:val="24"/>
                <w:u w:val="single"/>
              </w:rPr>
              <w:t>0,15</w:t>
            </w:r>
          </w:p>
          <w:p w:rsidR="00DA4373" w:rsidRPr="000A7DD5" w:rsidRDefault="00DA4373" w:rsidP="00DD602B">
            <w:pPr>
              <w:jc w:val="center"/>
              <w:rPr>
                <w:sz w:val="24"/>
                <w:szCs w:val="24"/>
              </w:rPr>
            </w:pPr>
            <w:r w:rsidRPr="000A7DD5">
              <w:rPr>
                <w:sz w:val="24"/>
                <w:szCs w:val="24"/>
              </w:rPr>
              <w:t>-</w:t>
            </w:r>
          </w:p>
        </w:tc>
        <w:tc>
          <w:tcPr>
            <w:tcW w:w="851" w:type="dxa"/>
            <w:vAlign w:val="center"/>
          </w:tcPr>
          <w:p w:rsidR="00DA4373" w:rsidRPr="00A34821" w:rsidRDefault="00DA4373" w:rsidP="00DD602B">
            <w:pPr>
              <w:jc w:val="center"/>
              <w:rPr>
                <w:sz w:val="24"/>
                <w:szCs w:val="24"/>
              </w:rPr>
            </w:pPr>
            <w:r>
              <w:rPr>
                <w:sz w:val="24"/>
                <w:szCs w:val="24"/>
              </w:rPr>
              <w:t>6,1</w:t>
            </w:r>
          </w:p>
        </w:tc>
        <w:tc>
          <w:tcPr>
            <w:tcW w:w="992" w:type="dxa"/>
            <w:vAlign w:val="center"/>
          </w:tcPr>
          <w:p w:rsidR="00DA4373" w:rsidRDefault="00DA4373" w:rsidP="00DD602B">
            <w:pPr>
              <w:jc w:val="center"/>
              <w:rPr>
                <w:sz w:val="24"/>
                <w:szCs w:val="24"/>
                <w:u w:val="single"/>
              </w:rPr>
            </w:pPr>
            <w:r>
              <w:rPr>
                <w:sz w:val="24"/>
                <w:szCs w:val="24"/>
                <w:u w:val="single"/>
              </w:rPr>
              <w:t>0,098</w:t>
            </w:r>
          </w:p>
          <w:p w:rsidR="00DA4373" w:rsidRPr="00021BAE" w:rsidRDefault="00DA4373" w:rsidP="00DD602B">
            <w:pPr>
              <w:jc w:val="center"/>
              <w:rPr>
                <w:sz w:val="24"/>
                <w:szCs w:val="24"/>
              </w:rPr>
            </w:pPr>
            <w:r>
              <w:rPr>
                <w:sz w:val="24"/>
                <w:szCs w:val="24"/>
              </w:rPr>
              <w:t>0,099</w:t>
            </w:r>
          </w:p>
        </w:tc>
        <w:tc>
          <w:tcPr>
            <w:tcW w:w="992" w:type="dxa"/>
            <w:vAlign w:val="center"/>
          </w:tcPr>
          <w:p w:rsidR="00DA4373" w:rsidRDefault="00DA4373" w:rsidP="00DD602B">
            <w:pPr>
              <w:jc w:val="center"/>
              <w:rPr>
                <w:sz w:val="24"/>
                <w:szCs w:val="24"/>
                <w:u w:val="single"/>
              </w:rPr>
            </w:pPr>
            <w:r>
              <w:rPr>
                <w:sz w:val="24"/>
                <w:szCs w:val="24"/>
                <w:u w:val="single"/>
              </w:rPr>
              <w:t>0,021</w:t>
            </w:r>
          </w:p>
          <w:p w:rsidR="00DA4373" w:rsidRPr="00021BAE" w:rsidRDefault="00DA4373" w:rsidP="00DD602B">
            <w:pPr>
              <w:jc w:val="center"/>
              <w:rPr>
                <w:sz w:val="24"/>
                <w:szCs w:val="24"/>
              </w:rPr>
            </w:pPr>
            <w:r>
              <w:rPr>
                <w:sz w:val="24"/>
                <w:szCs w:val="24"/>
              </w:rPr>
              <w:t>0,022</w:t>
            </w:r>
          </w:p>
        </w:tc>
        <w:tc>
          <w:tcPr>
            <w:tcW w:w="851" w:type="dxa"/>
            <w:vAlign w:val="center"/>
          </w:tcPr>
          <w:p w:rsidR="00DA4373" w:rsidRPr="00986A67" w:rsidRDefault="00DA4373" w:rsidP="00DD602B">
            <w:pPr>
              <w:jc w:val="center"/>
              <w:rPr>
                <w:sz w:val="24"/>
                <w:szCs w:val="24"/>
              </w:rPr>
            </w:pPr>
            <w:r>
              <w:rPr>
                <w:sz w:val="24"/>
                <w:szCs w:val="24"/>
              </w:rPr>
              <w:t>-</w:t>
            </w:r>
          </w:p>
        </w:tc>
        <w:tc>
          <w:tcPr>
            <w:tcW w:w="850" w:type="dxa"/>
            <w:vAlign w:val="center"/>
          </w:tcPr>
          <w:p w:rsidR="00DA4373" w:rsidRPr="001F3071" w:rsidRDefault="00DA4373" w:rsidP="00DD602B">
            <w:pPr>
              <w:jc w:val="center"/>
              <w:rPr>
                <w:sz w:val="24"/>
                <w:szCs w:val="24"/>
              </w:rPr>
            </w:pPr>
            <w:r>
              <w:rPr>
                <w:sz w:val="24"/>
                <w:szCs w:val="24"/>
              </w:rPr>
              <w:t>-</w:t>
            </w:r>
          </w:p>
        </w:tc>
        <w:tc>
          <w:tcPr>
            <w:tcW w:w="993" w:type="dxa"/>
            <w:vAlign w:val="center"/>
          </w:tcPr>
          <w:p w:rsidR="00DA4373" w:rsidRPr="00986A67" w:rsidRDefault="00DA4373" w:rsidP="00DD602B">
            <w:pPr>
              <w:jc w:val="center"/>
              <w:rPr>
                <w:sz w:val="24"/>
                <w:szCs w:val="24"/>
              </w:rPr>
            </w:pPr>
            <w:r>
              <w:rPr>
                <w:sz w:val="24"/>
                <w:szCs w:val="24"/>
              </w:rPr>
              <w:t>-</w:t>
            </w:r>
          </w:p>
        </w:tc>
        <w:tc>
          <w:tcPr>
            <w:tcW w:w="708" w:type="dxa"/>
            <w:vAlign w:val="center"/>
          </w:tcPr>
          <w:p w:rsidR="00DA4373" w:rsidRPr="00194879" w:rsidRDefault="00DA4373" w:rsidP="00DD602B">
            <w:pPr>
              <w:jc w:val="center"/>
              <w:rPr>
                <w:sz w:val="24"/>
                <w:szCs w:val="24"/>
              </w:rPr>
            </w:pPr>
            <w:r w:rsidRPr="00194879">
              <w:rPr>
                <w:sz w:val="24"/>
                <w:szCs w:val="24"/>
              </w:rPr>
              <w:t>13,4</w:t>
            </w:r>
          </w:p>
        </w:tc>
        <w:tc>
          <w:tcPr>
            <w:tcW w:w="993" w:type="dxa"/>
            <w:vAlign w:val="center"/>
          </w:tcPr>
          <w:p w:rsidR="00DA4373" w:rsidRPr="000A7DD5" w:rsidRDefault="00DA4373" w:rsidP="00DD602B">
            <w:pPr>
              <w:jc w:val="center"/>
              <w:rPr>
                <w:sz w:val="24"/>
                <w:szCs w:val="24"/>
                <w:u w:val="single"/>
              </w:rPr>
            </w:pPr>
            <w:r>
              <w:rPr>
                <w:sz w:val="24"/>
                <w:szCs w:val="24"/>
                <w:u w:val="single"/>
              </w:rPr>
              <w:t>0,378</w:t>
            </w:r>
          </w:p>
          <w:p w:rsidR="00DA4373" w:rsidRPr="000A7DD5" w:rsidRDefault="00DA4373" w:rsidP="00DD602B">
            <w:pPr>
              <w:jc w:val="center"/>
              <w:rPr>
                <w:sz w:val="24"/>
                <w:szCs w:val="24"/>
              </w:rPr>
            </w:pPr>
            <w:r>
              <w:rPr>
                <w:sz w:val="24"/>
                <w:szCs w:val="24"/>
              </w:rPr>
              <w:t>0,099</w:t>
            </w:r>
          </w:p>
        </w:tc>
        <w:tc>
          <w:tcPr>
            <w:tcW w:w="1275" w:type="dxa"/>
            <w:vAlign w:val="center"/>
          </w:tcPr>
          <w:p w:rsidR="00DA4373" w:rsidRPr="000A7DD5" w:rsidRDefault="00DA4373" w:rsidP="00DD602B">
            <w:pPr>
              <w:jc w:val="center"/>
              <w:rPr>
                <w:sz w:val="24"/>
                <w:szCs w:val="24"/>
                <w:u w:val="single"/>
              </w:rPr>
            </w:pPr>
            <w:r>
              <w:rPr>
                <w:sz w:val="24"/>
                <w:szCs w:val="24"/>
                <w:u w:val="single"/>
              </w:rPr>
              <w:t>0,171</w:t>
            </w:r>
          </w:p>
          <w:p w:rsidR="00DA4373" w:rsidRPr="000A7DD5" w:rsidRDefault="00DA4373" w:rsidP="00DD602B">
            <w:pPr>
              <w:jc w:val="center"/>
              <w:rPr>
                <w:sz w:val="24"/>
                <w:szCs w:val="24"/>
              </w:rPr>
            </w:pPr>
            <w:r>
              <w:rPr>
                <w:sz w:val="24"/>
                <w:szCs w:val="24"/>
              </w:rPr>
              <w:t>0,022</w:t>
            </w:r>
          </w:p>
        </w:tc>
      </w:tr>
      <w:tr w:rsidR="00DA4373" w:rsidRPr="00667E37" w:rsidTr="00DA4373">
        <w:tc>
          <w:tcPr>
            <w:tcW w:w="1560" w:type="dxa"/>
            <w:vAlign w:val="center"/>
          </w:tcPr>
          <w:p w:rsidR="00DA4373" w:rsidRPr="000176B4" w:rsidRDefault="00DA4373" w:rsidP="00DD602B">
            <w:pPr>
              <w:jc w:val="center"/>
              <w:rPr>
                <w:sz w:val="24"/>
                <w:szCs w:val="24"/>
              </w:rPr>
            </w:pPr>
            <w:r w:rsidRPr="000176B4">
              <w:rPr>
                <w:sz w:val="24"/>
                <w:szCs w:val="24"/>
              </w:rPr>
              <w:t>Твердо-листвен-ные</w:t>
            </w:r>
          </w:p>
        </w:tc>
        <w:tc>
          <w:tcPr>
            <w:tcW w:w="709" w:type="dxa"/>
            <w:vAlign w:val="center"/>
          </w:tcPr>
          <w:p w:rsidR="00DA4373" w:rsidRPr="000176B4" w:rsidRDefault="00DA4373" w:rsidP="00DD602B">
            <w:pPr>
              <w:jc w:val="center"/>
              <w:rPr>
                <w:sz w:val="24"/>
                <w:szCs w:val="24"/>
              </w:rPr>
            </w:pPr>
            <w:r>
              <w:rPr>
                <w:sz w:val="24"/>
                <w:szCs w:val="24"/>
              </w:rPr>
              <w:t>-</w:t>
            </w:r>
          </w:p>
        </w:tc>
        <w:tc>
          <w:tcPr>
            <w:tcW w:w="709" w:type="dxa"/>
            <w:vAlign w:val="center"/>
          </w:tcPr>
          <w:p w:rsidR="00DA4373" w:rsidRPr="000176B4" w:rsidRDefault="00DA4373" w:rsidP="00DD602B">
            <w:pPr>
              <w:jc w:val="center"/>
              <w:rPr>
                <w:sz w:val="24"/>
                <w:szCs w:val="24"/>
              </w:rPr>
            </w:pPr>
            <w:r>
              <w:rPr>
                <w:sz w:val="24"/>
                <w:szCs w:val="24"/>
              </w:rPr>
              <w:t>-</w:t>
            </w:r>
          </w:p>
        </w:tc>
        <w:tc>
          <w:tcPr>
            <w:tcW w:w="992" w:type="dxa"/>
            <w:vAlign w:val="center"/>
          </w:tcPr>
          <w:p w:rsidR="00DA4373" w:rsidRPr="000176B4" w:rsidRDefault="00DA4373" w:rsidP="00DD602B">
            <w:pPr>
              <w:jc w:val="center"/>
              <w:rPr>
                <w:sz w:val="24"/>
                <w:szCs w:val="24"/>
              </w:rPr>
            </w:pPr>
            <w:r>
              <w:rPr>
                <w:sz w:val="24"/>
                <w:szCs w:val="24"/>
              </w:rPr>
              <w:t>-</w:t>
            </w:r>
          </w:p>
        </w:tc>
        <w:tc>
          <w:tcPr>
            <w:tcW w:w="851" w:type="dxa"/>
            <w:vAlign w:val="center"/>
          </w:tcPr>
          <w:p w:rsidR="00DA4373" w:rsidRPr="00EE787E" w:rsidRDefault="00DA4373" w:rsidP="00DD602B">
            <w:pPr>
              <w:jc w:val="center"/>
              <w:rPr>
                <w:sz w:val="24"/>
                <w:szCs w:val="24"/>
              </w:rPr>
            </w:pPr>
            <w:r w:rsidRPr="00EE787E">
              <w:rPr>
                <w:sz w:val="24"/>
                <w:szCs w:val="24"/>
              </w:rPr>
              <w:t>40,6</w:t>
            </w:r>
          </w:p>
        </w:tc>
        <w:tc>
          <w:tcPr>
            <w:tcW w:w="992" w:type="dxa"/>
            <w:vAlign w:val="center"/>
          </w:tcPr>
          <w:p w:rsidR="00DA4373" w:rsidRPr="000A7DD5" w:rsidRDefault="00DA4373" w:rsidP="00DD602B">
            <w:pPr>
              <w:jc w:val="center"/>
              <w:rPr>
                <w:sz w:val="24"/>
                <w:szCs w:val="24"/>
                <w:u w:val="single"/>
              </w:rPr>
            </w:pPr>
            <w:r w:rsidRPr="000A7DD5">
              <w:rPr>
                <w:sz w:val="24"/>
                <w:szCs w:val="24"/>
                <w:u w:val="single"/>
              </w:rPr>
              <w:t>1,42</w:t>
            </w:r>
          </w:p>
          <w:p w:rsidR="00DA4373" w:rsidRPr="000A7DD5" w:rsidRDefault="00DA4373" w:rsidP="00DD602B">
            <w:pPr>
              <w:jc w:val="center"/>
              <w:rPr>
                <w:sz w:val="24"/>
                <w:szCs w:val="24"/>
              </w:rPr>
            </w:pPr>
            <w:r w:rsidRPr="000A7DD5">
              <w:rPr>
                <w:sz w:val="24"/>
                <w:szCs w:val="24"/>
              </w:rPr>
              <w:t>0,005</w:t>
            </w:r>
          </w:p>
        </w:tc>
        <w:tc>
          <w:tcPr>
            <w:tcW w:w="850" w:type="dxa"/>
            <w:vAlign w:val="center"/>
          </w:tcPr>
          <w:p w:rsidR="00DA4373" w:rsidRPr="000A7DD5" w:rsidRDefault="00DA4373" w:rsidP="00DD602B">
            <w:pPr>
              <w:jc w:val="center"/>
              <w:rPr>
                <w:sz w:val="24"/>
                <w:szCs w:val="24"/>
                <w:u w:val="single"/>
              </w:rPr>
            </w:pPr>
            <w:r w:rsidRPr="000A7DD5">
              <w:rPr>
                <w:sz w:val="24"/>
                <w:szCs w:val="24"/>
                <w:u w:val="single"/>
              </w:rPr>
              <w:t>0,49</w:t>
            </w:r>
          </w:p>
          <w:p w:rsidR="00DA4373" w:rsidRPr="000A7DD5" w:rsidRDefault="00DA4373" w:rsidP="00DD602B">
            <w:pPr>
              <w:jc w:val="center"/>
              <w:rPr>
                <w:sz w:val="24"/>
                <w:szCs w:val="24"/>
              </w:rPr>
            </w:pPr>
            <w:r w:rsidRPr="000A7DD5">
              <w:rPr>
                <w:sz w:val="24"/>
                <w:szCs w:val="24"/>
              </w:rPr>
              <w:t>-</w:t>
            </w:r>
          </w:p>
        </w:tc>
        <w:tc>
          <w:tcPr>
            <w:tcW w:w="851" w:type="dxa"/>
            <w:vAlign w:val="center"/>
          </w:tcPr>
          <w:p w:rsidR="00DA4373" w:rsidRPr="00A34821" w:rsidRDefault="00DA4373" w:rsidP="00DD602B">
            <w:pPr>
              <w:jc w:val="center"/>
              <w:rPr>
                <w:sz w:val="24"/>
                <w:szCs w:val="24"/>
              </w:rPr>
            </w:pPr>
            <w:r w:rsidRPr="00A34821">
              <w:rPr>
                <w:sz w:val="24"/>
                <w:szCs w:val="24"/>
              </w:rPr>
              <w:t>-</w:t>
            </w:r>
          </w:p>
        </w:tc>
        <w:tc>
          <w:tcPr>
            <w:tcW w:w="992" w:type="dxa"/>
            <w:vAlign w:val="center"/>
          </w:tcPr>
          <w:p w:rsidR="00DA4373" w:rsidRPr="00A34821" w:rsidRDefault="00DA4373" w:rsidP="00DD602B">
            <w:pPr>
              <w:jc w:val="center"/>
              <w:rPr>
                <w:sz w:val="24"/>
                <w:szCs w:val="24"/>
              </w:rPr>
            </w:pPr>
            <w:r w:rsidRPr="00A34821">
              <w:rPr>
                <w:sz w:val="24"/>
                <w:szCs w:val="24"/>
              </w:rPr>
              <w:t>-</w:t>
            </w:r>
          </w:p>
        </w:tc>
        <w:tc>
          <w:tcPr>
            <w:tcW w:w="992" w:type="dxa"/>
            <w:vAlign w:val="center"/>
          </w:tcPr>
          <w:p w:rsidR="00DA4373" w:rsidRPr="00A34821" w:rsidRDefault="00DA4373" w:rsidP="00DD602B">
            <w:pPr>
              <w:jc w:val="center"/>
              <w:rPr>
                <w:sz w:val="24"/>
                <w:szCs w:val="24"/>
              </w:rPr>
            </w:pPr>
            <w:r w:rsidRPr="00A34821">
              <w:rPr>
                <w:sz w:val="24"/>
                <w:szCs w:val="24"/>
              </w:rPr>
              <w:t>-</w:t>
            </w:r>
          </w:p>
        </w:tc>
        <w:tc>
          <w:tcPr>
            <w:tcW w:w="851" w:type="dxa"/>
            <w:vAlign w:val="center"/>
          </w:tcPr>
          <w:p w:rsidR="00DA4373" w:rsidRPr="00986A67" w:rsidRDefault="00DA4373" w:rsidP="00DD602B">
            <w:pPr>
              <w:jc w:val="center"/>
              <w:rPr>
                <w:sz w:val="24"/>
                <w:szCs w:val="24"/>
              </w:rPr>
            </w:pPr>
            <w:r>
              <w:rPr>
                <w:sz w:val="24"/>
                <w:szCs w:val="24"/>
              </w:rPr>
              <w:t>-</w:t>
            </w:r>
          </w:p>
        </w:tc>
        <w:tc>
          <w:tcPr>
            <w:tcW w:w="850" w:type="dxa"/>
            <w:vAlign w:val="center"/>
          </w:tcPr>
          <w:p w:rsidR="00DA4373" w:rsidRPr="001F3071" w:rsidRDefault="00DA4373" w:rsidP="00DD602B">
            <w:pPr>
              <w:jc w:val="center"/>
              <w:rPr>
                <w:sz w:val="24"/>
                <w:szCs w:val="24"/>
              </w:rPr>
            </w:pPr>
            <w:r>
              <w:rPr>
                <w:sz w:val="24"/>
                <w:szCs w:val="24"/>
              </w:rPr>
              <w:t>-</w:t>
            </w:r>
          </w:p>
        </w:tc>
        <w:tc>
          <w:tcPr>
            <w:tcW w:w="993" w:type="dxa"/>
            <w:vAlign w:val="center"/>
          </w:tcPr>
          <w:p w:rsidR="00DA4373" w:rsidRPr="00986A67" w:rsidRDefault="00DA4373" w:rsidP="00DD602B">
            <w:pPr>
              <w:jc w:val="center"/>
              <w:rPr>
                <w:sz w:val="24"/>
                <w:szCs w:val="24"/>
              </w:rPr>
            </w:pPr>
            <w:r>
              <w:rPr>
                <w:sz w:val="24"/>
                <w:szCs w:val="24"/>
              </w:rPr>
              <w:t>-</w:t>
            </w:r>
          </w:p>
        </w:tc>
        <w:tc>
          <w:tcPr>
            <w:tcW w:w="708" w:type="dxa"/>
            <w:vAlign w:val="center"/>
          </w:tcPr>
          <w:p w:rsidR="00DA4373" w:rsidRPr="00021BAE" w:rsidRDefault="00DA4373" w:rsidP="00DD602B">
            <w:pPr>
              <w:jc w:val="center"/>
              <w:rPr>
                <w:sz w:val="24"/>
                <w:szCs w:val="24"/>
              </w:rPr>
            </w:pPr>
            <w:r>
              <w:rPr>
                <w:sz w:val="24"/>
                <w:szCs w:val="24"/>
              </w:rPr>
              <w:t>40,6</w:t>
            </w:r>
          </w:p>
        </w:tc>
        <w:tc>
          <w:tcPr>
            <w:tcW w:w="993" w:type="dxa"/>
            <w:vAlign w:val="center"/>
          </w:tcPr>
          <w:p w:rsidR="00DA4373" w:rsidRPr="000A7DD5" w:rsidRDefault="00DA4373" w:rsidP="00DD602B">
            <w:pPr>
              <w:jc w:val="center"/>
              <w:rPr>
                <w:sz w:val="24"/>
                <w:szCs w:val="24"/>
                <w:u w:val="single"/>
              </w:rPr>
            </w:pPr>
            <w:r>
              <w:rPr>
                <w:sz w:val="24"/>
                <w:szCs w:val="24"/>
                <w:u w:val="single"/>
              </w:rPr>
              <w:t>1,42</w:t>
            </w:r>
          </w:p>
          <w:p w:rsidR="00DA4373" w:rsidRPr="000A7DD5" w:rsidRDefault="00DA4373" w:rsidP="00DD602B">
            <w:pPr>
              <w:jc w:val="center"/>
              <w:rPr>
                <w:sz w:val="24"/>
                <w:szCs w:val="24"/>
              </w:rPr>
            </w:pPr>
            <w:r w:rsidRPr="000A7DD5">
              <w:rPr>
                <w:sz w:val="24"/>
                <w:szCs w:val="24"/>
              </w:rPr>
              <w:t>0,005</w:t>
            </w:r>
          </w:p>
        </w:tc>
        <w:tc>
          <w:tcPr>
            <w:tcW w:w="1275" w:type="dxa"/>
            <w:vAlign w:val="center"/>
          </w:tcPr>
          <w:p w:rsidR="00DA4373" w:rsidRPr="000A7DD5" w:rsidRDefault="00DA4373" w:rsidP="00DD602B">
            <w:pPr>
              <w:jc w:val="center"/>
              <w:rPr>
                <w:sz w:val="24"/>
                <w:szCs w:val="24"/>
                <w:u w:val="single"/>
              </w:rPr>
            </w:pPr>
            <w:r>
              <w:rPr>
                <w:sz w:val="24"/>
                <w:szCs w:val="24"/>
                <w:u w:val="single"/>
              </w:rPr>
              <w:t>0,49</w:t>
            </w:r>
          </w:p>
          <w:p w:rsidR="00DA4373" w:rsidRPr="000A7DD5" w:rsidRDefault="00DA4373" w:rsidP="00DD602B">
            <w:pPr>
              <w:jc w:val="center"/>
              <w:rPr>
                <w:sz w:val="24"/>
                <w:szCs w:val="24"/>
              </w:rPr>
            </w:pPr>
            <w:r w:rsidRPr="000A7DD5">
              <w:rPr>
                <w:sz w:val="24"/>
                <w:szCs w:val="24"/>
              </w:rPr>
              <w:t>-</w:t>
            </w:r>
          </w:p>
        </w:tc>
      </w:tr>
      <w:tr w:rsidR="00DA4373" w:rsidRPr="00667E37" w:rsidTr="00DA4373">
        <w:tc>
          <w:tcPr>
            <w:tcW w:w="1560" w:type="dxa"/>
            <w:vAlign w:val="center"/>
          </w:tcPr>
          <w:p w:rsidR="00DA4373" w:rsidRPr="000176B4" w:rsidRDefault="00DA4373" w:rsidP="00DD602B">
            <w:pPr>
              <w:jc w:val="center"/>
              <w:rPr>
                <w:sz w:val="24"/>
                <w:szCs w:val="24"/>
              </w:rPr>
            </w:pPr>
            <w:r w:rsidRPr="000176B4">
              <w:rPr>
                <w:sz w:val="24"/>
                <w:szCs w:val="24"/>
              </w:rPr>
              <w:t>Мягко-листвен-ные</w:t>
            </w:r>
          </w:p>
        </w:tc>
        <w:tc>
          <w:tcPr>
            <w:tcW w:w="709" w:type="dxa"/>
            <w:vAlign w:val="center"/>
          </w:tcPr>
          <w:p w:rsidR="00DA4373" w:rsidRPr="000176B4" w:rsidRDefault="00DA4373" w:rsidP="00DD602B">
            <w:pPr>
              <w:jc w:val="center"/>
              <w:rPr>
                <w:sz w:val="24"/>
                <w:szCs w:val="24"/>
              </w:rPr>
            </w:pPr>
            <w:r>
              <w:rPr>
                <w:sz w:val="24"/>
                <w:szCs w:val="24"/>
              </w:rPr>
              <w:t>125,4</w:t>
            </w:r>
          </w:p>
        </w:tc>
        <w:tc>
          <w:tcPr>
            <w:tcW w:w="709" w:type="dxa"/>
            <w:vAlign w:val="center"/>
          </w:tcPr>
          <w:p w:rsidR="00DA4373" w:rsidRPr="000176B4" w:rsidRDefault="00DA4373" w:rsidP="00DD602B">
            <w:pPr>
              <w:jc w:val="center"/>
              <w:rPr>
                <w:sz w:val="24"/>
                <w:szCs w:val="24"/>
              </w:rPr>
            </w:pPr>
            <w:r>
              <w:rPr>
                <w:sz w:val="24"/>
                <w:szCs w:val="24"/>
              </w:rPr>
              <w:t>7,3</w:t>
            </w:r>
          </w:p>
        </w:tc>
        <w:tc>
          <w:tcPr>
            <w:tcW w:w="992" w:type="dxa"/>
            <w:vAlign w:val="center"/>
          </w:tcPr>
          <w:p w:rsidR="00DA4373" w:rsidRPr="000176B4" w:rsidRDefault="00DA4373" w:rsidP="00DD602B">
            <w:pPr>
              <w:jc w:val="center"/>
              <w:rPr>
                <w:sz w:val="24"/>
                <w:szCs w:val="24"/>
              </w:rPr>
            </w:pPr>
            <w:r>
              <w:rPr>
                <w:sz w:val="24"/>
                <w:szCs w:val="24"/>
              </w:rPr>
              <w:t>4,3</w:t>
            </w:r>
          </w:p>
        </w:tc>
        <w:tc>
          <w:tcPr>
            <w:tcW w:w="851" w:type="dxa"/>
            <w:vAlign w:val="center"/>
          </w:tcPr>
          <w:p w:rsidR="00DA4373" w:rsidRPr="00EE787E" w:rsidRDefault="00DA4373" w:rsidP="00DD602B">
            <w:pPr>
              <w:jc w:val="center"/>
              <w:rPr>
                <w:sz w:val="24"/>
                <w:szCs w:val="24"/>
              </w:rPr>
            </w:pPr>
            <w:r w:rsidRPr="00EE787E">
              <w:rPr>
                <w:sz w:val="24"/>
                <w:szCs w:val="24"/>
              </w:rPr>
              <w:t>16,4</w:t>
            </w:r>
          </w:p>
        </w:tc>
        <w:tc>
          <w:tcPr>
            <w:tcW w:w="992" w:type="dxa"/>
            <w:vAlign w:val="center"/>
          </w:tcPr>
          <w:p w:rsidR="00DA4373" w:rsidRPr="000A7DD5" w:rsidRDefault="00DA4373" w:rsidP="00DD602B">
            <w:pPr>
              <w:jc w:val="center"/>
              <w:rPr>
                <w:sz w:val="24"/>
                <w:szCs w:val="24"/>
                <w:u w:val="single"/>
              </w:rPr>
            </w:pPr>
            <w:r w:rsidRPr="000A7DD5">
              <w:rPr>
                <w:sz w:val="24"/>
                <w:szCs w:val="24"/>
                <w:u w:val="single"/>
              </w:rPr>
              <w:t>0,53</w:t>
            </w:r>
          </w:p>
          <w:p w:rsidR="00DA4373" w:rsidRPr="000A7DD5" w:rsidRDefault="00DA4373" w:rsidP="00DD602B">
            <w:pPr>
              <w:jc w:val="center"/>
              <w:rPr>
                <w:sz w:val="24"/>
                <w:szCs w:val="24"/>
              </w:rPr>
            </w:pPr>
            <w:r w:rsidRPr="000A7DD5">
              <w:rPr>
                <w:sz w:val="24"/>
                <w:szCs w:val="24"/>
              </w:rPr>
              <w:t>0,006</w:t>
            </w:r>
          </w:p>
        </w:tc>
        <w:tc>
          <w:tcPr>
            <w:tcW w:w="850" w:type="dxa"/>
            <w:vAlign w:val="center"/>
          </w:tcPr>
          <w:p w:rsidR="00DA4373" w:rsidRPr="000A7DD5" w:rsidRDefault="00DA4373" w:rsidP="00DD602B">
            <w:pPr>
              <w:jc w:val="center"/>
              <w:rPr>
                <w:sz w:val="24"/>
                <w:szCs w:val="24"/>
                <w:u w:val="single"/>
              </w:rPr>
            </w:pPr>
            <w:r w:rsidRPr="000A7DD5">
              <w:rPr>
                <w:sz w:val="24"/>
                <w:szCs w:val="24"/>
                <w:u w:val="single"/>
              </w:rPr>
              <w:t>0,17</w:t>
            </w:r>
          </w:p>
          <w:p w:rsidR="00DA4373" w:rsidRPr="000A7DD5" w:rsidRDefault="00DA4373" w:rsidP="00DD602B">
            <w:pPr>
              <w:jc w:val="center"/>
              <w:rPr>
                <w:sz w:val="24"/>
                <w:szCs w:val="24"/>
              </w:rPr>
            </w:pPr>
            <w:r w:rsidRPr="000A7DD5">
              <w:rPr>
                <w:sz w:val="24"/>
                <w:szCs w:val="24"/>
              </w:rPr>
              <w:t>-</w:t>
            </w:r>
          </w:p>
        </w:tc>
        <w:tc>
          <w:tcPr>
            <w:tcW w:w="851" w:type="dxa"/>
            <w:vAlign w:val="center"/>
          </w:tcPr>
          <w:p w:rsidR="00DA4373" w:rsidRPr="00A34821" w:rsidRDefault="00DA4373" w:rsidP="00DD602B">
            <w:pPr>
              <w:jc w:val="center"/>
              <w:rPr>
                <w:sz w:val="24"/>
                <w:szCs w:val="24"/>
              </w:rPr>
            </w:pPr>
            <w:r>
              <w:rPr>
                <w:sz w:val="24"/>
                <w:szCs w:val="24"/>
              </w:rPr>
              <w:t>12,8</w:t>
            </w:r>
          </w:p>
        </w:tc>
        <w:tc>
          <w:tcPr>
            <w:tcW w:w="992" w:type="dxa"/>
            <w:vAlign w:val="center"/>
          </w:tcPr>
          <w:p w:rsidR="00DA4373" w:rsidRDefault="00DA4373" w:rsidP="00DD602B">
            <w:pPr>
              <w:jc w:val="center"/>
              <w:rPr>
                <w:sz w:val="24"/>
                <w:szCs w:val="24"/>
                <w:u w:val="single"/>
              </w:rPr>
            </w:pPr>
            <w:r>
              <w:rPr>
                <w:sz w:val="24"/>
                <w:szCs w:val="24"/>
                <w:u w:val="single"/>
              </w:rPr>
              <w:t>0,337</w:t>
            </w:r>
          </w:p>
          <w:p w:rsidR="00DA4373" w:rsidRPr="00021BAE" w:rsidRDefault="00DA4373" w:rsidP="00DD602B">
            <w:pPr>
              <w:jc w:val="center"/>
              <w:rPr>
                <w:sz w:val="24"/>
                <w:szCs w:val="24"/>
              </w:rPr>
            </w:pPr>
            <w:r>
              <w:rPr>
                <w:sz w:val="24"/>
                <w:szCs w:val="24"/>
              </w:rPr>
              <w:t>0,337</w:t>
            </w:r>
          </w:p>
          <w:p w:rsidR="00DA4373" w:rsidRPr="00021BAE" w:rsidRDefault="00DA4373" w:rsidP="00DD602B">
            <w:pPr>
              <w:jc w:val="center"/>
              <w:rPr>
                <w:sz w:val="24"/>
                <w:szCs w:val="24"/>
                <w:u w:val="single"/>
              </w:rPr>
            </w:pPr>
          </w:p>
        </w:tc>
        <w:tc>
          <w:tcPr>
            <w:tcW w:w="992" w:type="dxa"/>
            <w:vAlign w:val="center"/>
          </w:tcPr>
          <w:p w:rsidR="00DA4373" w:rsidRDefault="00DA4373" w:rsidP="00DD602B">
            <w:pPr>
              <w:jc w:val="center"/>
              <w:rPr>
                <w:sz w:val="24"/>
                <w:szCs w:val="24"/>
                <w:u w:val="single"/>
              </w:rPr>
            </w:pPr>
            <w:r>
              <w:rPr>
                <w:sz w:val="24"/>
                <w:szCs w:val="24"/>
                <w:u w:val="single"/>
              </w:rPr>
              <w:lastRenderedPageBreak/>
              <w:t>0,072</w:t>
            </w:r>
          </w:p>
          <w:p w:rsidR="00DA4373" w:rsidRPr="00021BAE" w:rsidRDefault="00DA4373" w:rsidP="00DD602B">
            <w:pPr>
              <w:jc w:val="center"/>
              <w:rPr>
                <w:sz w:val="24"/>
                <w:szCs w:val="24"/>
              </w:rPr>
            </w:pPr>
            <w:r>
              <w:rPr>
                <w:sz w:val="24"/>
                <w:szCs w:val="24"/>
              </w:rPr>
              <w:t>0,073</w:t>
            </w:r>
          </w:p>
          <w:p w:rsidR="00DA4373" w:rsidRPr="00A34821" w:rsidRDefault="00DA4373" w:rsidP="00DD602B">
            <w:pPr>
              <w:jc w:val="center"/>
              <w:rPr>
                <w:sz w:val="24"/>
                <w:szCs w:val="24"/>
              </w:rPr>
            </w:pPr>
          </w:p>
        </w:tc>
        <w:tc>
          <w:tcPr>
            <w:tcW w:w="851" w:type="dxa"/>
            <w:vAlign w:val="center"/>
          </w:tcPr>
          <w:p w:rsidR="00DA4373" w:rsidRPr="00986A67" w:rsidRDefault="00DA4373" w:rsidP="00DD602B">
            <w:pPr>
              <w:jc w:val="center"/>
              <w:rPr>
                <w:sz w:val="24"/>
                <w:szCs w:val="24"/>
              </w:rPr>
            </w:pPr>
            <w:r>
              <w:rPr>
                <w:sz w:val="24"/>
                <w:szCs w:val="24"/>
              </w:rPr>
              <w:lastRenderedPageBreak/>
              <w:t>-</w:t>
            </w:r>
          </w:p>
        </w:tc>
        <w:tc>
          <w:tcPr>
            <w:tcW w:w="850" w:type="dxa"/>
            <w:vAlign w:val="center"/>
          </w:tcPr>
          <w:p w:rsidR="00DA4373" w:rsidRPr="001F3071" w:rsidRDefault="00DA4373" w:rsidP="00DD602B">
            <w:pPr>
              <w:jc w:val="center"/>
              <w:rPr>
                <w:sz w:val="24"/>
                <w:szCs w:val="24"/>
              </w:rPr>
            </w:pPr>
            <w:r>
              <w:rPr>
                <w:sz w:val="24"/>
                <w:szCs w:val="24"/>
              </w:rPr>
              <w:t>-</w:t>
            </w:r>
          </w:p>
        </w:tc>
        <w:tc>
          <w:tcPr>
            <w:tcW w:w="993" w:type="dxa"/>
            <w:vAlign w:val="center"/>
          </w:tcPr>
          <w:p w:rsidR="00DA4373" w:rsidRPr="00986A67" w:rsidRDefault="00DA4373" w:rsidP="00DD602B">
            <w:pPr>
              <w:jc w:val="center"/>
              <w:rPr>
                <w:sz w:val="24"/>
                <w:szCs w:val="24"/>
              </w:rPr>
            </w:pPr>
            <w:r>
              <w:rPr>
                <w:sz w:val="24"/>
                <w:szCs w:val="24"/>
              </w:rPr>
              <w:t>-</w:t>
            </w:r>
          </w:p>
        </w:tc>
        <w:tc>
          <w:tcPr>
            <w:tcW w:w="708" w:type="dxa"/>
            <w:vAlign w:val="center"/>
          </w:tcPr>
          <w:p w:rsidR="00DA4373" w:rsidRPr="00194879" w:rsidRDefault="00DA4373" w:rsidP="00DD602B">
            <w:pPr>
              <w:jc w:val="center"/>
              <w:rPr>
                <w:sz w:val="24"/>
                <w:szCs w:val="24"/>
              </w:rPr>
            </w:pPr>
            <w:r w:rsidRPr="00194879">
              <w:rPr>
                <w:sz w:val="24"/>
                <w:szCs w:val="24"/>
              </w:rPr>
              <w:t>154,6</w:t>
            </w:r>
          </w:p>
        </w:tc>
        <w:tc>
          <w:tcPr>
            <w:tcW w:w="993" w:type="dxa"/>
            <w:vAlign w:val="center"/>
          </w:tcPr>
          <w:p w:rsidR="00DA4373" w:rsidRPr="000A7DD5" w:rsidRDefault="00DA4373" w:rsidP="00DD602B">
            <w:pPr>
              <w:jc w:val="center"/>
              <w:rPr>
                <w:sz w:val="24"/>
                <w:szCs w:val="24"/>
                <w:u w:val="single"/>
              </w:rPr>
            </w:pPr>
            <w:r>
              <w:rPr>
                <w:sz w:val="24"/>
                <w:szCs w:val="24"/>
                <w:u w:val="single"/>
              </w:rPr>
              <w:t>8,167</w:t>
            </w:r>
          </w:p>
          <w:p w:rsidR="00DA4373" w:rsidRPr="000A7DD5" w:rsidRDefault="00DA4373" w:rsidP="00DD602B">
            <w:pPr>
              <w:jc w:val="center"/>
              <w:rPr>
                <w:sz w:val="24"/>
                <w:szCs w:val="24"/>
              </w:rPr>
            </w:pPr>
            <w:r>
              <w:rPr>
                <w:sz w:val="24"/>
                <w:szCs w:val="24"/>
              </w:rPr>
              <w:t>0,343</w:t>
            </w:r>
          </w:p>
        </w:tc>
        <w:tc>
          <w:tcPr>
            <w:tcW w:w="1275" w:type="dxa"/>
            <w:vAlign w:val="center"/>
          </w:tcPr>
          <w:p w:rsidR="00DA4373" w:rsidRPr="000A7DD5" w:rsidRDefault="00DA4373" w:rsidP="00DD602B">
            <w:pPr>
              <w:jc w:val="center"/>
              <w:rPr>
                <w:sz w:val="24"/>
                <w:szCs w:val="24"/>
                <w:u w:val="single"/>
              </w:rPr>
            </w:pPr>
            <w:r>
              <w:rPr>
                <w:sz w:val="24"/>
                <w:szCs w:val="24"/>
                <w:u w:val="single"/>
              </w:rPr>
              <w:t>4,542</w:t>
            </w:r>
          </w:p>
          <w:p w:rsidR="00DA4373" w:rsidRPr="000A7DD5" w:rsidRDefault="00DA4373" w:rsidP="00DD602B">
            <w:pPr>
              <w:jc w:val="center"/>
              <w:rPr>
                <w:sz w:val="24"/>
                <w:szCs w:val="24"/>
              </w:rPr>
            </w:pPr>
            <w:r>
              <w:rPr>
                <w:sz w:val="24"/>
                <w:szCs w:val="24"/>
              </w:rPr>
              <w:t>0,073</w:t>
            </w:r>
          </w:p>
        </w:tc>
      </w:tr>
      <w:tr w:rsidR="00DA4373" w:rsidRPr="003A02DA" w:rsidTr="00DA4373">
        <w:tc>
          <w:tcPr>
            <w:tcW w:w="1560" w:type="dxa"/>
            <w:vAlign w:val="center"/>
          </w:tcPr>
          <w:p w:rsidR="00DA4373" w:rsidRPr="000176B4" w:rsidRDefault="00DA4373" w:rsidP="00DD602B">
            <w:pPr>
              <w:jc w:val="center"/>
              <w:rPr>
                <w:b/>
                <w:sz w:val="24"/>
                <w:szCs w:val="24"/>
              </w:rPr>
            </w:pPr>
            <w:r w:rsidRPr="000176B4">
              <w:rPr>
                <w:b/>
                <w:sz w:val="24"/>
                <w:szCs w:val="24"/>
              </w:rPr>
              <w:lastRenderedPageBreak/>
              <w:t>Итого</w:t>
            </w:r>
          </w:p>
        </w:tc>
        <w:tc>
          <w:tcPr>
            <w:tcW w:w="709" w:type="dxa"/>
            <w:vAlign w:val="center"/>
          </w:tcPr>
          <w:p w:rsidR="00DA4373" w:rsidRPr="000176B4" w:rsidRDefault="00DA4373" w:rsidP="00DD602B">
            <w:pPr>
              <w:jc w:val="center"/>
              <w:rPr>
                <w:b/>
                <w:sz w:val="24"/>
                <w:szCs w:val="24"/>
              </w:rPr>
            </w:pPr>
            <w:r>
              <w:rPr>
                <w:b/>
                <w:sz w:val="24"/>
                <w:szCs w:val="24"/>
              </w:rPr>
              <w:t>125,4</w:t>
            </w:r>
          </w:p>
        </w:tc>
        <w:tc>
          <w:tcPr>
            <w:tcW w:w="709" w:type="dxa"/>
            <w:vAlign w:val="center"/>
          </w:tcPr>
          <w:p w:rsidR="00DA4373" w:rsidRPr="000176B4" w:rsidRDefault="00DA4373" w:rsidP="00DD602B">
            <w:pPr>
              <w:jc w:val="center"/>
              <w:rPr>
                <w:b/>
                <w:sz w:val="24"/>
                <w:szCs w:val="24"/>
              </w:rPr>
            </w:pPr>
            <w:r>
              <w:rPr>
                <w:b/>
                <w:sz w:val="24"/>
                <w:szCs w:val="24"/>
              </w:rPr>
              <w:t>7,3</w:t>
            </w:r>
          </w:p>
        </w:tc>
        <w:tc>
          <w:tcPr>
            <w:tcW w:w="992" w:type="dxa"/>
            <w:vAlign w:val="center"/>
          </w:tcPr>
          <w:p w:rsidR="00DA4373" w:rsidRPr="000176B4" w:rsidRDefault="00DA4373" w:rsidP="00DD602B">
            <w:pPr>
              <w:jc w:val="center"/>
              <w:rPr>
                <w:b/>
                <w:sz w:val="24"/>
                <w:szCs w:val="24"/>
              </w:rPr>
            </w:pPr>
            <w:r>
              <w:rPr>
                <w:b/>
                <w:sz w:val="24"/>
                <w:szCs w:val="24"/>
              </w:rPr>
              <w:t>4,3</w:t>
            </w:r>
          </w:p>
        </w:tc>
        <w:tc>
          <w:tcPr>
            <w:tcW w:w="851" w:type="dxa"/>
            <w:vAlign w:val="center"/>
          </w:tcPr>
          <w:p w:rsidR="00DA4373" w:rsidRPr="00EE787E" w:rsidRDefault="00DA4373" w:rsidP="00DD602B">
            <w:pPr>
              <w:jc w:val="center"/>
              <w:rPr>
                <w:b/>
                <w:sz w:val="24"/>
                <w:szCs w:val="24"/>
              </w:rPr>
            </w:pPr>
            <w:r w:rsidRPr="00EE787E">
              <w:rPr>
                <w:b/>
                <w:sz w:val="24"/>
                <w:szCs w:val="24"/>
              </w:rPr>
              <w:t>64,3</w:t>
            </w:r>
          </w:p>
        </w:tc>
        <w:tc>
          <w:tcPr>
            <w:tcW w:w="992" w:type="dxa"/>
            <w:vAlign w:val="center"/>
          </w:tcPr>
          <w:p w:rsidR="00DA4373" w:rsidRPr="000A7DD5" w:rsidRDefault="00DA4373" w:rsidP="00DD602B">
            <w:pPr>
              <w:jc w:val="center"/>
              <w:rPr>
                <w:b/>
                <w:sz w:val="24"/>
                <w:szCs w:val="24"/>
                <w:u w:val="single"/>
              </w:rPr>
            </w:pPr>
            <w:r w:rsidRPr="000A7DD5">
              <w:rPr>
                <w:b/>
                <w:sz w:val="24"/>
                <w:szCs w:val="24"/>
                <w:u w:val="single"/>
              </w:rPr>
              <w:t>2,23</w:t>
            </w:r>
          </w:p>
          <w:p w:rsidR="00DA4373" w:rsidRPr="000A7DD5" w:rsidRDefault="00DA4373" w:rsidP="00DD602B">
            <w:pPr>
              <w:jc w:val="center"/>
              <w:rPr>
                <w:b/>
                <w:sz w:val="24"/>
                <w:szCs w:val="24"/>
              </w:rPr>
            </w:pPr>
            <w:r w:rsidRPr="000A7DD5">
              <w:rPr>
                <w:b/>
                <w:sz w:val="24"/>
                <w:szCs w:val="24"/>
              </w:rPr>
              <w:t>0,011</w:t>
            </w:r>
          </w:p>
        </w:tc>
        <w:tc>
          <w:tcPr>
            <w:tcW w:w="850" w:type="dxa"/>
            <w:vAlign w:val="center"/>
          </w:tcPr>
          <w:p w:rsidR="00DA4373" w:rsidRPr="000A7DD5" w:rsidRDefault="00DA4373" w:rsidP="00DD602B">
            <w:pPr>
              <w:jc w:val="center"/>
              <w:rPr>
                <w:b/>
                <w:sz w:val="24"/>
                <w:szCs w:val="24"/>
                <w:u w:val="single"/>
              </w:rPr>
            </w:pPr>
            <w:r w:rsidRPr="000A7DD5">
              <w:rPr>
                <w:b/>
                <w:sz w:val="24"/>
                <w:szCs w:val="24"/>
                <w:u w:val="single"/>
              </w:rPr>
              <w:t>0,81</w:t>
            </w:r>
          </w:p>
          <w:p w:rsidR="00DA4373" w:rsidRPr="000A7DD5" w:rsidRDefault="00DA4373" w:rsidP="00DD602B">
            <w:pPr>
              <w:jc w:val="center"/>
              <w:rPr>
                <w:b/>
                <w:sz w:val="24"/>
                <w:szCs w:val="24"/>
              </w:rPr>
            </w:pPr>
            <w:r w:rsidRPr="000A7DD5">
              <w:rPr>
                <w:b/>
                <w:sz w:val="24"/>
                <w:szCs w:val="24"/>
              </w:rPr>
              <w:t>-</w:t>
            </w:r>
          </w:p>
        </w:tc>
        <w:tc>
          <w:tcPr>
            <w:tcW w:w="851" w:type="dxa"/>
            <w:vAlign w:val="center"/>
          </w:tcPr>
          <w:p w:rsidR="00DA4373" w:rsidRPr="00A34821" w:rsidRDefault="00DA4373" w:rsidP="00DD602B">
            <w:pPr>
              <w:jc w:val="center"/>
              <w:rPr>
                <w:b/>
                <w:sz w:val="24"/>
                <w:szCs w:val="24"/>
              </w:rPr>
            </w:pPr>
            <w:r>
              <w:rPr>
                <w:b/>
                <w:sz w:val="24"/>
                <w:szCs w:val="24"/>
              </w:rPr>
              <w:t>18,9</w:t>
            </w:r>
          </w:p>
        </w:tc>
        <w:tc>
          <w:tcPr>
            <w:tcW w:w="992" w:type="dxa"/>
            <w:vAlign w:val="center"/>
          </w:tcPr>
          <w:p w:rsidR="00DA4373" w:rsidRDefault="00DA4373" w:rsidP="00DD602B">
            <w:pPr>
              <w:jc w:val="center"/>
              <w:rPr>
                <w:b/>
                <w:sz w:val="24"/>
                <w:szCs w:val="24"/>
                <w:u w:val="single"/>
              </w:rPr>
            </w:pPr>
            <w:r>
              <w:rPr>
                <w:b/>
                <w:sz w:val="24"/>
                <w:szCs w:val="24"/>
                <w:u w:val="single"/>
              </w:rPr>
              <w:t>0,435</w:t>
            </w:r>
          </w:p>
          <w:p w:rsidR="00DA4373" w:rsidRPr="00021BAE" w:rsidRDefault="00DA4373" w:rsidP="00DD602B">
            <w:pPr>
              <w:jc w:val="center"/>
              <w:rPr>
                <w:b/>
                <w:sz w:val="24"/>
                <w:szCs w:val="24"/>
              </w:rPr>
            </w:pPr>
            <w:r>
              <w:rPr>
                <w:b/>
                <w:sz w:val="24"/>
                <w:szCs w:val="24"/>
              </w:rPr>
              <w:t>0,436</w:t>
            </w:r>
          </w:p>
        </w:tc>
        <w:tc>
          <w:tcPr>
            <w:tcW w:w="992" w:type="dxa"/>
            <w:vAlign w:val="center"/>
          </w:tcPr>
          <w:p w:rsidR="00DA4373" w:rsidRDefault="00DA4373" w:rsidP="00DD602B">
            <w:pPr>
              <w:jc w:val="center"/>
              <w:rPr>
                <w:b/>
                <w:sz w:val="24"/>
                <w:szCs w:val="24"/>
                <w:u w:val="single"/>
              </w:rPr>
            </w:pPr>
            <w:r>
              <w:rPr>
                <w:b/>
                <w:sz w:val="24"/>
                <w:szCs w:val="24"/>
                <w:u w:val="single"/>
              </w:rPr>
              <w:t>0,093</w:t>
            </w:r>
          </w:p>
          <w:p w:rsidR="00DA4373" w:rsidRPr="00021BAE" w:rsidRDefault="00DA4373" w:rsidP="00DD602B">
            <w:pPr>
              <w:jc w:val="center"/>
              <w:rPr>
                <w:b/>
                <w:sz w:val="24"/>
                <w:szCs w:val="24"/>
              </w:rPr>
            </w:pPr>
            <w:r>
              <w:rPr>
                <w:b/>
                <w:sz w:val="24"/>
                <w:szCs w:val="24"/>
              </w:rPr>
              <w:t>0,095</w:t>
            </w:r>
          </w:p>
        </w:tc>
        <w:tc>
          <w:tcPr>
            <w:tcW w:w="851" w:type="dxa"/>
            <w:vAlign w:val="center"/>
          </w:tcPr>
          <w:p w:rsidR="00DA4373" w:rsidRPr="003A02DA" w:rsidRDefault="00DA4373" w:rsidP="00DD602B">
            <w:pPr>
              <w:jc w:val="center"/>
              <w:rPr>
                <w:b/>
                <w:sz w:val="24"/>
                <w:szCs w:val="24"/>
              </w:rPr>
            </w:pPr>
            <w:r w:rsidRPr="003A02DA">
              <w:rPr>
                <w:b/>
                <w:sz w:val="24"/>
                <w:szCs w:val="24"/>
              </w:rPr>
              <w:t>-</w:t>
            </w:r>
          </w:p>
        </w:tc>
        <w:tc>
          <w:tcPr>
            <w:tcW w:w="850" w:type="dxa"/>
            <w:vAlign w:val="center"/>
          </w:tcPr>
          <w:p w:rsidR="00DA4373" w:rsidRPr="003A02DA" w:rsidRDefault="00DA4373" w:rsidP="00DD602B">
            <w:pPr>
              <w:jc w:val="center"/>
              <w:rPr>
                <w:b/>
                <w:sz w:val="24"/>
                <w:szCs w:val="24"/>
              </w:rPr>
            </w:pPr>
            <w:r w:rsidRPr="003A02DA">
              <w:rPr>
                <w:b/>
                <w:sz w:val="24"/>
                <w:szCs w:val="24"/>
              </w:rPr>
              <w:t>-</w:t>
            </w:r>
          </w:p>
        </w:tc>
        <w:tc>
          <w:tcPr>
            <w:tcW w:w="993" w:type="dxa"/>
            <w:vAlign w:val="center"/>
          </w:tcPr>
          <w:p w:rsidR="00DA4373" w:rsidRPr="003A02DA" w:rsidRDefault="00DA4373" w:rsidP="00DD602B">
            <w:pPr>
              <w:jc w:val="center"/>
              <w:rPr>
                <w:b/>
                <w:sz w:val="24"/>
                <w:szCs w:val="24"/>
              </w:rPr>
            </w:pPr>
            <w:r w:rsidRPr="003A02DA">
              <w:rPr>
                <w:b/>
                <w:sz w:val="24"/>
                <w:szCs w:val="24"/>
              </w:rPr>
              <w:t>-</w:t>
            </w:r>
          </w:p>
        </w:tc>
        <w:tc>
          <w:tcPr>
            <w:tcW w:w="708" w:type="dxa"/>
            <w:vAlign w:val="center"/>
          </w:tcPr>
          <w:p w:rsidR="00DA4373" w:rsidRPr="00194879" w:rsidRDefault="00DA4373" w:rsidP="00DD602B">
            <w:pPr>
              <w:jc w:val="center"/>
              <w:rPr>
                <w:b/>
                <w:sz w:val="24"/>
                <w:szCs w:val="24"/>
              </w:rPr>
            </w:pPr>
            <w:r w:rsidRPr="00194879">
              <w:rPr>
                <w:b/>
                <w:sz w:val="24"/>
                <w:szCs w:val="24"/>
              </w:rPr>
              <w:t>208,6</w:t>
            </w:r>
          </w:p>
        </w:tc>
        <w:tc>
          <w:tcPr>
            <w:tcW w:w="993" w:type="dxa"/>
            <w:vAlign w:val="center"/>
          </w:tcPr>
          <w:p w:rsidR="00DA4373" w:rsidRDefault="00DA4373" w:rsidP="00DD602B">
            <w:pPr>
              <w:jc w:val="center"/>
              <w:rPr>
                <w:b/>
                <w:sz w:val="24"/>
                <w:szCs w:val="24"/>
                <w:u w:val="single"/>
              </w:rPr>
            </w:pPr>
            <w:r>
              <w:rPr>
                <w:b/>
                <w:sz w:val="24"/>
                <w:szCs w:val="24"/>
                <w:u w:val="single"/>
              </w:rPr>
              <w:t>9,965</w:t>
            </w:r>
          </w:p>
          <w:p w:rsidR="00DA4373" w:rsidRPr="000A7DD5" w:rsidRDefault="00DA4373" w:rsidP="00DD602B">
            <w:pPr>
              <w:jc w:val="center"/>
              <w:rPr>
                <w:b/>
                <w:sz w:val="24"/>
                <w:szCs w:val="24"/>
              </w:rPr>
            </w:pPr>
            <w:r>
              <w:rPr>
                <w:b/>
                <w:sz w:val="24"/>
                <w:szCs w:val="24"/>
              </w:rPr>
              <w:t>0,447</w:t>
            </w:r>
          </w:p>
        </w:tc>
        <w:tc>
          <w:tcPr>
            <w:tcW w:w="1275" w:type="dxa"/>
            <w:vAlign w:val="center"/>
          </w:tcPr>
          <w:p w:rsidR="00DA4373" w:rsidRPr="000A7DD5" w:rsidRDefault="00DA4373" w:rsidP="00DD602B">
            <w:pPr>
              <w:jc w:val="center"/>
              <w:rPr>
                <w:b/>
                <w:sz w:val="24"/>
                <w:szCs w:val="24"/>
                <w:u w:val="single"/>
              </w:rPr>
            </w:pPr>
            <w:r>
              <w:rPr>
                <w:b/>
                <w:sz w:val="24"/>
                <w:szCs w:val="24"/>
                <w:u w:val="single"/>
              </w:rPr>
              <w:t>5,203</w:t>
            </w:r>
          </w:p>
          <w:p w:rsidR="00DA4373" w:rsidRPr="000A7DD5" w:rsidRDefault="00DA4373" w:rsidP="00DD602B">
            <w:pPr>
              <w:jc w:val="center"/>
              <w:rPr>
                <w:b/>
                <w:sz w:val="24"/>
                <w:szCs w:val="24"/>
              </w:rPr>
            </w:pPr>
            <w:r>
              <w:rPr>
                <w:b/>
                <w:sz w:val="24"/>
                <w:szCs w:val="24"/>
              </w:rPr>
              <w:t>0,095</w:t>
            </w:r>
          </w:p>
        </w:tc>
      </w:tr>
    </w:tbl>
    <w:p w:rsidR="00DA4373" w:rsidRDefault="00DA4373" w:rsidP="00DA4373">
      <w:pPr>
        <w:spacing w:line="276" w:lineRule="auto"/>
        <w:ind w:firstLine="708"/>
        <w:jc w:val="both"/>
        <w:rPr>
          <w:i/>
          <w:sz w:val="28"/>
          <w:szCs w:val="28"/>
        </w:rPr>
      </w:pPr>
    </w:p>
    <w:p w:rsidR="00DA4373" w:rsidRPr="00CB38D9" w:rsidRDefault="00DA4373" w:rsidP="00DA4373">
      <w:pPr>
        <w:spacing w:line="360" w:lineRule="auto"/>
        <w:ind w:firstLine="709"/>
        <w:jc w:val="both"/>
        <w:rPr>
          <w:i/>
          <w:sz w:val="28"/>
          <w:szCs w:val="28"/>
        </w:rPr>
      </w:pPr>
      <w:proofErr w:type="gramStart"/>
      <w:r w:rsidRPr="00FF15E8">
        <w:rPr>
          <w:i/>
          <w:sz w:val="28"/>
          <w:szCs w:val="28"/>
        </w:rPr>
        <w:t xml:space="preserve">Примечание: &lt;*&gt; в т.ч. при рубках, связанных с созданием лесной инфраструктуры в целях охраны, защиты, воспроизводства </w:t>
      </w:r>
      <w:r w:rsidRPr="00CB38D9">
        <w:rPr>
          <w:i/>
          <w:sz w:val="28"/>
          <w:szCs w:val="28"/>
        </w:rPr>
        <w:t>лесов (разрубка, расчистка квартальных, граничных просек, визиров, строительство, ремонт, экплуатация лесохозяйственных и противопожарных дорог, устройство противопожарных разрывов и т.п.).</w:t>
      </w:r>
      <w:proofErr w:type="gramEnd"/>
    </w:p>
    <w:p w:rsidR="00DA4373" w:rsidRDefault="00DA4373" w:rsidP="00DA4373">
      <w:pPr>
        <w:spacing w:line="240" w:lineRule="exact"/>
        <w:rPr>
          <w:sz w:val="24"/>
          <w:szCs w:val="24"/>
          <w:vertAlign w:val="superscript"/>
        </w:rPr>
      </w:pPr>
    </w:p>
    <w:p w:rsidR="00DA4373" w:rsidRPr="00FF15E8" w:rsidRDefault="00DA4373" w:rsidP="00DA4373">
      <w:pPr>
        <w:spacing w:line="240" w:lineRule="exact"/>
        <w:rPr>
          <w:sz w:val="24"/>
          <w:szCs w:val="24"/>
          <w:vertAlign w:val="superscript"/>
        </w:rPr>
      </w:pPr>
    </w:p>
    <w:p w:rsidR="00DA4373" w:rsidRDefault="00DA4373" w:rsidP="007E1FBE">
      <w:pPr>
        <w:spacing w:line="276" w:lineRule="auto"/>
        <w:jc w:val="center"/>
        <w:rPr>
          <w:b/>
          <w:sz w:val="28"/>
          <w:szCs w:val="28"/>
        </w:rPr>
        <w:sectPr w:rsidR="00DA4373" w:rsidSect="00DA4373">
          <w:pgSz w:w="16840" w:h="11907" w:orient="landscape" w:code="9"/>
          <w:pgMar w:top="1701" w:right="1134" w:bottom="851" w:left="1134" w:header="709" w:footer="709" w:gutter="0"/>
          <w:pgNumType w:start="121"/>
          <w:cols w:space="708"/>
          <w:docGrid w:linePitch="360"/>
        </w:sectPr>
      </w:pPr>
    </w:p>
    <w:p w:rsidR="00B45B2C" w:rsidRDefault="00B45B2C" w:rsidP="005B0F20">
      <w:pPr>
        <w:spacing w:line="276" w:lineRule="auto"/>
        <w:rPr>
          <w:sz w:val="28"/>
          <w:szCs w:val="28"/>
        </w:rPr>
      </w:pPr>
    </w:p>
    <w:p w:rsidR="00B45B2C" w:rsidRDefault="00B45B2C" w:rsidP="005B0F20">
      <w:pPr>
        <w:spacing w:line="276" w:lineRule="auto"/>
        <w:rPr>
          <w:sz w:val="28"/>
          <w:szCs w:val="28"/>
        </w:rPr>
      </w:pPr>
    </w:p>
    <w:p w:rsidR="000F6E65" w:rsidRPr="00251627" w:rsidRDefault="00F87F54" w:rsidP="00D54124">
      <w:pPr>
        <w:spacing w:line="360" w:lineRule="auto"/>
        <w:ind w:firstLine="709"/>
        <w:jc w:val="center"/>
        <w:rPr>
          <w:b/>
          <w:sz w:val="28"/>
          <w:szCs w:val="28"/>
        </w:rPr>
      </w:pPr>
      <w:r w:rsidRPr="00251627">
        <w:rPr>
          <w:b/>
          <w:sz w:val="28"/>
          <w:szCs w:val="28"/>
        </w:rPr>
        <w:t>2.1.4. Возрасты рубок</w:t>
      </w:r>
    </w:p>
    <w:p w:rsidR="00037745" w:rsidRPr="00251627" w:rsidRDefault="00037745" w:rsidP="00D54124">
      <w:pPr>
        <w:spacing w:line="360" w:lineRule="auto"/>
        <w:ind w:firstLine="709"/>
        <w:jc w:val="both"/>
        <w:rPr>
          <w:b/>
          <w:sz w:val="28"/>
          <w:szCs w:val="28"/>
        </w:rPr>
      </w:pPr>
    </w:p>
    <w:p w:rsidR="00B500FD" w:rsidRPr="00B500FD" w:rsidRDefault="00B500FD" w:rsidP="00D54124">
      <w:pPr>
        <w:spacing w:line="360" w:lineRule="auto"/>
        <w:ind w:firstLine="709"/>
        <w:jc w:val="both"/>
        <w:rPr>
          <w:sz w:val="28"/>
          <w:szCs w:val="28"/>
        </w:rPr>
      </w:pPr>
      <w:r w:rsidRPr="00B500FD">
        <w:rPr>
          <w:sz w:val="28"/>
          <w:szCs w:val="28"/>
        </w:rPr>
        <w:t>Возрасты рубок (спелости) в настоящем лесохозяйственном регламенте приняты в со</w:t>
      </w:r>
      <w:r>
        <w:rPr>
          <w:sz w:val="28"/>
          <w:szCs w:val="28"/>
        </w:rPr>
        <w:t>ответствии с приказом Рослесхоза от 9 апреля 2015 г. № 105</w:t>
      </w:r>
      <w:r w:rsidRPr="00B500FD">
        <w:rPr>
          <w:sz w:val="28"/>
          <w:szCs w:val="28"/>
        </w:rPr>
        <w:t xml:space="preserve"> «О</w:t>
      </w:r>
      <w:r>
        <w:rPr>
          <w:sz w:val="28"/>
          <w:szCs w:val="28"/>
        </w:rPr>
        <w:t>б установлении возрастов рубок».</w:t>
      </w:r>
    </w:p>
    <w:p w:rsidR="00B500FD" w:rsidRDefault="00B500FD" w:rsidP="00DA4373">
      <w:pPr>
        <w:spacing w:line="360" w:lineRule="auto"/>
        <w:ind w:firstLine="709"/>
        <w:jc w:val="both"/>
        <w:rPr>
          <w:sz w:val="28"/>
          <w:szCs w:val="28"/>
        </w:rPr>
      </w:pPr>
      <w:r w:rsidRPr="00B500FD">
        <w:rPr>
          <w:sz w:val="28"/>
          <w:szCs w:val="28"/>
        </w:rPr>
        <w:t>По отдельным древесным породам, ввиду отсутствия их в приказе возрасты рубки (спелости) приняты с учетом их биологических особенностей.</w:t>
      </w:r>
    </w:p>
    <w:p w:rsidR="000C0478" w:rsidRDefault="000C0478" w:rsidP="005B0F20">
      <w:pPr>
        <w:spacing w:line="276" w:lineRule="auto"/>
        <w:jc w:val="right"/>
        <w:rPr>
          <w:sz w:val="28"/>
          <w:szCs w:val="28"/>
        </w:rPr>
      </w:pPr>
      <w:r>
        <w:rPr>
          <w:sz w:val="28"/>
          <w:szCs w:val="28"/>
        </w:rPr>
        <w:t>Таблица 2.1.4</w:t>
      </w:r>
      <w:r w:rsidR="00D77030">
        <w:rPr>
          <w:sz w:val="28"/>
          <w:szCs w:val="28"/>
        </w:rPr>
        <w:t>.1</w:t>
      </w:r>
    </w:p>
    <w:p w:rsidR="00A207C3" w:rsidRDefault="00A207C3" w:rsidP="00A207C3">
      <w:pPr>
        <w:jc w:val="center"/>
        <w:rPr>
          <w:sz w:val="28"/>
          <w:szCs w:val="28"/>
        </w:rPr>
      </w:pPr>
      <w:r>
        <w:rPr>
          <w:sz w:val="28"/>
          <w:szCs w:val="28"/>
        </w:rPr>
        <w:t>Возрасты рубок</w:t>
      </w:r>
    </w:p>
    <w:p w:rsidR="00DA4373" w:rsidRDefault="00DA4373" w:rsidP="00A207C3">
      <w:pPr>
        <w:jc w:val="center"/>
        <w:rPr>
          <w:sz w:val="28"/>
          <w:szCs w:val="28"/>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8"/>
        <w:gridCol w:w="3119"/>
        <w:gridCol w:w="1843"/>
        <w:gridCol w:w="2126"/>
      </w:tblGrid>
      <w:tr w:rsidR="00B500FD" w:rsidRPr="00B500FD" w:rsidTr="0021148F">
        <w:trPr>
          <w:tblHeader/>
          <w:jc w:val="center"/>
        </w:trPr>
        <w:tc>
          <w:tcPr>
            <w:tcW w:w="2268" w:type="dxa"/>
            <w:vAlign w:val="center"/>
          </w:tcPr>
          <w:p w:rsidR="00B500FD" w:rsidRPr="00B500FD" w:rsidRDefault="00B500FD" w:rsidP="00B500FD">
            <w:pPr>
              <w:jc w:val="center"/>
              <w:rPr>
                <w:sz w:val="24"/>
                <w:szCs w:val="24"/>
              </w:rPr>
            </w:pPr>
            <w:r w:rsidRPr="00B500FD">
              <w:rPr>
                <w:sz w:val="24"/>
                <w:szCs w:val="24"/>
              </w:rPr>
              <w:t>Виды целевого назначения лесов, в том числе категории защитных лесов</w:t>
            </w:r>
          </w:p>
        </w:tc>
        <w:tc>
          <w:tcPr>
            <w:tcW w:w="3119" w:type="dxa"/>
            <w:vAlign w:val="center"/>
          </w:tcPr>
          <w:p w:rsidR="00B500FD" w:rsidRPr="00B500FD" w:rsidRDefault="00B500FD" w:rsidP="00B500FD">
            <w:pPr>
              <w:jc w:val="center"/>
              <w:rPr>
                <w:sz w:val="24"/>
                <w:szCs w:val="24"/>
              </w:rPr>
            </w:pPr>
            <w:r w:rsidRPr="00B500FD">
              <w:rPr>
                <w:sz w:val="24"/>
                <w:szCs w:val="24"/>
              </w:rPr>
              <w:t>Хозсекции и входящие в них преобладающие породы</w:t>
            </w:r>
          </w:p>
        </w:tc>
        <w:tc>
          <w:tcPr>
            <w:tcW w:w="1843" w:type="dxa"/>
            <w:vAlign w:val="center"/>
          </w:tcPr>
          <w:p w:rsidR="00B500FD" w:rsidRPr="00B500FD" w:rsidRDefault="00B500FD" w:rsidP="00B500FD">
            <w:pPr>
              <w:jc w:val="center"/>
              <w:rPr>
                <w:sz w:val="24"/>
                <w:szCs w:val="24"/>
              </w:rPr>
            </w:pPr>
            <w:r w:rsidRPr="00B500FD">
              <w:rPr>
                <w:sz w:val="24"/>
                <w:szCs w:val="24"/>
              </w:rPr>
              <w:t>Классы бонитета</w:t>
            </w:r>
          </w:p>
        </w:tc>
        <w:tc>
          <w:tcPr>
            <w:tcW w:w="2126" w:type="dxa"/>
            <w:vAlign w:val="center"/>
          </w:tcPr>
          <w:p w:rsidR="00B500FD" w:rsidRPr="00B500FD" w:rsidRDefault="00B500FD" w:rsidP="00B500FD">
            <w:pPr>
              <w:jc w:val="center"/>
              <w:rPr>
                <w:sz w:val="24"/>
                <w:szCs w:val="24"/>
              </w:rPr>
            </w:pPr>
            <w:r w:rsidRPr="00B500FD">
              <w:rPr>
                <w:sz w:val="24"/>
                <w:szCs w:val="24"/>
              </w:rPr>
              <w:t>Возрасты рубок, лет</w:t>
            </w:r>
          </w:p>
        </w:tc>
      </w:tr>
      <w:tr w:rsidR="00B500FD" w:rsidRPr="00B500FD" w:rsidTr="0021148F">
        <w:trPr>
          <w:tblHeader/>
          <w:jc w:val="center"/>
        </w:trPr>
        <w:tc>
          <w:tcPr>
            <w:tcW w:w="2268" w:type="dxa"/>
            <w:vAlign w:val="center"/>
          </w:tcPr>
          <w:p w:rsidR="00B500FD" w:rsidRPr="00B500FD" w:rsidRDefault="00B500FD" w:rsidP="00B500FD">
            <w:pPr>
              <w:jc w:val="center"/>
              <w:rPr>
                <w:sz w:val="24"/>
                <w:szCs w:val="24"/>
              </w:rPr>
            </w:pPr>
            <w:r w:rsidRPr="00B500FD">
              <w:rPr>
                <w:sz w:val="24"/>
                <w:szCs w:val="24"/>
              </w:rPr>
              <w:t>1</w:t>
            </w:r>
          </w:p>
        </w:tc>
        <w:tc>
          <w:tcPr>
            <w:tcW w:w="3119" w:type="dxa"/>
            <w:vAlign w:val="center"/>
          </w:tcPr>
          <w:p w:rsidR="00B500FD" w:rsidRPr="00B500FD" w:rsidRDefault="00B500FD" w:rsidP="00B500FD">
            <w:pPr>
              <w:jc w:val="center"/>
              <w:rPr>
                <w:sz w:val="24"/>
                <w:szCs w:val="24"/>
              </w:rPr>
            </w:pPr>
            <w:r w:rsidRPr="00B500FD">
              <w:rPr>
                <w:sz w:val="24"/>
                <w:szCs w:val="24"/>
              </w:rPr>
              <w:t>2</w:t>
            </w:r>
          </w:p>
        </w:tc>
        <w:tc>
          <w:tcPr>
            <w:tcW w:w="1843" w:type="dxa"/>
            <w:vAlign w:val="center"/>
          </w:tcPr>
          <w:p w:rsidR="00B500FD" w:rsidRPr="00B500FD" w:rsidRDefault="00B500FD" w:rsidP="00B500FD">
            <w:pPr>
              <w:jc w:val="center"/>
              <w:rPr>
                <w:sz w:val="24"/>
                <w:szCs w:val="24"/>
              </w:rPr>
            </w:pPr>
            <w:r w:rsidRPr="00B500FD">
              <w:rPr>
                <w:sz w:val="24"/>
                <w:szCs w:val="24"/>
              </w:rPr>
              <w:t>4</w:t>
            </w:r>
          </w:p>
        </w:tc>
        <w:tc>
          <w:tcPr>
            <w:tcW w:w="2126" w:type="dxa"/>
            <w:vAlign w:val="center"/>
          </w:tcPr>
          <w:p w:rsidR="00B500FD" w:rsidRPr="00B500FD" w:rsidRDefault="00B500FD" w:rsidP="00B500FD">
            <w:pPr>
              <w:jc w:val="center"/>
              <w:rPr>
                <w:sz w:val="24"/>
                <w:szCs w:val="24"/>
              </w:rPr>
            </w:pPr>
            <w:r w:rsidRPr="00B500FD">
              <w:rPr>
                <w:sz w:val="24"/>
                <w:szCs w:val="24"/>
              </w:rPr>
              <w:t>5</w:t>
            </w:r>
          </w:p>
        </w:tc>
      </w:tr>
      <w:tr w:rsidR="00B500FD" w:rsidRPr="00B500FD" w:rsidTr="0021148F">
        <w:trPr>
          <w:jc w:val="center"/>
        </w:trPr>
        <w:tc>
          <w:tcPr>
            <w:tcW w:w="9356" w:type="dxa"/>
            <w:gridSpan w:val="4"/>
          </w:tcPr>
          <w:p w:rsidR="00B500FD" w:rsidRPr="00B500FD" w:rsidRDefault="00B500FD" w:rsidP="00B500FD">
            <w:pPr>
              <w:jc w:val="center"/>
              <w:rPr>
                <w:sz w:val="24"/>
                <w:szCs w:val="24"/>
              </w:rPr>
            </w:pPr>
            <w:r w:rsidRPr="00B500FD">
              <w:rPr>
                <w:sz w:val="24"/>
                <w:szCs w:val="24"/>
              </w:rPr>
              <w:t>Лесостепной район европейской части Российской Федерации</w:t>
            </w:r>
          </w:p>
        </w:tc>
      </w:tr>
      <w:tr w:rsidR="00B500FD" w:rsidRPr="00B500FD" w:rsidTr="0021148F">
        <w:trPr>
          <w:trHeight w:val="608"/>
          <w:jc w:val="center"/>
        </w:trPr>
        <w:tc>
          <w:tcPr>
            <w:tcW w:w="2268" w:type="dxa"/>
            <w:vMerge w:val="restart"/>
          </w:tcPr>
          <w:p w:rsidR="00B500FD" w:rsidRPr="00B500FD" w:rsidRDefault="00B500FD" w:rsidP="00B500FD">
            <w:pPr>
              <w:jc w:val="both"/>
              <w:rPr>
                <w:sz w:val="24"/>
                <w:szCs w:val="24"/>
              </w:rPr>
            </w:pPr>
            <w:r w:rsidRPr="00B500FD">
              <w:rPr>
                <w:sz w:val="24"/>
                <w:szCs w:val="24"/>
              </w:rPr>
              <w:t>Защитные леса:</w:t>
            </w:r>
          </w:p>
          <w:p w:rsidR="00B500FD" w:rsidRPr="00B500FD" w:rsidRDefault="00B500FD" w:rsidP="00B500FD">
            <w:pPr>
              <w:rPr>
                <w:sz w:val="24"/>
                <w:szCs w:val="24"/>
              </w:rPr>
            </w:pPr>
            <w:r w:rsidRPr="00B500FD">
              <w:rPr>
                <w:sz w:val="24"/>
                <w:szCs w:val="24"/>
              </w:rPr>
              <w:t>1.Леса, расположенные в водоохранных зонах;</w:t>
            </w:r>
          </w:p>
          <w:p w:rsidR="00B500FD" w:rsidRPr="00B500FD" w:rsidRDefault="00B500FD" w:rsidP="00B500FD">
            <w:pPr>
              <w:rPr>
                <w:sz w:val="24"/>
                <w:szCs w:val="24"/>
              </w:rPr>
            </w:pPr>
            <w:r w:rsidRPr="00B500FD">
              <w:rPr>
                <w:sz w:val="24"/>
                <w:szCs w:val="24"/>
              </w:rPr>
              <w:t>2.Леса, выполняющие функции защиты природных и иных объектов:</w:t>
            </w:r>
          </w:p>
          <w:p w:rsidR="00B500FD" w:rsidRPr="00B500FD" w:rsidRDefault="00B500FD" w:rsidP="00B500FD">
            <w:pPr>
              <w:rPr>
                <w:sz w:val="24"/>
                <w:szCs w:val="24"/>
              </w:rPr>
            </w:pPr>
            <w:r w:rsidRPr="00B500FD">
              <w:rPr>
                <w:sz w:val="24"/>
                <w:szCs w:val="24"/>
              </w:rPr>
              <w:t xml:space="preserve">2.1.Защитные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w:t>
            </w:r>
            <w:r w:rsidRPr="00B500FD">
              <w:rPr>
                <w:sz w:val="24"/>
                <w:szCs w:val="24"/>
              </w:rPr>
              <w:lastRenderedPageBreak/>
              <w:t>Российской Федерации;</w:t>
            </w:r>
          </w:p>
          <w:p w:rsidR="00B500FD" w:rsidRPr="00B500FD" w:rsidRDefault="00B500FD" w:rsidP="00B500FD">
            <w:pPr>
              <w:rPr>
                <w:sz w:val="24"/>
                <w:szCs w:val="24"/>
              </w:rPr>
            </w:pPr>
            <w:r w:rsidRPr="00B500FD">
              <w:rPr>
                <w:sz w:val="24"/>
                <w:szCs w:val="24"/>
              </w:rPr>
              <w:t>3. Ценные леса:</w:t>
            </w:r>
          </w:p>
          <w:p w:rsidR="00B500FD" w:rsidRDefault="00B500FD" w:rsidP="00B500FD">
            <w:pPr>
              <w:rPr>
                <w:sz w:val="24"/>
                <w:szCs w:val="24"/>
              </w:rPr>
            </w:pPr>
            <w:r w:rsidRPr="00B500FD">
              <w:rPr>
                <w:sz w:val="24"/>
                <w:szCs w:val="24"/>
              </w:rPr>
              <w:t>3.1.Государственные защитные лесные полосы;</w:t>
            </w:r>
          </w:p>
          <w:p w:rsidR="005611D1" w:rsidRPr="00B500FD" w:rsidRDefault="005611D1" w:rsidP="00B500FD">
            <w:pPr>
              <w:rPr>
                <w:sz w:val="24"/>
                <w:szCs w:val="24"/>
              </w:rPr>
            </w:pPr>
            <w:r>
              <w:rPr>
                <w:sz w:val="24"/>
                <w:szCs w:val="24"/>
              </w:rPr>
              <w:t>3.2. Противоэрозионные леса;</w:t>
            </w:r>
          </w:p>
          <w:p w:rsidR="00B500FD" w:rsidRDefault="005611D1" w:rsidP="00B500FD">
            <w:pPr>
              <w:rPr>
                <w:sz w:val="24"/>
                <w:szCs w:val="24"/>
              </w:rPr>
            </w:pPr>
            <w:proofErr w:type="gramStart"/>
            <w:r>
              <w:rPr>
                <w:sz w:val="24"/>
                <w:szCs w:val="24"/>
              </w:rPr>
              <w:t>3.3</w:t>
            </w:r>
            <w:r w:rsidR="00B500FD" w:rsidRPr="00B500FD">
              <w:rPr>
                <w:sz w:val="24"/>
                <w:szCs w:val="24"/>
              </w:rPr>
              <w:t>.Леса, расположенные в пустынных, полупустынных, лесостепных, лесотундровых зонах, степях, горах</w:t>
            </w:r>
            <w:r>
              <w:rPr>
                <w:sz w:val="24"/>
                <w:szCs w:val="24"/>
              </w:rPr>
              <w:t>;</w:t>
            </w:r>
            <w:proofErr w:type="gramEnd"/>
          </w:p>
          <w:p w:rsidR="005611D1" w:rsidRPr="00B500FD" w:rsidRDefault="005611D1" w:rsidP="00B500FD">
            <w:pPr>
              <w:rPr>
                <w:sz w:val="24"/>
                <w:szCs w:val="24"/>
              </w:rPr>
            </w:pPr>
            <w:r>
              <w:rPr>
                <w:sz w:val="24"/>
                <w:szCs w:val="24"/>
              </w:rPr>
              <w:t>3.4. Леса, имеющие научное или историческое значение</w:t>
            </w:r>
          </w:p>
        </w:tc>
        <w:tc>
          <w:tcPr>
            <w:tcW w:w="3119" w:type="dxa"/>
            <w:vAlign w:val="center"/>
          </w:tcPr>
          <w:p w:rsidR="00B500FD" w:rsidRPr="00B500FD" w:rsidRDefault="00B500FD" w:rsidP="00B500FD">
            <w:pPr>
              <w:rPr>
                <w:sz w:val="24"/>
                <w:szCs w:val="24"/>
              </w:rPr>
            </w:pPr>
            <w:r w:rsidRPr="00B500FD">
              <w:rPr>
                <w:sz w:val="24"/>
                <w:szCs w:val="24"/>
              </w:rPr>
              <w:lastRenderedPageBreak/>
              <w:t xml:space="preserve">Хвойная (С, Со, Ск, </w:t>
            </w:r>
            <w:proofErr w:type="gramStart"/>
            <w:r w:rsidRPr="00B500FD">
              <w:rPr>
                <w:sz w:val="24"/>
                <w:szCs w:val="24"/>
              </w:rPr>
              <w:t>Св</w:t>
            </w:r>
            <w:proofErr w:type="gramEnd"/>
            <w:r w:rsidRPr="00B500FD">
              <w:rPr>
                <w:sz w:val="24"/>
                <w:szCs w:val="24"/>
              </w:rPr>
              <w:t>, Л, Е, К)</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2126" w:type="dxa"/>
            <w:vAlign w:val="center"/>
          </w:tcPr>
          <w:p w:rsidR="00B500FD" w:rsidRPr="00B500FD" w:rsidRDefault="00B500FD" w:rsidP="00B500FD">
            <w:pPr>
              <w:jc w:val="center"/>
              <w:rPr>
                <w:sz w:val="24"/>
                <w:szCs w:val="24"/>
              </w:rPr>
            </w:pPr>
            <w:r w:rsidRPr="00B500FD">
              <w:rPr>
                <w:sz w:val="24"/>
                <w:szCs w:val="24"/>
              </w:rPr>
              <w:t>101-120</w:t>
            </w:r>
          </w:p>
        </w:tc>
      </w:tr>
      <w:tr w:rsidR="00B500FD" w:rsidRPr="00B500FD" w:rsidTr="0021148F">
        <w:trPr>
          <w:jc w:val="center"/>
        </w:trPr>
        <w:tc>
          <w:tcPr>
            <w:tcW w:w="2268" w:type="dxa"/>
            <w:vMerge/>
          </w:tcPr>
          <w:p w:rsidR="00B500FD" w:rsidRPr="00B500FD" w:rsidRDefault="00B500FD" w:rsidP="00B500FD">
            <w:pPr>
              <w:rPr>
                <w:sz w:val="24"/>
                <w:szCs w:val="24"/>
              </w:rPr>
            </w:pPr>
          </w:p>
        </w:tc>
        <w:tc>
          <w:tcPr>
            <w:tcW w:w="3119" w:type="dxa"/>
            <w:vAlign w:val="center"/>
          </w:tcPr>
          <w:p w:rsidR="00B500FD" w:rsidRPr="00B500FD" w:rsidRDefault="00B500FD" w:rsidP="00B500FD">
            <w:pPr>
              <w:rPr>
                <w:sz w:val="24"/>
                <w:szCs w:val="24"/>
              </w:rPr>
            </w:pPr>
            <w:r w:rsidRPr="00B500FD">
              <w:rPr>
                <w:sz w:val="24"/>
                <w:szCs w:val="24"/>
              </w:rPr>
              <w:t>Дубовая семенная (Дн, Дп, Дб, Дкр)</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2126" w:type="dxa"/>
            <w:vAlign w:val="center"/>
          </w:tcPr>
          <w:p w:rsidR="00B500FD" w:rsidRPr="00B500FD" w:rsidRDefault="00B500FD" w:rsidP="00B500FD">
            <w:pPr>
              <w:jc w:val="center"/>
              <w:rPr>
                <w:sz w:val="24"/>
                <w:szCs w:val="24"/>
              </w:rPr>
            </w:pPr>
            <w:r w:rsidRPr="00B500FD">
              <w:rPr>
                <w:sz w:val="24"/>
                <w:szCs w:val="24"/>
              </w:rPr>
              <w:t>121-140</w:t>
            </w:r>
          </w:p>
        </w:tc>
      </w:tr>
      <w:tr w:rsidR="00B500FD" w:rsidRPr="00B500FD" w:rsidTr="0021148F">
        <w:trPr>
          <w:jc w:val="center"/>
        </w:trPr>
        <w:tc>
          <w:tcPr>
            <w:tcW w:w="2268" w:type="dxa"/>
            <w:vMerge/>
          </w:tcPr>
          <w:p w:rsidR="00B500FD" w:rsidRPr="00B500FD" w:rsidRDefault="00B500FD" w:rsidP="00B500FD">
            <w:pPr>
              <w:rPr>
                <w:sz w:val="24"/>
                <w:szCs w:val="24"/>
              </w:rPr>
            </w:pPr>
          </w:p>
        </w:tc>
        <w:tc>
          <w:tcPr>
            <w:tcW w:w="3119" w:type="dxa"/>
            <w:vAlign w:val="center"/>
          </w:tcPr>
          <w:p w:rsidR="00B500FD" w:rsidRPr="00B500FD" w:rsidRDefault="00B500FD" w:rsidP="00B500FD">
            <w:pPr>
              <w:rPr>
                <w:sz w:val="24"/>
                <w:szCs w:val="24"/>
              </w:rPr>
            </w:pPr>
            <w:proofErr w:type="gramStart"/>
            <w:r w:rsidRPr="00B500FD">
              <w:rPr>
                <w:sz w:val="24"/>
                <w:szCs w:val="24"/>
              </w:rPr>
              <w:t>Дубовая</w:t>
            </w:r>
            <w:proofErr w:type="gramEnd"/>
            <w:r w:rsidRPr="00B500FD">
              <w:rPr>
                <w:sz w:val="24"/>
                <w:szCs w:val="24"/>
              </w:rPr>
              <w:t xml:space="preserve"> порослевая (Днп, Дпп, Дбп, Дкп, Яо, Кло, В, Ил, Бр)</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2126" w:type="dxa"/>
            <w:vAlign w:val="center"/>
          </w:tcPr>
          <w:p w:rsidR="00B500FD" w:rsidRPr="00B500FD" w:rsidRDefault="00B500FD" w:rsidP="00B500FD">
            <w:pPr>
              <w:jc w:val="center"/>
              <w:rPr>
                <w:sz w:val="24"/>
                <w:szCs w:val="24"/>
              </w:rPr>
            </w:pPr>
            <w:r w:rsidRPr="00B500FD">
              <w:rPr>
                <w:sz w:val="24"/>
                <w:szCs w:val="24"/>
              </w:rPr>
              <w:t>71-80</w:t>
            </w:r>
          </w:p>
        </w:tc>
      </w:tr>
      <w:tr w:rsidR="00B500FD" w:rsidRPr="00B500FD" w:rsidTr="0021148F">
        <w:trPr>
          <w:jc w:val="center"/>
        </w:trPr>
        <w:tc>
          <w:tcPr>
            <w:tcW w:w="2268" w:type="dxa"/>
            <w:vMerge/>
          </w:tcPr>
          <w:p w:rsidR="00B500FD" w:rsidRPr="00B500FD" w:rsidRDefault="00B500FD" w:rsidP="00B500FD">
            <w:pPr>
              <w:rPr>
                <w:sz w:val="24"/>
                <w:szCs w:val="24"/>
              </w:rPr>
            </w:pPr>
          </w:p>
        </w:tc>
        <w:tc>
          <w:tcPr>
            <w:tcW w:w="3119" w:type="dxa"/>
            <w:vAlign w:val="center"/>
          </w:tcPr>
          <w:p w:rsidR="00B500FD" w:rsidRPr="00E70CCF" w:rsidRDefault="00B500FD" w:rsidP="00B500FD">
            <w:pPr>
              <w:rPr>
                <w:sz w:val="24"/>
                <w:szCs w:val="24"/>
              </w:rPr>
            </w:pPr>
            <w:proofErr w:type="gramStart"/>
            <w:r w:rsidRPr="00E70CCF">
              <w:rPr>
                <w:sz w:val="24"/>
                <w:szCs w:val="24"/>
              </w:rPr>
              <w:t>Твердолиственная</w:t>
            </w:r>
            <w:proofErr w:type="gramEnd"/>
            <w:r w:rsidRPr="00E70CCF">
              <w:rPr>
                <w:sz w:val="24"/>
                <w:szCs w:val="24"/>
              </w:rPr>
              <w:t xml:space="preserve"> (Яз, Клп, Кля,</w:t>
            </w:r>
            <w:r w:rsidR="0079073D" w:rsidRPr="00E70CCF">
              <w:rPr>
                <w:sz w:val="24"/>
                <w:szCs w:val="24"/>
              </w:rPr>
              <w:t xml:space="preserve"> Клт,</w:t>
            </w:r>
            <w:r w:rsidRPr="00E70CCF">
              <w:rPr>
                <w:sz w:val="24"/>
                <w:szCs w:val="24"/>
              </w:rPr>
              <w:t xml:space="preserve"> Вм, А</w:t>
            </w:r>
            <w:r w:rsidR="00E70CCF" w:rsidRPr="00E70CCF">
              <w:rPr>
                <w:sz w:val="24"/>
                <w:szCs w:val="24"/>
              </w:rPr>
              <w:t>, Гл, Кшк</w:t>
            </w:r>
            <w:r w:rsidRPr="00E70CCF">
              <w:rPr>
                <w:sz w:val="24"/>
                <w:szCs w:val="24"/>
              </w:rPr>
              <w:t>)</w:t>
            </w:r>
          </w:p>
        </w:tc>
        <w:tc>
          <w:tcPr>
            <w:tcW w:w="1843" w:type="dxa"/>
            <w:vAlign w:val="center"/>
          </w:tcPr>
          <w:p w:rsidR="00B500FD" w:rsidRPr="00E70CCF" w:rsidRDefault="00B500FD" w:rsidP="00B500FD">
            <w:pPr>
              <w:jc w:val="center"/>
              <w:rPr>
                <w:sz w:val="24"/>
                <w:szCs w:val="24"/>
              </w:rPr>
            </w:pPr>
            <w:r w:rsidRPr="00E70CCF">
              <w:rPr>
                <w:sz w:val="24"/>
                <w:szCs w:val="24"/>
              </w:rPr>
              <w:t>Все бонитеты</w:t>
            </w:r>
          </w:p>
        </w:tc>
        <w:tc>
          <w:tcPr>
            <w:tcW w:w="2126" w:type="dxa"/>
            <w:vAlign w:val="center"/>
          </w:tcPr>
          <w:p w:rsidR="00B500FD" w:rsidRPr="00E70CCF" w:rsidRDefault="00B500FD" w:rsidP="00B500FD">
            <w:pPr>
              <w:jc w:val="center"/>
              <w:rPr>
                <w:sz w:val="24"/>
                <w:szCs w:val="24"/>
              </w:rPr>
            </w:pPr>
            <w:r w:rsidRPr="00E70CCF">
              <w:rPr>
                <w:sz w:val="24"/>
                <w:szCs w:val="24"/>
              </w:rPr>
              <w:t>61-70</w:t>
            </w:r>
          </w:p>
        </w:tc>
      </w:tr>
      <w:tr w:rsidR="00B500FD" w:rsidRPr="00B500FD" w:rsidTr="0021148F">
        <w:trPr>
          <w:jc w:val="center"/>
        </w:trPr>
        <w:tc>
          <w:tcPr>
            <w:tcW w:w="2268" w:type="dxa"/>
            <w:vMerge/>
          </w:tcPr>
          <w:p w:rsidR="00B500FD" w:rsidRPr="00B500FD" w:rsidRDefault="00B500FD" w:rsidP="00B500FD">
            <w:pPr>
              <w:rPr>
                <w:sz w:val="24"/>
                <w:szCs w:val="24"/>
              </w:rPr>
            </w:pPr>
          </w:p>
        </w:tc>
        <w:tc>
          <w:tcPr>
            <w:tcW w:w="3119" w:type="dxa"/>
            <w:vAlign w:val="center"/>
          </w:tcPr>
          <w:p w:rsidR="00B500FD" w:rsidRPr="00B500FD" w:rsidRDefault="00B500FD" w:rsidP="00B500FD">
            <w:pPr>
              <w:rPr>
                <w:sz w:val="24"/>
                <w:szCs w:val="24"/>
              </w:rPr>
            </w:pPr>
            <w:r w:rsidRPr="00B500FD">
              <w:rPr>
                <w:sz w:val="24"/>
                <w:szCs w:val="24"/>
              </w:rPr>
              <w:t>Липовая (Лп</w:t>
            </w:r>
            <w:r w:rsidR="005611D1">
              <w:rPr>
                <w:sz w:val="24"/>
                <w:szCs w:val="24"/>
              </w:rPr>
              <w:t>, медоносная</w:t>
            </w:r>
            <w:r w:rsidRPr="00B500FD">
              <w:rPr>
                <w:sz w:val="24"/>
                <w:szCs w:val="24"/>
              </w:rPr>
              <w:t>)</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2126" w:type="dxa"/>
            <w:vAlign w:val="center"/>
          </w:tcPr>
          <w:p w:rsidR="00B500FD" w:rsidRPr="00B500FD" w:rsidRDefault="00B500FD" w:rsidP="00B500FD">
            <w:pPr>
              <w:jc w:val="center"/>
              <w:rPr>
                <w:sz w:val="24"/>
                <w:szCs w:val="24"/>
              </w:rPr>
            </w:pPr>
            <w:r w:rsidRPr="00B500FD">
              <w:rPr>
                <w:sz w:val="24"/>
                <w:szCs w:val="24"/>
              </w:rPr>
              <w:t>81-90</w:t>
            </w:r>
          </w:p>
        </w:tc>
      </w:tr>
      <w:tr w:rsidR="005611D1" w:rsidRPr="00B500FD" w:rsidTr="0021148F">
        <w:trPr>
          <w:jc w:val="center"/>
        </w:trPr>
        <w:tc>
          <w:tcPr>
            <w:tcW w:w="2268" w:type="dxa"/>
            <w:vMerge/>
          </w:tcPr>
          <w:p w:rsidR="005611D1" w:rsidRPr="00B500FD" w:rsidRDefault="005611D1" w:rsidP="00B500FD">
            <w:pPr>
              <w:rPr>
                <w:sz w:val="24"/>
                <w:szCs w:val="24"/>
              </w:rPr>
            </w:pPr>
          </w:p>
        </w:tc>
        <w:tc>
          <w:tcPr>
            <w:tcW w:w="3119" w:type="dxa"/>
            <w:vAlign w:val="center"/>
          </w:tcPr>
          <w:p w:rsidR="005611D1" w:rsidRPr="00B500FD" w:rsidRDefault="005611D1" w:rsidP="00B500FD">
            <w:pPr>
              <w:rPr>
                <w:sz w:val="24"/>
                <w:szCs w:val="24"/>
              </w:rPr>
            </w:pPr>
            <w:r w:rsidRPr="00B500FD">
              <w:rPr>
                <w:sz w:val="24"/>
                <w:szCs w:val="24"/>
              </w:rPr>
              <w:t>Липовая (Лп</w:t>
            </w:r>
            <w:r>
              <w:rPr>
                <w:sz w:val="24"/>
                <w:szCs w:val="24"/>
              </w:rPr>
              <w:t>, товарная</w:t>
            </w:r>
            <w:r w:rsidRPr="00B500FD">
              <w:rPr>
                <w:sz w:val="24"/>
                <w:szCs w:val="24"/>
              </w:rPr>
              <w:t>)</w:t>
            </w:r>
          </w:p>
        </w:tc>
        <w:tc>
          <w:tcPr>
            <w:tcW w:w="1843" w:type="dxa"/>
            <w:vAlign w:val="center"/>
          </w:tcPr>
          <w:p w:rsidR="005611D1" w:rsidRPr="00B500FD" w:rsidRDefault="005611D1" w:rsidP="0097526A">
            <w:pPr>
              <w:jc w:val="center"/>
              <w:rPr>
                <w:sz w:val="24"/>
                <w:szCs w:val="24"/>
              </w:rPr>
            </w:pPr>
            <w:r w:rsidRPr="00B500FD">
              <w:rPr>
                <w:sz w:val="24"/>
                <w:szCs w:val="24"/>
              </w:rPr>
              <w:t>Все бонитеты</w:t>
            </w:r>
          </w:p>
        </w:tc>
        <w:tc>
          <w:tcPr>
            <w:tcW w:w="2126" w:type="dxa"/>
            <w:vAlign w:val="center"/>
          </w:tcPr>
          <w:p w:rsidR="005611D1" w:rsidRPr="00B500FD" w:rsidRDefault="005611D1" w:rsidP="0097526A">
            <w:pPr>
              <w:jc w:val="center"/>
              <w:rPr>
                <w:sz w:val="24"/>
                <w:szCs w:val="24"/>
              </w:rPr>
            </w:pPr>
            <w:r w:rsidRPr="00B500FD">
              <w:rPr>
                <w:sz w:val="24"/>
                <w:szCs w:val="24"/>
              </w:rPr>
              <w:t>71-80</w:t>
            </w:r>
          </w:p>
        </w:tc>
      </w:tr>
      <w:tr w:rsidR="00B500FD" w:rsidRPr="00B500FD" w:rsidTr="0021148F">
        <w:trPr>
          <w:jc w:val="center"/>
        </w:trPr>
        <w:tc>
          <w:tcPr>
            <w:tcW w:w="2268" w:type="dxa"/>
            <w:vMerge/>
          </w:tcPr>
          <w:p w:rsidR="00B500FD" w:rsidRPr="00B500FD" w:rsidRDefault="00B500FD" w:rsidP="00B500FD">
            <w:pPr>
              <w:rPr>
                <w:sz w:val="24"/>
                <w:szCs w:val="24"/>
              </w:rPr>
            </w:pPr>
          </w:p>
        </w:tc>
        <w:tc>
          <w:tcPr>
            <w:tcW w:w="3119" w:type="dxa"/>
            <w:vAlign w:val="center"/>
          </w:tcPr>
          <w:p w:rsidR="00B500FD" w:rsidRPr="00B500FD" w:rsidRDefault="00A61B41" w:rsidP="00B500FD">
            <w:pPr>
              <w:rPr>
                <w:sz w:val="24"/>
                <w:szCs w:val="24"/>
              </w:rPr>
            </w:pPr>
            <w:r>
              <w:rPr>
                <w:sz w:val="24"/>
                <w:szCs w:val="24"/>
              </w:rPr>
              <w:t>Ольхово-бере</w:t>
            </w:r>
            <w:r w:rsidR="00B500FD" w:rsidRPr="00B500FD">
              <w:rPr>
                <w:sz w:val="24"/>
                <w:szCs w:val="24"/>
              </w:rPr>
              <w:t>зовая (Б, Олч)</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2126" w:type="dxa"/>
            <w:vAlign w:val="center"/>
          </w:tcPr>
          <w:p w:rsidR="00B500FD" w:rsidRPr="00B500FD" w:rsidRDefault="00B500FD" w:rsidP="00B500FD">
            <w:pPr>
              <w:jc w:val="center"/>
              <w:rPr>
                <w:sz w:val="24"/>
                <w:szCs w:val="24"/>
              </w:rPr>
            </w:pPr>
            <w:r w:rsidRPr="00B500FD">
              <w:rPr>
                <w:sz w:val="24"/>
                <w:szCs w:val="24"/>
              </w:rPr>
              <w:t>61-70</w:t>
            </w:r>
          </w:p>
        </w:tc>
      </w:tr>
      <w:tr w:rsidR="00B500FD" w:rsidRPr="00B500FD" w:rsidTr="0021148F">
        <w:trPr>
          <w:jc w:val="center"/>
        </w:trPr>
        <w:tc>
          <w:tcPr>
            <w:tcW w:w="2268" w:type="dxa"/>
            <w:vMerge/>
          </w:tcPr>
          <w:p w:rsidR="00B500FD" w:rsidRPr="00B500FD" w:rsidRDefault="00B500FD" w:rsidP="00B500FD">
            <w:pPr>
              <w:rPr>
                <w:i/>
                <w:iCs/>
                <w:sz w:val="24"/>
                <w:szCs w:val="24"/>
                <w:lang w:val="en-US"/>
              </w:rPr>
            </w:pPr>
          </w:p>
        </w:tc>
        <w:tc>
          <w:tcPr>
            <w:tcW w:w="3119" w:type="dxa"/>
            <w:vAlign w:val="center"/>
          </w:tcPr>
          <w:p w:rsidR="00B500FD" w:rsidRPr="00B500FD" w:rsidRDefault="00B500FD" w:rsidP="00B500FD">
            <w:pPr>
              <w:rPr>
                <w:sz w:val="24"/>
                <w:szCs w:val="24"/>
              </w:rPr>
            </w:pPr>
            <w:proofErr w:type="gramStart"/>
            <w:r w:rsidRPr="00B500FD">
              <w:rPr>
                <w:sz w:val="24"/>
                <w:szCs w:val="24"/>
              </w:rPr>
              <w:t>Осиновая</w:t>
            </w:r>
            <w:proofErr w:type="gramEnd"/>
            <w:r w:rsidRPr="00B500FD">
              <w:rPr>
                <w:sz w:val="24"/>
                <w:szCs w:val="24"/>
              </w:rPr>
              <w:t xml:space="preserve"> (Ос, Олс)</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2126" w:type="dxa"/>
            <w:vAlign w:val="center"/>
          </w:tcPr>
          <w:p w:rsidR="00B500FD" w:rsidRPr="00B500FD" w:rsidRDefault="00B500FD" w:rsidP="00B500FD">
            <w:pPr>
              <w:jc w:val="center"/>
              <w:rPr>
                <w:sz w:val="24"/>
                <w:szCs w:val="24"/>
                <w:lang w:val="en-US"/>
              </w:rPr>
            </w:pPr>
            <w:r w:rsidRPr="00B500FD">
              <w:rPr>
                <w:sz w:val="24"/>
                <w:szCs w:val="24"/>
              </w:rPr>
              <w:t>51-60</w:t>
            </w:r>
          </w:p>
        </w:tc>
      </w:tr>
      <w:tr w:rsidR="00B500FD" w:rsidRPr="00B500FD" w:rsidTr="0021148F">
        <w:trPr>
          <w:trHeight w:val="837"/>
          <w:jc w:val="center"/>
        </w:trPr>
        <w:tc>
          <w:tcPr>
            <w:tcW w:w="2268" w:type="dxa"/>
            <w:vMerge/>
          </w:tcPr>
          <w:p w:rsidR="00B500FD" w:rsidRPr="00B500FD" w:rsidRDefault="00B500FD" w:rsidP="00B500FD">
            <w:pPr>
              <w:rPr>
                <w:sz w:val="24"/>
                <w:szCs w:val="24"/>
              </w:rPr>
            </w:pPr>
          </w:p>
        </w:tc>
        <w:tc>
          <w:tcPr>
            <w:tcW w:w="3119" w:type="dxa"/>
            <w:vAlign w:val="center"/>
          </w:tcPr>
          <w:p w:rsidR="00B500FD" w:rsidRPr="00B500FD" w:rsidRDefault="00A61B41" w:rsidP="00B500FD">
            <w:pPr>
              <w:rPr>
                <w:sz w:val="24"/>
                <w:szCs w:val="24"/>
              </w:rPr>
            </w:pPr>
            <w:proofErr w:type="gramStart"/>
            <w:r>
              <w:rPr>
                <w:sz w:val="24"/>
                <w:szCs w:val="24"/>
              </w:rPr>
              <w:t>Тополе</w:t>
            </w:r>
            <w:r w:rsidR="00B500FD" w:rsidRPr="00B500FD">
              <w:rPr>
                <w:sz w:val="24"/>
                <w:szCs w:val="24"/>
              </w:rPr>
              <w:t>во-ивовая</w:t>
            </w:r>
            <w:proofErr w:type="gramEnd"/>
            <w:r w:rsidR="00B500FD" w:rsidRPr="00B500FD">
              <w:rPr>
                <w:sz w:val="24"/>
                <w:szCs w:val="24"/>
              </w:rPr>
              <w:t xml:space="preserve"> (Тч, Тб, Тк, Тг, Тд, Тп, Тбз, Ивд)</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2126" w:type="dxa"/>
            <w:vAlign w:val="center"/>
          </w:tcPr>
          <w:p w:rsidR="00B500FD" w:rsidRPr="00B500FD" w:rsidRDefault="00B500FD" w:rsidP="00B500FD">
            <w:pPr>
              <w:jc w:val="center"/>
              <w:rPr>
                <w:sz w:val="24"/>
                <w:szCs w:val="24"/>
              </w:rPr>
            </w:pPr>
            <w:r w:rsidRPr="00B500FD">
              <w:rPr>
                <w:sz w:val="24"/>
                <w:szCs w:val="24"/>
              </w:rPr>
              <w:t>36-40</w:t>
            </w:r>
          </w:p>
        </w:tc>
      </w:tr>
      <w:tr w:rsidR="00B500FD" w:rsidRPr="00B500FD" w:rsidTr="0021148F">
        <w:trPr>
          <w:trHeight w:val="2262"/>
          <w:jc w:val="center"/>
        </w:trPr>
        <w:tc>
          <w:tcPr>
            <w:tcW w:w="2268" w:type="dxa"/>
            <w:vMerge/>
          </w:tcPr>
          <w:p w:rsidR="00B500FD" w:rsidRPr="00B500FD" w:rsidRDefault="00B500FD" w:rsidP="00B500FD">
            <w:pPr>
              <w:rPr>
                <w:sz w:val="24"/>
                <w:szCs w:val="24"/>
              </w:rPr>
            </w:pPr>
          </w:p>
        </w:tc>
        <w:tc>
          <w:tcPr>
            <w:tcW w:w="3119" w:type="dxa"/>
            <w:vAlign w:val="center"/>
          </w:tcPr>
          <w:p w:rsidR="00B500FD" w:rsidRPr="00B500FD" w:rsidRDefault="00A34CC6" w:rsidP="00B500FD">
            <w:pPr>
              <w:rPr>
                <w:sz w:val="24"/>
                <w:szCs w:val="24"/>
              </w:rPr>
            </w:pPr>
            <w:proofErr w:type="gramStart"/>
            <w:r>
              <w:rPr>
                <w:sz w:val="24"/>
                <w:szCs w:val="24"/>
              </w:rPr>
              <w:t>Кустарниковая</w:t>
            </w:r>
            <w:proofErr w:type="gramEnd"/>
            <w:r>
              <w:rPr>
                <w:sz w:val="24"/>
                <w:szCs w:val="24"/>
              </w:rPr>
              <w:t xml:space="preserve"> (</w:t>
            </w:r>
            <w:r w:rsidR="00B500FD" w:rsidRPr="00B500FD">
              <w:rPr>
                <w:sz w:val="24"/>
                <w:szCs w:val="24"/>
              </w:rPr>
              <w:t>Лщ, Трн, Лх, Аж, Брк, Бяр, Ир, Спр, Об, Мл, Смз, Смч, Крл, Крс, Мал, Шп, Ам, Ску, Бю, Арч, Бзн, Ж)</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2126" w:type="dxa"/>
            <w:vAlign w:val="center"/>
          </w:tcPr>
          <w:p w:rsidR="00B500FD" w:rsidRPr="00B500FD" w:rsidRDefault="00B500FD" w:rsidP="00B500FD">
            <w:pPr>
              <w:jc w:val="center"/>
              <w:rPr>
                <w:sz w:val="24"/>
                <w:szCs w:val="24"/>
              </w:rPr>
            </w:pPr>
            <w:r w:rsidRPr="00B500FD">
              <w:rPr>
                <w:sz w:val="24"/>
                <w:szCs w:val="24"/>
              </w:rPr>
              <w:t>21-25</w:t>
            </w:r>
          </w:p>
        </w:tc>
      </w:tr>
      <w:tr w:rsidR="00B500FD" w:rsidRPr="00B500FD" w:rsidTr="0021148F">
        <w:trPr>
          <w:jc w:val="center"/>
        </w:trPr>
        <w:tc>
          <w:tcPr>
            <w:tcW w:w="2268" w:type="dxa"/>
            <w:vMerge/>
          </w:tcPr>
          <w:p w:rsidR="00B500FD" w:rsidRPr="00B500FD" w:rsidRDefault="00B500FD" w:rsidP="00B500FD">
            <w:pPr>
              <w:rPr>
                <w:sz w:val="24"/>
                <w:szCs w:val="24"/>
              </w:rPr>
            </w:pPr>
          </w:p>
        </w:tc>
        <w:tc>
          <w:tcPr>
            <w:tcW w:w="3119" w:type="dxa"/>
            <w:vAlign w:val="center"/>
          </w:tcPr>
          <w:p w:rsidR="00B500FD" w:rsidRPr="00B500FD" w:rsidRDefault="00B500FD" w:rsidP="00B500FD">
            <w:pPr>
              <w:rPr>
                <w:sz w:val="24"/>
                <w:szCs w:val="24"/>
              </w:rPr>
            </w:pPr>
            <w:r w:rsidRPr="00B500FD">
              <w:rPr>
                <w:sz w:val="24"/>
                <w:szCs w:val="24"/>
              </w:rPr>
              <w:t>Тальниковая (Иво,</w:t>
            </w:r>
            <w:r w:rsidR="00A34CC6">
              <w:rPr>
                <w:sz w:val="24"/>
                <w:szCs w:val="24"/>
              </w:rPr>
              <w:t xml:space="preserve"> Ивк,</w:t>
            </w:r>
            <w:r w:rsidRPr="00B500FD">
              <w:rPr>
                <w:sz w:val="24"/>
                <w:szCs w:val="24"/>
              </w:rPr>
              <w:t xml:space="preserve"> Шлг)</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2126" w:type="dxa"/>
            <w:vAlign w:val="center"/>
          </w:tcPr>
          <w:p w:rsidR="00B500FD" w:rsidRPr="00B500FD" w:rsidRDefault="00A34CC6" w:rsidP="00B500FD">
            <w:pPr>
              <w:jc w:val="center"/>
              <w:rPr>
                <w:sz w:val="24"/>
                <w:szCs w:val="24"/>
                <w:lang w:val="en-US"/>
              </w:rPr>
            </w:pPr>
            <w:r>
              <w:rPr>
                <w:sz w:val="24"/>
                <w:szCs w:val="24"/>
              </w:rPr>
              <w:t>5</w:t>
            </w:r>
          </w:p>
        </w:tc>
      </w:tr>
    </w:tbl>
    <w:p w:rsidR="00D54124" w:rsidRDefault="00D54124" w:rsidP="00D54124">
      <w:pPr>
        <w:spacing w:line="360" w:lineRule="auto"/>
        <w:ind w:firstLine="709"/>
        <w:jc w:val="right"/>
        <w:rPr>
          <w:sz w:val="28"/>
          <w:szCs w:val="28"/>
        </w:rPr>
      </w:pPr>
    </w:p>
    <w:p w:rsidR="008B3C89" w:rsidRPr="0020710A" w:rsidRDefault="00B500FD" w:rsidP="00D54124">
      <w:pPr>
        <w:spacing w:line="360" w:lineRule="auto"/>
        <w:ind w:firstLine="709"/>
        <w:jc w:val="right"/>
        <w:rPr>
          <w:sz w:val="28"/>
          <w:szCs w:val="28"/>
        </w:rPr>
      </w:pPr>
      <w:r>
        <w:rPr>
          <w:sz w:val="28"/>
          <w:szCs w:val="28"/>
        </w:rPr>
        <w:t>Таблица 2.1.4.2</w:t>
      </w:r>
    </w:p>
    <w:p w:rsidR="008B3C89" w:rsidRDefault="008B3C89" w:rsidP="00D54124">
      <w:pPr>
        <w:spacing w:line="360" w:lineRule="auto"/>
        <w:ind w:firstLine="709"/>
        <w:jc w:val="center"/>
        <w:rPr>
          <w:sz w:val="28"/>
          <w:szCs w:val="28"/>
        </w:rPr>
      </w:pPr>
      <w:r w:rsidRPr="0020710A">
        <w:rPr>
          <w:sz w:val="28"/>
          <w:szCs w:val="28"/>
        </w:rPr>
        <w:t>Возрасты спелости лесных насаждений, состоящих из видов (пород) деревьев, заготовка древесины которых не допускается</w:t>
      </w:r>
    </w:p>
    <w:tbl>
      <w:tblPr>
        <w:tblStyle w:val="a3"/>
        <w:tblW w:w="0" w:type="auto"/>
        <w:jc w:val="center"/>
        <w:tblLook w:val="04A0" w:firstRow="1" w:lastRow="0" w:firstColumn="1" w:lastColumn="0" w:noHBand="0" w:noVBand="1"/>
      </w:tblPr>
      <w:tblGrid>
        <w:gridCol w:w="6946"/>
        <w:gridCol w:w="2410"/>
      </w:tblGrid>
      <w:tr w:rsidR="00492A8B" w:rsidRPr="0020710A" w:rsidTr="0021148F">
        <w:trPr>
          <w:tblHeader/>
          <w:jc w:val="center"/>
        </w:trPr>
        <w:tc>
          <w:tcPr>
            <w:tcW w:w="6946" w:type="dxa"/>
          </w:tcPr>
          <w:p w:rsidR="008B3C89" w:rsidRPr="0020710A" w:rsidRDefault="008B3C89" w:rsidP="008B3C89">
            <w:pPr>
              <w:jc w:val="center"/>
              <w:rPr>
                <w:bCs/>
                <w:sz w:val="24"/>
                <w:szCs w:val="24"/>
              </w:rPr>
            </w:pPr>
            <w:r w:rsidRPr="0020710A">
              <w:rPr>
                <w:bCs/>
                <w:sz w:val="24"/>
                <w:szCs w:val="24"/>
              </w:rPr>
              <w:t>1. Виды (породы) деревьев</w:t>
            </w:r>
          </w:p>
        </w:tc>
        <w:tc>
          <w:tcPr>
            <w:tcW w:w="2410" w:type="dxa"/>
          </w:tcPr>
          <w:p w:rsidR="008B3C89" w:rsidRPr="0020710A" w:rsidRDefault="008B3C89" w:rsidP="008B3C89">
            <w:pPr>
              <w:jc w:val="center"/>
              <w:rPr>
                <w:bCs/>
                <w:sz w:val="24"/>
                <w:szCs w:val="24"/>
              </w:rPr>
            </w:pPr>
            <w:r w:rsidRPr="0020710A">
              <w:rPr>
                <w:bCs/>
                <w:sz w:val="24"/>
                <w:szCs w:val="24"/>
              </w:rPr>
              <w:t>Возраст спелости</w:t>
            </w:r>
          </w:p>
        </w:tc>
      </w:tr>
      <w:tr w:rsidR="00FA2160" w:rsidRPr="0020710A" w:rsidTr="0021148F">
        <w:trPr>
          <w:jc w:val="center"/>
        </w:trPr>
        <w:tc>
          <w:tcPr>
            <w:tcW w:w="6946" w:type="dxa"/>
          </w:tcPr>
          <w:p w:rsidR="00FA2160" w:rsidRPr="0020710A" w:rsidRDefault="00FA2160" w:rsidP="0097526A">
            <w:pPr>
              <w:jc w:val="both"/>
              <w:rPr>
                <w:bCs/>
                <w:sz w:val="24"/>
                <w:szCs w:val="24"/>
              </w:rPr>
            </w:pPr>
            <w:r>
              <w:rPr>
                <w:bCs/>
                <w:sz w:val="24"/>
                <w:szCs w:val="24"/>
              </w:rPr>
              <w:t>1</w:t>
            </w:r>
            <w:r w:rsidRPr="0020710A">
              <w:rPr>
                <w:bCs/>
                <w:sz w:val="24"/>
                <w:szCs w:val="24"/>
              </w:rPr>
              <w:t>. Абрикос (все виды</w:t>
            </w:r>
            <w:r w:rsidR="006B7815">
              <w:rPr>
                <w:bCs/>
                <w:sz w:val="24"/>
                <w:szCs w:val="24"/>
              </w:rPr>
              <w:t xml:space="preserve"> рода Абрикос</w:t>
            </w:r>
            <w:r w:rsidRPr="0020710A">
              <w:rPr>
                <w:bCs/>
                <w:sz w:val="24"/>
                <w:szCs w:val="24"/>
              </w:rPr>
              <w:t>)</w:t>
            </w:r>
          </w:p>
        </w:tc>
        <w:tc>
          <w:tcPr>
            <w:tcW w:w="2410" w:type="dxa"/>
          </w:tcPr>
          <w:p w:rsidR="00FA2160" w:rsidRPr="0020710A" w:rsidRDefault="00FA2160" w:rsidP="0097526A">
            <w:pPr>
              <w:jc w:val="center"/>
              <w:rPr>
                <w:bCs/>
                <w:sz w:val="24"/>
                <w:szCs w:val="24"/>
              </w:rPr>
            </w:pPr>
            <w:r>
              <w:rPr>
                <w:bCs/>
                <w:sz w:val="24"/>
                <w:szCs w:val="24"/>
              </w:rPr>
              <w:t>121-140</w:t>
            </w:r>
          </w:p>
        </w:tc>
      </w:tr>
      <w:tr w:rsidR="008B3C89" w:rsidRPr="0020710A" w:rsidTr="0021148F">
        <w:trPr>
          <w:jc w:val="center"/>
        </w:trPr>
        <w:tc>
          <w:tcPr>
            <w:tcW w:w="6946" w:type="dxa"/>
          </w:tcPr>
          <w:p w:rsidR="008B3C89" w:rsidRPr="0020710A" w:rsidRDefault="00FA2160" w:rsidP="008B3C89">
            <w:pPr>
              <w:jc w:val="both"/>
              <w:rPr>
                <w:bCs/>
                <w:sz w:val="24"/>
                <w:szCs w:val="24"/>
              </w:rPr>
            </w:pPr>
            <w:r>
              <w:rPr>
                <w:bCs/>
                <w:sz w:val="24"/>
                <w:szCs w:val="24"/>
              </w:rPr>
              <w:t>2. Вишня (все виды</w:t>
            </w:r>
            <w:r w:rsidR="006B7815">
              <w:rPr>
                <w:bCs/>
                <w:sz w:val="24"/>
                <w:szCs w:val="24"/>
              </w:rPr>
              <w:t xml:space="preserve"> рода Вишня</w:t>
            </w:r>
            <w:r>
              <w:rPr>
                <w:bCs/>
                <w:sz w:val="24"/>
                <w:szCs w:val="24"/>
              </w:rPr>
              <w:t>)</w:t>
            </w:r>
          </w:p>
        </w:tc>
        <w:tc>
          <w:tcPr>
            <w:tcW w:w="2410" w:type="dxa"/>
          </w:tcPr>
          <w:p w:rsidR="008B3C89" w:rsidRPr="0020710A" w:rsidRDefault="00FA2160" w:rsidP="008B3C89">
            <w:pPr>
              <w:jc w:val="center"/>
              <w:rPr>
                <w:bCs/>
                <w:sz w:val="24"/>
                <w:szCs w:val="24"/>
              </w:rPr>
            </w:pPr>
            <w:r>
              <w:rPr>
                <w:bCs/>
                <w:sz w:val="24"/>
                <w:szCs w:val="24"/>
              </w:rPr>
              <w:t>61-70</w:t>
            </w:r>
          </w:p>
        </w:tc>
      </w:tr>
      <w:tr w:rsidR="008B3C89" w:rsidRPr="0020710A" w:rsidTr="0021148F">
        <w:trPr>
          <w:jc w:val="center"/>
        </w:trPr>
        <w:tc>
          <w:tcPr>
            <w:tcW w:w="6946" w:type="dxa"/>
          </w:tcPr>
          <w:p w:rsidR="008B3C89" w:rsidRPr="0020710A" w:rsidRDefault="00FA2160" w:rsidP="008B3C89">
            <w:pPr>
              <w:jc w:val="both"/>
              <w:rPr>
                <w:bCs/>
                <w:sz w:val="24"/>
                <w:szCs w:val="24"/>
              </w:rPr>
            </w:pPr>
            <w:r>
              <w:rPr>
                <w:bCs/>
                <w:sz w:val="24"/>
                <w:szCs w:val="24"/>
              </w:rPr>
              <w:t>3. Груша (все виды</w:t>
            </w:r>
            <w:r w:rsidR="006B7815">
              <w:rPr>
                <w:bCs/>
                <w:sz w:val="24"/>
                <w:szCs w:val="24"/>
              </w:rPr>
              <w:t xml:space="preserve"> рода Груша</w:t>
            </w:r>
            <w:r>
              <w:rPr>
                <w:bCs/>
                <w:sz w:val="24"/>
                <w:szCs w:val="24"/>
              </w:rPr>
              <w:t>)</w:t>
            </w:r>
          </w:p>
        </w:tc>
        <w:tc>
          <w:tcPr>
            <w:tcW w:w="2410" w:type="dxa"/>
          </w:tcPr>
          <w:p w:rsidR="008B3C89" w:rsidRPr="0020710A" w:rsidRDefault="00FA2160" w:rsidP="008B3C89">
            <w:pPr>
              <w:jc w:val="center"/>
              <w:rPr>
                <w:bCs/>
                <w:sz w:val="24"/>
                <w:szCs w:val="24"/>
              </w:rPr>
            </w:pPr>
            <w:r>
              <w:rPr>
                <w:bCs/>
                <w:sz w:val="24"/>
                <w:szCs w:val="24"/>
              </w:rPr>
              <w:t>121-140</w:t>
            </w:r>
          </w:p>
        </w:tc>
      </w:tr>
      <w:tr w:rsidR="00FA2160" w:rsidRPr="0020710A" w:rsidTr="0021148F">
        <w:trPr>
          <w:jc w:val="center"/>
        </w:trPr>
        <w:tc>
          <w:tcPr>
            <w:tcW w:w="6946" w:type="dxa"/>
          </w:tcPr>
          <w:p w:rsidR="00FA2160" w:rsidRPr="0020710A" w:rsidRDefault="00FA2160" w:rsidP="0097526A">
            <w:pPr>
              <w:jc w:val="both"/>
              <w:rPr>
                <w:bCs/>
                <w:sz w:val="24"/>
                <w:szCs w:val="24"/>
              </w:rPr>
            </w:pPr>
            <w:r>
              <w:rPr>
                <w:bCs/>
                <w:sz w:val="24"/>
                <w:szCs w:val="24"/>
              </w:rPr>
              <w:t>4</w:t>
            </w:r>
            <w:r w:rsidRPr="0020710A">
              <w:rPr>
                <w:bCs/>
                <w:sz w:val="24"/>
                <w:szCs w:val="24"/>
              </w:rPr>
              <w:t>. Кашта</w:t>
            </w:r>
            <w:r>
              <w:rPr>
                <w:bCs/>
                <w:sz w:val="24"/>
                <w:szCs w:val="24"/>
              </w:rPr>
              <w:t>н посевной</w:t>
            </w:r>
          </w:p>
        </w:tc>
        <w:tc>
          <w:tcPr>
            <w:tcW w:w="2410" w:type="dxa"/>
          </w:tcPr>
          <w:p w:rsidR="00FA2160" w:rsidRPr="0020710A" w:rsidRDefault="00FA2160" w:rsidP="0097526A">
            <w:pPr>
              <w:jc w:val="center"/>
              <w:rPr>
                <w:bCs/>
                <w:sz w:val="24"/>
                <w:szCs w:val="24"/>
              </w:rPr>
            </w:pPr>
            <w:r w:rsidRPr="0020710A">
              <w:rPr>
                <w:bCs/>
                <w:sz w:val="24"/>
                <w:szCs w:val="24"/>
              </w:rPr>
              <w:t>101-120</w:t>
            </w:r>
          </w:p>
        </w:tc>
      </w:tr>
      <w:tr w:rsidR="008B3C89" w:rsidRPr="0020710A" w:rsidTr="0021148F">
        <w:trPr>
          <w:jc w:val="center"/>
        </w:trPr>
        <w:tc>
          <w:tcPr>
            <w:tcW w:w="6946" w:type="dxa"/>
          </w:tcPr>
          <w:p w:rsidR="008B3C89" w:rsidRPr="0020710A" w:rsidRDefault="006B7815" w:rsidP="008B3C89">
            <w:pPr>
              <w:jc w:val="both"/>
              <w:rPr>
                <w:bCs/>
                <w:sz w:val="24"/>
                <w:szCs w:val="24"/>
              </w:rPr>
            </w:pPr>
            <w:r>
              <w:rPr>
                <w:bCs/>
                <w:sz w:val="24"/>
                <w:szCs w:val="24"/>
              </w:rPr>
              <w:t>5. Орех грецкий</w:t>
            </w:r>
          </w:p>
        </w:tc>
        <w:tc>
          <w:tcPr>
            <w:tcW w:w="2410" w:type="dxa"/>
          </w:tcPr>
          <w:p w:rsidR="008B3C89" w:rsidRPr="0020710A" w:rsidRDefault="006B7815" w:rsidP="008B3C89">
            <w:pPr>
              <w:jc w:val="center"/>
              <w:rPr>
                <w:bCs/>
                <w:sz w:val="24"/>
                <w:szCs w:val="24"/>
              </w:rPr>
            </w:pPr>
            <w:r>
              <w:rPr>
                <w:bCs/>
                <w:sz w:val="24"/>
                <w:szCs w:val="24"/>
              </w:rPr>
              <w:t>121-140</w:t>
            </w:r>
          </w:p>
        </w:tc>
      </w:tr>
      <w:tr w:rsidR="0020710A" w:rsidRPr="0020710A" w:rsidTr="0021148F">
        <w:trPr>
          <w:trHeight w:val="313"/>
          <w:jc w:val="center"/>
        </w:trPr>
        <w:tc>
          <w:tcPr>
            <w:tcW w:w="6946" w:type="dxa"/>
          </w:tcPr>
          <w:p w:rsidR="008B3C89" w:rsidRPr="0020710A" w:rsidRDefault="006B7815" w:rsidP="008B3C89">
            <w:pPr>
              <w:jc w:val="both"/>
              <w:rPr>
                <w:bCs/>
                <w:sz w:val="24"/>
                <w:szCs w:val="24"/>
              </w:rPr>
            </w:pPr>
            <w:r>
              <w:rPr>
                <w:bCs/>
                <w:sz w:val="24"/>
                <w:szCs w:val="24"/>
              </w:rPr>
              <w:t>6. Лещина древовидная</w:t>
            </w:r>
          </w:p>
        </w:tc>
        <w:tc>
          <w:tcPr>
            <w:tcW w:w="2410" w:type="dxa"/>
          </w:tcPr>
          <w:p w:rsidR="008B3C89" w:rsidRPr="0020710A" w:rsidRDefault="006B7815" w:rsidP="008B3C89">
            <w:pPr>
              <w:jc w:val="center"/>
              <w:rPr>
                <w:bCs/>
                <w:sz w:val="24"/>
                <w:szCs w:val="24"/>
              </w:rPr>
            </w:pPr>
            <w:r>
              <w:rPr>
                <w:bCs/>
                <w:sz w:val="24"/>
                <w:szCs w:val="24"/>
              </w:rPr>
              <w:t>121-140</w:t>
            </w:r>
          </w:p>
        </w:tc>
      </w:tr>
      <w:tr w:rsidR="008B3C89" w:rsidRPr="0020710A" w:rsidTr="0021148F">
        <w:trPr>
          <w:jc w:val="center"/>
        </w:trPr>
        <w:tc>
          <w:tcPr>
            <w:tcW w:w="6946" w:type="dxa"/>
          </w:tcPr>
          <w:p w:rsidR="008B3C89" w:rsidRPr="0020710A" w:rsidRDefault="006B7815" w:rsidP="008B3C89">
            <w:pPr>
              <w:jc w:val="both"/>
              <w:rPr>
                <w:bCs/>
                <w:sz w:val="24"/>
                <w:szCs w:val="24"/>
              </w:rPr>
            </w:pPr>
            <w:r>
              <w:rPr>
                <w:bCs/>
                <w:sz w:val="24"/>
                <w:szCs w:val="24"/>
              </w:rPr>
              <w:t>7. Слива растопыренная, алыча</w:t>
            </w:r>
          </w:p>
        </w:tc>
        <w:tc>
          <w:tcPr>
            <w:tcW w:w="2410" w:type="dxa"/>
          </w:tcPr>
          <w:p w:rsidR="008B3C89" w:rsidRPr="0020710A" w:rsidRDefault="006B7815" w:rsidP="008B3C89">
            <w:pPr>
              <w:jc w:val="center"/>
              <w:rPr>
                <w:bCs/>
                <w:sz w:val="24"/>
                <w:szCs w:val="24"/>
              </w:rPr>
            </w:pPr>
            <w:r>
              <w:rPr>
                <w:bCs/>
                <w:sz w:val="24"/>
                <w:szCs w:val="24"/>
              </w:rPr>
              <w:t>21-25</w:t>
            </w:r>
          </w:p>
        </w:tc>
      </w:tr>
      <w:tr w:rsidR="00492A8B" w:rsidRPr="0020710A" w:rsidTr="0021148F">
        <w:trPr>
          <w:jc w:val="center"/>
        </w:trPr>
        <w:tc>
          <w:tcPr>
            <w:tcW w:w="6946" w:type="dxa"/>
          </w:tcPr>
          <w:p w:rsidR="00492A8B" w:rsidRPr="0020710A" w:rsidRDefault="006B7815" w:rsidP="008B3C89">
            <w:pPr>
              <w:jc w:val="both"/>
              <w:rPr>
                <w:bCs/>
                <w:sz w:val="24"/>
                <w:szCs w:val="24"/>
              </w:rPr>
            </w:pPr>
            <w:r>
              <w:rPr>
                <w:bCs/>
                <w:sz w:val="24"/>
                <w:szCs w:val="24"/>
              </w:rPr>
              <w:t>8. Сосна Палласа (крымская)</w:t>
            </w:r>
          </w:p>
        </w:tc>
        <w:tc>
          <w:tcPr>
            <w:tcW w:w="2410" w:type="dxa"/>
          </w:tcPr>
          <w:p w:rsidR="00492A8B" w:rsidRPr="0020710A" w:rsidRDefault="006B7815" w:rsidP="008B3C89">
            <w:pPr>
              <w:jc w:val="center"/>
              <w:rPr>
                <w:bCs/>
                <w:sz w:val="24"/>
                <w:szCs w:val="24"/>
              </w:rPr>
            </w:pPr>
            <w:r>
              <w:rPr>
                <w:bCs/>
                <w:sz w:val="24"/>
                <w:szCs w:val="24"/>
              </w:rPr>
              <w:t>141-160</w:t>
            </w:r>
          </w:p>
        </w:tc>
      </w:tr>
      <w:tr w:rsidR="00492A8B" w:rsidRPr="0020710A" w:rsidTr="0021148F">
        <w:trPr>
          <w:jc w:val="center"/>
        </w:trPr>
        <w:tc>
          <w:tcPr>
            <w:tcW w:w="6946" w:type="dxa"/>
          </w:tcPr>
          <w:p w:rsidR="00492A8B" w:rsidRPr="0020710A" w:rsidRDefault="006B7815" w:rsidP="008B3C89">
            <w:pPr>
              <w:jc w:val="both"/>
              <w:rPr>
                <w:bCs/>
                <w:sz w:val="24"/>
                <w:szCs w:val="24"/>
              </w:rPr>
            </w:pPr>
            <w:r>
              <w:rPr>
                <w:bCs/>
                <w:sz w:val="24"/>
                <w:szCs w:val="24"/>
              </w:rPr>
              <w:t>9. Шелковица, тут (род)</w:t>
            </w:r>
          </w:p>
        </w:tc>
        <w:tc>
          <w:tcPr>
            <w:tcW w:w="2410" w:type="dxa"/>
          </w:tcPr>
          <w:p w:rsidR="00492A8B" w:rsidRPr="0020710A" w:rsidRDefault="006B7815" w:rsidP="008B3C89">
            <w:pPr>
              <w:jc w:val="center"/>
              <w:rPr>
                <w:bCs/>
                <w:sz w:val="24"/>
                <w:szCs w:val="24"/>
              </w:rPr>
            </w:pPr>
            <w:r>
              <w:rPr>
                <w:bCs/>
                <w:sz w:val="24"/>
                <w:szCs w:val="24"/>
              </w:rPr>
              <w:t>121-140</w:t>
            </w:r>
          </w:p>
        </w:tc>
      </w:tr>
      <w:tr w:rsidR="006B7815" w:rsidRPr="0020710A" w:rsidTr="0021148F">
        <w:trPr>
          <w:jc w:val="center"/>
        </w:trPr>
        <w:tc>
          <w:tcPr>
            <w:tcW w:w="6946" w:type="dxa"/>
          </w:tcPr>
          <w:p w:rsidR="006B7815" w:rsidRDefault="006B7815" w:rsidP="008B3C89">
            <w:pPr>
              <w:jc w:val="both"/>
              <w:rPr>
                <w:bCs/>
                <w:sz w:val="24"/>
                <w:szCs w:val="24"/>
              </w:rPr>
            </w:pPr>
            <w:r>
              <w:rPr>
                <w:bCs/>
                <w:sz w:val="24"/>
                <w:szCs w:val="24"/>
              </w:rPr>
              <w:t>10. Яблоня (все виды рода Яблоня)</w:t>
            </w:r>
          </w:p>
        </w:tc>
        <w:tc>
          <w:tcPr>
            <w:tcW w:w="2410" w:type="dxa"/>
          </w:tcPr>
          <w:p w:rsidR="006B7815" w:rsidRDefault="006B7815" w:rsidP="008B3C89">
            <w:pPr>
              <w:jc w:val="center"/>
              <w:rPr>
                <w:bCs/>
                <w:sz w:val="24"/>
                <w:szCs w:val="24"/>
              </w:rPr>
            </w:pPr>
            <w:r>
              <w:rPr>
                <w:bCs/>
                <w:sz w:val="24"/>
                <w:szCs w:val="24"/>
              </w:rPr>
              <w:t>121-140</w:t>
            </w:r>
          </w:p>
        </w:tc>
      </w:tr>
    </w:tbl>
    <w:p w:rsidR="000A6E26" w:rsidRDefault="000A6E26" w:rsidP="000A6E26">
      <w:pPr>
        <w:spacing w:line="276" w:lineRule="auto"/>
        <w:jc w:val="center"/>
        <w:rPr>
          <w:rFonts w:eastAsia="Calibri"/>
          <w:b/>
          <w:sz w:val="28"/>
          <w:szCs w:val="28"/>
          <w:lang w:eastAsia="en-US"/>
        </w:rPr>
      </w:pPr>
    </w:p>
    <w:p w:rsidR="000A6E26" w:rsidRPr="000A6E26" w:rsidRDefault="000A6E26" w:rsidP="000A6E26">
      <w:pPr>
        <w:spacing w:line="276" w:lineRule="auto"/>
        <w:jc w:val="center"/>
        <w:rPr>
          <w:rFonts w:eastAsia="Calibri"/>
          <w:b/>
          <w:sz w:val="28"/>
          <w:szCs w:val="28"/>
          <w:lang w:eastAsia="en-US"/>
        </w:rPr>
      </w:pPr>
      <w:r w:rsidRPr="000A6E26">
        <w:rPr>
          <w:rFonts w:eastAsia="Calibri"/>
          <w:b/>
          <w:sz w:val="28"/>
          <w:szCs w:val="28"/>
          <w:lang w:eastAsia="en-US"/>
        </w:rPr>
        <w:t>Распределение территории лесничества</w:t>
      </w:r>
    </w:p>
    <w:p w:rsidR="000A6E26" w:rsidRPr="000A6E26" w:rsidRDefault="000A6E26" w:rsidP="000A6E26">
      <w:pPr>
        <w:spacing w:line="310" w:lineRule="exact"/>
        <w:jc w:val="center"/>
        <w:rPr>
          <w:rFonts w:eastAsia="Calibri"/>
          <w:b/>
          <w:sz w:val="28"/>
          <w:szCs w:val="28"/>
          <w:lang w:eastAsia="en-US"/>
        </w:rPr>
      </w:pPr>
      <w:r w:rsidRPr="000A6E26">
        <w:rPr>
          <w:rFonts w:eastAsia="Calibri"/>
          <w:b/>
          <w:sz w:val="28"/>
          <w:szCs w:val="28"/>
          <w:lang w:eastAsia="en-US"/>
        </w:rPr>
        <w:t>по разрядам такс</w:t>
      </w:r>
    </w:p>
    <w:p w:rsidR="000A6E26" w:rsidRPr="000A6E26" w:rsidRDefault="000A6E26" w:rsidP="000A6E26">
      <w:pPr>
        <w:spacing w:line="310" w:lineRule="exact"/>
        <w:rPr>
          <w:rFonts w:eastAsia="Calibri"/>
          <w:i/>
          <w:sz w:val="28"/>
          <w:szCs w:val="28"/>
          <w:lang w:eastAsia="en-US"/>
        </w:rPr>
      </w:pPr>
    </w:p>
    <w:p w:rsidR="000A6E26" w:rsidRPr="000A6E26" w:rsidRDefault="000A6E26" w:rsidP="000A6E26">
      <w:pPr>
        <w:spacing w:line="276" w:lineRule="auto"/>
        <w:ind w:firstLine="709"/>
        <w:jc w:val="both"/>
        <w:rPr>
          <w:rFonts w:eastAsia="Calibri"/>
          <w:sz w:val="28"/>
          <w:szCs w:val="28"/>
          <w:lang w:eastAsia="en-US"/>
        </w:rPr>
      </w:pPr>
      <w:r w:rsidRPr="000A6E26">
        <w:rPr>
          <w:rFonts w:eastAsia="Calibri"/>
          <w:sz w:val="28"/>
          <w:szCs w:val="28"/>
          <w:lang w:eastAsia="en-US"/>
        </w:rPr>
        <w:t xml:space="preserve">Постановлением Правительства Российской Федерации от 22.05.2007 г. № 310 определены ставки платы за единицу объема лесных ресурсов и </w:t>
      </w:r>
      <w:r w:rsidRPr="000A6E26">
        <w:rPr>
          <w:rFonts w:eastAsia="Calibri"/>
          <w:sz w:val="28"/>
          <w:szCs w:val="28"/>
          <w:lang w:eastAsia="en-US"/>
        </w:rPr>
        <w:lastRenderedPageBreak/>
        <w:t>ставки платы за единицу площади лесного участка, находящегося в федеральной собственности.</w:t>
      </w:r>
    </w:p>
    <w:p w:rsidR="000A6E26" w:rsidRPr="000A6E26" w:rsidRDefault="000A6E26" w:rsidP="000A6E26">
      <w:pPr>
        <w:spacing w:line="276" w:lineRule="auto"/>
        <w:ind w:firstLine="709"/>
        <w:jc w:val="both"/>
        <w:rPr>
          <w:rFonts w:eastAsia="Calibri"/>
          <w:sz w:val="28"/>
          <w:szCs w:val="28"/>
          <w:lang w:eastAsia="en-US"/>
        </w:rPr>
      </w:pPr>
      <w:r w:rsidRPr="000A6E26">
        <w:rPr>
          <w:rFonts w:eastAsia="Calibri"/>
          <w:sz w:val="28"/>
          <w:szCs w:val="28"/>
          <w:lang w:eastAsia="en-US"/>
        </w:rPr>
        <w:t>Ставки платы установлены по лесотаксовым районам.</w:t>
      </w:r>
    </w:p>
    <w:p w:rsidR="000A6E26" w:rsidRPr="000A6E26" w:rsidRDefault="000A6E26" w:rsidP="000A6E26">
      <w:pPr>
        <w:spacing w:line="276" w:lineRule="auto"/>
        <w:ind w:firstLine="709"/>
        <w:jc w:val="both"/>
        <w:rPr>
          <w:rFonts w:eastAsia="Calibri"/>
          <w:sz w:val="28"/>
          <w:szCs w:val="28"/>
          <w:u w:val="single"/>
          <w:lang w:eastAsia="en-US"/>
        </w:rPr>
      </w:pPr>
      <w:r w:rsidRPr="000A6E26">
        <w:rPr>
          <w:rFonts w:eastAsia="Calibri"/>
          <w:sz w:val="28"/>
          <w:szCs w:val="28"/>
          <w:lang w:eastAsia="en-US"/>
        </w:rPr>
        <w:t>Леса лесничества отнесены к Воронежско-Липецкому лесотаксовому району.</w:t>
      </w:r>
    </w:p>
    <w:p w:rsidR="000A6E26" w:rsidRPr="000A6E26" w:rsidRDefault="000A6E26" w:rsidP="000A6E26">
      <w:pPr>
        <w:spacing w:line="276" w:lineRule="auto"/>
        <w:ind w:firstLine="709"/>
        <w:jc w:val="both"/>
        <w:rPr>
          <w:rFonts w:eastAsia="Calibri"/>
          <w:sz w:val="28"/>
          <w:szCs w:val="28"/>
          <w:lang w:eastAsia="en-US"/>
        </w:rPr>
      </w:pPr>
      <w:r w:rsidRPr="000A6E26">
        <w:rPr>
          <w:rFonts w:eastAsia="Calibri"/>
          <w:sz w:val="28"/>
          <w:szCs w:val="28"/>
          <w:lang w:eastAsia="en-US"/>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0A6E26" w:rsidRPr="000A6E26" w:rsidRDefault="000A6E26" w:rsidP="000A6E26">
      <w:pPr>
        <w:spacing w:line="276" w:lineRule="auto"/>
        <w:ind w:firstLine="709"/>
        <w:jc w:val="both"/>
        <w:rPr>
          <w:rFonts w:eastAsia="Calibri"/>
          <w:sz w:val="28"/>
          <w:szCs w:val="28"/>
          <w:lang w:eastAsia="en-US"/>
        </w:rPr>
      </w:pPr>
      <w:r w:rsidRPr="000A6E26">
        <w:rPr>
          <w:rFonts w:eastAsia="Calibri"/>
          <w:sz w:val="28"/>
          <w:szCs w:val="28"/>
          <w:lang w:eastAsia="en-US"/>
        </w:rPr>
        <w:t xml:space="preserve">Всего установлено 7 разрядов такс со следующей градацией расстояния вывозки древесины, </w:t>
      </w:r>
      <w:proofErr w:type="gramStart"/>
      <w:r w:rsidRPr="000A6E26">
        <w:rPr>
          <w:rFonts w:eastAsia="Calibri"/>
          <w:sz w:val="28"/>
          <w:szCs w:val="28"/>
          <w:lang w:eastAsia="en-US"/>
        </w:rPr>
        <w:t>км</w:t>
      </w:r>
      <w:proofErr w:type="gramEnd"/>
      <w:r w:rsidRPr="000A6E26">
        <w:rPr>
          <w:rFonts w:eastAsia="Calibri"/>
          <w:sz w:val="28"/>
          <w:szCs w:val="28"/>
          <w:lang w:eastAsia="en-US"/>
        </w:rPr>
        <w:t>:</w:t>
      </w:r>
    </w:p>
    <w:p w:rsidR="000A6E26" w:rsidRPr="000A6E26" w:rsidRDefault="000A6E26" w:rsidP="000A6E26">
      <w:pPr>
        <w:spacing w:line="276" w:lineRule="auto"/>
        <w:ind w:firstLine="709"/>
        <w:jc w:val="both"/>
        <w:rPr>
          <w:rFonts w:eastAsia="Calibri"/>
          <w:sz w:val="28"/>
          <w:szCs w:val="28"/>
          <w:lang w:eastAsia="en-US"/>
        </w:rPr>
      </w:pPr>
      <w:r w:rsidRPr="000A6E26">
        <w:rPr>
          <w:rFonts w:eastAsia="Calibri"/>
          <w:sz w:val="28"/>
          <w:szCs w:val="28"/>
          <w:lang w:eastAsia="en-US"/>
        </w:rPr>
        <w:t>1 – до 10.0 км;</w:t>
      </w:r>
    </w:p>
    <w:p w:rsidR="000A6E26" w:rsidRPr="000A6E26" w:rsidRDefault="000A6E26" w:rsidP="000A6E26">
      <w:pPr>
        <w:spacing w:line="276" w:lineRule="auto"/>
        <w:ind w:firstLine="709"/>
        <w:jc w:val="both"/>
        <w:rPr>
          <w:rFonts w:eastAsia="Calibri"/>
          <w:sz w:val="28"/>
          <w:szCs w:val="28"/>
          <w:lang w:eastAsia="en-US"/>
        </w:rPr>
      </w:pPr>
      <w:r w:rsidRPr="000A6E26">
        <w:rPr>
          <w:rFonts w:eastAsia="Calibri"/>
          <w:sz w:val="28"/>
          <w:szCs w:val="28"/>
          <w:lang w:eastAsia="en-US"/>
        </w:rPr>
        <w:t>2 – от 10.1 - до 25.0 км;</w:t>
      </w:r>
    </w:p>
    <w:p w:rsidR="000A6E26" w:rsidRPr="000A6E26" w:rsidRDefault="000A6E26" w:rsidP="000A6E26">
      <w:pPr>
        <w:spacing w:line="276" w:lineRule="auto"/>
        <w:ind w:firstLine="709"/>
        <w:jc w:val="both"/>
        <w:rPr>
          <w:rFonts w:eastAsia="Calibri"/>
          <w:sz w:val="28"/>
          <w:szCs w:val="28"/>
          <w:lang w:eastAsia="en-US"/>
        </w:rPr>
      </w:pPr>
      <w:r w:rsidRPr="000A6E26">
        <w:rPr>
          <w:rFonts w:eastAsia="Calibri"/>
          <w:sz w:val="28"/>
          <w:szCs w:val="28"/>
          <w:lang w:eastAsia="en-US"/>
        </w:rPr>
        <w:t>3 – от 25.1 – до 40 км;</w:t>
      </w:r>
    </w:p>
    <w:p w:rsidR="000A6E26" w:rsidRPr="000A6E26" w:rsidRDefault="000A6E26" w:rsidP="000A6E26">
      <w:pPr>
        <w:spacing w:line="276" w:lineRule="auto"/>
        <w:ind w:firstLine="709"/>
        <w:jc w:val="both"/>
        <w:rPr>
          <w:rFonts w:eastAsia="Calibri"/>
          <w:sz w:val="28"/>
          <w:szCs w:val="28"/>
          <w:lang w:eastAsia="en-US"/>
        </w:rPr>
      </w:pPr>
      <w:r w:rsidRPr="000A6E26">
        <w:rPr>
          <w:rFonts w:eastAsia="Calibri"/>
          <w:sz w:val="28"/>
          <w:szCs w:val="28"/>
          <w:lang w:eastAsia="en-US"/>
        </w:rPr>
        <w:t>4 – от 40.1 – до 60 км;</w:t>
      </w:r>
    </w:p>
    <w:p w:rsidR="000A6E26" w:rsidRPr="000A6E26" w:rsidRDefault="000A6E26" w:rsidP="000A6E26">
      <w:pPr>
        <w:spacing w:line="276" w:lineRule="auto"/>
        <w:ind w:firstLine="709"/>
        <w:jc w:val="both"/>
        <w:rPr>
          <w:rFonts w:eastAsia="Calibri"/>
          <w:sz w:val="28"/>
          <w:szCs w:val="28"/>
          <w:lang w:eastAsia="en-US"/>
        </w:rPr>
      </w:pPr>
      <w:r w:rsidRPr="000A6E26">
        <w:rPr>
          <w:rFonts w:eastAsia="Calibri"/>
          <w:sz w:val="28"/>
          <w:szCs w:val="28"/>
          <w:lang w:eastAsia="en-US"/>
        </w:rPr>
        <w:t>5 – от 60.1 – до 80 км;</w:t>
      </w:r>
    </w:p>
    <w:p w:rsidR="000A6E26" w:rsidRPr="000A6E26" w:rsidRDefault="000A6E26" w:rsidP="000A6E26">
      <w:pPr>
        <w:spacing w:line="276" w:lineRule="auto"/>
        <w:ind w:firstLine="709"/>
        <w:jc w:val="both"/>
        <w:rPr>
          <w:rFonts w:eastAsia="Calibri"/>
          <w:sz w:val="28"/>
          <w:szCs w:val="28"/>
          <w:lang w:eastAsia="en-US"/>
        </w:rPr>
      </w:pPr>
      <w:r w:rsidRPr="000A6E26">
        <w:rPr>
          <w:rFonts w:eastAsia="Calibri"/>
          <w:sz w:val="28"/>
          <w:szCs w:val="28"/>
          <w:lang w:eastAsia="en-US"/>
        </w:rPr>
        <w:t>6 – от 80.1 – до 100 км;</w:t>
      </w:r>
    </w:p>
    <w:p w:rsidR="000A6E26" w:rsidRPr="000A6E26" w:rsidRDefault="000A6E26" w:rsidP="000A6E26">
      <w:pPr>
        <w:spacing w:line="276" w:lineRule="auto"/>
        <w:ind w:firstLine="709"/>
        <w:jc w:val="both"/>
        <w:rPr>
          <w:rFonts w:eastAsia="Calibri"/>
          <w:sz w:val="28"/>
          <w:szCs w:val="28"/>
          <w:lang w:eastAsia="en-US"/>
        </w:rPr>
      </w:pPr>
      <w:r w:rsidRPr="000A6E26">
        <w:rPr>
          <w:rFonts w:eastAsia="Calibri"/>
          <w:sz w:val="28"/>
          <w:szCs w:val="28"/>
          <w:lang w:eastAsia="en-US"/>
        </w:rPr>
        <w:t>7 – от 100.1 и более.</w:t>
      </w:r>
    </w:p>
    <w:p w:rsidR="000A6E26" w:rsidRPr="000A6E26" w:rsidRDefault="000A6E26" w:rsidP="000A6E26">
      <w:pPr>
        <w:spacing w:line="276" w:lineRule="auto"/>
        <w:ind w:firstLine="709"/>
        <w:jc w:val="both"/>
        <w:rPr>
          <w:rFonts w:eastAsia="Calibri"/>
          <w:sz w:val="28"/>
          <w:szCs w:val="28"/>
          <w:lang w:eastAsia="en-US"/>
        </w:rPr>
      </w:pPr>
      <w:r w:rsidRPr="000A6E26">
        <w:rPr>
          <w:rFonts w:eastAsia="Calibri"/>
          <w:sz w:val="28"/>
          <w:szCs w:val="28"/>
          <w:lang w:eastAsia="en-US"/>
        </w:rPr>
        <w:t>В лесничестве с учетом расстояния вывозки к месту ее погрузки (потребления) установлен 1 разряд такс.</w:t>
      </w:r>
    </w:p>
    <w:p w:rsidR="000A6E26" w:rsidRPr="000A6E26" w:rsidRDefault="000A6E26" w:rsidP="000A6E26">
      <w:pPr>
        <w:spacing w:line="276" w:lineRule="auto"/>
        <w:jc w:val="both"/>
        <w:rPr>
          <w:rFonts w:eastAsia="Calibri"/>
          <w:sz w:val="28"/>
          <w:szCs w:val="28"/>
          <w:lang w:eastAsia="en-US"/>
        </w:rPr>
      </w:pPr>
    </w:p>
    <w:p w:rsidR="000A6E26" w:rsidRPr="006F4496" w:rsidRDefault="000A6E26" w:rsidP="000A6E26">
      <w:pPr>
        <w:jc w:val="center"/>
        <w:rPr>
          <w:sz w:val="28"/>
          <w:szCs w:val="28"/>
        </w:rPr>
      </w:pPr>
      <w:r w:rsidRPr="006F4496">
        <w:rPr>
          <w:sz w:val="28"/>
          <w:szCs w:val="28"/>
        </w:rPr>
        <w:t>Распределение территории лесничества</w:t>
      </w:r>
    </w:p>
    <w:p w:rsidR="000A6E26" w:rsidRPr="006F4496" w:rsidRDefault="000A6E26" w:rsidP="000A6E26">
      <w:pPr>
        <w:jc w:val="center"/>
        <w:rPr>
          <w:sz w:val="28"/>
          <w:szCs w:val="28"/>
        </w:rPr>
      </w:pPr>
      <w:r w:rsidRPr="006F4496">
        <w:rPr>
          <w:sz w:val="28"/>
          <w:szCs w:val="28"/>
        </w:rPr>
        <w:t>по разрядам такс</w:t>
      </w:r>
    </w:p>
    <w:p w:rsidR="000A6E26" w:rsidRPr="006F4496" w:rsidRDefault="000A6E26" w:rsidP="000A6E26">
      <w:pPr>
        <w:jc w:val="center"/>
        <w:rPr>
          <w:sz w:val="28"/>
          <w:szCs w:val="28"/>
        </w:rPr>
      </w:pPr>
    </w:p>
    <w:p w:rsidR="000A6E26" w:rsidRPr="000A6E26" w:rsidRDefault="000A6E26" w:rsidP="000A6E26">
      <w:pPr>
        <w:ind w:firstLine="709"/>
        <w:jc w:val="right"/>
        <w:rPr>
          <w:sz w:val="28"/>
          <w:szCs w:val="28"/>
        </w:rPr>
      </w:pPr>
      <w:r w:rsidRPr="000A6E26">
        <w:rPr>
          <w:sz w:val="28"/>
          <w:szCs w:val="28"/>
        </w:rPr>
        <w:t>Таблица 2.1.4.3.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258"/>
        <w:gridCol w:w="1417"/>
        <w:gridCol w:w="3119"/>
      </w:tblGrid>
      <w:tr w:rsidR="000A6E26" w:rsidRPr="000A6E26" w:rsidTr="00AA50C9">
        <w:trPr>
          <w:tblHeader/>
        </w:trPr>
        <w:tc>
          <w:tcPr>
            <w:tcW w:w="4258" w:type="dxa"/>
          </w:tcPr>
          <w:p w:rsidR="000A6E26" w:rsidRPr="000A6E26" w:rsidRDefault="000A6E26" w:rsidP="000A6E26">
            <w:pPr>
              <w:jc w:val="center"/>
              <w:rPr>
                <w:sz w:val="24"/>
                <w:szCs w:val="24"/>
              </w:rPr>
            </w:pPr>
            <w:r w:rsidRPr="000A6E26">
              <w:rPr>
                <w:sz w:val="24"/>
                <w:szCs w:val="24"/>
              </w:rPr>
              <w:t>Пункт погрузки</w:t>
            </w:r>
          </w:p>
          <w:p w:rsidR="000A6E26" w:rsidRPr="000A6E26" w:rsidRDefault="000A6E26" w:rsidP="000A6E26">
            <w:pPr>
              <w:jc w:val="center"/>
              <w:rPr>
                <w:sz w:val="24"/>
                <w:szCs w:val="24"/>
              </w:rPr>
            </w:pPr>
            <w:r w:rsidRPr="000A6E26">
              <w:rPr>
                <w:sz w:val="24"/>
                <w:szCs w:val="24"/>
              </w:rPr>
              <w:t>(потребления)</w:t>
            </w:r>
          </w:p>
        </w:tc>
        <w:tc>
          <w:tcPr>
            <w:tcW w:w="1417" w:type="dxa"/>
          </w:tcPr>
          <w:p w:rsidR="000A6E26" w:rsidRPr="000A6E26" w:rsidRDefault="000A6E26" w:rsidP="000A6E26">
            <w:pPr>
              <w:jc w:val="center"/>
              <w:rPr>
                <w:sz w:val="24"/>
                <w:szCs w:val="24"/>
              </w:rPr>
            </w:pPr>
            <w:r w:rsidRPr="000A6E26">
              <w:rPr>
                <w:sz w:val="24"/>
                <w:szCs w:val="24"/>
              </w:rPr>
              <w:t>Разряд</w:t>
            </w:r>
          </w:p>
          <w:p w:rsidR="000A6E26" w:rsidRPr="000A6E26" w:rsidRDefault="000A6E26" w:rsidP="000A6E26">
            <w:pPr>
              <w:jc w:val="center"/>
              <w:rPr>
                <w:sz w:val="24"/>
                <w:szCs w:val="24"/>
              </w:rPr>
            </w:pPr>
            <w:r w:rsidRPr="000A6E26">
              <w:rPr>
                <w:sz w:val="24"/>
                <w:szCs w:val="24"/>
              </w:rPr>
              <w:t>такс</w:t>
            </w:r>
          </w:p>
        </w:tc>
        <w:tc>
          <w:tcPr>
            <w:tcW w:w="3119" w:type="dxa"/>
          </w:tcPr>
          <w:p w:rsidR="000A6E26" w:rsidRPr="000A6E26" w:rsidRDefault="000A6E26" w:rsidP="000A6E26">
            <w:pPr>
              <w:jc w:val="center"/>
              <w:rPr>
                <w:sz w:val="24"/>
                <w:szCs w:val="24"/>
              </w:rPr>
            </w:pPr>
            <w:r w:rsidRPr="000A6E26">
              <w:rPr>
                <w:sz w:val="24"/>
                <w:szCs w:val="24"/>
              </w:rPr>
              <w:t>Номера кварталов по участковым лесничествам</w:t>
            </w:r>
          </w:p>
        </w:tc>
      </w:tr>
      <w:tr w:rsidR="000A6E26" w:rsidRPr="000A6E26" w:rsidTr="00AA50C9">
        <w:trPr>
          <w:tblHeader/>
        </w:trPr>
        <w:tc>
          <w:tcPr>
            <w:tcW w:w="4258" w:type="dxa"/>
          </w:tcPr>
          <w:p w:rsidR="000A6E26" w:rsidRPr="000A6E26" w:rsidRDefault="000A6E26" w:rsidP="000A6E26">
            <w:pPr>
              <w:jc w:val="center"/>
              <w:rPr>
                <w:sz w:val="24"/>
                <w:szCs w:val="24"/>
              </w:rPr>
            </w:pPr>
            <w:r w:rsidRPr="000A6E26">
              <w:rPr>
                <w:sz w:val="24"/>
                <w:szCs w:val="24"/>
              </w:rPr>
              <w:t>1</w:t>
            </w:r>
          </w:p>
        </w:tc>
        <w:tc>
          <w:tcPr>
            <w:tcW w:w="1417" w:type="dxa"/>
          </w:tcPr>
          <w:p w:rsidR="000A6E26" w:rsidRPr="000A6E26" w:rsidRDefault="000A6E26" w:rsidP="000A6E26">
            <w:pPr>
              <w:jc w:val="center"/>
              <w:rPr>
                <w:sz w:val="24"/>
                <w:szCs w:val="24"/>
              </w:rPr>
            </w:pPr>
            <w:r w:rsidRPr="000A6E26">
              <w:rPr>
                <w:sz w:val="24"/>
                <w:szCs w:val="24"/>
              </w:rPr>
              <w:t>2</w:t>
            </w:r>
          </w:p>
        </w:tc>
        <w:tc>
          <w:tcPr>
            <w:tcW w:w="3119" w:type="dxa"/>
          </w:tcPr>
          <w:p w:rsidR="000A6E26" w:rsidRPr="000A6E26" w:rsidRDefault="000A6E26" w:rsidP="000A6E26">
            <w:pPr>
              <w:jc w:val="center"/>
              <w:rPr>
                <w:sz w:val="24"/>
                <w:szCs w:val="24"/>
              </w:rPr>
            </w:pPr>
            <w:r w:rsidRPr="000A6E26">
              <w:rPr>
                <w:sz w:val="24"/>
                <w:szCs w:val="24"/>
              </w:rPr>
              <w:t>3</w:t>
            </w:r>
          </w:p>
        </w:tc>
      </w:tr>
      <w:tr w:rsidR="000A6E26" w:rsidRPr="000A6E26" w:rsidTr="00AA50C9">
        <w:tc>
          <w:tcPr>
            <w:tcW w:w="8794" w:type="dxa"/>
            <w:gridSpan w:val="3"/>
          </w:tcPr>
          <w:p w:rsidR="000A6E26" w:rsidRPr="000A6E26" w:rsidRDefault="000A6E26" w:rsidP="000A6E26">
            <w:pPr>
              <w:jc w:val="center"/>
              <w:rPr>
                <w:sz w:val="24"/>
                <w:szCs w:val="24"/>
              </w:rPr>
            </w:pPr>
            <w:r w:rsidRPr="000A6E26">
              <w:rPr>
                <w:sz w:val="24"/>
                <w:szCs w:val="24"/>
              </w:rPr>
              <w:t>Бигильдинское участковое лесничество</w:t>
            </w:r>
          </w:p>
        </w:tc>
      </w:tr>
      <w:tr w:rsidR="000A6E26" w:rsidRPr="000A6E26" w:rsidTr="00AA50C9">
        <w:trPr>
          <w:trHeight w:val="1448"/>
        </w:trPr>
        <w:tc>
          <w:tcPr>
            <w:tcW w:w="4258" w:type="dxa"/>
          </w:tcPr>
          <w:p w:rsidR="000A6E26" w:rsidRPr="000A6E26" w:rsidRDefault="000A6E26" w:rsidP="000A6E26">
            <w:pPr>
              <w:ind w:left="57"/>
              <w:rPr>
                <w:sz w:val="24"/>
                <w:szCs w:val="24"/>
              </w:rPr>
            </w:pPr>
            <w:r w:rsidRPr="000A6E26">
              <w:rPr>
                <w:sz w:val="24"/>
                <w:szCs w:val="24"/>
              </w:rPr>
              <w:t xml:space="preserve">г. Данков, с. Спешнево, </w:t>
            </w:r>
          </w:p>
          <w:p w:rsidR="000A6E26" w:rsidRPr="000A6E26" w:rsidRDefault="000A6E26" w:rsidP="000A6E26">
            <w:pPr>
              <w:ind w:left="57"/>
              <w:rPr>
                <w:sz w:val="24"/>
                <w:szCs w:val="24"/>
              </w:rPr>
            </w:pPr>
            <w:r w:rsidRPr="000A6E26">
              <w:rPr>
                <w:sz w:val="24"/>
                <w:szCs w:val="24"/>
              </w:rPr>
              <w:t>с. Никольское, с. Полибино,</w:t>
            </w:r>
          </w:p>
          <w:p w:rsidR="000A6E26" w:rsidRPr="000A6E26" w:rsidRDefault="000A6E26" w:rsidP="000A6E26">
            <w:pPr>
              <w:ind w:left="57"/>
              <w:rPr>
                <w:sz w:val="24"/>
                <w:szCs w:val="24"/>
              </w:rPr>
            </w:pPr>
            <w:r w:rsidRPr="000A6E26">
              <w:rPr>
                <w:sz w:val="24"/>
                <w:szCs w:val="24"/>
              </w:rPr>
              <w:t xml:space="preserve"> с. </w:t>
            </w:r>
            <w:proofErr w:type="gramStart"/>
            <w:r w:rsidRPr="000A6E26">
              <w:rPr>
                <w:sz w:val="24"/>
                <w:szCs w:val="24"/>
              </w:rPr>
              <w:t>Ягодное</w:t>
            </w:r>
            <w:proofErr w:type="gramEnd"/>
            <w:r w:rsidRPr="000A6E26">
              <w:rPr>
                <w:sz w:val="24"/>
                <w:szCs w:val="24"/>
              </w:rPr>
              <w:t>, с. Колодези</w:t>
            </w:r>
          </w:p>
        </w:tc>
        <w:tc>
          <w:tcPr>
            <w:tcW w:w="1417" w:type="dxa"/>
            <w:tcBorders>
              <w:right w:val="single" w:sz="4" w:space="0" w:color="auto"/>
            </w:tcBorders>
            <w:vAlign w:val="center"/>
          </w:tcPr>
          <w:p w:rsidR="000A6E26" w:rsidRPr="000A6E26" w:rsidRDefault="000A6E26" w:rsidP="000A6E26">
            <w:pPr>
              <w:spacing w:after="200" w:line="276" w:lineRule="auto"/>
              <w:jc w:val="center"/>
              <w:rPr>
                <w:rFonts w:eastAsiaTheme="minorHAnsi"/>
                <w:sz w:val="24"/>
                <w:szCs w:val="24"/>
              </w:rPr>
            </w:pPr>
            <w:r w:rsidRPr="000A6E26">
              <w:rPr>
                <w:rFonts w:eastAsiaTheme="minorHAnsi"/>
                <w:sz w:val="24"/>
                <w:szCs w:val="24"/>
              </w:rPr>
              <w:t>1</w:t>
            </w:r>
          </w:p>
        </w:tc>
        <w:tc>
          <w:tcPr>
            <w:tcW w:w="3119" w:type="dxa"/>
            <w:tcBorders>
              <w:left w:val="single" w:sz="4" w:space="0" w:color="auto"/>
              <w:right w:val="single" w:sz="4" w:space="0" w:color="auto"/>
            </w:tcBorders>
            <w:vAlign w:val="center"/>
          </w:tcPr>
          <w:p w:rsidR="000A6E26" w:rsidRPr="000A6E26" w:rsidRDefault="000A6E26" w:rsidP="000A6E26">
            <w:pPr>
              <w:spacing w:after="200" w:line="276" w:lineRule="auto"/>
              <w:jc w:val="center"/>
              <w:rPr>
                <w:rFonts w:eastAsiaTheme="minorHAnsi"/>
                <w:sz w:val="24"/>
                <w:szCs w:val="24"/>
              </w:rPr>
            </w:pPr>
            <w:r w:rsidRPr="000A6E26">
              <w:rPr>
                <w:rFonts w:eastAsiaTheme="minorHAnsi"/>
                <w:sz w:val="24"/>
                <w:szCs w:val="24"/>
              </w:rPr>
              <w:t>1-107, 109-129</w:t>
            </w:r>
          </w:p>
        </w:tc>
      </w:tr>
      <w:tr w:rsidR="000A6E26" w:rsidRPr="000A6E26" w:rsidTr="00AA50C9">
        <w:tc>
          <w:tcPr>
            <w:tcW w:w="8794" w:type="dxa"/>
            <w:gridSpan w:val="3"/>
          </w:tcPr>
          <w:p w:rsidR="000A6E26" w:rsidRPr="000A6E26" w:rsidRDefault="000A6E26" w:rsidP="000A6E26">
            <w:pPr>
              <w:spacing w:after="200" w:line="276" w:lineRule="auto"/>
              <w:jc w:val="center"/>
              <w:rPr>
                <w:rFonts w:eastAsiaTheme="minorHAnsi"/>
                <w:sz w:val="24"/>
                <w:szCs w:val="24"/>
              </w:rPr>
            </w:pPr>
            <w:r w:rsidRPr="000A6E26">
              <w:rPr>
                <w:rFonts w:eastAsiaTheme="minorHAnsi"/>
                <w:sz w:val="24"/>
                <w:szCs w:val="24"/>
              </w:rPr>
              <w:t>Хрущёвское участковое лесничество</w:t>
            </w:r>
          </w:p>
        </w:tc>
      </w:tr>
      <w:tr w:rsidR="000A6E26" w:rsidRPr="000A6E26" w:rsidTr="00AA50C9">
        <w:trPr>
          <w:trHeight w:val="807"/>
        </w:trPr>
        <w:tc>
          <w:tcPr>
            <w:tcW w:w="4258" w:type="dxa"/>
          </w:tcPr>
          <w:p w:rsidR="000A6E26" w:rsidRPr="000A6E26" w:rsidRDefault="000A6E26" w:rsidP="000A6E26">
            <w:pPr>
              <w:ind w:left="57"/>
              <w:rPr>
                <w:sz w:val="24"/>
                <w:szCs w:val="24"/>
              </w:rPr>
            </w:pPr>
            <w:r w:rsidRPr="000A6E26">
              <w:rPr>
                <w:sz w:val="24"/>
                <w:szCs w:val="24"/>
              </w:rPr>
              <w:t>г. Данков, с. Хр</w:t>
            </w:r>
            <w:proofErr w:type="gramStart"/>
            <w:r w:rsidRPr="000A6E26">
              <w:rPr>
                <w:sz w:val="24"/>
                <w:szCs w:val="24"/>
              </w:rPr>
              <w:t>.-</w:t>
            </w:r>
            <w:proofErr w:type="gramEnd"/>
            <w:r w:rsidRPr="000A6E26">
              <w:rPr>
                <w:sz w:val="24"/>
                <w:szCs w:val="24"/>
              </w:rPr>
              <w:t>Подлесное,</w:t>
            </w:r>
          </w:p>
          <w:p w:rsidR="000A6E26" w:rsidRPr="000A6E26" w:rsidRDefault="000A6E26" w:rsidP="000A6E26">
            <w:pPr>
              <w:ind w:left="57"/>
              <w:rPr>
                <w:sz w:val="24"/>
                <w:szCs w:val="24"/>
              </w:rPr>
            </w:pPr>
            <w:r w:rsidRPr="000A6E26">
              <w:rPr>
                <w:sz w:val="24"/>
                <w:szCs w:val="24"/>
              </w:rPr>
              <w:t xml:space="preserve">с. </w:t>
            </w:r>
            <w:r w:rsidR="00EB28B9">
              <w:rPr>
                <w:sz w:val="24"/>
                <w:szCs w:val="24"/>
              </w:rPr>
              <w:t>Перехваль</w:t>
            </w:r>
          </w:p>
        </w:tc>
        <w:tc>
          <w:tcPr>
            <w:tcW w:w="1417" w:type="dxa"/>
            <w:tcBorders>
              <w:right w:val="single" w:sz="4" w:space="0" w:color="auto"/>
            </w:tcBorders>
          </w:tcPr>
          <w:p w:rsidR="000A6E26" w:rsidRPr="000A6E26" w:rsidRDefault="000A6E26" w:rsidP="000A6E26">
            <w:pPr>
              <w:spacing w:after="200" w:line="276" w:lineRule="auto"/>
              <w:jc w:val="center"/>
              <w:rPr>
                <w:rFonts w:eastAsiaTheme="minorHAnsi"/>
                <w:sz w:val="24"/>
                <w:szCs w:val="24"/>
              </w:rPr>
            </w:pPr>
            <w:r w:rsidRPr="000A6E26">
              <w:rPr>
                <w:rFonts w:eastAsiaTheme="minorHAnsi"/>
                <w:sz w:val="24"/>
                <w:szCs w:val="24"/>
              </w:rPr>
              <w:t>1</w:t>
            </w:r>
          </w:p>
        </w:tc>
        <w:tc>
          <w:tcPr>
            <w:tcW w:w="3119" w:type="dxa"/>
            <w:tcBorders>
              <w:left w:val="single" w:sz="4" w:space="0" w:color="auto"/>
            </w:tcBorders>
          </w:tcPr>
          <w:p w:rsidR="000A6E26" w:rsidRPr="000A6E26" w:rsidRDefault="000A6E26" w:rsidP="000A6E26">
            <w:pPr>
              <w:spacing w:after="200" w:line="276" w:lineRule="auto"/>
              <w:jc w:val="center"/>
              <w:rPr>
                <w:rFonts w:eastAsiaTheme="minorHAnsi"/>
                <w:sz w:val="24"/>
                <w:szCs w:val="24"/>
              </w:rPr>
            </w:pPr>
            <w:r w:rsidRPr="000A6E26">
              <w:rPr>
                <w:rFonts w:eastAsiaTheme="minorHAnsi"/>
                <w:sz w:val="24"/>
                <w:szCs w:val="24"/>
              </w:rPr>
              <w:t>1-65</w:t>
            </w:r>
          </w:p>
        </w:tc>
      </w:tr>
      <w:tr w:rsidR="000A6E26" w:rsidRPr="000A6E26" w:rsidTr="00AA50C9">
        <w:tc>
          <w:tcPr>
            <w:tcW w:w="8794" w:type="dxa"/>
            <w:gridSpan w:val="3"/>
          </w:tcPr>
          <w:p w:rsidR="000A6E26" w:rsidRPr="000A6E26" w:rsidRDefault="000A6E26" w:rsidP="000A6E26">
            <w:pPr>
              <w:spacing w:after="200" w:line="276" w:lineRule="auto"/>
              <w:jc w:val="center"/>
              <w:rPr>
                <w:rFonts w:eastAsiaTheme="minorHAnsi"/>
                <w:sz w:val="24"/>
                <w:szCs w:val="24"/>
              </w:rPr>
            </w:pPr>
            <w:r w:rsidRPr="000A6E26">
              <w:rPr>
                <w:rFonts w:eastAsiaTheme="minorHAnsi"/>
                <w:sz w:val="24"/>
                <w:szCs w:val="24"/>
              </w:rPr>
              <w:t>Воскресенское участковое лесничество</w:t>
            </w:r>
          </w:p>
        </w:tc>
      </w:tr>
      <w:tr w:rsidR="000A6E26" w:rsidRPr="000A6E26" w:rsidTr="00AA50C9">
        <w:trPr>
          <w:trHeight w:val="322"/>
        </w:trPr>
        <w:tc>
          <w:tcPr>
            <w:tcW w:w="4258" w:type="dxa"/>
            <w:vMerge w:val="restart"/>
          </w:tcPr>
          <w:p w:rsidR="000A6E26" w:rsidRPr="000A6E26" w:rsidRDefault="000A6E26" w:rsidP="000A6E26">
            <w:pPr>
              <w:ind w:left="57"/>
              <w:rPr>
                <w:sz w:val="24"/>
                <w:szCs w:val="24"/>
              </w:rPr>
            </w:pPr>
          </w:p>
          <w:p w:rsidR="000A6E26" w:rsidRPr="000A6E26" w:rsidRDefault="000A6E26" w:rsidP="000A6E26">
            <w:pPr>
              <w:ind w:left="57"/>
              <w:rPr>
                <w:sz w:val="24"/>
                <w:szCs w:val="24"/>
              </w:rPr>
            </w:pPr>
            <w:r w:rsidRPr="000A6E26">
              <w:rPr>
                <w:sz w:val="24"/>
                <w:szCs w:val="24"/>
              </w:rPr>
              <w:t>с. Воскресенское, с. Хрущёвка,</w:t>
            </w:r>
          </w:p>
          <w:p w:rsidR="000A6E26" w:rsidRPr="000A6E26" w:rsidRDefault="000A6E26" w:rsidP="000A6E26">
            <w:pPr>
              <w:ind w:left="57"/>
              <w:rPr>
                <w:sz w:val="24"/>
                <w:szCs w:val="24"/>
              </w:rPr>
            </w:pPr>
            <w:r w:rsidRPr="000A6E26">
              <w:rPr>
                <w:sz w:val="24"/>
                <w:szCs w:val="24"/>
              </w:rPr>
              <w:t>с. Авдулово, с. Ярославы</w:t>
            </w:r>
          </w:p>
        </w:tc>
        <w:tc>
          <w:tcPr>
            <w:tcW w:w="1417" w:type="dxa"/>
            <w:tcBorders>
              <w:top w:val="nil"/>
              <w:bottom w:val="nil"/>
              <w:right w:val="single" w:sz="4" w:space="0" w:color="auto"/>
            </w:tcBorders>
            <w:shd w:val="clear" w:color="auto" w:fill="auto"/>
          </w:tcPr>
          <w:p w:rsidR="000A6E26" w:rsidRPr="000A6E26" w:rsidRDefault="000A6E26" w:rsidP="000A6E26">
            <w:pPr>
              <w:spacing w:after="200" w:line="276" w:lineRule="auto"/>
              <w:jc w:val="center"/>
              <w:rPr>
                <w:rFonts w:eastAsiaTheme="minorHAnsi"/>
                <w:sz w:val="24"/>
                <w:szCs w:val="24"/>
                <w:lang w:eastAsia="en-US"/>
              </w:rPr>
            </w:pPr>
          </w:p>
        </w:tc>
        <w:tc>
          <w:tcPr>
            <w:tcW w:w="3119" w:type="dxa"/>
            <w:tcBorders>
              <w:top w:val="nil"/>
              <w:bottom w:val="nil"/>
              <w:right w:val="single" w:sz="4" w:space="0" w:color="auto"/>
            </w:tcBorders>
            <w:shd w:val="clear" w:color="auto" w:fill="auto"/>
          </w:tcPr>
          <w:p w:rsidR="000A6E26" w:rsidRPr="000A6E26" w:rsidRDefault="000A6E26" w:rsidP="000A6E26">
            <w:pPr>
              <w:spacing w:after="200" w:line="276" w:lineRule="auto"/>
              <w:jc w:val="center"/>
              <w:rPr>
                <w:rFonts w:eastAsiaTheme="minorHAnsi"/>
                <w:sz w:val="24"/>
                <w:szCs w:val="24"/>
                <w:lang w:eastAsia="en-US"/>
              </w:rPr>
            </w:pPr>
          </w:p>
        </w:tc>
      </w:tr>
      <w:tr w:rsidR="000A6E26" w:rsidRPr="000A6E26" w:rsidTr="00AA50C9">
        <w:trPr>
          <w:trHeight w:val="322"/>
        </w:trPr>
        <w:tc>
          <w:tcPr>
            <w:tcW w:w="4258" w:type="dxa"/>
            <w:vMerge/>
          </w:tcPr>
          <w:p w:rsidR="000A6E26" w:rsidRPr="000A6E26" w:rsidRDefault="000A6E26" w:rsidP="000A6E26">
            <w:pPr>
              <w:ind w:left="57"/>
              <w:rPr>
                <w:sz w:val="24"/>
                <w:szCs w:val="24"/>
              </w:rPr>
            </w:pPr>
          </w:p>
        </w:tc>
        <w:tc>
          <w:tcPr>
            <w:tcW w:w="1417" w:type="dxa"/>
            <w:tcBorders>
              <w:top w:val="nil"/>
              <w:bottom w:val="nil"/>
              <w:right w:val="single" w:sz="4" w:space="0" w:color="auto"/>
            </w:tcBorders>
            <w:shd w:val="clear" w:color="auto" w:fill="auto"/>
          </w:tcPr>
          <w:p w:rsidR="000A6E26" w:rsidRPr="000A6E26" w:rsidRDefault="000A6E26" w:rsidP="000A6E26">
            <w:pPr>
              <w:spacing w:after="200" w:line="276" w:lineRule="auto"/>
              <w:jc w:val="center"/>
              <w:rPr>
                <w:rFonts w:eastAsiaTheme="minorHAnsi"/>
                <w:sz w:val="24"/>
                <w:szCs w:val="24"/>
                <w:lang w:eastAsia="en-US"/>
              </w:rPr>
            </w:pPr>
            <w:r w:rsidRPr="000A6E26">
              <w:rPr>
                <w:rFonts w:eastAsiaTheme="minorHAnsi"/>
                <w:sz w:val="24"/>
                <w:szCs w:val="24"/>
                <w:lang w:eastAsia="en-US"/>
              </w:rPr>
              <w:t>1</w:t>
            </w:r>
          </w:p>
        </w:tc>
        <w:tc>
          <w:tcPr>
            <w:tcW w:w="3119" w:type="dxa"/>
            <w:tcBorders>
              <w:top w:val="nil"/>
              <w:bottom w:val="nil"/>
              <w:right w:val="single" w:sz="4" w:space="0" w:color="auto"/>
            </w:tcBorders>
            <w:shd w:val="clear" w:color="auto" w:fill="auto"/>
          </w:tcPr>
          <w:p w:rsidR="000A6E26" w:rsidRPr="000A6E26" w:rsidRDefault="000A6E26" w:rsidP="000A6E26">
            <w:pPr>
              <w:spacing w:after="200" w:line="276" w:lineRule="auto"/>
              <w:jc w:val="center"/>
              <w:rPr>
                <w:rFonts w:eastAsiaTheme="minorHAnsi"/>
                <w:sz w:val="24"/>
                <w:szCs w:val="24"/>
                <w:lang w:eastAsia="en-US"/>
              </w:rPr>
            </w:pPr>
            <w:r w:rsidRPr="000A6E26">
              <w:rPr>
                <w:rFonts w:eastAsiaTheme="minorHAnsi"/>
                <w:sz w:val="24"/>
                <w:szCs w:val="24"/>
                <w:lang w:eastAsia="en-US"/>
              </w:rPr>
              <w:t>1-82</w:t>
            </w:r>
          </w:p>
        </w:tc>
      </w:tr>
      <w:tr w:rsidR="000A6E26" w:rsidRPr="000A6E26" w:rsidTr="00AA50C9">
        <w:trPr>
          <w:trHeight w:val="70"/>
        </w:trPr>
        <w:tc>
          <w:tcPr>
            <w:tcW w:w="4258" w:type="dxa"/>
            <w:vMerge/>
          </w:tcPr>
          <w:p w:rsidR="000A6E26" w:rsidRPr="000A6E26" w:rsidRDefault="000A6E26" w:rsidP="000A6E26">
            <w:pPr>
              <w:ind w:left="57"/>
              <w:rPr>
                <w:sz w:val="24"/>
                <w:szCs w:val="24"/>
              </w:rPr>
            </w:pPr>
          </w:p>
        </w:tc>
        <w:tc>
          <w:tcPr>
            <w:tcW w:w="1417" w:type="dxa"/>
            <w:tcBorders>
              <w:top w:val="nil"/>
              <w:bottom w:val="nil"/>
              <w:right w:val="single" w:sz="4" w:space="0" w:color="auto"/>
            </w:tcBorders>
            <w:shd w:val="clear" w:color="auto" w:fill="auto"/>
          </w:tcPr>
          <w:p w:rsidR="000A6E26" w:rsidRPr="000A6E26" w:rsidRDefault="000A6E26" w:rsidP="000A6E26">
            <w:pPr>
              <w:spacing w:after="200" w:line="276" w:lineRule="auto"/>
              <w:jc w:val="center"/>
              <w:rPr>
                <w:rFonts w:eastAsiaTheme="minorHAnsi"/>
                <w:sz w:val="24"/>
                <w:szCs w:val="24"/>
                <w:lang w:eastAsia="en-US"/>
              </w:rPr>
            </w:pPr>
          </w:p>
        </w:tc>
        <w:tc>
          <w:tcPr>
            <w:tcW w:w="3119" w:type="dxa"/>
            <w:tcBorders>
              <w:top w:val="nil"/>
              <w:bottom w:val="nil"/>
              <w:right w:val="single" w:sz="4" w:space="0" w:color="auto"/>
            </w:tcBorders>
            <w:shd w:val="clear" w:color="auto" w:fill="auto"/>
          </w:tcPr>
          <w:p w:rsidR="000A6E26" w:rsidRPr="000A6E26" w:rsidRDefault="000A6E26" w:rsidP="000A6E26">
            <w:pPr>
              <w:spacing w:after="200" w:line="276" w:lineRule="auto"/>
              <w:jc w:val="center"/>
              <w:rPr>
                <w:rFonts w:eastAsiaTheme="minorHAnsi"/>
                <w:sz w:val="24"/>
                <w:szCs w:val="24"/>
                <w:lang w:eastAsia="en-US"/>
              </w:rPr>
            </w:pPr>
          </w:p>
        </w:tc>
      </w:tr>
      <w:tr w:rsidR="000A6E26" w:rsidRPr="000A6E26" w:rsidTr="00AA50C9">
        <w:tc>
          <w:tcPr>
            <w:tcW w:w="8794" w:type="dxa"/>
            <w:gridSpan w:val="3"/>
          </w:tcPr>
          <w:p w:rsidR="000A6E26" w:rsidRPr="000A6E26" w:rsidRDefault="000A6E26" w:rsidP="000A6E26">
            <w:pPr>
              <w:spacing w:after="200" w:line="276" w:lineRule="auto"/>
              <w:jc w:val="center"/>
              <w:rPr>
                <w:rFonts w:eastAsiaTheme="minorHAnsi"/>
                <w:sz w:val="24"/>
                <w:szCs w:val="24"/>
              </w:rPr>
            </w:pPr>
            <w:r w:rsidRPr="000A6E26">
              <w:rPr>
                <w:rFonts w:eastAsiaTheme="minorHAnsi"/>
                <w:sz w:val="24"/>
                <w:szCs w:val="24"/>
              </w:rPr>
              <w:t>Лебедянское участковое лесничество</w:t>
            </w:r>
          </w:p>
        </w:tc>
      </w:tr>
      <w:tr w:rsidR="000A6E26" w:rsidRPr="000A6E26" w:rsidTr="00AA50C9">
        <w:trPr>
          <w:trHeight w:val="1288"/>
        </w:trPr>
        <w:tc>
          <w:tcPr>
            <w:tcW w:w="4258" w:type="dxa"/>
          </w:tcPr>
          <w:p w:rsidR="000A6E26" w:rsidRPr="000A6E26" w:rsidRDefault="00EB28B9" w:rsidP="000A6E26">
            <w:pPr>
              <w:ind w:left="57"/>
              <w:rPr>
                <w:sz w:val="24"/>
                <w:szCs w:val="24"/>
              </w:rPr>
            </w:pPr>
            <w:r>
              <w:rPr>
                <w:sz w:val="24"/>
                <w:szCs w:val="24"/>
              </w:rPr>
              <w:t>г</w:t>
            </w:r>
            <w:r w:rsidR="000A6E26" w:rsidRPr="000A6E26">
              <w:rPr>
                <w:sz w:val="24"/>
                <w:szCs w:val="24"/>
              </w:rPr>
              <w:t>. Лебедянь, с. Романово,</w:t>
            </w:r>
          </w:p>
          <w:p w:rsidR="000A6E26" w:rsidRPr="000A6E26" w:rsidRDefault="000A6E26" w:rsidP="000A6E26">
            <w:pPr>
              <w:ind w:left="57"/>
              <w:rPr>
                <w:sz w:val="24"/>
                <w:szCs w:val="24"/>
              </w:rPr>
            </w:pPr>
            <w:proofErr w:type="gramStart"/>
            <w:r w:rsidRPr="000A6E26">
              <w:rPr>
                <w:sz w:val="24"/>
                <w:szCs w:val="24"/>
              </w:rPr>
              <w:t>с</w:t>
            </w:r>
            <w:proofErr w:type="gramEnd"/>
            <w:r w:rsidRPr="000A6E26">
              <w:rPr>
                <w:sz w:val="24"/>
                <w:szCs w:val="24"/>
              </w:rPr>
              <w:t>. Слободка, с. Хорошовка,</w:t>
            </w:r>
          </w:p>
          <w:p w:rsidR="000A6E26" w:rsidRPr="000A6E26" w:rsidRDefault="000A6E26" w:rsidP="000A6E26">
            <w:pPr>
              <w:ind w:left="57"/>
              <w:rPr>
                <w:sz w:val="24"/>
                <w:szCs w:val="24"/>
              </w:rPr>
            </w:pPr>
            <w:r w:rsidRPr="000A6E26">
              <w:rPr>
                <w:sz w:val="24"/>
                <w:szCs w:val="24"/>
              </w:rPr>
              <w:t>с. Теплое, с. Докторово,</w:t>
            </w:r>
          </w:p>
          <w:p w:rsidR="000A6E26" w:rsidRPr="000A6E26" w:rsidRDefault="000A6E26" w:rsidP="000A6E26">
            <w:pPr>
              <w:ind w:left="57"/>
              <w:rPr>
                <w:sz w:val="24"/>
                <w:szCs w:val="24"/>
              </w:rPr>
            </w:pPr>
            <w:r w:rsidRPr="000A6E26">
              <w:rPr>
                <w:sz w:val="24"/>
                <w:szCs w:val="24"/>
              </w:rPr>
              <w:t xml:space="preserve">с. Шовское, </w:t>
            </w:r>
            <w:r w:rsidR="00EB28B9">
              <w:rPr>
                <w:sz w:val="24"/>
                <w:szCs w:val="24"/>
              </w:rPr>
              <w:t>с. Куйма</w:t>
            </w:r>
            <w:r w:rsidRPr="000A6E26">
              <w:rPr>
                <w:sz w:val="24"/>
                <w:szCs w:val="24"/>
              </w:rPr>
              <w:t>нь</w:t>
            </w:r>
          </w:p>
        </w:tc>
        <w:tc>
          <w:tcPr>
            <w:tcW w:w="1417" w:type="dxa"/>
            <w:tcBorders>
              <w:bottom w:val="single" w:sz="4" w:space="0" w:color="000000"/>
              <w:right w:val="single" w:sz="4" w:space="0" w:color="auto"/>
            </w:tcBorders>
          </w:tcPr>
          <w:p w:rsidR="000A6E26" w:rsidRPr="000A6E26" w:rsidRDefault="000A6E26" w:rsidP="000A6E26">
            <w:pPr>
              <w:spacing w:after="200" w:line="276" w:lineRule="auto"/>
              <w:jc w:val="center"/>
              <w:rPr>
                <w:rFonts w:eastAsiaTheme="minorHAnsi"/>
                <w:sz w:val="24"/>
                <w:szCs w:val="24"/>
              </w:rPr>
            </w:pPr>
            <w:r w:rsidRPr="000A6E26">
              <w:rPr>
                <w:rFonts w:eastAsiaTheme="minorHAnsi"/>
                <w:sz w:val="24"/>
                <w:szCs w:val="24"/>
              </w:rPr>
              <w:t>1</w:t>
            </w:r>
          </w:p>
        </w:tc>
        <w:tc>
          <w:tcPr>
            <w:tcW w:w="3119" w:type="dxa"/>
            <w:tcBorders>
              <w:left w:val="single" w:sz="4" w:space="0" w:color="auto"/>
              <w:bottom w:val="single" w:sz="4" w:space="0" w:color="000000"/>
            </w:tcBorders>
          </w:tcPr>
          <w:p w:rsidR="000A6E26" w:rsidRPr="000A6E26" w:rsidRDefault="000A6E26" w:rsidP="000A6E26">
            <w:pPr>
              <w:spacing w:after="200" w:line="276" w:lineRule="auto"/>
              <w:jc w:val="center"/>
              <w:rPr>
                <w:rFonts w:eastAsiaTheme="minorHAnsi"/>
                <w:sz w:val="24"/>
                <w:szCs w:val="24"/>
              </w:rPr>
            </w:pPr>
            <w:r w:rsidRPr="000A6E26">
              <w:rPr>
                <w:rFonts w:eastAsiaTheme="minorHAnsi"/>
                <w:sz w:val="24"/>
                <w:szCs w:val="24"/>
              </w:rPr>
              <w:t>1-124</w:t>
            </w:r>
          </w:p>
        </w:tc>
      </w:tr>
    </w:tbl>
    <w:p w:rsidR="008B3C89" w:rsidRDefault="008B3C89" w:rsidP="00F918E7">
      <w:pPr>
        <w:spacing w:line="276" w:lineRule="auto"/>
        <w:ind w:firstLine="708"/>
        <w:jc w:val="both"/>
        <w:rPr>
          <w:rFonts w:asciiTheme="minorHAnsi" w:eastAsiaTheme="minorHAnsi" w:hAnsiTheme="minorHAnsi" w:cstheme="minorBidi"/>
          <w:sz w:val="22"/>
          <w:szCs w:val="22"/>
          <w:lang w:eastAsia="en-US"/>
        </w:rPr>
      </w:pPr>
    </w:p>
    <w:p w:rsidR="00DA4373" w:rsidRDefault="00DA4373" w:rsidP="00F918E7">
      <w:pPr>
        <w:spacing w:line="276" w:lineRule="auto"/>
        <w:ind w:firstLine="708"/>
        <w:jc w:val="both"/>
        <w:rPr>
          <w:bCs/>
          <w:sz w:val="28"/>
          <w:szCs w:val="28"/>
        </w:rPr>
      </w:pPr>
    </w:p>
    <w:p w:rsidR="002B6559" w:rsidRPr="00434C15" w:rsidRDefault="002B6559" w:rsidP="00D54124">
      <w:pPr>
        <w:spacing w:line="360" w:lineRule="auto"/>
        <w:ind w:firstLine="709"/>
        <w:jc w:val="center"/>
        <w:rPr>
          <w:b/>
          <w:bCs/>
          <w:sz w:val="28"/>
          <w:szCs w:val="28"/>
        </w:rPr>
      </w:pPr>
      <w:r w:rsidRPr="00434C15">
        <w:rPr>
          <w:b/>
          <w:bCs/>
          <w:sz w:val="28"/>
          <w:szCs w:val="28"/>
        </w:rPr>
        <w:t>2.2.</w:t>
      </w:r>
      <w:r w:rsidR="00471BDE" w:rsidRPr="00434C15">
        <w:rPr>
          <w:b/>
          <w:bCs/>
          <w:sz w:val="28"/>
          <w:szCs w:val="28"/>
        </w:rPr>
        <w:t> </w:t>
      </w:r>
      <w:r w:rsidRPr="00434C15">
        <w:rPr>
          <w:b/>
          <w:bCs/>
          <w:sz w:val="28"/>
          <w:szCs w:val="28"/>
        </w:rPr>
        <w:t>Нормативы,</w:t>
      </w:r>
      <w:r w:rsidR="005D0BC9">
        <w:rPr>
          <w:b/>
          <w:bCs/>
          <w:sz w:val="28"/>
          <w:szCs w:val="28"/>
        </w:rPr>
        <w:t xml:space="preserve"> параметры и сроки </w:t>
      </w:r>
      <w:r w:rsidRPr="00434C15">
        <w:rPr>
          <w:b/>
          <w:bCs/>
          <w:sz w:val="28"/>
          <w:szCs w:val="28"/>
        </w:rPr>
        <w:t>использования</w:t>
      </w:r>
    </w:p>
    <w:p w:rsidR="002B6559" w:rsidRPr="00434C15" w:rsidRDefault="002B6559" w:rsidP="00D54124">
      <w:pPr>
        <w:spacing w:line="360" w:lineRule="auto"/>
        <w:ind w:firstLine="709"/>
        <w:jc w:val="center"/>
        <w:rPr>
          <w:b/>
          <w:bCs/>
          <w:sz w:val="28"/>
          <w:szCs w:val="28"/>
        </w:rPr>
      </w:pPr>
      <w:r w:rsidRPr="00434C15">
        <w:rPr>
          <w:b/>
          <w:bCs/>
          <w:sz w:val="28"/>
          <w:szCs w:val="28"/>
        </w:rPr>
        <w:t>лесов для заготовки живицы</w:t>
      </w:r>
    </w:p>
    <w:p w:rsidR="00434C15" w:rsidRPr="00B15250" w:rsidRDefault="00434C15" w:rsidP="008D726A">
      <w:pPr>
        <w:widowControl w:val="0"/>
        <w:autoSpaceDE w:val="0"/>
        <w:autoSpaceDN w:val="0"/>
        <w:adjustRightInd w:val="0"/>
        <w:spacing w:line="360" w:lineRule="auto"/>
        <w:ind w:firstLine="709"/>
        <w:jc w:val="both"/>
        <w:rPr>
          <w:rFonts w:eastAsiaTheme="minorEastAsia"/>
          <w:sz w:val="28"/>
          <w:szCs w:val="28"/>
        </w:rPr>
      </w:pPr>
      <w:r w:rsidRPr="00B15250">
        <w:rPr>
          <w:rFonts w:eastAsiaTheme="minorEastAsia"/>
          <w:sz w:val="28"/>
          <w:szCs w:val="28"/>
        </w:rPr>
        <w:t>Заготовка живицы осуществляется в соответствии с Правилами заготовки живицы, утвержденными приказом</w:t>
      </w:r>
      <w:r w:rsidR="00C526BC">
        <w:rPr>
          <w:rFonts w:eastAsiaTheme="minorEastAsia"/>
          <w:sz w:val="28"/>
          <w:szCs w:val="28"/>
        </w:rPr>
        <w:t xml:space="preserve"> Рослесхоза</w:t>
      </w:r>
      <w:r w:rsidR="00604A8C">
        <w:rPr>
          <w:rFonts w:eastAsiaTheme="minorEastAsia"/>
          <w:sz w:val="28"/>
          <w:szCs w:val="28"/>
        </w:rPr>
        <w:t xml:space="preserve"> от 24 января 2012 г.</w:t>
      </w:r>
      <w:r w:rsidRPr="00B15250">
        <w:rPr>
          <w:rFonts w:eastAsiaTheme="minorEastAsia"/>
          <w:sz w:val="28"/>
          <w:szCs w:val="28"/>
        </w:rPr>
        <w:t xml:space="preserve"> № 23 (зарегистрирован в Минюсте РФ 28 февраля 2012</w:t>
      </w:r>
      <w:r w:rsidR="00604A8C">
        <w:rPr>
          <w:rFonts w:eastAsiaTheme="minorEastAsia"/>
          <w:sz w:val="28"/>
          <w:szCs w:val="28"/>
        </w:rPr>
        <w:t xml:space="preserve"> г. №</w:t>
      </w:r>
      <w:r w:rsidRPr="00B15250">
        <w:rPr>
          <w:rFonts w:eastAsiaTheme="minorEastAsia"/>
          <w:sz w:val="28"/>
          <w:szCs w:val="28"/>
        </w:rPr>
        <w:t xml:space="preserve"> 23349).</w:t>
      </w:r>
    </w:p>
    <w:p w:rsidR="00434C15" w:rsidRPr="00B15250" w:rsidRDefault="00434C15" w:rsidP="005B0F20">
      <w:pPr>
        <w:widowControl w:val="0"/>
        <w:autoSpaceDE w:val="0"/>
        <w:autoSpaceDN w:val="0"/>
        <w:adjustRightInd w:val="0"/>
        <w:spacing w:line="276" w:lineRule="auto"/>
        <w:jc w:val="right"/>
        <w:outlineLvl w:val="0"/>
        <w:rPr>
          <w:rFonts w:eastAsiaTheme="minorEastAsia"/>
          <w:sz w:val="28"/>
          <w:szCs w:val="28"/>
        </w:rPr>
      </w:pPr>
      <w:r w:rsidRPr="00B15250">
        <w:rPr>
          <w:rFonts w:eastAsiaTheme="minorEastAsia"/>
          <w:sz w:val="28"/>
          <w:szCs w:val="28"/>
        </w:rPr>
        <w:t>Таблица 2.2.1</w:t>
      </w:r>
    </w:p>
    <w:p w:rsidR="00434C15" w:rsidRPr="00B15250" w:rsidRDefault="00434C15" w:rsidP="005B0F20">
      <w:pPr>
        <w:widowControl w:val="0"/>
        <w:autoSpaceDE w:val="0"/>
        <w:autoSpaceDN w:val="0"/>
        <w:adjustRightInd w:val="0"/>
        <w:spacing w:line="276" w:lineRule="auto"/>
        <w:jc w:val="center"/>
        <w:outlineLvl w:val="0"/>
        <w:rPr>
          <w:rFonts w:eastAsiaTheme="minorEastAsia"/>
          <w:sz w:val="28"/>
          <w:szCs w:val="28"/>
        </w:rPr>
      </w:pPr>
      <w:r w:rsidRPr="00B15250">
        <w:rPr>
          <w:rFonts w:eastAsiaTheme="minorEastAsia"/>
          <w:sz w:val="28"/>
          <w:szCs w:val="28"/>
        </w:rPr>
        <w:t>Фонд подсочки древостоев</w:t>
      </w:r>
    </w:p>
    <w:p w:rsidR="00434C15" w:rsidRPr="00EF70EC" w:rsidRDefault="00434C15" w:rsidP="005B0F20">
      <w:pPr>
        <w:widowControl w:val="0"/>
        <w:autoSpaceDE w:val="0"/>
        <w:autoSpaceDN w:val="0"/>
        <w:adjustRightInd w:val="0"/>
        <w:spacing w:line="276" w:lineRule="auto"/>
        <w:jc w:val="right"/>
        <w:outlineLvl w:val="0"/>
        <w:rPr>
          <w:rFonts w:eastAsiaTheme="minorEastAsia"/>
          <w:i/>
          <w:sz w:val="28"/>
          <w:szCs w:val="28"/>
        </w:rPr>
      </w:pPr>
      <w:r w:rsidRPr="00EF70EC">
        <w:rPr>
          <w:rFonts w:eastAsiaTheme="minorEastAsia"/>
          <w:i/>
          <w:sz w:val="28"/>
          <w:szCs w:val="28"/>
        </w:rPr>
        <w:t>площадь, тыс. га</w:t>
      </w:r>
    </w:p>
    <w:tbl>
      <w:tblPr>
        <w:tblStyle w:val="a3"/>
        <w:tblW w:w="0" w:type="auto"/>
        <w:tblInd w:w="534" w:type="dxa"/>
        <w:tblLook w:val="04A0" w:firstRow="1" w:lastRow="0" w:firstColumn="1" w:lastColumn="0" w:noHBand="0" w:noVBand="1"/>
      </w:tblPr>
      <w:tblGrid>
        <w:gridCol w:w="541"/>
        <w:gridCol w:w="3370"/>
        <w:gridCol w:w="1591"/>
        <w:gridCol w:w="2130"/>
        <w:gridCol w:w="1405"/>
      </w:tblGrid>
      <w:tr w:rsidR="00434C15" w:rsidRPr="00B15250" w:rsidTr="00D54124">
        <w:tc>
          <w:tcPr>
            <w:tcW w:w="540" w:type="dxa"/>
            <w:vMerge w:val="restart"/>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w:t>
            </w:r>
          </w:p>
          <w:p w:rsidR="00434C15" w:rsidRPr="00B15250" w:rsidRDefault="00434C15" w:rsidP="002523AD">
            <w:pPr>
              <w:widowControl w:val="0"/>
              <w:autoSpaceDE w:val="0"/>
              <w:autoSpaceDN w:val="0"/>
              <w:adjustRightInd w:val="0"/>
              <w:jc w:val="center"/>
              <w:outlineLvl w:val="0"/>
              <w:rPr>
                <w:sz w:val="24"/>
                <w:szCs w:val="24"/>
              </w:rPr>
            </w:pPr>
            <w:proofErr w:type="gramStart"/>
            <w:r w:rsidRPr="00B15250">
              <w:rPr>
                <w:sz w:val="24"/>
                <w:szCs w:val="24"/>
              </w:rPr>
              <w:t>п</w:t>
            </w:r>
            <w:proofErr w:type="gramEnd"/>
            <w:r w:rsidRPr="00B15250">
              <w:rPr>
                <w:sz w:val="24"/>
                <w:szCs w:val="24"/>
              </w:rPr>
              <w:t>/п</w:t>
            </w:r>
          </w:p>
        </w:tc>
        <w:tc>
          <w:tcPr>
            <w:tcW w:w="3649" w:type="dxa"/>
            <w:vMerge w:val="restart"/>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Показатели</w:t>
            </w:r>
          </w:p>
        </w:tc>
        <w:tc>
          <w:tcPr>
            <w:tcW w:w="5308" w:type="dxa"/>
            <w:gridSpan w:val="3"/>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Подсочка</w:t>
            </w:r>
          </w:p>
        </w:tc>
      </w:tr>
      <w:tr w:rsidR="00434C15" w:rsidRPr="00B15250" w:rsidTr="00D54124">
        <w:tc>
          <w:tcPr>
            <w:tcW w:w="540" w:type="dxa"/>
            <w:vMerge/>
          </w:tcPr>
          <w:p w:rsidR="00434C15" w:rsidRPr="00B15250" w:rsidRDefault="00434C15" w:rsidP="002523AD">
            <w:pPr>
              <w:widowControl w:val="0"/>
              <w:autoSpaceDE w:val="0"/>
              <w:autoSpaceDN w:val="0"/>
              <w:adjustRightInd w:val="0"/>
              <w:jc w:val="center"/>
              <w:outlineLvl w:val="0"/>
              <w:rPr>
                <w:sz w:val="24"/>
                <w:szCs w:val="24"/>
              </w:rPr>
            </w:pPr>
          </w:p>
        </w:tc>
        <w:tc>
          <w:tcPr>
            <w:tcW w:w="3649" w:type="dxa"/>
            <w:vMerge/>
          </w:tcPr>
          <w:p w:rsidR="00434C15" w:rsidRPr="00B15250" w:rsidRDefault="00434C15" w:rsidP="002523AD">
            <w:pPr>
              <w:widowControl w:val="0"/>
              <w:autoSpaceDE w:val="0"/>
              <w:autoSpaceDN w:val="0"/>
              <w:adjustRightInd w:val="0"/>
              <w:jc w:val="center"/>
              <w:outlineLvl w:val="0"/>
              <w:rPr>
                <w:sz w:val="24"/>
                <w:szCs w:val="24"/>
              </w:rPr>
            </w:pPr>
          </w:p>
        </w:tc>
        <w:tc>
          <w:tcPr>
            <w:tcW w:w="5308" w:type="dxa"/>
            <w:gridSpan w:val="3"/>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Целевое назначение лесов</w:t>
            </w:r>
          </w:p>
        </w:tc>
      </w:tr>
      <w:tr w:rsidR="00434C15" w:rsidRPr="00B15250" w:rsidTr="00D54124">
        <w:tc>
          <w:tcPr>
            <w:tcW w:w="540" w:type="dxa"/>
            <w:vMerge/>
          </w:tcPr>
          <w:p w:rsidR="00434C15" w:rsidRPr="00B15250" w:rsidRDefault="00434C15" w:rsidP="002523AD">
            <w:pPr>
              <w:widowControl w:val="0"/>
              <w:autoSpaceDE w:val="0"/>
              <w:autoSpaceDN w:val="0"/>
              <w:adjustRightInd w:val="0"/>
              <w:jc w:val="center"/>
              <w:outlineLvl w:val="0"/>
              <w:rPr>
                <w:sz w:val="24"/>
                <w:szCs w:val="24"/>
              </w:rPr>
            </w:pPr>
          </w:p>
        </w:tc>
        <w:tc>
          <w:tcPr>
            <w:tcW w:w="3649" w:type="dxa"/>
            <w:vMerge/>
          </w:tcPr>
          <w:p w:rsidR="00434C15" w:rsidRPr="00B15250" w:rsidRDefault="00434C15" w:rsidP="002523AD">
            <w:pPr>
              <w:widowControl w:val="0"/>
              <w:autoSpaceDE w:val="0"/>
              <w:autoSpaceDN w:val="0"/>
              <w:adjustRightInd w:val="0"/>
              <w:jc w:val="center"/>
              <w:outlineLvl w:val="0"/>
              <w:rPr>
                <w:sz w:val="24"/>
                <w:szCs w:val="24"/>
              </w:rPr>
            </w:pPr>
          </w:p>
        </w:tc>
        <w:tc>
          <w:tcPr>
            <w:tcW w:w="1658" w:type="dxa"/>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защитные леса</w:t>
            </w:r>
          </w:p>
        </w:tc>
        <w:tc>
          <w:tcPr>
            <w:tcW w:w="2130" w:type="dxa"/>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эксплуатационные леса</w:t>
            </w:r>
          </w:p>
        </w:tc>
        <w:tc>
          <w:tcPr>
            <w:tcW w:w="1520" w:type="dxa"/>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итого</w:t>
            </w:r>
          </w:p>
        </w:tc>
      </w:tr>
      <w:tr w:rsidR="00434C15" w:rsidRPr="00B15250" w:rsidTr="00D54124">
        <w:tc>
          <w:tcPr>
            <w:tcW w:w="540" w:type="dxa"/>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1</w:t>
            </w:r>
          </w:p>
        </w:tc>
        <w:tc>
          <w:tcPr>
            <w:tcW w:w="3649" w:type="dxa"/>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2</w:t>
            </w:r>
          </w:p>
        </w:tc>
        <w:tc>
          <w:tcPr>
            <w:tcW w:w="1658" w:type="dxa"/>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3</w:t>
            </w:r>
          </w:p>
        </w:tc>
        <w:tc>
          <w:tcPr>
            <w:tcW w:w="2130" w:type="dxa"/>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4</w:t>
            </w:r>
          </w:p>
        </w:tc>
        <w:tc>
          <w:tcPr>
            <w:tcW w:w="1520" w:type="dxa"/>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5</w:t>
            </w:r>
          </w:p>
        </w:tc>
      </w:tr>
      <w:tr w:rsidR="00434C15" w:rsidRPr="00D108B7" w:rsidTr="00D54124">
        <w:tc>
          <w:tcPr>
            <w:tcW w:w="540" w:type="dxa"/>
          </w:tcPr>
          <w:p w:rsidR="00434C15" w:rsidRPr="00D108B7" w:rsidRDefault="00434C15" w:rsidP="002523AD">
            <w:pPr>
              <w:widowControl w:val="0"/>
              <w:autoSpaceDE w:val="0"/>
              <w:autoSpaceDN w:val="0"/>
              <w:adjustRightInd w:val="0"/>
              <w:jc w:val="center"/>
              <w:outlineLvl w:val="0"/>
              <w:rPr>
                <w:sz w:val="24"/>
                <w:szCs w:val="24"/>
              </w:rPr>
            </w:pPr>
            <w:r w:rsidRPr="00D108B7">
              <w:rPr>
                <w:sz w:val="24"/>
                <w:szCs w:val="24"/>
              </w:rPr>
              <w:t>1</w:t>
            </w:r>
          </w:p>
        </w:tc>
        <w:tc>
          <w:tcPr>
            <w:tcW w:w="3649" w:type="dxa"/>
          </w:tcPr>
          <w:p w:rsidR="00434C15" w:rsidRPr="00D108B7" w:rsidRDefault="00434C15" w:rsidP="002523AD">
            <w:pPr>
              <w:widowControl w:val="0"/>
              <w:autoSpaceDE w:val="0"/>
              <w:autoSpaceDN w:val="0"/>
              <w:adjustRightInd w:val="0"/>
              <w:outlineLvl w:val="0"/>
              <w:rPr>
                <w:sz w:val="24"/>
                <w:szCs w:val="24"/>
              </w:rPr>
            </w:pPr>
            <w:r w:rsidRPr="00D108B7">
              <w:rPr>
                <w:sz w:val="24"/>
                <w:szCs w:val="24"/>
              </w:rPr>
              <w:t>Всего спелых и перестойных насаждений, пригодных для подсочки:</w:t>
            </w:r>
          </w:p>
        </w:tc>
        <w:tc>
          <w:tcPr>
            <w:tcW w:w="1658" w:type="dxa"/>
          </w:tcPr>
          <w:p w:rsidR="00434C15" w:rsidRPr="00D108B7" w:rsidRDefault="00B15250" w:rsidP="002523AD">
            <w:pPr>
              <w:widowControl w:val="0"/>
              <w:autoSpaceDE w:val="0"/>
              <w:autoSpaceDN w:val="0"/>
              <w:adjustRightInd w:val="0"/>
              <w:jc w:val="center"/>
              <w:outlineLvl w:val="0"/>
              <w:rPr>
                <w:sz w:val="24"/>
                <w:szCs w:val="24"/>
              </w:rPr>
            </w:pPr>
            <w:r w:rsidRPr="00D108B7">
              <w:rPr>
                <w:sz w:val="24"/>
                <w:szCs w:val="24"/>
              </w:rPr>
              <w:t>-</w:t>
            </w:r>
          </w:p>
        </w:tc>
        <w:tc>
          <w:tcPr>
            <w:tcW w:w="2130" w:type="dxa"/>
          </w:tcPr>
          <w:p w:rsidR="00434C15" w:rsidRPr="00D108B7" w:rsidRDefault="00434C15" w:rsidP="002523AD">
            <w:pPr>
              <w:widowControl w:val="0"/>
              <w:autoSpaceDE w:val="0"/>
              <w:autoSpaceDN w:val="0"/>
              <w:adjustRightInd w:val="0"/>
              <w:jc w:val="center"/>
              <w:outlineLvl w:val="0"/>
              <w:rPr>
                <w:sz w:val="24"/>
                <w:szCs w:val="24"/>
              </w:rPr>
            </w:pPr>
            <w:r w:rsidRPr="00D108B7">
              <w:rPr>
                <w:sz w:val="24"/>
                <w:szCs w:val="24"/>
              </w:rPr>
              <w:t>-</w:t>
            </w:r>
          </w:p>
        </w:tc>
        <w:tc>
          <w:tcPr>
            <w:tcW w:w="1520" w:type="dxa"/>
          </w:tcPr>
          <w:p w:rsidR="00434C15" w:rsidRPr="00D108B7" w:rsidRDefault="00B15250" w:rsidP="002523AD">
            <w:pPr>
              <w:widowControl w:val="0"/>
              <w:autoSpaceDE w:val="0"/>
              <w:autoSpaceDN w:val="0"/>
              <w:adjustRightInd w:val="0"/>
              <w:jc w:val="center"/>
              <w:outlineLvl w:val="0"/>
              <w:rPr>
                <w:sz w:val="24"/>
                <w:szCs w:val="24"/>
              </w:rPr>
            </w:pPr>
            <w:r w:rsidRPr="00D108B7">
              <w:rPr>
                <w:sz w:val="24"/>
                <w:szCs w:val="24"/>
              </w:rPr>
              <w:t>-</w:t>
            </w:r>
          </w:p>
        </w:tc>
      </w:tr>
      <w:tr w:rsidR="00434C15" w:rsidRPr="00D108B7" w:rsidTr="00D54124">
        <w:tc>
          <w:tcPr>
            <w:tcW w:w="540" w:type="dxa"/>
          </w:tcPr>
          <w:p w:rsidR="00434C15" w:rsidRPr="00D108B7" w:rsidRDefault="00434C15" w:rsidP="002523AD">
            <w:pPr>
              <w:widowControl w:val="0"/>
              <w:autoSpaceDE w:val="0"/>
              <w:autoSpaceDN w:val="0"/>
              <w:adjustRightInd w:val="0"/>
              <w:jc w:val="center"/>
              <w:outlineLvl w:val="0"/>
              <w:rPr>
                <w:sz w:val="24"/>
                <w:szCs w:val="24"/>
              </w:rPr>
            </w:pPr>
            <w:r w:rsidRPr="00D108B7">
              <w:rPr>
                <w:sz w:val="24"/>
                <w:szCs w:val="24"/>
              </w:rPr>
              <w:t>1.1</w:t>
            </w:r>
          </w:p>
        </w:tc>
        <w:tc>
          <w:tcPr>
            <w:tcW w:w="3649" w:type="dxa"/>
          </w:tcPr>
          <w:p w:rsidR="00434C15" w:rsidRPr="00D108B7" w:rsidRDefault="00434C15" w:rsidP="002523AD">
            <w:pPr>
              <w:widowControl w:val="0"/>
              <w:autoSpaceDE w:val="0"/>
              <w:autoSpaceDN w:val="0"/>
              <w:adjustRightInd w:val="0"/>
              <w:outlineLvl w:val="0"/>
              <w:rPr>
                <w:sz w:val="24"/>
                <w:szCs w:val="24"/>
              </w:rPr>
            </w:pPr>
            <w:r w:rsidRPr="00D108B7">
              <w:rPr>
                <w:sz w:val="24"/>
                <w:szCs w:val="24"/>
              </w:rPr>
              <w:t>Из них:</w:t>
            </w:r>
          </w:p>
          <w:p w:rsidR="00434C15" w:rsidRPr="00D108B7" w:rsidRDefault="00434C15" w:rsidP="002523AD">
            <w:pPr>
              <w:widowControl w:val="0"/>
              <w:autoSpaceDE w:val="0"/>
              <w:autoSpaceDN w:val="0"/>
              <w:adjustRightInd w:val="0"/>
              <w:ind w:firstLine="199"/>
              <w:outlineLvl w:val="0"/>
              <w:rPr>
                <w:sz w:val="24"/>
                <w:szCs w:val="24"/>
              </w:rPr>
            </w:pPr>
            <w:r w:rsidRPr="00D108B7">
              <w:rPr>
                <w:sz w:val="24"/>
                <w:szCs w:val="24"/>
              </w:rPr>
              <w:t xml:space="preserve">не </w:t>
            </w:r>
            <w:proofErr w:type="gramStart"/>
            <w:r w:rsidRPr="00D108B7">
              <w:rPr>
                <w:sz w:val="24"/>
                <w:szCs w:val="24"/>
              </w:rPr>
              <w:t>вовлечены</w:t>
            </w:r>
            <w:proofErr w:type="gramEnd"/>
            <w:r w:rsidRPr="00D108B7">
              <w:rPr>
                <w:sz w:val="24"/>
                <w:szCs w:val="24"/>
              </w:rPr>
              <w:t xml:space="preserve"> в подсочку</w:t>
            </w:r>
          </w:p>
        </w:tc>
        <w:tc>
          <w:tcPr>
            <w:tcW w:w="1658" w:type="dxa"/>
          </w:tcPr>
          <w:p w:rsidR="00434C15" w:rsidRPr="00D108B7" w:rsidRDefault="00434C15" w:rsidP="002523AD">
            <w:pPr>
              <w:widowControl w:val="0"/>
              <w:autoSpaceDE w:val="0"/>
              <w:autoSpaceDN w:val="0"/>
              <w:adjustRightInd w:val="0"/>
              <w:jc w:val="center"/>
              <w:outlineLvl w:val="0"/>
              <w:rPr>
                <w:sz w:val="24"/>
                <w:szCs w:val="24"/>
              </w:rPr>
            </w:pPr>
          </w:p>
          <w:p w:rsidR="00434C15" w:rsidRPr="00D108B7" w:rsidRDefault="0091371E" w:rsidP="002523AD">
            <w:pPr>
              <w:widowControl w:val="0"/>
              <w:autoSpaceDE w:val="0"/>
              <w:autoSpaceDN w:val="0"/>
              <w:adjustRightInd w:val="0"/>
              <w:jc w:val="center"/>
              <w:outlineLvl w:val="0"/>
              <w:rPr>
                <w:sz w:val="24"/>
                <w:szCs w:val="24"/>
              </w:rPr>
            </w:pPr>
            <w:r w:rsidRPr="00D108B7">
              <w:rPr>
                <w:sz w:val="24"/>
                <w:szCs w:val="24"/>
              </w:rPr>
              <w:t>-</w:t>
            </w:r>
          </w:p>
        </w:tc>
        <w:tc>
          <w:tcPr>
            <w:tcW w:w="2130" w:type="dxa"/>
          </w:tcPr>
          <w:p w:rsidR="00434C15" w:rsidRPr="00D108B7" w:rsidRDefault="00434C15" w:rsidP="002523AD">
            <w:pPr>
              <w:widowControl w:val="0"/>
              <w:autoSpaceDE w:val="0"/>
              <w:autoSpaceDN w:val="0"/>
              <w:adjustRightInd w:val="0"/>
              <w:jc w:val="center"/>
              <w:outlineLvl w:val="0"/>
              <w:rPr>
                <w:sz w:val="24"/>
                <w:szCs w:val="24"/>
              </w:rPr>
            </w:pPr>
          </w:p>
          <w:p w:rsidR="00434C15" w:rsidRPr="00D108B7" w:rsidRDefault="00434C15" w:rsidP="002523AD">
            <w:pPr>
              <w:widowControl w:val="0"/>
              <w:autoSpaceDE w:val="0"/>
              <w:autoSpaceDN w:val="0"/>
              <w:adjustRightInd w:val="0"/>
              <w:jc w:val="center"/>
              <w:outlineLvl w:val="0"/>
              <w:rPr>
                <w:sz w:val="24"/>
                <w:szCs w:val="24"/>
              </w:rPr>
            </w:pPr>
            <w:r w:rsidRPr="00D108B7">
              <w:rPr>
                <w:sz w:val="24"/>
                <w:szCs w:val="24"/>
              </w:rPr>
              <w:t>-</w:t>
            </w:r>
          </w:p>
        </w:tc>
        <w:tc>
          <w:tcPr>
            <w:tcW w:w="1520" w:type="dxa"/>
          </w:tcPr>
          <w:p w:rsidR="00434C15" w:rsidRPr="00D108B7" w:rsidRDefault="00434C15" w:rsidP="002523AD">
            <w:pPr>
              <w:widowControl w:val="0"/>
              <w:autoSpaceDE w:val="0"/>
              <w:autoSpaceDN w:val="0"/>
              <w:adjustRightInd w:val="0"/>
              <w:jc w:val="center"/>
              <w:outlineLvl w:val="0"/>
              <w:rPr>
                <w:sz w:val="24"/>
                <w:szCs w:val="24"/>
              </w:rPr>
            </w:pPr>
          </w:p>
          <w:p w:rsidR="00434C15" w:rsidRPr="00D108B7" w:rsidRDefault="0091371E" w:rsidP="002523AD">
            <w:pPr>
              <w:widowControl w:val="0"/>
              <w:autoSpaceDE w:val="0"/>
              <w:autoSpaceDN w:val="0"/>
              <w:adjustRightInd w:val="0"/>
              <w:jc w:val="center"/>
              <w:outlineLvl w:val="0"/>
              <w:rPr>
                <w:sz w:val="24"/>
                <w:szCs w:val="24"/>
              </w:rPr>
            </w:pPr>
            <w:r w:rsidRPr="00D108B7">
              <w:rPr>
                <w:sz w:val="24"/>
                <w:szCs w:val="24"/>
              </w:rPr>
              <w:t>-</w:t>
            </w:r>
          </w:p>
        </w:tc>
      </w:tr>
      <w:tr w:rsidR="00434C15" w:rsidRPr="00D108B7" w:rsidTr="00D54124">
        <w:tc>
          <w:tcPr>
            <w:tcW w:w="540" w:type="dxa"/>
          </w:tcPr>
          <w:p w:rsidR="00434C15" w:rsidRPr="00D108B7" w:rsidRDefault="00434C15" w:rsidP="002523AD">
            <w:pPr>
              <w:widowControl w:val="0"/>
              <w:autoSpaceDE w:val="0"/>
              <w:autoSpaceDN w:val="0"/>
              <w:adjustRightInd w:val="0"/>
              <w:jc w:val="center"/>
              <w:outlineLvl w:val="0"/>
              <w:rPr>
                <w:sz w:val="24"/>
                <w:szCs w:val="24"/>
              </w:rPr>
            </w:pPr>
          </w:p>
        </w:tc>
        <w:tc>
          <w:tcPr>
            <w:tcW w:w="3649" w:type="dxa"/>
          </w:tcPr>
          <w:p w:rsidR="00434C15" w:rsidRPr="00D108B7" w:rsidRDefault="00434C15" w:rsidP="002523AD">
            <w:pPr>
              <w:widowControl w:val="0"/>
              <w:autoSpaceDE w:val="0"/>
              <w:autoSpaceDN w:val="0"/>
              <w:adjustRightInd w:val="0"/>
              <w:ind w:firstLine="199"/>
              <w:outlineLvl w:val="0"/>
              <w:rPr>
                <w:sz w:val="24"/>
                <w:szCs w:val="24"/>
              </w:rPr>
            </w:pPr>
            <w:proofErr w:type="gramStart"/>
            <w:r w:rsidRPr="00D108B7">
              <w:rPr>
                <w:sz w:val="24"/>
                <w:szCs w:val="24"/>
              </w:rPr>
              <w:t>нерентабельные для подсочки</w:t>
            </w:r>
            <w:proofErr w:type="gramEnd"/>
          </w:p>
        </w:tc>
        <w:tc>
          <w:tcPr>
            <w:tcW w:w="1658" w:type="dxa"/>
          </w:tcPr>
          <w:p w:rsidR="00434C15" w:rsidRPr="00D108B7" w:rsidRDefault="00B15250" w:rsidP="002523AD">
            <w:pPr>
              <w:widowControl w:val="0"/>
              <w:autoSpaceDE w:val="0"/>
              <w:autoSpaceDN w:val="0"/>
              <w:adjustRightInd w:val="0"/>
              <w:jc w:val="center"/>
              <w:outlineLvl w:val="0"/>
              <w:rPr>
                <w:sz w:val="24"/>
                <w:szCs w:val="24"/>
              </w:rPr>
            </w:pPr>
            <w:r w:rsidRPr="00D108B7">
              <w:rPr>
                <w:sz w:val="24"/>
                <w:szCs w:val="24"/>
              </w:rPr>
              <w:t>-</w:t>
            </w:r>
          </w:p>
        </w:tc>
        <w:tc>
          <w:tcPr>
            <w:tcW w:w="2130" w:type="dxa"/>
          </w:tcPr>
          <w:p w:rsidR="00434C15" w:rsidRPr="00D108B7" w:rsidRDefault="0091371E" w:rsidP="002523AD">
            <w:pPr>
              <w:widowControl w:val="0"/>
              <w:autoSpaceDE w:val="0"/>
              <w:autoSpaceDN w:val="0"/>
              <w:adjustRightInd w:val="0"/>
              <w:jc w:val="center"/>
              <w:outlineLvl w:val="0"/>
              <w:rPr>
                <w:sz w:val="24"/>
                <w:szCs w:val="24"/>
              </w:rPr>
            </w:pPr>
            <w:r w:rsidRPr="00D108B7">
              <w:rPr>
                <w:sz w:val="24"/>
                <w:szCs w:val="24"/>
              </w:rPr>
              <w:t>-</w:t>
            </w:r>
          </w:p>
        </w:tc>
        <w:tc>
          <w:tcPr>
            <w:tcW w:w="1520" w:type="dxa"/>
          </w:tcPr>
          <w:p w:rsidR="00434C15" w:rsidRPr="00D108B7" w:rsidRDefault="00B15250" w:rsidP="002523AD">
            <w:pPr>
              <w:widowControl w:val="0"/>
              <w:autoSpaceDE w:val="0"/>
              <w:autoSpaceDN w:val="0"/>
              <w:adjustRightInd w:val="0"/>
              <w:jc w:val="center"/>
              <w:outlineLvl w:val="0"/>
              <w:rPr>
                <w:sz w:val="24"/>
                <w:szCs w:val="24"/>
              </w:rPr>
            </w:pPr>
            <w:r w:rsidRPr="00D108B7">
              <w:rPr>
                <w:sz w:val="24"/>
                <w:szCs w:val="24"/>
              </w:rPr>
              <w:t>-</w:t>
            </w:r>
          </w:p>
        </w:tc>
      </w:tr>
      <w:tr w:rsidR="00434C15" w:rsidRPr="00B15250" w:rsidTr="00D54124">
        <w:tc>
          <w:tcPr>
            <w:tcW w:w="540" w:type="dxa"/>
          </w:tcPr>
          <w:p w:rsidR="00434C15" w:rsidRPr="00D108B7" w:rsidRDefault="00434C15" w:rsidP="002523AD">
            <w:pPr>
              <w:widowControl w:val="0"/>
              <w:autoSpaceDE w:val="0"/>
              <w:autoSpaceDN w:val="0"/>
              <w:adjustRightInd w:val="0"/>
              <w:jc w:val="center"/>
              <w:outlineLvl w:val="0"/>
              <w:rPr>
                <w:sz w:val="24"/>
                <w:szCs w:val="24"/>
              </w:rPr>
            </w:pPr>
            <w:r w:rsidRPr="00D108B7">
              <w:rPr>
                <w:sz w:val="24"/>
                <w:szCs w:val="24"/>
              </w:rPr>
              <w:t>2</w:t>
            </w:r>
          </w:p>
        </w:tc>
        <w:tc>
          <w:tcPr>
            <w:tcW w:w="3649" w:type="dxa"/>
          </w:tcPr>
          <w:p w:rsidR="00434C15" w:rsidRPr="00D108B7" w:rsidRDefault="0091371E" w:rsidP="002523AD">
            <w:pPr>
              <w:widowControl w:val="0"/>
              <w:autoSpaceDE w:val="0"/>
              <w:autoSpaceDN w:val="0"/>
              <w:adjustRightInd w:val="0"/>
              <w:outlineLvl w:val="0"/>
              <w:rPr>
                <w:sz w:val="24"/>
                <w:szCs w:val="24"/>
              </w:rPr>
            </w:pPr>
            <w:r w:rsidRPr="00D108B7">
              <w:rPr>
                <w:sz w:val="24"/>
                <w:szCs w:val="24"/>
              </w:rPr>
              <w:t>Ежегодный объем подсочки</w:t>
            </w:r>
          </w:p>
        </w:tc>
        <w:tc>
          <w:tcPr>
            <w:tcW w:w="1658" w:type="dxa"/>
          </w:tcPr>
          <w:p w:rsidR="00434C15" w:rsidRPr="00D108B7" w:rsidRDefault="0091371E" w:rsidP="002523AD">
            <w:pPr>
              <w:widowControl w:val="0"/>
              <w:autoSpaceDE w:val="0"/>
              <w:autoSpaceDN w:val="0"/>
              <w:adjustRightInd w:val="0"/>
              <w:jc w:val="center"/>
              <w:outlineLvl w:val="0"/>
              <w:rPr>
                <w:sz w:val="24"/>
                <w:szCs w:val="24"/>
              </w:rPr>
            </w:pPr>
            <w:r w:rsidRPr="00D108B7">
              <w:rPr>
                <w:sz w:val="24"/>
                <w:szCs w:val="24"/>
              </w:rPr>
              <w:t>-</w:t>
            </w:r>
          </w:p>
        </w:tc>
        <w:tc>
          <w:tcPr>
            <w:tcW w:w="2130" w:type="dxa"/>
          </w:tcPr>
          <w:p w:rsidR="00434C15" w:rsidRPr="00D108B7" w:rsidRDefault="0091371E" w:rsidP="002523AD">
            <w:pPr>
              <w:widowControl w:val="0"/>
              <w:autoSpaceDE w:val="0"/>
              <w:autoSpaceDN w:val="0"/>
              <w:adjustRightInd w:val="0"/>
              <w:jc w:val="center"/>
              <w:outlineLvl w:val="0"/>
              <w:rPr>
                <w:sz w:val="24"/>
                <w:szCs w:val="24"/>
              </w:rPr>
            </w:pPr>
            <w:r w:rsidRPr="00D108B7">
              <w:rPr>
                <w:sz w:val="24"/>
                <w:szCs w:val="24"/>
              </w:rPr>
              <w:t>-</w:t>
            </w:r>
          </w:p>
        </w:tc>
        <w:tc>
          <w:tcPr>
            <w:tcW w:w="1520" w:type="dxa"/>
          </w:tcPr>
          <w:p w:rsidR="00434C15" w:rsidRPr="00D108B7" w:rsidRDefault="0091371E" w:rsidP="002523AD">
            <w:pPr>
              <w:widowControl w:val="0"/>
              <w:autoSpaceDE w:val="0"/>
              <w:autoSpaceDN w:val="0"/>
              <w:adjustRightInd w:val="0"/>
              <w:jc w:val="center"/>
              <w:outlineLvl w:val="0"/>
              <w:rPr>
                <w:sz w:val="24"/>
                <w:szCs w:val="24"/>
              </w:rPr>
            </w:pPr>
            <w:r w:rsidRPr="00D108B7">
              <w:rPr>
                <w:sz w:val="24"/>
                <w:szCs w:val="24"/>
              </w:rPr>
              <w:t>-</w:t>
            </w:r>
          </w:p>
        </w:tc>
      </w:tr>
    </w:tbl>
    <w:p w:rsidR="00434C15" w:rsidRPr="005659E6" w:rsidRDefault="00434C15" w:rsidP="005B0F20">
      <w:pPr>
        <w:widowControl w:val="0"/>
        <w:autoSpaceDE w:val="0"/>
        <w:autoSpaceDN w:val="0"/>
        <w:adjustRightInd w:val="0"/>
        <w:spacing w:line="276" w:lineRule="auto"/>
        <w:outlineLvl w:val="0"/>
        <w:rPr>
          <w:sz w:val="24"/>
          <w:szCs w:val="24"/>
        </w:rPr>
      </w:pPr>
    </w:p>
    <w:p w:rsidR="0027003C" w:rsidRPr="00D108B7" w:rsidRDefault="0027003C" w:rsidP="00D54124">
      <w:pPr>
        <w:spacing w:line="360" w:lineRule="auto"/>
        <w:ind w:firstLine="709"/>
        <w:jc w:val="both"/>
        <w:rPr>
          <w:sz w:val="28"/>
          <w:szCs w:val="28"/>
        </w:rPr>
      </w:pPr>
      <w:r w:rsidRPr="00D108B7">
        <w:rPr>
          <w:sz w:val="28"/>
          <w:szCs w:val="28"/>
        </w:rPr>
        <w:t>Заготовка живицы</w:t>
      </w:r>
      <w:r w:rsidR="008D31DB" w:rsidRPr="00D108B7">
        <w:rPr>
          <w:sz w:val="28"/>
          <w:szCs w:val="28"/>
        </w:rPr>
        <w:t xml:space="preserve"> на территории лесничества </w:t>
      </w:r>
      <w:r w:rsidRPr="00D108B7">
        <w:rPr>
          <w:sz w:val="28"/>
          <w:szCs w:val="28"/>
        </w:rPr>
        <w:t>не предусматривается ввиду отсутствия фонда подсочки.</w:t>
      </w:r>
    </w:p>
    <w:p w:rsidR="00C8548C" w:rsidRPr="00C526BC" w:rsidRDefault="00C8548C" w:rsidP="00D54124">
      <w:pPr>
        <w:spacing w:line="360" w:lineRule="auto"/>
        <w:ind w:firstLine="709"/>
        <w:jc w:val="both"/>
        <w:rPr>
          <w:sz w:val="28"/>
          <w:szCs w:val="28"/>
        </w:rPr>
      </w:pPr>
      <w:r w:rsidRPr="00D108B7">
        <w:rPr>
          <w:sz w:val="28"/>
          <w:szCs w:val="28"/>
        </w:rPr>
        <w:t>Данный вид использования</w:t>
      </w:r>
      <w:r w:rsidR="000D2FE1" w:rsidRPr="00D108B7">
        <w:rPr>
          <w:sz w:val="28"/>
          <w:szCs w:val="28"/>
        </w:rPr>
        <w:t xml:space="preserve"> лесов </w:t>
      </w:r>
      <w:r w:rsidRPr="00D108B7">
        <w:rPr>
          <w:sz w:val="28"/>
          <w:szCs w:val="28"/>
        </w:rPr>
        <w:t>не рассматривается ввиду незначительного объема фонда подсочки.</w:t>
      </w:r>
    </w:p>
    <w:p w:rsidR="00AB4F99" w:rsidRDefault="00AB4F99" w:rsidP="00D54124">
      <w:pPr>
        <w:spacing w:line="360" w:lineRule="auto"/>
        <w:ind w:firstLine="709"/>
        <w:jc w:val="both"/>
        <w:rPr>
          <w:b/>
          <w:bCs/>
          <w:sz w:val="28"/>
          <w:szCs w:val="28"/>
        </w:rPr>
      </w:pPr>
    </w:p>
    <w:p w:rsidR="002B6559" w:rsidRPr="00CF7E88" w:rsidRDefault="002B6559" w:rsidP="00D54124">
      <w:pPr>
        <w:spacing w:line="360" w:lineRule="auto"/>
        <w:ind w:firstLine="709"/>
        <w:jc w:val="center"/>
        <w:rPr>
          <w:b/>
          <w:bCs/>
          <w:sz w:val="28"/>
          <w:szCs w:val="28"/>
        </w:rPr>
      </w:pPr>
      <w:r w:rsidRPr="00CF7E88">
        <w:rPr>
          <w:b/>
          <w:bCs/>
          <w:sz w:val="28"/>
          <w:szCs w:val="28"/>
        </w:rPr>
        <w:lastRenderedPageBreak/>
        <w:t>2.3.</w:t>
      </w:r>
      <w:r w:rsidR="0091371E">
        <w:rPr>
          <w:b/>
          <w:bCs/>
          <w:sz w:val="28"/>
          <w:szCs w:val="28"/>
        </w:rPr>
        <w:t> </w:t>
      </w:r>
      <w:r w:rsidRPr="00CF7E88">
        <w:rPr>
          <w:b/>
          <w:bCs/>
          <w:sz w:val="28"/>
          <w:szCs w:val="28"/>
        </w:rPr>
        <w:t>Нормативы</w:t>
      </w:r>
      <w:r w:rsidR="005D0BC9">
        <w:rPr>
          <w:b/>
          <w:bCs/>
          <w:sz w:val="28"/>
          <w:szCs w:val="28"/>
        </w:rPr>
        <w:t xml:space="preserve">, параметры и сроки </w:t>
      </w:r>
      <w:r w:rsidRPr="00CF7E88">
        <w:rPr>
          <w:b/>
          <w:bCs/>
          <w:sz w:val="28"/>
          <w:szCs w:val="28"/>
        </w:rPr>
        <w:t>использования лесов для заготовки и сборанедревесных лесных ресурсов</w:t>
      </w:r>
    </w:p>
    <w:p w:rsidR="002B6559" w:rsidRDefault="002B6559" w:rsidP="00D54124">
      <w:pPr>
        <w:spacing w:line="360" w:lineRule="auto"/>
        <w:ind w:firstLine="709"/>
        <w:jc w:val="center"/>
        <w:rPr>
          <w:bCs/>
          <w:sz w:val="28"/>
          <w:szCs w:val="28"/>
        </w:rPr>
      </w:pPr>
    </w:p>
    <w:p w:rsidR="00346293" w:rsidRPr="00346293" w:rsidRDefault="00346293" w:rsidP="00D54124">
      <w:pPr>
        <w:spacing w:line="360" w:lineRule="auto"/>
        <w:ind w:firstLine="709"/>
        <w:jc w:val="center"/>
        <w:rPr>
          <w:b/>
          <w:bCs/>
          <w:sz w:val="28"/>
          <w:szCs w:val="28"/>
        </w:rPr>
      </w:pPr>
      <w:r w:rsidRPr="00346293">
        <w:rPr>
          <w:b/>
          <w:bCs/>
          <w:sz w:val="28"/>
          <w:szCs w:val="28"/>
        </w:rPr>
        <w:t>2.3.1. Нормативы (ежегодные допустимые объемы) и параметры использования лесов для заготовки недревесных лесных ресурсов</w:t>
      </w:r>
    </w:p>
    <w:p w:rsidR="00346293" w:rsidRDefault="00346293" w:rsidP="00D54124">
      <w:pPr>
        <w:spacing w:line="360" w:lineRule="auto"/>
        <w:ind w:firstLine="709"/>
        <w:jc w:val="center"/>
        <w:rPr>
          <w:b/>
          <w:bCs/>
          <w:sz w:val="28"/>
          <w:szCs w:val="28"/>
        </w:rPr>
      </w:pPr>
      <w:r w:rsidRPr="00346293">
        <w:rPr>
          <w:b/>
          <w:bCs/>
          <w:sz w:val="28"/>
          <w:szCs w:val="28"/>
        </w:rPr>
        <w:t>по их видам</w:t>
      </w:r>
    </w:p>
    <w:p w:rsidR="00755EB0" w:rsidRDefault="00755EB0" w:rsidP="00D54124">
      <w:pPr>
        <w:spacing w:line="360" w:lineRule="auto"/>
        <w:ind w:firstLine="709"/>
        <w:jc w:val="both"/>
        <w:rPr>
          <w:b/>
          <w:bCs/>
          <w:sz w:val="28"/>
          <w:szCs w:val="28"/>
        </w:rPr>
      </w:pPr>
    </w:p>
    <w:p w:rsidR="00346293" w:rsidRPr="00755EB0" w:rsidRDefault="00755EB0" w:rsidP="00D54124">
      <w:pPr>
        <w:spacing w:line="360" w:lineRule="auto"/>
        <w:ind w:firstLine="709"/>
        <w:jc w:val="both"/>
        <w:rPr>
          <w:sz w:val="28"/>
          <w:szCs w:val="28"/>
        </w:rPr>
      </w:pPr>
      <w:r w:rsidRPr="00755EB0">
        <w:rPr>
          <w:sz w:val="28"/>
          <w:szCs w:val="28"/>
        </w:rPr>
        <w:t xml:space="preserve">Заготовка и сбор недревесных лесных ресурсов осуществляется в соответствии с Правилами заготовки и сбора недревесных лесных ресурсов, утвержденными приказом </w:t>
      </w:r>
      <w:r w:rsidR="00DD602B">
        <w:rPr>
          <w:sz w:val="28"/>
          <w:szCs w:val="28"/>
        </w:rPr>
        <w:t>Минприроды России от 16 июля 2018 года № 325</w:t>
      </w:r>
      <w:r w:rsidRPr="00755EB0">
        <w:rPr>
          <w:sz w:val="28"/>
          <w:szCs w:val="28"/>
        </w:rPr>
        <w:t xml:space="preserve"> (зарегистрирован в Минюсте РФ </w:t>
      </w:r>
      <w:r w:rsidR="00DD602B">
        <w:rPr>
          <w:sz w:val="28"/>
          <w:szCs w:val="28"/>
        </w:rPr>
        <w:t>10 августа 2018 года</w:t>
      </w:r>
      <w:r w:rsidRPr="00755EB0">
        <w:rPr>
          <w:sz w:val="28"/>
          <w:szCs w:val="28"/>
        </w:rPr>
        <w:t>).</w:t>
      </w:r>
    </w:p>
    <w:p w:rsidR="005378E5" w:rsidRDefault="001F1D5E" w:rsidP="00D54124">
      <w:pPr>
        <w:spacing w:line="360" w:lineRule="auto"/>
        <w:ind w:firstLine="709"/>
        <w:jc w:val="both"/>
        <w:rPr>
          <w:sz w:val="28"/>
          <w:szCs w:val="28"/>
        </w:rPr>
      </w:pPr>
      <w:r>
        <w:rPr>
          <w:sz w:val="28"/>
          <w:szCs w:val="28"/>
        </w:rPr>
        <w:t>В соответствии со</w:t>
      </w:r>
      <w:r w:rsidR="005378E5">
        <w:rPr>
          <w:sz w:val="28"/>
          <w:szCs w:val="28"/>
        </w:rPr>
        <w:t xml:space="preserve"> статьям</w:t>
      </w:r>
      <w:r>
        <w:rPr>
          <w:sz w:val="28"/>
          <w:szCs w:val="28"/>
        </w:rPr>
        <w:t>и</w:t>
      </w:r>
      <w:r w:rsidR="005378E5">
        <w:rPr>
          <w:sz w:val="28"/>
          <w:szCs w:val="28"/>
        </w:rPr>
        <w:t xml:space="preserve"> 25 (часть 1, пункт 3), 32, 33 </w:t>
      </w:r>
      <w:r w:rsidR="005378E5" w:rsidRPr="00CF7E88">
        <w:rPr>
          <w:sz w:val="28"/>
          <w:szCs w:val="28"/>
        </w:rPr>
        <w:t>Лесного кодекса РФ, леса лесничества могут использоваться длязаготовки и сбора недревесных лесных ресурсов.</w:t>
      </w:r>
    </w:p>
    <w:p w:rsidR="005378E5" w:rsidRDefault="005378E5" w:rsidP="00D54124">
      <w:pPr>
        <w:spacing w:line="360" w:lineRule="auto"/>
        <w:ind w:firstLine="709"/>
        <w:jc w:val="both"/>
        <w:rPr>
          <w:sz w:val="28"/>
          <w:szCs w:val="28"/>
        </w:rPr>
      </w:pPr>
      <w:r w:rsidRPr="00CF7E88">
        <w:rPr>
          <w:sz w:val="28"/>
          <w:szCs w:val="28"/>
        </w:rPr>
        <w:t>Согласно статье 32</w:t>
      </w:r>
      <w:r>
        <w:rPr>
          <w:sz w:val="28"/>
          <w:szCs w:val="28"/>
        </w:rPr>
        <w:t xml:space="preserve"> (часть 1) </w:t>
      </w:r>
      <w:r w:rsidRPr="00CF7E88">
        <w:rPr>
          <w:sz w:val="28"/>
          <w:szCs w:val="28"/>
        </w:rPr>
        <w:t>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r>
        <w:rPr>
          <w:sz w:val="28"/>
          <w:szCs w:val="28"/>
        </w:rPr>
        <w:t>.</w:t>
      </w:r>
    </w:p>
    <w:p w:rsidR="0027003C" w:rsidRDefault="0027003C" w:rsidP="00D54124">
      <w:pPr>
        <w:spacing w:line="360" w:lineRule="auto"/>
        <w:ind w:firstLine="709"/>
        <w:jc w:val="both"/>
        <w:rPr>
          <w:sz w:val="28"/>
          <w:szCs w:val="28"/>
        </w:rPr>
      </w:pPr>
      <w:proofErr w:type="gramStart"/>
      <w:r w:rsidRPr="0027003C">
        <w:rPr>
          <w:sz w:val="28"/>
          <w:szCs w:val="28"/>
        </w:rPr>
        <w:t>К недревесным лесным ресурсам (НЛР), заготовка и сбор которых ос</w:t>
      </w:r>
      <w:r w:rsidR="00477F73">
        <w:rPr>
          <w:sz w:val="28"/>
          <w:szCs w:val="28"/>
        </w:rPr>
        <w:t>уществляются в соответствии с Лесным кодексом</w:t>
      </w:r>
      <w:r w:rsidRPr="0027003C">
        <w:rPr>
          <w:sz w:val="28"/>
          <w:szCs w:val="28"/>
        </w:rPr>
        <w:t xml:space="preserve"> РФ, относятся пни, береста, кора деревьев и кустарников, хворост, веточный корм, еловая, пихтовая, сосновые лапы, ели </w:t>
      </w:r>
      <w:r w:rsidR="005378E5">
        <w:rPr>
          <w:sz w:val="28"/>
          <w:szCs w:val="28"/>
        </w:rPr>
        <w:t>(</w:t>
      </w:r>
      <w:r w:rsidRPr="0027003C">
        <w:rPr>
          <w:sz w:val="28"/>
          <w:szCs w:val="28"/>
        </w:rPr>
        <w:t>или</w:t>
      </w:r>
      <w:r w:rsidR="005378E5">
        <w:rPr>
          <w:sz w:val="28"/>
          <w:szCs w:val="28"/>
        </w:rPr>
        <w:t>)</w:t>
      </w:r>
      <w:r w:rsidRPr="0027003C">
        <w:rPr>
          <w:sz w:val="28"/>
          <w:szCs w:val="28"/>
        </w:rPr>
        <w:t xml:space="preserve"> деревья других</w:t>
      </w:r>
      <w:r w:rsidR="005378E5">
        <w:rPr>
          <w:sz w:val="28"/>
          <w:szCs w:val="28"/>
        </w:rPr>
        <w:t xml:space="preserve"> хвойных</w:t>
      </w:r>
      <w:r w:rsidRPr="0027003C">
        <w:rPr>
          <w:sz w:val="28"/>
          <w:szCs w:val="28"/>
        </w:rPr>
        <w:t xml:space="preserve"> пород для новогодних праздников, мох, лесная подстилка, камыш, тростник и подобные лесные ресурсы.</w:t>
      </w:r>
      <w:proofErr w:type="gramEnd"/>
      <w:r w:rsidRPr="0027003C">
        <w:rPr>
          <w:sz w:val="28"/>
          <w:szCs w:val="28"/>
        </w:rPr>
        <w:t xml:space="preserve"> Классификация этих ресурсов отражена в таблице 2.3.1.1.</w:t>
      </w:r>
    </w:p>
    <w:p w:rsidR="005659E6" w:rsidRDefault="005659E6" w:rsidP="005659E6">
      <w:pPr>
        <w:spacing w:line="276" w:lineRule="auto"/>
        <w:jc w:val="both"/>
        <w:rPr>
          <w:sz w:val="28"/>
          <w:szCs w:val="28"/>
        </w:rPr>
      </w:pPr>
    </w:p>
    <w:p w:rsidR="0027003C" w:rsidRPr="0027003C" w:rsidRDefault="0027003C" w:rsidP="005B0F20">
      <w:pPr>
        <w:pStyle w:val="ad"/>
        <w:spacing w:line="276" w:lineRule="auto"/>
        <w:jc w:val="right"/>
        <w:rPr>
          <w:rFonts w:ascii="Times New Roman" w:hAnsi="Times New Roman"/>
          <w:bCs/>
          <w:sz w:val="28"/>
          <w:szCs w:val="28"/>
        </w:rPr>
      </w:pPr>
      <w:r w:rsidRPr="0027003C">
        <w:rPr>
          <w:rFonts w:ascii="Times New Roman" w:hAnsi="Times New Roman"/>
          <w:bCs/>
          <w:sz w:val="28"/>
          <w:szCs w:val="28"/>
        </w:rPr>
        <w:t>Таблица 2.3.1.1</w:t>
      </w:r>
    </w:p>
    <w:p w:rsidR="0027003C" w:rsidRDefault="0027003C" w:rsidP="005B0F20">
      <w:pPr>
        <w:pStyle w:val="ad"/>
        <w:spacing w:line="276" w:lineRule="auto"/>
        <w:jc w:val="center"/>
        <w:rPr>
          <w:rFonts w:ascii="Times New Roman" w:hAnsi="Times New Roman"/>
          <w:bCs/>
          <w:sz w:val="28"/>
          <w:szCs w:val="28"/>
        </w:rPr>
      </w:pPr>
      <w:r w:rsidRPr="0027003C">
        <w:rPr>
          <w:rFonts w:ascii="Times New Roman" w:hAnsi="Times New Roman"/>
          <w:bCs/>
          <w:sz w:val="28"/>
          <w:szCs w:val="28"/>
        </w:rPr>
        <w:t>Классификация недревесных лесных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7620"/>
      </w:tblGrid>
      <w:tr w:rsidR="0027003C" w:rsidRPr="002F54FB" w:rsidTr="0060575F">
        <w:trPr>
          <w:trHeight w:val="20"/>
          <w:tblHeader/>
        </w:trPr>
        <w:tc>
          <w:tcPr>
            <w:tcW w:w="1019"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Вид НЛР</w:t>
            </w:r>
          </w:p>
        </w:tc>
        <w:tc>
          <w:tcPr>
            <w:tcW w:w="3981"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Определение, ГОСТ, ОСТ, ТУ</w:t>
            </w:r>
          </w:p>
        </w:tc>
      </w:tr>
      <w:tr w:rsidR="00402515" w:rsidRPr="002F54FB" w:rsidTr="0060575F">
        <w:trPr>
          <w:trHeight w:val="20"/>
          <w:tblHeader/>
        </w:trPr>
        <w:tc>
          <w:tcPr>
            <w:tcW w:w="1019"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1</w:t>
            </w:r>
          </w:p>
        </w:tc>
        <w:tc>
          <w:tcPr>
            <w:tcW w:w="3981"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2</w:t>
            </w:r>
          </w:p>
        </w:tc>
      </w:tr>
      <w:tr w:rsidR="0027003C" w:rsidRPr="002F54FB" w:rsidTr="0060575F">
        <w:trPr>
          <w:trHeight w:val="20"/>
        </w:trPr>
        <w:tc>
          <w:tcPr>
            <w:tcW w:w="5000" w:type="pct"/>
            <w:gridSpan w:val="2"/>
            <w:tcBorders>
              <w:bottom w:val="single" w:sz="4" w:space="0" w:color="auto"/>
            </w:tcBorders>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Компоненты биомассы дерева (лесосечные отходы)</w:t>
            </w:r>
          </w:p>
        </w:tc>
      </w:tr>
      <w:tr w:rsidR="0027003C" w:rsidRPr="002F54FB" w:rsidTr="0060575F">
        <w:trPr>
          <w:trHeight w:val="20"/>
        </w:trPr>
        <w:tc>
          <w:tcPr>
            <w:tcW w:w="1019" w:type="pct"/>
            <w:tcBorders>
              <w:bottom w:val="single" w:sz="4" w:space="0" w:color="auto"/>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Сучья</w:t>
            </w:r>
          </w:p>
        </w:tc>
        <w:tc>
          <w:tcPr>
            <w:tcW w:w="3981" w:type="pct"/>
            <w:tcBorders>
              <w:bottom w:val="single" w:sz="4" w:space="0" w:color="auto"/>
            </w:tcBorders>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Отходящие от ствола одревесневшие боковые побеги дерева толщиной у основания более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ГОСТ 17462-84</w:t>
            </w:r>
          </w:p>
        </w:tc>
      </w:tr>
      <w:tr w:rsidR="0027003C" w:rsidRPr="002F54FB" w:rsidTr="0060575F">
        <w:trPr>
          <w:trHeight w:val="20"/>
        </w:trPr>
        <w:tc>
          <w:tcPr>
            <w:tcW w:w="1019" w:type="pct"/>
            <w:tcBorders>
              <w:top w:val="nil"/>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Ветви</w:t>
            </w:r>
          </w:p>
        </w:tc>
        <w:tc>
          <w:tcPr>
            <w:tcW w:w="3981" w:type="pct"/>
            <w:tcBorders>
              <w:top w:val="nil"/>
            </w:tcBorders>
          </w:tcPr>
          <w:p w:rsidR="0027003C" w:rsidRDefault="0027003C" w:rsidP="00FF5342">
            <w:pPr>
              <w:pStyle w:val="ad"/>
              <w:jc w:val="both"/>
              <w:rPr>
                <w:rFonts w:ascii="Times New Roman" w:hAnsi="Times New Roman"/>
                <w:sz w:val="24"/>
                <w:szCs w:val="24"/>
              </w:rPr>
            </w:pPr>
            <w:r w:rsidRPr="002F54FB">
              <w:rPr>
                <w:rFonts w:ascii="Times New Roman" w:hAnsi="Times New Roman"/>
                <w:sz w:val="24"/>
                <w:szCs w:val="24"/>
              </w:rPr>
              <w:t xml:space="preserve">Отходящие от сучьев малоодревесневшие или неодревесневшие </w:t>
            </w:r>
            <w:r w:rsidRPr="002F54FB">
              <w:rPr>
                <w:rFonts w:ascii="Times New Roman" w:hAnsi="Times New Roman"/>
                <w:sz w:val="24"/>
                <w:szCs w:val="24"/>
              </w:rPr>
              <w:lastRenderedPageBreak/>
              <w:t xml:space="preserve">боковые побеги дерева толщиной у основания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xml:space="preserve"> и менее, ГОСТ 17462-84</w:t>
            </w:r>
          </w:p>
          <w:p w:rsidR="00FF5342" w:rsidRPr="002F54FB" w:rsidRDefault="00FF5342" w:rsidP="00FF5342">
            <w:pPr>
              <w:pStyle w:val="ad"/>
              <w:jc w:val="both"/>
              <w:rPr>
                <w:rFonts w:ascii="Times New Roman" w:hAnsi="Times New Roman"/>
                <w:sz w:val="24"/>
                <w:szCs w:val="24"/>
              </w:rPr>
            </w:pP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lastRenderedPageBreak/>
              <w:t>Древесная зелень</w:t>
            </w:r>
          </w:p>
        </w:tc>
        <w:tc>
          <w:tcPr>
            <w:tcW w:w="3981" w:type="pct"/>
          </w:tcPr>
          <w:p w:rsidR="0027003C" w:rsidRPr="002F54FB" w:rsidRDefault="0027003C" w:rsidP="002523AD">
            <w:pPr>
              <w:pStyle w:val="ad"/>
              <w:jc w:val="both"/>
              <w:rPr>
                <w:rFonts w:ascii="Times New Roman" w:hAnsi="Times New Roman"/>
                <w:sz w:val="24"/>
                <w:szCs w:val="24"/>
              </w:rPr>
            </w:pPr>
            <w:proofErr w:type="gramStart"/>
            <w:r w:rsidRPr="002F54FB">
              <w:rPr>
                <w:rFonts w:ascii="Times New Roman" w:hAnsi="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w:t>
            </w:r>
            <w:smartTag w:uri="urn:schemas-microsoft-com:office:smarttags" w:element="metricconverter">
              <w:smartTagPr>
                <w:attr w:name="ProductID" w:val="1 см"/>
              </w:smartTagPr>
              <w:r w:rsidRPr="002F54FB">
                <w:rPr>
                  <w:rFonts w:ascii="Times New Roman" w:hAnsi="Times New Roman"/>
                  <w:sz w:val="24"/>
                  <w:szCs w:val="24"/>
                </w:rPr>
                <w:t>1 см</w:t>
              </w:r>
            </w:smartTag>
            <w:r w:rsidRPr="002F54FB">
              <w:rPr>
                <w:rFonts w:ascii="Times New Roman" w:hAnsi="Times New Roman"/>
                <w:sz w:val="24"/>
                <w:szCs w:val="24"/>
              </w:rPr>
              <w:t xml:space="preserve"> ГОСТ 21769-84.</w:t>
            </w:r>
            <w:proofErr w:type="gramEnd"/>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Кора ели, березы, прочих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Наружная часть ствола, сучьев, ветвей, покрывающая древесину, ГОСТ 17462-84</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Пневая древесина сосны, прочих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Хворост</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Тонкие стволы деревьев толщиной в комле до </w:t>
            </w:r>
            <w:smartTag w:uri="urn:schemas-microsoft-com:office:smarttags" w:element="metricconverter">
              <w:smartTagPr>
                <w:attr w:name="ProductID" w:val="4 см"/>
              </w:smartTagPr>
              <w:r w:rsidRPr="002F54FB">
                <w:rPr>
                  <w:rFonts w:ascii="Times New Roman" w:hAnsi="Times New Roman"/>
                  <w:sz w:val="24"/>
                  <w:szCs w:val="24"/>
                </w:rPr>
                <w:t>4 см</w:t>
              </w:r>
            </w:smartTag>
            <w:r w:rsidRPr="002F54FB">
              <w:rPr>
                <w:rFonts w:ascii="Times New Roman" w:hAnsi="Times New Roman"/>
                <w:sz w:val="24"/>
                <w:szCs w:val="24"/>
              </w:rPr>
              <w:t xml:space="preserve">, ТУ 463-8-766-79 </w:t>
            </w:r>
          </w:p>
        </w:tc>
      </w:tr>
      <w:tr w:rsidR="0027003C" w:rsidRPr="002F54FB" w:rsidTr="0060575F">
        <w:trPr>
          <w:trHeight w:val="20"/>
        </w:trPr>
        <w:tc>
          <w:tcPr>
            <w:tcW w:w="5000" w:type="pct"/>
            <w:gridSpan w:val="2"/>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Прочие лесные ресурсы</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Побеги ивы и других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Новогодние елки</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ТУ 56 РСФСР 41 - 81</w:t>
            </w:r>
          </w:p>
        </w:tc>
      </w:tr>
    </w:tbl>
    <w:p w:rsidR="0073215B" w:rsidRDefault="0073215B" w:rsidP="00636ECF">
      <w:pPr>
        <w:widowControl w:val="0"/>
        <w:autoSpaceDE w:val="0"/>
        <w:autoSpaceDN w:val="0"/>
        <w:adjustRightInd w:val="0"/>
        <w:spacing w:line="276" w:lineRule="auto"/>
        <w:ind w:firstLine="708"/>
        <w:jc w:val="both"/>
        <w:outlineLvl w:val="0"/>
        <w:rPr>
          <w:rFonts w:eastAsiaTheme="minorEastAsia"/>
          <w:sz w:val="28"/>
          <w:szCs w:val="28"/>
        </w:rPr>
      </w:pPr>
    </w:p>
    <w:p w:rsidR="00636ECF" w:rsidRPr="00C70B0B" w:rsidRDefault="00E77715" w:rsidP="00D54124">
      <w:pPr>
        <w:shd w:val="clear" w:color="auto" w:fill="FFFFFF"/>
        <w:spacing w:line="360" w:lineRule="auto"/>
        <w:ind w:firstLine="709"/>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636ECF" w:rsidRPr="009B7A6A" w:rsidRDefault="00E77715" w:rsidP="00D54124">
      <w:pPr>
        <w:widowControl w:val="0"/>
        <w:autoSpaceDE w:val="0"/>
        <w:autoSpaceDN w:val="0"/>
        <w:adjustRightInd w:val="0"/>
        <w:spacing w:line="360" w:lineRule="auto"/>
        <w:ind w:firstLine="709"/>
        <w:jc w:val="both"/>
        <w:rPr>
          <w:rFonts w:eastAsiaTheme="minorEastAsia"/>
          <w:sz w:val="28"/>
          <w:szCs w:val="28"/>
        </w:rPr>
      </w:pPr>
      <w:r>
        <w:rPr>
          <w:sz w:val="28"/>
          <w:szCs w:val="28"/>
        </w:rPr>
        <w:t>Граждане, юридические лица</w:t>
      </w:r>
      <w:r w:rsidR="00636ECF" w:rsidRPr="009B7A6A">
        <w:rPr>
          <w:rFonts w:eastAsiaTheme="minorEastAsia"/>
          <w:sz w:val="28"/>
          <w:szCs w:val="28"/>
        </w:rPr>
        <w:t>, использующие леса для заготовки и сбора недревесных лесных ресурсов, имеют право:</w:t>
      </w:r>
    </w:p>
    <w:p w:rsidR="00636ECF" w:rsidRPr="009B7A6A"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условиями договора аренды лесного участка;</w:t>
      </w:r>
    </w:p>
    <w:p w:rsidR="00636ECF" w:rsidRPr="009B7A6A"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создавать согласно части 1 стать</w:t>
      </w:r>
      <w:r>
        <w:rPr>
          <w:rFonts w:eastAsiaTheme="minorEastAsia"/>
          <w:sz w:val="28"/>
          <w:szCs w:val="28"/>
        </w:rPr>
        <w:t xml:space="preserve">и 13 Лесного кодекса РФ </w:t>
      </w:r>
      <w:r w:rsidRPr="009B7A6A">
        <w:rPr>
          <w:rFonts w:eastAsiaTheme="minorEastAsia"/>
          <w:sz w:val="28"/>
          <w:szCs w:val="28"/>
        </w:rPr>
        <w:t>лесную инфраструктуру (лесные дороги, лесные склады и другую);</w:t>
      </w:r>
    </w:p>
    <w:p w:rsidR="00636ECF"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636ECF" w:rsidRDefault="00E77715" w:rsidP="00D54124">
      <w:pPr>
        <w:shd w:val="clear" w:color="auto" w:fill="FFFFFF"/>
        <w:spacing w:line="360" w:lineRule="auto"/>
        <w:ind w:firstLine="709"/>
        <w:jc w:val="both"/>
        <w:rPr>
          <w:sz w:val="28"/>
          <w:szCs w:val="28"/>
        </w:rPr>
      </w:pPr>
      <w:r>
        <w:rPr>
          <w:sz w:val="28"/>
          <w:szCs w:val="28"/>
        </w:rPr>
        <w:t>Граждане, юридические лица</w:t>
      </w:r>
      <w:r w:rsidR="00636ECF" w:rsidRPr="00460DDE">
        <w:rPr>
          <w:sz w:val="28"/>
          <w:szCs w:val="28"/>
        </w:rPr>
        <w:t>,</w:t>
      </w:r>
      <w:r w:rsidR="00636ECF" w:rsidRPr="00CF7E88">
        <w:rPr>
          <w:sz w:val="28"/>
          <w:szCs w:val="28"/>
        </w:rPr>
        <w:t xml:space="preserve"> использующие леса для заготовки и сбора недревесных лесных ресурсов, обязаны:</w:t>
      </w:r>
    </w:p>
    <w:p w:rsidR="00636ECF" w:rsidRPr="009B7A6A"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составлять проект освоения лесов в соответствии с частью 1 статьи 88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lastRenderedPageBreak/>
        <w:t>– </w:t>
      </w:r>
      <w:r w:rsidRPr="009B7A6A">
        <w:rPr>
          <w:rFonts w:eastAsiaTheme="minorEastAsia"/>
          <w:sz w:val="28"/>
          <w:szCs w:val="28"/>
        </w:rPr>
        <w:t>осуществлять использование лесов в соответствии с проектом освоения лесов;</w:t>
      </w:r>
    </w:p>
    <w:p w:rsidR="00636ECF" w:rsidRPr="009B7A6A"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636ECF" w:rsidRPr="009B7A6A"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sidR="0026781D">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sidR="00460DDE">
        <w:rPr>
          <w:rFonts w:eastAsiaTheme="minorEastAsia"/>
          <w:sz w:val="28"/>
          <w:szCs w:val="28"/>
        </w:rPr>
        <w:t>й Федерации от 30 июня 2007 г. №</w:t>
      </w:r>
      <w:r w:rsidR="007D4769">
        <w:rPr>
          <w:rFonts w:eastAsiaTheme="minorEastAsia"/>
          <w:sz w:val="28"/>
          <w:szCs w:val="28"/>
        </w:rPr>
        <w:t xml:space="preserve"> 417</w:t>
      </w:r>
      <w:r w:rsidRPr="009B7A6A">
        <w:rPr>
          <w:rFonts w:eastAsiaTheme="minorEastAsia"/>
          <w:sz w:val="28"/>
          <w:szCs w:val="28"/>
        </w:rPr>
        <w:t>;</w:t>
      </w:r>
    </w:p>
    <w:p w:rsidR="00636ECF" w:rsidRPr="009B7A6A"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sidR="0026781D">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636ECF" w:rsidRPr="009B7A6A"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sidR="0026781D">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81409D" w:rsidRPr="008771F7" w:rsidRDefault="0081409D" w:rsidP="00D54124">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636ECF" w:rsidRPr="009B7A6A" w:rsidRDefault="0081409D" w:rsidP="00D54124">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Pr="004D16DF">
        <w:rPr>
          <w:rFonts w:eastAsiaTheme="minorEastAsia"/>
          <w:sz w:val="28"/>
          <w:szCs w:val="28"/>
          <w:vertAlign w:val="superscript"/>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636ECF" w:rsidRPr="009B7A6A"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sidR="0026781D">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636ECF" w:rsidRPr="00CF7E88" w:rsidRDefault="00636ECF" w:rsidP="00D54124">
      <w:pPr>
        <w:shd w:val="clear" w:color="auto" w:fill="FFFFFF"/>
        <w:spacing w:line="360" w:lineRule="auto"/>
        <w:ind w:firstLine="709"/>
        <w:jc w:val="both"/>
        <w:rPr>
          <w:sz w:val="28"/>
          <w:szCs w:val="28"/>
        </w:rPr>
      </w:pPr>
      <w:r w:rsidRPr="00CF7E88">
        <w:rPr>
          <w:sz w:val="28"/>
          <w:szCs w:val="28"/>
        </w:rPr>
        <w:t xml:space="preserve">Невыполнение </w:t>
      </w:r>
      <w:r w:rsidR="001202E4">
        <w:rPr>
          <w:sz w:val="28"/>
          <w:szCs w:val="28"/>
        </w:rPr>
        <w:t xml:space="preserve">гражданами, </w:t>
      </w:r>
      <w:proofErr w:type="gramStart"/>
      <w:r w:rsidR="001202E4">
        <w:rPr>
          <w:sz w:val="28"/>
          <w:szCs w:val="28"/>
        </w:rPr>
        <w:t xml:space="preserve">юридическими </w:t>
      </w:r>
      <w:r w:rsidRPr="00CF7E88">
        <w:rPr>
          <w:sz w:val="28"/>
          <w:szCs w:val="28"/>
        </w:rPr>
        <w:t>лицами, осуществляющими использование лесов для заготовки и сбо</w:t>
      </w:r>
      <w:r w:rsidR="005505DD">
        <w:rPr>
          <w:sz w:val="28"/>
          <w:szCs w:val="28"/>
        </w:rPr>
        <w:t xml:space="preserve">ра недревесных лесных ресурсов лесохозяйственного регламента и </w:t>
      </w:r>
      <w:r w:rsidRPr="00CF7E88">
        <w:rPr>
          <w:sz w:val="28"/>
          <w:szCs w:val="28"/>
        </w:rPr>
        <w:t>проекта освоения лесов является</w:t>
      </w:r>
      <w:proofErr w:type="gramEnd"/>
      <w:r w:rsidRPr="00CF7E88">
        <w:rPr>
          <w:sz w:val="28"/>
          <w:szCs w:val="28"/>
        </w:rPr>
        <w:t xml:space="preserve"> основ</w:t>
      </w:r>
      <w:r w:rsidR="00310447">
        <w:rPr>
          <w:sz w:val="28"/>
          <w:szCs w:val="28"/>
        </w:rPr>
        <w:t>анием для досрочного расторжения</w:t>
      </w:r>
      <w:r w:rsidRPr="00CF7E88">
        <w:rPr>
          <w:sz w:val="28"/>
          <w:szCs w:val="28"/>
        </w:rPr>
        <w:t xml:space="preserve"> договора аренды лесного участка.</w:t>
      </w:r>
    </w:p>
    <w:p w:rsidR="00636ECF" w:rsidRDefault="00636ECF" w:rsidP="00D54124">
      <w:pPr>
        <w:shd w:val="clear" w:color="auto" w:fill="FFFFFF"/>
        <w:spacing w:line="360" w:lineRule="auto"/>
        <w:ind w:firstLine="709"/>
        <w:jc w:val="both"/>
        <w:rPr>
          <w:sz w:val="28"/>
          <w:szCs w:val="28"/>
        </w:rPr>
      </w:pPr>
      <w:proofErr w:type="gramStart"/>
      <w:r w:rsidRPr="00CF7E88">
        <w:rPr>
          <w:sz w:val="28"/>
          <w:szCs w:val="28"/>
        </w:rPr>
        <w:t>Согласно статей</w:t>
      </w:r>
      <w:proofErr w:type="gramEnd"/>
      <w:r w:rsidRPr="00CF7E88">
        <w:rPr>
          <w:sz w:val="28"/>
          <w:szCs w:val="28"/>
        </w:rPr>
        <w:t xml:space="preserve">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636ECF" w:rsidRDefault="00636ECF" w:rsidP="00D54124">
      <w:pPr>
        <w:shd w:val="clear" w:color="auto" w:fill="FFFFFF"/>
        <w:tabs>
          <w:tab w:val="left" w:pos="6782"/>
        </w:tabs>
        <w:spacing w:line="360" w:lineRule="auto"/>
        <w:ind w:firstLine="709"/>
        <w:jc w:val="both"/>
        <w:rPr>
          <w:sz w:val="28"/>
          <w:szCs w:val="28"/>
        </w:rPr>
      </w:pPr>
      <w:r w:rsidRPr="00CF7E88">
        <w:rPr>
          <w:sz w:val="28"/>
          <w:szCs w:val="28"/>
        </w:rPr>
        <w:lastRenderedPageBreak/>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54E2F" w:rsidRPr="00CF7E88" w:rsidRDefault="00E54E2F" w:rsidP="00D54124">
      <w:pPr>
        <w:shd w:val="clear" w:color="auto" w:fill="FFFFFF"/>
        <w:tabs>
          <w:tab w:val="left" w:pos="6782"/>
        </w:tabs>
        <w:spacing w:line="360" w:lineRule="auto"/>
        <w:ind w:firstLine="709"/>
        <w:jc w:val="both"/>
        <w:rPr>
          <w:sz w:val="28"/>
          <w:szCs w:val="28"/>
        </w:rPr>
      </w:pPr>
      <w:r>
        <w:rPr>
          <w:sz w:val="28"/>
          <w:szCs w:val="28"/>
        </w:rPr>
        <w:t xml:space="preserve">Порядок заготовки и сбора гражданами </w:t>
      </w:r>
      <w:r w:rsidRPr="00CF7E88">
        <w:rPr>
          <w:sz w:val="28"/>
          <w:szCs w:val="28"/>
        </w:rPr>
        <w:t>недревесных лесных ресурсов для собственных нужд</w:t>
      </w:r>
      <w:r>
        <w:rPr>
          <w:sz w:val="28"/>
          <w:szCs w:val="28"/>
        </w:rPr>
        <w:t xml:space="preserve"> устанавливается законом субъекта Российской Федерации.</w:t>
      </w:r>
    </w:p>
    <w:p w:rsidR="00636ECF" w:rsidRPr="00CF7E88" w:rsidRDefault="00636ECF" w:rsidP="00D54124">
      <w:pPr>
        <w:shd w:val="clear" w:color="auto" w:fill="FFFFFF"/>
        <w:spacing w:line="360" w:lineRule="auto"/>
        <w:ind w:firstLine="709"/>
        <w:jc w:val="both"/>
        <w:rPr>
          <w:sz w:val="28"/>
          <w:szCs w:val="28"/>
        </w:rPr>
      </w:pPr>
      <w:proofErr w:type="gramStart"/>
      <w:r w:rsidRPr="00CF7E88">
        <w:rPr>
          <w:sz w:val="28"/>
          <w:szCs w:val="28"/>
        </w:rPr>
        <w:t>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безо</w:t>
      </w:r>
      <w:r w:rsidR="00683F61">
        <w:rPr>
          <w:sz w:val="28"/>
          <w:szCs w:val="28"/>
        </w:rPr>
        <w:t>пасности в лесах, утвержденных П</w:t>
      </w:r>
      <w:r w:rsidRPr="00CF7E88">
        <w:rPr>
          <w:sz w:val="28"/>
          <w:szCs w:val="28"/>
        </w:rPr>
        <w:t>остановление</w:t>
      </w:r>
      <w:r w:rsidR="00683F61">
        <w:rPr>
          <w:sz w:val="28"/>
          <w:szCs w:val="28"/>
        </w:rPr>
        <w:t xml:space="preserve">м Правительства </w:t>
      </w:r>
      <w:r w:rsidR="00683F61" w:rsidRPr="00CF7E88">
        <w:rPr>
          <w:sz w:val="28"/>
          <w:szCs w:val="28"/>
        </w:rPr>
        <w:t>Российской Феде</w:t>
      </w:r>
      <w:r w:rsidR="00683F61">
        <w:rPr>
          <w:sz w:val="28"/>
          <w:szCs w:val="28"/>
        </w:rPr>
        <w:t>рации от 20 мая 2017 г. № 607</w:t>
      </w:r>
      <w:r w:rsidRPr="00CF7E88">
        <w:rPr>
          <w:sz w:val="28"/>
          <w:szCs w:val="28"/>
        </w:rPr>
        <w:t>, и Правил пожарной безо</w:t>
      </w:r>
      <w:r w:rsidR="00683F61">
        <w:rPr>
          <w:sz w:val="28"/>
          <w:szCs w:val="28"/>
        </w:rPr>
        <w:t>пасности в лесах, утвержденных П</w:t>
      </w:r>
      <w:r w:rsidRPr="00CF7E88">
        <w:rPr>
          <w:sz w:val="28"/>
          <w:szCs w:val="28"/>
        </w:rPr>
        <w:t>остановлением Правительства Российской Феде</w:t>
      </w:r>
      <w:r w:rsidR="00683F61">
        <w:rPr>
          <w:sz w:val="28"/>
          <w:szCs w:val="28"/>
        </w:rPr>
        <w:t xml:space="preserve">рации от 30 июня </w:t>
      </w:r>
      <w:r w:rsidRPr="00CF7E88">
        <w:rPr>
          <w:sz w:val="28"/>
          <w:szCs w:val="28"/>
        </w:rPr>
        <w:t xml:space="preserve">2007 г. № 417. </w:t>
      </w:r>
      <w:proofErr w:type="gramEnd"/>
    </w:p>
    <w:p w:rsidR="002B6559" w:rsidRDefault="00636ECF" w:rsidP="00D54124">
      <w:pPr>
        <w:shd w:val="clear" w:color="auto" w:fill="FFFFFF"/>
        <w:spacing w:line="360" w:lineRule="auto"/>
        <w:ind w:firstLine="709"/>
        <w:jc w:val="both"/>
        <w:rPr>
          <w:sz w:val="28"/>
          <w:szCs w:val="28"/>
        </w:rPr>
      </w:pPr>
      <w:r w:rsidRPr="00CF7E88">
        <w:rPr>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9A0E9A" w:rsidRPr="004800D6" w:rsidRDefault="009A0E9A" w:rsidP="00683F61">
      <w:pPr>
        <w:shd w:val="clear" w:color="auto" w:fill="FFFFFF"/>
        <w:spacing w:line="276" w:lineRule="auto"/>
        <w:ind w:firstLine="720"/>
        <w:jc w:val="both"/>
        <w:rPr>
          <w:sz w:val="28"/>
          <w:szCs w:val="28"/>
        </w:rPr>
      </w:pPr>
    </w:p>
    <w:p w:rsidR="00DD56F4" w:rsidRPr="009A0E9A" w:rsidRDefault="00DD56F4" w:rsidP="00D54124">
      <w:pPr>
        <w:shd w:val="clear" w:color="auto" w:fill="FFFFFF"/>
        <w:spacing w:line="360" w:lineRule="auto"/>
        <w:ind w:firstLine="709"/>
        <w:jc w:val="center"/>
        <w:rPr>
          <w:i/>
          <w:iCs/>
          <w:sz w:val="28"/>
          <w:szCs w:val="28"/>
          <w:u w:val="single"/>
        </w:rPr>
      </w:pPr>
      <w:r w:rsidRPr="009A0E9A">
        <w:rPr>
          <w:i/>
          <w:iCs/>
          <w:sz w:val="28"/>
          <w:szCs w:val="28"/>
          <w:u w:val="single"/>
        </w:rPr>
        <w:t xml:space="preserve">Требования к использованию лесов при осуществлении заготовки и сбора </w:t>
      </w:r>
    </w:p>
    <w:p w:rsidR="00DD56F4" w:rsidRDefault="00DD56F4" w:rsidP="00D54124">
      <w:pPr>
        <w:shd w:val="clear" w:color="auto" w:fill="FFFFFF"/>
        <w:spacing w:line="360" w:lineRule="auto"/>
        <w:ind w:firstLine="709"/>
        <w:jc w:val="center"/>
        <w:rPr>
          <w:i/>
          <w:iCs/>
          <w:sz w:val="28"/>
          <w:szCs w:val="28"/>
          <w:highlight w:val="yellow"/>
          <w:u w:val="single"/>
        </w:rPr>
      </w:pPr>
      <w:r w:rsidRPr="009A0E9A">
        <w:rPr>
          <w:i/>
          <w:iCs/>
          <w:sz w:val="28"/>
          <w:szCs w:val="28"/>
          <w:u w:val="single"/>
        </w:rPr>
        <w:t>недревесных лесных ресурсов применительно к условиям лесничества</w:t>
      </w:r>
    </w:p>
    <w:p w:rsidR="009A0E9A" w:rsidRPr="00755EB0" w:rsidRDefault="009A0E9A" w:rsidP="00D54124">
      <w:pPr>
        <w:shd w:val="clear" w:color="auto" w:fill="FFFFFF"/>
        <w:spacing w:line="360" w:lineRule="auto"/>
        <w:ind w:firstLine="709"/>
        <w:jc w:val="center"/>
        <w:rPr>
          <w:i/>
          <w:iCs/>
          <w:sz w:val="28"/>
          <w:szCs w:val="28"/>
          <w:highlight w:val="yellow"/>
          <w:u w:val="single"/>
        </w:rPr>
      </w:pPr>
    </w:p>
    <w:p w:rsidR="00DD56F4" w:rsidRPr="00CF680A" w:rsidRDefault="00DD56F4" w:rsidP="00D54124">
      <w:pPr>
        <w:shd w:val="clear" w:color="auto" w:fill="FFFFFF"/>
        <w:spacing w:line="360" w:lineRule="auto"/>
        <w:ind w:firstLine="709"/>
        <w:jc w:val="center"/>
        <w:rPr>
          <w:i/>
          <w:iCs/>
          <w:sz w:val="28"/>
          <w:szCs w:val="28"/>
        </w:rPr>
      </w:pPr>
      <w:r w:rsidRPr="00CF680A">
        <w:rPr>
          <w:i/>
          <w:iCs/>
          <w:sz w:val="28"/>
          <w:szCs w:val="28"/>
        </w:rPr>
        <w:t>1.Заготовка бересты</w:t>
      </w:r>
    </w:p>
    <w:p w:rsidR="00DD56F4" w:rsidRPr="00CF680A" w:rsidRDefault="00DD56F4" w:rsidP="00D54124">
      <w:pPr>
        <w:widowControl w:val="0"/>
        <w:autoSpaceDE w:val="0"/>
        <w:autoSpaceDN w:val="0"/>
        <w:adjustRightInd w:val="0"/>
        <w:spacing w:line="360" w:lineRule="auto"/>
        <w:ind w:firstLine="709"/>
        <w:jc w:val="both"/>
        <w:rPr>
          <w:sz w:val="28"/>
          <w:szCs w:val="28"/>
        </w:rPr>
      </w:pPr>
      <w:r w:rsidRPr="00CF680A">
        <w:rPr>
          <w:sz w:val="28"/>
          <w:szCs w:val="28"/>
        </w:rPr>
        <w:t xml:space="preserve">Заготовка бересты допускается с </w:t>
      </w:r>
      <w:r w:rsidR="00CF680A">
        <w:rPr>
          <w:sz w:val="28"/>
          <w:szCs w:val="28"/>
        </w:rPr>
        <w:t>сухостойных и валежных деревьев, а также со срубленных деревьев</w:t>
      </w:r>
      <w:r w:rsidR="005E43BA">
        <w:rPr>
          <w:sz w:val="28"/>
          <w:szCs w:val="28"/>
        </w:rPr>
        <w:t xml:space="preserve"> при проведении лесохозяйственных мероприятий. Заготовка бересты </w:t>
      </w:r>
      <w:r w:rsidR="005E43BA" w:rsidRPr="00CF680A">
        <w:rPr>
          <w:sz w:val="28"/>
          <w:szCs w:val="28"/>
        </w:rPr>
        <w:t xml:space="preserve">с </w:t>
      </w:r>
      <w:r w:rsidR="005E43BA">
        <w:rPr>
          <w:sz w:val="28"/>
          <w:szCs w:val="28"/>
        </w:rPr>
        <w:t>сухостойных и валежных деревьев производится в течение всего года.</w:t>
      </w:r>
    </w:p>
    <w:p w:rsidR="00DD56F4" w:rsidRPr="00755EB0" w:rsidRDefault="00DD56F4" w:rsidP="00D54124">
      <w:pPr>
        <w:widowControl w:val="0"/>
        <w:autoSpaceDE w:val="0"/>
        <w:autoSpaceDN w:val="0"/>
        <w:adjustRightInd w:val="0"/>
        <w:spacing w:line="360" w:lineRule="auto"/>
        <w:ind w:firstLine="709"/>
        <w:jc w:val="both"/>
        <w:rPr>
          <w:sz w:val="28"/>
          <w:szCs w:val="28"/>
          <w:highlight w:val="yellow"/>
        </w:rPr>
      </w:pPr>
    </w:p>
    <w:p w:rsidR="00DD56F4" w:rsidRPr="00B468CD" w:rsidRDefault="00DD56F4" w:rsidP="00D54124">
      <w:pPr>
        <w:shd w:val="clear" w:color="auto" w:fill="FFFFFF"/>
        <w:spacing w:line="360" w:lineRule="auto"/>
        <w:ind w:firstLine="709"/>
        <w:jc w:val="center"/>
        <w:rPr>
          <w:i/>
          <w:iCs/>
          <w:sz w:val="28"/>
          <w:szCs w:val="28"/>
        </w:rPr>
      </w:pPr>
      <w:r w:rsidRPr="00B468CD">
        <w:rPr>
          <w:i/>
          <w:iCs/>
          <w:sz w:val="28"/>
          <w:szCs w:val="28"/>
        </w:rPr>
        <w:t>2.Заготовка коры деревьев и кустарников</w:t>
      </w:r>
    </w:p>
    <w:p w:rsidR="00DD56F4" w:rsidRPr="00B468CD" w:rsidRDefault="00DD56F4" w:rsidP="00D54124">
      <w:pPr>
        <w:widowControl w:val="0"/>
        <w:autoSpaceDE w:val="0"/>
        <w:autoSpaceDN w:val="0"/>
        <w:adjustRightInd w:val="0"/>
        <w:spacing w:line="360" w:lineRule="auto"/>
        <w:ind w:firstLine="709"/>
        <w:jc w:val="both"/>
        <w:rPr>
          <w:sz w:val="28"/>
          <w:szCs w:val="28"/>
        </w:rPr>
      </w:pPr>
      <w:r w:rsidRPr="00B468CD">
        <w:rPr>
          <w:sz w:val="28"/>
          <w:szCs w:val="28"/>
        </w:rPr>
        <w:lastRenderedPageBreak/>
        <w:t>Загото</w:t>
      </w:r>
      <w:r w:rsidR="00614329">
        <w:rPr>
          <w:sz w:val="28"/>
          <w:szCs w:val="28"/>
        </w:rPr>
        <w:t xml:space="preserve">вка коры </w:t>
      </w:r>
      <w:r w:rsidRPr="00B468CD">
        <w:rPr>
          <w:sz w:val="28"/>
          <w:szCs w:val="28"/>
        </w:rPr>
        <w:t>осуществляется одновременно с рубкой деревьев и кустарников в течение всего года.</w:t>
      </w:r>
      <w:r w:rsidR="00B468CD" w:rsidRPr="00B468CD">
        <w:rPr>
          <w:sz w:val="28"/>
          <w:szCs w:val="28"/>
        </w:rPr>
        <w:t xml:space="preserve"> Ивовое корье заготавливается в весенне-летний период.</w:t>
      </w:r>
    </w:p>
    <w:p w:rsidR="00DD56F4" w:rsidRPr="00B468CD" w:rsidRDefault="00DD56F4" w:rsidP="00D54124">
      <w:pPr>
        <w:widowControl w:val="0"/>
        <w:autoSpaceDE w:val="0"/>
        <w:autoSpaceDN w:val="0"/>
        <w:adjustRightInd w:val="0"/>
        <w:spacing w:line="360" w:lineRule="auto"/>
        <w:ind w:firstLine="709"/>
        <w:jc w:val="both"/>
        <w:rPr>
          <w:sz w:val="28"/>
          <w:szCs w:val="28"/>
        </w:rPr>
      </w:pPr>
      <w:r w:rsidRPr="00B468CD">
        <w:rPr>
          <w:sz w:val="28"/>
          <w:szCs w:val="28"/>
        </w:rPr>
        <w:t xml:space="preserve">Для заготовки ивового корья пригодны кустарниковые ивы в возрасте 5 лет и старше, древовидные </w:t>
      </w:r>
      <w:proofErr w:type="gramStart"/>
      <w:r w:rsidR="00B468CD" w:rsidRPr="00B468CD">
        <w:rPr>
          <w:sz w:val="28"/>
          <w:szCs w:val="28"/>
        </w:rPr>
        <w:t>–в</w:t>
      </w:r>
      <w:proofErr w:type="gramEnd"/>
      <w:r w:rsidR="00B468CD" w:rsidRPr="00B468CD">
        <w:rPr>
          <w:sz w:val="28"/>
          <w:szCs w:val="28"/>
        </w:rPr>
        <w:t xml:space="preserve"> возрасте </w:t>
      </w:r>
      <w:r w:rsidRPr="00B468CD">
        <w:rPr>
          <w:sz w:val="28"/>
          <w:szCs w:val="28"/>
        </w:rPr>
        <w:t>15 лет и старше.</w:t>
      </w:r>
    </w:p>
    <w:p w:rsidR="00DD56F4" w:rsidRPr="00755EB0" w:rsidRDefault="00DD56F4" w:rsidP="00D54124">
      <w:pPr>
        <w:shd w:val="clear" w:color="auto" w:fill="FFFFFF"/>
        <w:spacing w:line="360" w:lineRule="auto"/>
        <w:ind w:firstLine="709"/>
        <w:jc w:val="both"/>
        <w:rPr>
          <w:i/>
          <w:iCs/>
          <w:sz w:val="28"/>
          <w:szCs w:val="28"/>
          <w:highlight w:val="yellow"/>
        </w:rPr>
      </w:pPr>
    </w:p>
    <w:p w:rsidR="00DD56F4" w:rsidRPr="00DD0836" w:rsidRDefault="00DD0836" w:rsidP="00D54124">
      <w:pPr>
        <w:shd w:val="clear" w:color="auto" w:fill="FFFFFF"/>
        <w:spacing w:line="360" w:lineRule="auto"/>
        <w:ind w:firstLine="709"/>
        <w:jc w:val="center"/>
        <w:rPr>
          <w:i/>
          <w:iCs/>
          <w:sz w:val="28"/>
          <w:szCs w:val="28"/>
        </w:rPr>
      </w:pPr>
      <w:r w:rsidRPr="00DD0836">
        <w:rPr>
          <w:i/>
          <w:iCs/>
          <w:sz w:val="28"/>
          <w:szCs w:val="28"/>
        </w:rPr>
        <w:t>3</w:t>
      </w:r>
      <w:r w:rsidR="00DD56F4" w:rsidRPr="00DD0836">
        <w:rPr>
          <w:i/>
          <w:iCs/>
          <w:sz w:val="28"/>
          <w:szCs w:val="28"/>
        </w:rPr>
        <w:t>. Заготовка веточного корма</w:t>
      </w:r>
    </w:p>
    <w:p w:rsidR="00DD56F4" w:rsidRPr="00DD0836" w:rsidRDefault="00DD56F4" w:rsidP="00D54124">
      <w:pPr>
        <w:shd w:val="clear" w:color="auto" w:fill="FFFFFF"/>
        <w:spacing w:line="360" w:lineRule="auto"/>
        <w:ind w:firstLine="709"/>
        <w:jc w:val="both"/>
        <w:rPr>
          <w:sz w:val="28"/>
          <w:szCs w:val="28"/>
        </w:rPr>
      </w:pPr>
      <w:r w:rsidRPr="00DD0836">
        <w:rPr>
          <w:sz w:val="28"/>
          <w:szCs w:val="28"/>
        </w:rPr>
        <w:t>Заготовка веточного корма производится со срубленных деревьев при проведении выборочных и сплошных рубок.</w:t>
      </w:r>
    </w:p>
    <w:p w:rsidR="00DD56F4" w:rsidRPr="00755EB0" w:rsidRDefault="00DD56F4" w:rsidP="00D54124">
      <w:pPr>
        <w:shd w:val="clear" w:color="auto" w:fill="FFFFFF"/>
        <w:spacing w:line="360" w:lineRule="auto"/>
        <w:ind w:firstLine="709"/>
        <w:jc w:val="both"/>
        <w:rPr>
          <w:sz w:val="28"/>
          <w:szCs w:val="28"/>
          <w:highlight w:val="yellow"/>
        </w:rPr>
      </w:pPr>
    </w:p>
    <w:p w:rsidR="00DD56F4" w:rsidRPr="0012409D" w:rsidRDefault="0012409D" w:rsidP="00D54124">
      <w:pPr>
        <w:shd w:val="clear" w:color="auto" w:fill="FFFFFF"/>
        <w:spacing w:line="360" w:lineRule="auto"/>
        <w:ind w:firstLine="709"/>
        <w:jc w:val="center"/>
        <w:rPr>
          <w:i/>
          <w:iCs/>
          <w:sz w:val="28"/>
          <w:szCs w:val="28"/>
        </w:rPr>
      </w:pPr>
      <w:r w:rsidRPr="0012409D">
        <w:rPr>
          <w:i/>
          <w:sz w:val="28"/>
          <w:szCs w:val="28"/>
        </w:rPr>
        <w:t>4</w:t>
      </w:r>
      <w:r w:rsidR="00DD56F4" w:rsidRPr="0012409D">
        <w:rPr>
          <w:i/>
          <w:sz w:val="28"/>
          <w:szCs w:val="28"/>
        </w:rPr>
        <w:t xml:space="preserve">. </w:t>
      </w:r>
      <w:r w:rsidR="00DD56F4" w:rsidRPr="0012409D">
        <w:rPr>
          <w:i/>
          <w:iCs/>
          <w:sz w:val="28"/>
          <w:szCs w:val="28"/>
        </w:rPr>
        <w:t xml:space="preserve">Заготовка </w:t>
      </w:r>
      <w:r w:rsidRPr="0012409D">
        <w:rPr>
          <w:i/>
          <w:iCs/>
          <w:sz w:val="28"/>
          <w:szCs w:val="28"/>
        </w:rPr>
        <w:t xml:space="preserve">пихтовых, </w:t>
      </w:r>
      <w:r w:rsidR="00DD56F4" w:rsidRPr="0012409D">
        <w:rPr>
          <w:i/>
          <w:iCs/>
          <w:sz w:val="28"/>
          <w:szCs w:val="28"/>
        </w:rPr>
        <w:t>сосновых</w:t>
      </w:r>
      <w:r w:rsidRPr="0012409D">
        <w:rPr>
          <w:i/>
          <w:iCs/>
          <w:sz w:val="28"/>
          <w:szCs w:val="28"/>
        </w:rPr>
        <w:t xml:space="preserve"> и еловых </w:t>
      </w:r>
      <w:r w:rsidR="00DD56F4" w:rsidRPr="0012409D">
        <w:rPr>
          <w:i/>
          <w:iCs/>
          <w:sz w:val="28"/>
          <w:szCs w:val="28"/>
        </w:rPr>
        <w:t xml:space="preserve"> лап</w:t>
      </w:r>
    </w:p>
    <w:p w:rsidR="00DD56F4" w:rsidRPr="0012409D" w:rsidRDefault="0012409D" w:rsidP="00D54124">
      <w:pPr>
        <w:shd w:val="clear" w:color="auto" w:fill="FFFFFF"/>
        <w:spacing w:line="360" w:lineRule="auto"/>
        <w:ind w:firstLine="709"/>
        <w:jc w:val="both"/>
        <w:rPr>
          <w:sz w:val="28"/>
          <w:szCs w:val="28"/>
        </w:rPr>
      </w:pPr>
      <w:r w:rsidRPr="0012409D">
        <w:rPr>
          <w:sz w:val="28"/>
          <w:szCs w:val="28"/>
        </w:rPr>
        <w:t xml:space="preserve">Заготовка </w:t>
      </w:r>
      <w:r w:rsidR="00DD56F4" w:rsidRPr="0012409D">
        <w:rPr>
          <w:sz w:val="28"/>
          <w:szCs w:val="28"/>
        </w:rPr>
        <w:t>пихтовых, сосновых</w:t>
      </w:r>
      <w:r w:rsidRPr="0012409D">
        <w:rPr>
          <w:sz w:val="28"/>
          <w:szCs w:val="28"/>
        </w:rPr>
        <w:t xml:space="preserve"> и еловых лап производится</w:t>
      </w:r>
      <w:r w:rsidR="00DD56F4" w:rsidRPr="0012409D">
        <w:rPr>
          <w:sz w:val="28"/>
          <w:szCs w:val="28"/>
        </w:rPr>
        <w:t xml:space="preserve"> со срубленных деревьев на лесосеках при проведении выборочных и сплошных рубок.</w:t>
      </w:r>
    </w:p>
    <w:p w:rsidR="00DD56F4" w:rsidRPr="00755EB0" w:rsidRDefault="00DD56F4" w:rsidP="00D54124">
      <w:pPr>
        <w:shd w:val="clear" w:color="auto" w:fill="FFFFFF"/>
        <w:spacing w:line="360" w:lineRule="auto"/>
        <w:ind w:firstLine="709"/>
        <w:jc w:val="both"/>
        <w:rPr>
          <w:sz w:val="28"/>
          <w:szCs w:val="28"/>
          <w:highlight w:val="yellow"/>
        </w:rPr>
      </w:pPr>
    </w:p>
    <w:p w:rsidR="00DD56F4" w:rsidRPr="005A632E" w:rsidRDefault="005A632E" w:rsidP="00D54124">
      <w:pPr>
        <w:shd w:val="clear" w:color="auto" w:fill="FFFFFF"/>
        <w:spacing w:line="360" w:lineRule="auto"/>
        <w:ind w:firstLine="709"/>
        <w:jc w:val="center"/>
        <w:rPr>
          <w:i/>
          <w:iCs/>
          <w:sz w:val="28"/>
          <w:szCs w:val="28"/>
        </w:rPr>
      </w:pPr>
      <w:r w:rsidRPr="005A632E">
        <w:rPr>
          <w:i/>
          <w:iCs/>
          <w:sz w:val="28"/>
          <w:szCs w:val="28"/>
        </w:rPr>
        <w:t>5</w:t>
      </w:r>
      <w:r w:rsidR="00DD56F4" w:rsidRPr="005A632E">
        <w:rPr>
          <w:i/>
          <w:iCs/>
          <w:sz w:val="28"/>
          <w:szCs w:val="28"/>
        </w:rPr>
        <w:t xml:space="preserve">. Заготовка елей </w:t>
      </w:r>
      <w:proofErr w:type="gramStart"/>
      <w:r w:rsidR="00DD56F4" w:rsidRPr="005A632E">
        <w:rPr>
          <w:i/>
          <w:iCs/>
          <w:sz w:val="28"/>
          <w:szCs w:val="28"/>
        </w:rPr>
        <w:t>и(</w:t>
      </w:r>
      <w:proofErr w:type="gramEnd"/>
      <w:r w:rsidR="00DD56F4" w:rsidRPr="005A632E">
        <w:rPr>
          <w:i/>
          <w:iCs/>
          <w:sz w:val="28"/>
          <w:szCs w:val="28"/>
        </w:rPr>
        <w:t>или) деревьев других хвойных пород</w:t>
      </w:r>
    </w:p>
    <w:p w:rsidR="00DD56F4" w:rsidRPr="005A632E" w:rsidRDefault="00DD56F4" w:rsidP="00D54124">
      <w:pPr>
        <w:shd w:val="clear" w:color="auto" w:fill="FFFFFF"/>
        <w:spacing w:line="360" w:lineRule="auto"/>
        <w:ind w:firstLine="709"/>
        <w:jc w:val="center"/>
        <w:rPr>
          <w:i/>
          <w:iCs/>
          <w:sz w:val="28"/>
          <w:szCs w:val="28"/>
        </w:rPr>
      </w:pPr>
      <w:r w:rsidRPr="005A632E">
        <w:rPr>
          <w:i/>
          <w:iCs/>
          <w:sz w:val="28"/>
          <w:szCs w:val="28"/>
        </w:rPr>
        <w:t>для новогодних праздников</w:t>
      </w:r>
    </w:p>
    <w:p w:rsidR="00DD56F4" w:rsidRPr="00235279" w:rsidRDefault="00DD56F4" w:rsidP="00D54124">
      <w:pPr>
        <w:widowControl w:val="0"/>
        <w:autoSpaceDE w:val="0"/>
        <w:autoSpaceDN w:val="0"/>
        <w:adjustRightInd w:val="0"/>
        <w:spacing w:line="360" w:lineRule="auto"/>
        <w:ind w:firstLine="709"/>
        <w:jc w:val="both"/>
        <w:rPr>
          <w:sz w:val="28"/>
          <w:szCs w:val="28"/>
        </w:rPr>
      </w:pPr>
      <w:r w:rsidRPr="00235279">
        <w:rPr>
          <w:sz w:val="28"/>
          <w:szCs w:val="28"/>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на основании договоров купли-продажи лесных насаждений без предоставления лесных участков согласно части 4.1 статьи 32 Лесн</w:t>
      </w:r>
      <w:r w:rsidR="005A632E" w:rsidRPr="00235279">
        <w:rPr>
          <w:sz w:val="28"/>
          <w:szCs w:val="28"/>
        </w:rPr>
        <w:t>ого кодекса РФ</w:t>
      </w:r>
      <w:r w:rsidRPr="00235279">
        <w:rPr>
          <w:sz w:val="28"/>
          <w:szCs w:val="28"/>
        </w:rPr>
        <w:t>.</w:t>
      </w:r>
    </w:p>
    <w:p w:rsidR="00DD56F4" w:rsidRPr="00235279" w:rsidRDefault="00DD56F4" w:rsidP="00D54124">
      <w:pPr>
        <w:shd w:val="clear" w:color="auto" w:fill="FFFFFF"/>
        <w:spacing w:line="360" w:lineRule="auto"/>
        <w:ind w:firstLine="709"/>
        <w:jc w:val="both"/>
        <w:rPr>
          <w:sz w:val="28"/>
          <w:szCs w:val="28"/>
        </w:rPr>
      </w:pPr>
      <w:r w:rsidRPr="00235279">
        <w:rPr>
          <w:sz w:val="28"/>
          <w:szCs w:val="28"/>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w:t>
      </w:r>
      <w:proofErr w:type="gramStart"/>
      <w:r w:rsidRPr="00235279">
        <w:rPr>
          <w:sz w:val="28"/>
          <w:szCs w:val="28"/>
        </w:rPr>
        <w:t>,п</w:t>
      </w:r>
      <w:proofErr w:type="gramEnd"/>
      <w:r w:rsidRPr="00235279">
        <w:rPr>
          <w:sz w:val="28"/>
          <w:szCs w:val="28"/>
        </w:rPr>
        <w:t>ротивопожарные разрывы, трассы противопожарных и лесохоз</w:t>
      </w:r>
      <w:r w:rsidR="0050185F" w:rsidRPr="00235279">
        <w:rPr>
          <w:sz w:val="28"/>
          <w:szCs w:val="28"/>
        </w:rPr>
        <w:t>яйственных дорог, охранные зоны линейных объектов</w:t>
      </w:r>
      <w:r w:rsidRPr="00235279">
        <w:rPr>
          <w:sz w:val="28"/>
          <w:szCs w:val="28"/>
        </w:rPr>
        <w:t>, где не требуется сохранение подроста и насаждений).</w:t>
      </w:r>
    </w:p>
    <w:p w:rsidR="00DD56F4" w:rsidRDefault="00DD56F4" w:rsidP="00D54124">
      <w:pPr>
        <w:shd w:val="clear" w:color="auto" w:fill="FFFFFF"/>
        <w:spacing w:line="360" w:lineRule="auto"/>
        <w:ind w:firstLine="709"/>
        <w:jc w:val="both"/>
        <w:rPr>
          <w:sz w:val="28"/>
          <w:szCs w:val="28"/>
          <w:highlight w:val="yellow"/>
        </w:rPr>
      </w:pPr>
      <w:r w:rsidRPr="00235279">
        <w:rPr>
          <w:sz w:val="28"/>
          <w:szCs w:val="28"/>
        </w:rPr>
        <w:lastRenderedPageBreak/>
        <w:t>Допускается заготовка елей и (или) деревьев других хвойных пород для новогодних праздников</w:t>
      </w:r>
      <w:r w:rsidR="00235279" w:rsidRPr="00235279">
        <w:rPr>
          <w:sz w:val="28"/>
          <w:szCs w:val="28"/>
        </w:rPr>
        <w:t xml:space="preserve"> при проведении работ по уходу за лесами, в том числе</w:t>
      </w:r>
      <w:r w:rsidRPr="00235279">
        <w:rPr>
          <w:sz w:val="28"/>
          <w:szCs w:val="28"/>
        </w:rPr>
        <w:t xml:space="preserve"> из вершинной части срубленных деревьев.</w:t>
      </w:r>
    </w:p>
    <w:p w:rsidR="009A0E9A" w:rsidRPr="00755EB0" w:rsidRDefault="009A0E9A" w:rsidP="00D54124">
      <w:pPr>
        <w:shd w:val="clear" w:color="auto" w:fill="FFFFFF"/>
        <w:spacing w:line="360" w:lineRule="auto"/>
        <w:ind w:firstLine="709"/>
        <w:jc w:val="both"/>
        <w:rPr>
          <w:sz w:val="28"/>
          <w:szCs w:val="28"/>
          <w:highlight w:val="yellow"/>
        </w:rPr>
      </w:pPr>
    </w:p>
    <w:p w:rsidR="00DD56F4" w:rsidRPr="00182909" w:rsidRDefault="00182909" w:rsidP="00D54124">
      <w:pPr>
        <w:shd w:val="clear" w:color="auto" w:fill="FFFFFF"/>
        <w:spacing w:line="360" w:lineRule="auto"/>
        <w:ind w:firstLine="709"/>
        <w:jc w:val="center"/>
        <w:rPr>
          <w:i/>
          <w:iCs/>
          <w:sz w:val="28"/>
          <w:szCs w:val="28"/>
        </w:rPr>
      </w:pPr>
      <w:r w:rsidRPr="00182909">
        <w:rPr>
          <w:i/>
          <w:sz w:val="28"/>
          <w:szCs w:val="28"/>
        </w:rPr>
        <w:t>6</w:t>
      </w:r>
      <w:r w:rsidR="00DD56F4" w:rsidRPr="00182909">
        <w:rPr>
          <w:i/>
          <w:sz w:val="28"/>
          <w:szCs w:val="28"/>
        </w:rPr>
        <w:t>.</w:t>
      </w:r>
      <w:r w:rsidR="00DD56F4" w:rsidRPr="00182909">
        <w:rPr>
          <w:i/>
          <w:iCs/>
          <w:sz w:val="28"/>
          <w:szCs w:val="28"/>
        </w:rPr>
        <w:t>Заготовка мха, лесной подстилки, опавших листьев, камыша,</w:t>
      </w:r>
    </w:p>
    <w:p w:rsidR="00DD56F4" w:rsidRPr="00182909" w:rsidRDefault="00DD56F4" w:rsidP="00D54124">
      <w:pPr>
        <w:shd w:val="clear" w:color="auto" w:fill="FFFFFF"/>
        <w:spacing w:line="360" w:lineRule="auto"/>
        <w:ind w:firstLine="709"/>
        <w:jc w:val="center"/>
        <w:rPr>
          <w:i/>
          <w:iCs/>
          <w:sz w:val="28"/>
          <w:szCs w:val="28"/>
        </w:rPr>
      </w:pPr>
      <w:r w:rsidRPr="00182909">
        <w:rPr>
          <w:i/>
          <w:iCs/>
          <w:sz w:val="28"/>
          <w:szCs w:val="28"/>
        </w:rPr>
        <w:t>тростника и подобных лесных ресурсов</w:t>
      </w:r>
    </w:p>
    <w:p w:rsidR="00DD56F4" w:rsidRPr="00182909" w:rsidRDefault="00182909" w:rsidP="00D54124">
      <w:pPr>
        <w:widowControl w:val="0"/>
        <w:autoSpaceDE w:val="0"/>
        <w:autoSpaceDN w:val="0"/>
        <w:adjustRightInd w:val="0"/>
        <w:spacing w:line="360" w:lineRule="auto"/>
        <w:ind w:firstLine="709"/>
        <w:jc w:val="both"/>
        <w:rPr>
          <w:sz w:val="28"/>
          <w:szCs w:val="28"/>
        </w:rPr>
      </w:pPr>
      <w:r w:rsidRPr="00182909">
        <w:rPr>
          <w:sz w:val="28"/>
          <w:szCs w:val="28"/>
        </w:rPr>
        <w:t xml:space="preserve">Заготовку и сбор мха, лесной подстилки, опавших листьев, камыша, тростника </w:t>
      </w:r>
      <w:r w:rsidR="00DD56F4" w:rsidRPr="00182909">
        <w:rPr>
          <w:sz w:val="28"/>
          <w:szCs w:val="28"/>
        </w:rPr>
        <w:t xml:space="preserve">разрешается производить на одной и той же площади не чаще одного раза в пять лет. </w:t>
      </w:r>
    </w:p>
    <w:p w:rsidR="00DD56F4" w:rsidRPr="00182909" w:rsidRDefault="00DD56F4" w:rsidP="00D54124">
      <w:pPr>
        <w:widowControl w:val="0"/>
        <w:autoSpaceDE w:val="0"/>
        <w:autoSpaceDN w:val="0"/>
        <w:adjustRightInd w:val="0"/>
        <w:spacing w:line="360" w:lineRule="auto"/>
        <w:ind w:firstLine="709"/>
        <w:jc w:val="both"/>
        <w:rPr>
          <w:sz w:val="28"/>
          <w:szCs w:val="28"/>
        </w:rPr>
      </w:pPr>
      <w:r w:rsidRPr="00182909">
        <w:rPr>
          <w:sz w:val="28"/>
          <w:szCs w:val="28"/>
        </w:rPr>
        <w:t>Запрещается сбор подстилки в лесах, выполняющих функции з</w:t>
      </w:r>
      <w:r w:rsidR="00182909" w:rsidRPr="00182909">
        <w:rPr>
          <w:sz w:val="28"/>
          <w:szCs w:val="28"/>
        </w:rPr>
        <w:t>ащиты природных и иных объектов в защитных лесах.</w:t>
      </w:r>
    </w:p>
    <w:p w:rsidR="00DD56F4" w:rsidRPr="00755EB0" w:rsidRDefault="00DD56F4" w:rsidP="00D54124">
      <w:pPr>
        <w:shd w:val="clear" w:color="auto" w:fill="FFFFFF"/>
        <w:spacing w:line="360" w:lineRule="auto"/>
        <w:ind w:firstLine="709"/>
        <w:jc w:val="both"/>
        <w:rPr>
          <w:sz w:val="28"/>
          <w:szCs w:val="28"/>
          <w:highlight w:val="yellow"/>
        </w:rPr>
      </w:pPr>
    </w:p>
    <w:p w:rsidR="00DD56F4" w:rsidRPr="001F118D" w:rsidRDefault="001F118D" w:rsidP="00D54124">
      <w:pPr>
        <w:shd w:val="clear" w:color="auto" w:fill="FFFFFF"/>
        <w:spacing w:line="360" w:lineRule="auto"/>
        <w:ind w:firstLine="709"/>
        <w:jc w:val="center"/>
        <w:rPr>
          <w:i/>
          <w:iCs/>
          <w:sz w:val="28"/>
          <w:szCs w:val="28"/>
        </w:rPr>
      </w:pPr>
      <w:r w:rsidRPr="001F118D">
        <w:rPr>
          <w:i/>
          <w:iCs/>
          <w:sz w:val="28"/>
          <w:szCs w:val="28"/>
        </w:rPr>
        <w:t>7</w:t>
      </w:r>
      <w:r w:rsidR="00761F57" w:rsidRPr="001F118D">
        <w:rPr>
          <w:i/>
          <w:iCs/>
          <w:sz w:val="28"/>
          <w:szCs w:val="28"/>
        </w:rPr>
        <w:t>.Заготовка веников для бытовых нужд и на веточный корм скоту</w:t>
      </w:r>
    </w:p>
    <w:p w:rsidR="00DD56F4" w:rsidRDefault="00DD56F4" w:rsidP="00D54124">
      <w:pPr>
        <w:widowControl w:val="0"/>
        <w:autoSpaceDE w:val="0"/>
        <w:autoSpaceDN w:val="0"/>
        <w:adjustRightInd w:val="0"/>
        <w:spacing w:line="360" w:lineRule="auto"/>
        <w:ind w:firstLine="709"/>
        <w:jc w:val="both"/>
        <w:rPr>
          <w:sz w:val="28"/>
          <w:szCs w:val="28"/>
        </w:rPr>
      </w:pPr>
      <w:proofErr w:type="gramStart"/>
      <w:r w:rsidRPr="001F118D">
        <w:rPr>
          <w:sz w:val="28"/>
          <w:szCs w:val="28"/>
        </w:rPr>
        <w:t>Заготовк</w:t>
      </w:r>
      <w:r w:rsidR="00616F61" w:rsidRPr="001F118D">
        <w:rPr>
          <w:sz w:val="28"/>
          <w:szCs w:val="28"/>
        </w:rPr>
        <w:t xml:space="preserve">а веников </w:t>
      </w:r>
      <w:r w:rsidRPr="001F118D">
        <w:rPr>
          <w:sz w:val="28"/>
          <w:szCs w:val="28"/>
        </w:rPr>
        <w:t>лиственных пород</w:t>
      </w:r>
      <w:r w:rsidR="00616F61" w:rsidRPr="001F118D">
        <w:rPr>
          <w:sz w:val="28"/>
          <w:szCs w:val="28"/>
        </w:rPr>
        <w:t xml:space="preserve"> (береза, осина, ива</w:t>
      </w:r>
      <w:r w:rsidR="00341C87" w:rsidRPr="001F118D">
        <w:rPr>
          <w:sz w:val="28"/>
          <w:szCs w:val="28"/>
        </w:rPr>
        <w:t xml:space="preserve"> и др.) для бытовых нужд и на веточный корм скоту</w:t>
      </w:r>
      <w:r w:rsidRPr="001F118D">
        <w:rPr>
          <w:sz w:val="28"/>
          <w:szCs w:val="28"/>
        </w:rPr>
        <w:t xml:space="preserve"> производится на лесных участках, подлежащих расчистке (квартальные просеки, противопожарные разрывы, трассы противопожарных и лесохозяйственных дорог,</w:t>
      </w:r>
      <w:r w:rsidR="00761F57" w:rsidRPr="001F118D">
        <w:rPr>
          <w:sz w:val="28"/>
          <w:szCs w:val="28"/>
        </w:rPr>
        <w:t xml:space="preserve"> сенокосы, линии электропередач</w:t>
      </w:r>
      <w:r w:rsidRPr="001F118D">
        <w:rPr>
          <w:sz w:val="28"/>
          <w:szCs w:val="28"/>
        </w:rPr>
        <w:t>, зоны затопления</w:t>
      </w:r>
      <w:r w:rsidR="00761F57" w:rsidRPr="001F118D">
        <w:rPr>
          <w:sz w:val="28"/>
          <w:szCs w:val="28"/>
        </w:rPr>
        <w:t>, полосы отвода автодорог, железных дорог, трубопроводов</w:t>
      </w:r>
      <w:r w:rsidRPr="001F118D">
        <w:rPr>
          <w:sz w:val="28"/>
          <w:szCs w:val="28"/>
        </w:rPr>
        <w:t xml:space="preserve"> и другие площади, где не требуется сохранения подроста и насаждений), а также со срубленных деревьев на лесосеках</w:t>
      </w:r>
      <w:proofErr w:type="gramEnd"/>
      <w:r w:rsidRPr="001F118D">
        <w:rPr>
          <w:sz w:val="28"/>
          <w:szCs w:val="28"/>
        </w:rPr>
        <w:t xml:space="preserve"> при проведении выборочных и сплошных рубок.</w:t>
      </w:r>
    </w:p>
    <w:p w:rsidR="009E5480" w:rsidRDefault="009E5480" w:rsidP="00D54124">
      <w:pPr>
        <w:widowControl w:val="0"/>
        <w:autoSpaceDE w:val="0"/>
        <w:autoSpaceDN w:val="0"/>
        <w:adjustRightInd w:val="0"/>
        <w:spacing w:line="360" w:lineRule="auto"/>
        <w:ind w:firstLine="709"/>
        <w:jc w:val="both"/>
        <w:rPr>
          <w:sz w:val="28"/>
          <w:szCs w:val="28"/>
        </w:rPr>
      </w:pPr>
    </w:p>
    <w:p w:rsidR="009E5480" w:rsidRDefault="009E5480" w:rsidP="00D54124">
      <w:pPr>
        <w:shd w:val="clear" w:color="auto" w:fill="FFFFFF"/>
        <w:spacing w:line="360" w:lineRule="auto"/>
        <w:ind w:firstLine="709"/>
        <w:jc w:val="center"/>
        <w:rPr>
          <w:i/>
          <w:iCs/>
          <w:sz w:val="28"/>
          <w:szCs w:val="28"/>
        </w:rPr>
      </w:pPr>
      <w:r>
        <w:rPr>
          <w:i/>
          <w:iCs/>
          <w:sz w:val="28"/>
          <w:szCs w:val="28"/>
        </w:rPr>
        <w:t>8. Заготовка пней (пневого осмола)</w:t>
      </w:r>
    </w:p>
    <w:p w:rsidR="009E5480" w:rsidRPr="00390BB9" w:rsidRDefault="009E5480" w:rsidP="00D54124">
      <w:pPr>
        <w:widowControl w:val="0"/>
        <w:autoSpaceDE w:val="0"/>
        <w:autoSpaceDN w:val="0"/>
        <w:adjustRightInd w:val="0"/>
        <w:spacing w:line="360" w:lineRule="auto"/>
        <w:ind w:firstLine="709"/>
        <w:jc w:val="both"/>
        <w:rPr>
          <w:sz w:val="28"/>
          <w:szCs w:val="28"/>
        </w:rPr>
      </w:pPr>
      <w:r w:rsidRPr="00390BB9">
        <w:rPr>
          <w:sz w:val="28"/>
          <w:szCs w:val="28"/>
        </w:rPr>
        <w:t>Заготовка пней</w:t>
      </w:r>
      <w:r w:rsidR="00A77491">
        <w:rPr>
          <w:sz w:val="28"/>
          <w:szCs w:val="28"/>
        </w:rPr>
        <w:t xml:space="preserve"> (пневого осмола) разрешается в </w:t>
      </w:r>
      <w:r w:rsidRPr="00390BB9">
        <w:rPr>
          <w:sz w:val="28"/>
          <w:szCs w:val="28"/>
        </w:rPr>
        <w:t>лесах</w:t>
      </w:r>
      <w:r w:rsidR="00A77491">
        <w:rPr>
          <w:sz w:val="28"/>
          <w:szCs w:val="28"/>
        </w:rPr>
        <w:t xml:space="preserve"> любого целевого назначения</w:t>
      </w:r>
      <w:r w:rsidR="00390BB9" w:rsidRPr="00390BB9">
        <w:rPr>
          <w:sz w:val="28"/>
          <w:szCs w:val="28"/>
        </w:rPr>
        <w:t xml:space="preserve"> без нанесения значительного ущерба насаждениям, подросту и молодняку.</w:t>
      </w:r>
    </w:p>
    <w:p w:rsidR="00390BB9" w:rsidRPr="00390BB9" w:rsidRDefault="00390BB9" w:rsidP="00D54124">
      <w:pPr>
        <w:widowControl w:val="0"/>
        <w:autoSpaceDE w:val="0"/>
        <w:autoSpaceDN w:val="0"/>
        <w:adjustRightInd w:val="0"/>
        <w:spacing w:line="360" w:lineRule="auto"/>
        <w:ind w:firstLine="709"/>
        <w:jc w:val="both"/>
        <w:rPr>
          <w:sz w:val="28"/>
          <w:szCs w:val="28"/>
        </w:rPr>
      </w:pPr>
      <w:r w:rsidRPr="00390BB9">
        <w:rPr>
          <w:sz w:val="28"/>
          <w:szCs w:val="28"/>
        </w:rPr>
        <w:t>Заготовка пневого осмола не допускается в противоэрозионных лесах, на берегозащитных и почвозащитных участках лесов вдоль водных объектов, склонов гор и оврагов и других особо защитных участков лесов, а также в молодняках с полнотой 0,8-1,0 и на площадях лесных плантаций.</w:t>
      </w:r>
    </w:p>
    <w:p w:rsidR="009E5480" w:rsidRDefault="009E5480" w:rsidP="00D54124">
      <w:pPr>
        <w:widowControl w:val="0"/>
        <w:autoSpaceDE w:val="0"/>
        <w:autoSpaceDN w:val="0"/>
        <w:adjustRightInd w:val="0"/>
        <w:spacing w:line="360" w:lineRule="auto"/>
        <w:ind w:firstLine="709"/>
        <w:jc w:val="both"/>
        <w:rPr>
          <w:sz w:val="28"/>
          <w:szCs w:val="28"/>
        </w:rPr>
      </w:pPr>
    </w:p>
    <w:p w:rsidR="00DD56F4" w:rsidRPr="00462864" w:rsidRDefault="00462864" w:rsidP="00D54124">
      <w:pPr>
        <w:shd w:val="clear" w:color="auto" w:fill="FFFFFF"/>
        <w:spacing w:line="360" w:lineRule="auto"/>
        <w:ind w:firstLine="709"/>
        <w:jc w:val="center"/>
        <w:rPr>
          <w:i/>
          <w:iCs/>
          <w:sz w:val="28"/>
          <w:szCs w:val="28"/>
        </w:rPr>
      </w:pPr>
      <w:r w:rsidRPr="00462864">
        <w:rPr>
          <w:i/>
          <w:iCs/>
          <w:sz w:val="28"/>
          <w:szCs w:val="28"/>
        </w:rPr>
        <w:t>9</w:t>
      </w:r>
      <w:r w:rsidR="00DD56F4" w:rsidRPr="00462864">
        <w:rPr>
          <w:i/>
          <w:iCs/>
          <w:sz w:val="28"/>
          <w:szCs w:val="28"/>
        </w:rPr>
        <w:t>.Заготовка древесной зелени</w:t>
      </w:r>
    </w:p>
    <w:p w:rsidR="00462864" w:rsidRPr="00462864" w:rsidRDefault="00462864" w:rsidP="00D54124">
      <w:pPr>
        <w:widowControl w:val="0"/>
        <w:autoSpaceDE w:val="0"/>
        <w:autoSpaceDN w:val="0"/>
        <w:adjustRightInd w:val="0"/>
        <w:spacing w:line="360" w:lineRule="auto"/>
        <w:ind w:firstLine="709"/>
        <w:jc w:val="both"/>
        <w:rPr>
          <w:sz w:val="28"/>
          <w:szCs w:val="28"/>
        </w:rPr>
      </w:pPr>
      <w:r w:rsidRPr="00462864">
        <w:rPr>
          <w:sz w:val="28"/>
          <w:szCs w:val="28"/>
        </w:rPr>
        <w:t>Заготовка древесной зелени (почки, хвоя) разрешается только со срубленных деревьев на лесосеках промежуточного пользования и прочих рубок.</w:t>
      </w:r>
    </w:p>
    <w:p w:rsidR="00DD56F4" w:rsidRPr="009A0061" w:rsidRDefault="00DD56F4" w:rsidP="00D54124">
      <w:pPr>
        <w:spacing w:line="360" w:lineRule="auto"/>
        <w:ind w:firstLine="709"/>
        <w:jc w:val="both"/>
        <w:rPr>
          <w:sz w:val="28"/>
          <w:szCs w:val="28"/>
        </w:rPr>
      </w:pPr>
      <w:r w:rsidRPr="009A0061">
        <w:rPr>
          <w:sz w:val="28"/>
          <w:szCs w:val="28"/>
        </w:rPr>
        <w:t>Параметры по некоторым видам недревесных лесных ресурсов приведены в таблицах 2.3.1</w:t>
      </w:r>
      <w:r w:rsidR="009A0061" w:rsidRPr="009A0061">
        <w:rPr>
          <w:sz w:val="28"/>
          <w:szCs w:val="28"/>
        </w:rPr>
        <w:t>.</w:t>
      </w:r>
      <w:r w:rsidR="009D3CAA">
        <w:rPr>
          <w:sz w:val="28"/>
          <w:szCs w:val="28"/>
        </w:rPr>
        <w:t>2</w:t>
      </w:r>
      <w:r w:rsidR="009A0061" w:rsidRPr="009A0061">
        <w:rPr>
          <w:sz w:val="28"/>
          <w:szCs w:val="28"/>
        </w:rPr>
        <w:t>-2.3.1</w:t>
      </w:r>
      <w:r w:rsidRPr="009A0061">
        <w:rPr>
          <w:sz w:val="28"/>
          <w:szCs w:val="28"/>
        </w:rPr>
        <w:t>.</w:t>
      </w:r>
      <w:r w:rsidR="009D3CAA">
        <w:rPr>
          <w:sz w:val="28"/>
          <w:szCs w:val="28"/>
        </w:rPr>
        <w:t>4</w:t>
      </w:r>
      <w:r w:rsidR="009A0061" w:rsidRPr="009A0061">
        <w:rPr>
          <w:sz w:val="28"/>
          <w:szCs w:val="28"/>
        </w:rPr>
        <w:t>.</w:t>
      </w:r>
    </w:p>
    <w:p w:rsidR="00DD56F4" w:rsidRPr="00755EB0" w:rsidRDefault="00DD56F4" w:rsidP="00D54124">
      <w:pPr>
        <w:shd w:val="clear" w:color="auto" w:fill="FFFFFF"/>
        <w:spacing w:line="360" w:lineRule="auto"/>
        <w:ind w:firstLine="709"/>
        <w:jc w:val="both"/>
        <w:rPr>
          <w:sz w:val="28"/>
          <w:szCs w:val="28"/>
          <w:highlight w:val="yellow"/>
        </w:rPr>
      </w:pPr>
    </w:p>
    <w:p w:rsidR="00DD56F4" w:rsidRPr="009D3CAA" w:rsidRDefault="00DD56F4" w:rsidP="00D54124">
      <w:pPr>
        <w:spacing w:line="360" w:lineRule="auto"/>
        <w:ind w:firstLine="709"/>
        <w:jc w:val="center"/>
        <w:rPr>
          <w:sz w:val="28"/>
          <w:szCs w:val="28"/>
          <w:u w:val="single"/>
        </w:rPr>
      </w:pPr>
      <w:r w:rsidRPr="009D3CAA">
        <w:rPr>
          <w:sz w:val="28"/>
          <w:szCs w:val="28"/>
          <w:u w:val="single"/>
        </w:rPr>
        <w:t>Нормативы выхода древесной зелени</w:t>
      </w:r>
    </w:p>
    <w:p w:rsidR="00DD56F4" w:rsidRPr="009D3CAA" w:rsidRDefault="00DD56F4" w:rsidP="00D54124">
      <w:pPr>
        <w:spacing w:line="360" w:lineRule="auto"/>
        <w:ind w:firstLine="709"/>
        <w:jc w:val="both"/>
        <w:rPr>
          <w:sz w:val="28"/>
          <w:szCs w:val="28"/>
        </w:rPr>
      </w:pPr>
      <w:r w:rsidRPr="009D3CAA">
        <w:rPr>
          <w:sz w:val="28"/>
          <w:szCs w:val="28"/>
        </w:rPr>
        <w:t>Доступная для переработки древесная зелень хвойных п</w:t>
      </w:r>
      <w:r w:rsidR="009D3CAA" w:rsidRPr="009D3CAA">
        <w:rPr>
          <w:sz w:val="28"/>
          <w:szCs w:val="28"/>
        </w:rPr>
        <w:t xml:space="preserve">ород составляет 30-35 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r w:rsidR="009D3CAA" w:rsidRPr="009D3CAA">
        <w:rPr>
          <w:sz w:val="28"/>
          <w:szCs w:val="28"/>
        </w:rPr>
        <w:t xml:space="preserve"> лиственных пород – 15кг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p>
    <w:p w:rsidR="00DD56F4" w:rsidRPr="009D3CAA" w:rsidRDefault="00500328" w:rsidP="00D54124">
      <w:pPr>
        <w:spacing w:line="360" w:lineRule="auto"/>
        <w:ind w:firstLine="709"/>
        <w:jc w:val="both"/>
        <w:rPr>
          <w:sz w:val="28"/>
          <w:szCs w:val="28"/>
        </w:rPr>
      </w:pPr>
      <w:r>
        <w:rPr>
          <w:sz w:val="28"/>
          <w:szCs w:val="28"/>
        </w:rPr>
        <w:t>Для производства 1 т</w:t>
      </w:r>
      <w:r w:rsidR="004B1AA1">
        <w:rPr>
          <w:sz w:val="28"/>
          <w:szCs w:val="28"/>
        </w:rPr>
        <w:t xml:space="preserve"> муки необходимо 2,1-2,2 т хвойной или 2,4-2,5 т</w:t>
      </w:r>
      <w:r w:rsidR="00DD56F4" w:rsidRPr="009D3CAA">
        <w:rPr>
          <w:sz w:val="28"/>
          <w:szCs w:val="28"/>
        </w:rPr>
        <w:t xml:space="preserve"> лиственной зелени.</w:t>
      </w:r>
    </w:p>
    <w:p w:rsidR="0021148F" w:rsidRDefault="0021148F">
      <w:pPr>
        <w:rPr>
          <w:sz w:val="28"/>
          <w:szCs w:val="28"/>
        </w:rPr>
      </w:pPr>
      <w:r>
        <w:rPr>
          <w:sz w:val="28"/>
          <w:szCs w:val="28"/>
        </w:rPr>
        <w:br w:type="page"/>
      </w:r>
    </w:p>
    <w:p w:rsidR="00DD56F4" w:rsidRPr="009D3CAA" w:rsidRDefault="009D3CAA" w:rsidP="00DD56F4">
      <w:pPr>
        <w:spacing w:line="276" w:lineRule="auto"/>
        <w:ind w:firstLine="708"/>
        <w:jc w:val="right"/>
        <w:rPr>
          <w:sz w:val="28"/>
          <w:szCs w:val="28"/>
        </w:rPr>
      </w:pPr>
      <w:r w:rsidRPr="009D3CAA">
        <w:rPr>
          <w:sz w:val="28"/>
          <w:szCs w:val="28"/>
        </w:rPr>
        <w:lastRenderedPageBreak/>
        <w:t>Таблица 2.3.1.2</w:t>
      </w:r>
    </w:p>
    <w:p w:rsidR="00DD56F4" w:rsidRPr="009D3CAA" w:rsidRDefault="00DD56F4" w:rsidP="00DD56F4">
      <w:pPr>
        <w:spacing w:line="276" w:lineRule="auto"/>
        <w:ind w:firstLine="708"/>
        <w:jc w:val="center"/>
        <w:rPr>
          <w:sz w:val="28"/>
          <w:szCs w:val="28"/>
        </w:rPr>
      </w:pPr>
      <w:r w:rsidRPr="009D3CAA">
        <w:rPr>
          <w:sz w:val="28"/>
          <w:szCs w:val="28"/>
        </w:rPr>
        <w:t>Объемы выхода древесной зелени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914"/>
        <w:gridCol w:w="1914"/>
        <w:gridCol w:w="1914"/>
        <w:gridCol w:w="1914"/>
      </w:tblGrid>
      <w:tr w:rsidR="00DD56F4" w:rsidRPr="009D3CAA" w:rsidTr="009E5480">
        <w:trPr>
          <w:tblHeader/>
        </w:trPr>
        <w:tc>
          <w:tcPr>
            <w:tcW w:w="1000" w:type="pct"/>
            <w:vMerge w:val="restart"/>
            <w:vAlign w:val="center"/>
          </w:tcPr>
          <w:p w:rsidR="00DD56F4" w:rsidRPr="009D3CAA" w:rsidRDefault="00DD56F4" w:rsidP="009E5480">
            <w:pPr>
              <w:jc w:val="center"/>
              <w:rPr>
                <w:sz w:val="24"/>
                <w:szCs w:val="24"/>
              </w:rPr>
            </w:pPr>
            <w:r w:rsidRPr="009D3CAA">
              <w:rPr>
                <w:sz w:val="24"/>
                <w:szCs w:val="24"/>
              </w:rPr>
              <w:t>Средняя</w:t>
            </w:r>
          </w:p>
          <w:p w:rsidR="00DD56F4" w:rsidRPr="009D3CAA" w:rsidRDefault="00DD56F4" w:rsidP="009E5480">
            <w:pPr>
              <w:jc w:val="center"/>
              <w:rPr>
                <w:sz w:val="24"/>
                <w:szCs w:val="24"/>
              </w:rPr>
            </w:pPr>
            <w:r w:rsidRPr="009D3CAA">
              <w:rPr>
                <w:sz w:val="24"/>
                <w:szCs w:val="24"/>
              </w:rPr>
              <w:t>высота</w:t>
            </w:r>
          </w:p>
          <w:p w:rsidR="00DD56F4" w:rsidRPr="009D3CAA" w:rsidRDefault="00DD56F4" w:rsidP="009E5480">
            <w:pPr>
              <w:jc w:val="center"/>
              <w:rPr>
                <w:sz w:val="24"/>
                <w:szCs w:val="24"/>
              </w:rPr>
            </w:pPr>
            <w:r w:rsidRPr="009D3CAA">
              <w:rPr>
                <w:sz w:val="24"/>
                <w:szCs w:val="24"/>
              </w:rPr>
              <w:t xml:space="preserve">древостоя, </w:t>
            </w:r>
            <w:proofErr w:type="gramStart"/>
            <w:r w:rsidRPr="009D3CAA">
              <w:rPr>
                <w:sz w:val="24"/>
                <w:szCs w:val="24"/>
              </w:rPr>
              <w:t>м</w:t>
            </w:r>
            <w:proofErr w:type="gramEnd"/>
          </w:p>
        </w:tc>
        <w:tc>
          <w:tcPr>
            <w:tcW w:w="4000" w:type="pct"/>
            <w:gridSpan w:val="4"/>
            <w:vAlign w:val="center"/>
          </w:tcPr>
          <w:p w:rsidR="00DD56F4" w:rsidRPr="009D3CAA" w:rsidRDefault="00DD56F4" w:rsidP="009E5480">
            <w:pPr>
              <w:jc w:val="center"/>
              <w:rPr>
                <w:sz w:val="24"/>
                <w:szCs w:val="24"/>
              </w:rPr>
            </w:pPr>
            <w:r w:rsidRPr="009D3CAA">
              <w:rPr>
                <w:sz w:val="24"/>
                <w:szCs w:val="24"/>
              </w:rPr>
              <w:t>Объем</w:t>
            </w:r>
            <w:r w:rsidR="004B1AA1">
              <w:rPr>
                <w:sz w:val="24"/>
                <w:szCs w:val="24"/>
              </w:rPr>
              <w:t xml:space="preserve">ы зелени, </w:t>
            </w:r>
            <w:proofErr w:type="gramStart"/>
            <w:r w:rsidR="004B1AA1">
              <w:rPr>
                <w:sz w:val="24"/>
                <w:szCs w:val="24"/>
              </w:rPr>
              <w:t>т</w:t>
            </w:r>
            <w:proofErr w:type="gramEnd"/>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2000" w:type="pct"/>
            <w:gridSpan w:val="2"/>
            <w:vAlign w:val="center"/>
          </w:tcPr>
          <w:p w:rsidR="00DD56F4" w:rsidRPr="009D3CAA" w:rsidRDefault="00DD56F4" w:rsidP="009E5480">
            <w:pPr>
              <w:jc w:val="center"/>
              <w:rPr>
                <w:sz w:val="24"/>
                <w:szCs w:val="24"/>
              </w:rPr>
            </w:pPr>
            <w:r w:rsidRPr="009D3CAA">
              <w:rPr>
                <w:sz w:val="24"/>
                <w:szCs w:val="24"/>
              </w:rPr>
              <w:t>На 1 га в насаждениях</w:t>
            </w:r>
          </w:p>
          <w:p w:rsidR="00DD56F4" w:rsidRPr="009D3CAA" w:rsidRDefault="00DD56F4" w:rsidP="009E5480">
            <w:pPr>
              <w:jc w:val="center"/>
              <w:rPr>
                <w:sz w:val="24"/>
                <w:szCs w:val="24"/>
              </w:rPr>
            </w:pPr>
            <w:r w:rsidRPr="009D3CAA">
              <w:rPr>
                <w:sz w:val="24"/>
                <w:szCs w:val="24"/>
              </w:rPr>
              <w:t>с полнотой 1,0</w:t>
            </w:r>
          </w:p>
        </w:tc>
        <w:tc>
          <w:tcPr>
            <w:tcW w:w="2000" w:type="pct"/>
            <w:gridSpan w:val="2"/>
            <w:vAlign w:val="center"/>
          </w:tcPr>
          <w:p w:rsidR="00DD56F4" w:rsidRPr="009D3CAA" w:rsidRDefault="009D3CAA" w:rsidP="009E5480">
            <w:pPr>
              <w:jc w:val="center"/>
              <w:rPr>
                <w:sz w:val="24"/>
                <w:szCs w:val="24"/>
              </w:rPr>
            </w:pPr>
            <w:r w:rsidRPr="009D3CAA">
              <w:rPr>
                <w:sz w:val="24"/>
                <w:szCs w:val="24"/>
              </w:rPr>
              <w:t xml:space="preserve">На 1 </w:t>
            </w:r>
            <w:r w:rsidR="00DD56F4" w:rsidRPr="009D3CAA">
              <w:rPr>
                <w:sz w:val="24"/>
                <w:szCs w:val="24"/>
              </w:rPr>
              <w:t>м</w:t>
            </w:r>
            <w:r w:rsidRPr="009D3CAA">
              <w:rPr>
                <w:sz w:val="24"/>
                <w:szCs w:val="24"/>
                <w:vertAlign w:val="superscript"/>
              </w:rPr>
              <w:t>3</w:t>
            </w:r>
            <w:r w:rsidR="00DD56F4" w:rsidRPr="009D3CAA">
              <w:rPr>
                <w:sz w:val="24"/>
                <w:szCs w:val="24"/>
              </w:rPr>
              <w:t>запаса древесины</w:t>
            </w:r>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r>
      <w:tr w:rsidR="009D3CAA" w:rsidRPr="009D3CAA" w:rsidTr="009E5480">
        <w:trPr>
          <w:tblHeader/>
        </w:trPr>
        <w:tc>
          <w:tcPr>
            <w:tcW w:w="1000" w:type="pct"/>
            <w:vAlign w:val="center"/>
          </w:tcPr>
          <w:p w:rsidR="009D3CAA" w:rsidRPr="009D3CAA" w:rsidRDefault="009D3CAA" w:rsidP="009E5480">
            <w:pPr>
              <w:jc w:val="center"/>
              <w:rPr>
                <w:sz w:val="24"/>
                <w:szCs w:val="24"/>
              </w:rPr>
            </w:pPr>
            <w:r>
              <w:rPr>
                <w:sz w:val="24"/>
                <w:szCs w:val="24"/>
              </w:rPr>
              <w:t>1</w:t>
            </w:r>
          </w:p>
        </w:tc>
        <w:tc>
          <w:tcPr>
            <w:tcW w:w="1000" w:type="pct"/>
            <w:vAlign w:val="center"/>
          </w:tcPr>
          <w:p w:rsidR="009D3CAA" w:rsidRPr="009D3CAA" w:rsidRDefault="009D3CAA" w:rsidP="009E5480">
            <w:pPr>
              <w:jc w:val="center"/>
              <w:rPr>
                <w:sz w:val="24"/>
                <w:szCs w:val="24"/>
              </w:rPr>
            </w:pPr>
            <w:r>
              <w:rPr>
                <w:sz w:val="24"/>
                <w:szCs w:val="24"/>
              </w:rPr>
              <w:t>2</w:t>
            </w:r>
          </w:p>
        </w:tc>
        <w:tc>
          <w:tcPr>
            <w:tcW w:w="1000" w:type="pct"/>
            <w:vAlign w:val="center"/>
          </w:tcPr>
          <w:p w:rsidR="009D3CAA" w:rsidRPr="009D3CAA" w:rsidRDefault="009D3CAA" w:rsidP="009E5480">
            <w:pPr>
              <w:jc w:val="center"/>
              <w:rPr>
                <w:sz w:val="24"/>
                <w:szCs w:val="24"/>
              </w:rPr>
            </w:pPr>
            <w:r>
              <w:rPr>
                <w:sz w:val="24"/>
                <w:szCs w:val="24"/>
              </w:rPr>
              <w:t>3</w:t>
            </w:r>
          </w:p>
        </w:tc>
        <w:tc>
          <w:tcPr>
            <w:tcW w:w="1000" w:type="pct"/>
            <w:vAlign w:val="center"/>
          </w:tcPr>
          <w:p w:rsidR="009D3CAA" w:rsidRPr="009D3CAA" w:rsidRDefault="009D3CAA" w:rsidP="009E5480">
            <w:pPr>
              <w:jc w:val="center"/>
              <w:rPr>
                <w:sz w:val="24"/>
                <w:szCs w:val="24"/>
              </w:rPr>
            </w:pPr>
            <w:r>
              <w:rPr>
                <w:sz w:val="24"/>
                <w:szCs w:val="24"/>
              </w:rPr>
              <w:t>4</w:t>
            </w:r>
          </w:p>
        </w:tc>
        <w:tc>
          <w:tcPr>
            <w:tcW w:w="1000" w:type="pct"/>
            <w:vAlign w:val="center"/>
          </w:tcPr>
          <w:p w:rsidR="009D3CAA" w:rsidRPr="009D3CAA" w:rsidRDefault="009D3CAA" w:rsidP="009E5480">
            <w:pPr>
              <w:jc w:val="center"/>
              <w:rPr>
                <w:sz w:val="24"/>
                <w:szCs w:val="24"/>
              </w:rPr>
            </w:pPr>
            <w:r>
              <w:rPr>
                <w:sz w:val="24"/>
                <w:szCs w:val="24"/>
              </w:rPr>
              <w:t>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6</w:t>
            </w:r>
          </w:p>
        </w:tc>
        <w:tc>
          <w:tcPr>
            <w:tcW w:w="1000" w:type="pct"/>
            <w:vAlign w:val="center"/>
          </w:tcPr>
          <w:p w:rsidR="00DD56F4" w:rsidRPr="009D3CAA" w:rsidRDefault="00DD56F4" w:rsidP="009E5480">
            <w:pPr>
              <w:jc w:val="center"/>
              <w:rPr>
                <w:sz w:val="24"/>
                <w:szCs w:val="24"/>
              </w:rPr>
            </w:pPr>
            <w:r w:rsidRPr="009D3CAA">
              <w:rPr>
                <w:sz w:val="24"/>
                <w:szCs w:val="24"/>
              </w:rPr>
              <w:t>9,0</w:t>
            </w:r>
          </w:p>
        </w:tc>
        <w:tc>
          <w:tcPr>
            <w:tcW w:w="1000" w:type="pct"/>
            <w:vAlign w:val="center"/>
          </w:tcPr>
          <w:p w:rsidR="00DD56F4" w:rsidRPr="009D3CAA" w:rsidRDefault="00DD56F4" w:rsidP="009E5480">
            <w:pPr>
              <w:jc w:val="center"/>
              <w:rPr>
                <w:sz w:val="24"/>
                <w:szCs w:val="24"/>
              </w:rPr>
            </w:pPr>
            <w:r w:rsidRPr="009D3CAA">
              <w:rPr>
                <w:sz w:val="24"/>
                <w:szCs w:val="24"/>
              </w:rPr>
              <w:t>9,1</w:t>
            </w:r>
          </w:p>
        </w:tc>
        <w:tc>
          <w:tcPr>
            <w:tcW w:w="1000" w:type="pct"/>
            <w:vAlign w:val="center"/>
          </w:tcPr>
          <w:p w:rsidR="00DD56F4" w:rsidRPr="009D3CAA" w:rsidRDefault="00DD56F4" w:rsidP="009E5480">
            <w:pPr>
              <w:jc w:val="center"/>
              <w:rPr>
                <w:sz w:val="24"/>
                <w:szCs w:val="24"/>
              </w:rPr>
            </w:pPr>
            <w:r w:rsidRPr="009D3CAA">
              <w:rPr>
                <w:sz w:val="24"/>
                <w:szCs w:val="24"/>
              </w:rPr>
              <w:t>0,15</w:t>
            </w:r>
          </w:p>
        </w:tc>
        <w:tc>
          <w:tcPr>
            <w:tcW w:w="1000" w:type="pct"/>
            <w:vAlign w:val="center"/>
          </w:tcPr>
          <w:p w:rsidR="00DD56F4" w:rsidRPr="009D3CAA" w:rsidRDefault="00DD56F4" w:rsidP="009E5480">
            <w:pPr>
              <w:jc w:val="center"/>
              <w:rPr>
                <w:sz w:val="24"/>
                <w:szCs w:val="24"/>
              </w:rPr>
            </w:pPr>
            <w:r w:rsidRPr="009D3CAA">
              <w:rPr>
                <w:sz w:val="24"/>
                <w:szCs w:val="24"/>
              </w:rPr>
              <w:t>0,18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8</w:t>
            </w:r>
          </w:p>
        </w:tc>
        <w:tc>
          <w:tcPr>
            <w:tcW w:w="1000" w:type="pct"/>
            <w:vAlign w:val="center"/>
          </w:tcPr>
          <w:p w:rsidR="00DD56F4" w:rsidRPr="009D3CAA" w:rsidRDefault="00DD56F4" w:rsidP="009E5480">
            <w:pPr>
              <w:jc w:val="center"/>
              <w:rPr>
                <w:sz w:val="24"/>
                <w:szCs w:val="24"/>
              </w:rPr>
            </w:pPr>
            <w:r w:rsidRPr="009D3CAA">
              <w:rPr>
                <w:sz w:val="24"/>
                <w:szCs w:val="24"/>
              </w:rPr>
              <w:t>10,6</w:t>
            </w:r>
          </w:p>
        </w:tc>
        <w:tc>
          <w:tcPr>
            <w:tcW w:w="1000" w:type="pct"/>
            <w:vAlign w:val="center"/>
          </w:tcPr>
          <w:p w:rsidR="00DD56F4" w:rsidRPr="009D3CAA" w:rsidRDefault="00DD56F4" w:rsidP="009E5480">
            <w:pPr>
              <w:jc w:val="center"/>
              <w:rPr>
                <w:sz w:val="24"/>
                <w:szCs w:val="24"/>
              </w:rPr>
            </w:pPr>
            <w:r w:rsidRPr="009D3CAA">
              <w:rPr>
                <w:sz w:val="24"/>
                <w:szCs w:val="24"/>
              </w:rPr>
              <w:t>11,0</w:t>
            </w:r>
          </w:p>
        </w:tc>
        <w:tc>
          <w:tcPr>
            <w:tcW w:w="1000" w:type="pct"/>
            <w:vAlign w:val="center"/>
          </w:tcPr>
          <w:p w:rsidR="00DD56F4" w:rsidRPr="009D3CAA" w:rsidRDefault="00DD56F4" w:rsidP="009E5480">
            <w:pPr>
              <w:jc w:val="center"/>
              <w:rPr>
                <w:sz w:val="24"/>
                <w:szCs w:val="24"/>
              </w:rPr>
            </w:pPr>
            <w:r w:rsidRPr="009D3CAA">
              <w:rPr>
                <w:sz w:val="24"/>
                <w:szCs w:val="24"/>
              </w:rPr>
              <w:t>0,12</w:t>
            </w:r>
          </w:p>
        </w:tc>
        <w:tc>
          <w:tcPr>
            <w:tcW w:w="1000" w:type="pct"/>
            <w:vAlign w:val="center"/>
          </w:tcPr>
          <w:p w:rsidR="00DD56F4" w:rsidRPr="009D3CAA" w:rsidRDefault="00DD56F4" w:rsidP="009E5480">
            <w:pPr>
              <w:jc w:val="center"/>
              <w:rPr>
                <w:sz w:val="24"/>
                <w:szCs w:val="24"/>
              </w:rPr>
            </w:pPr>
            <w:r w:rsidRPr="009D3CAA">
              <w:rPr>
                <w:sz w:val="24"/>
                <w:szCs w:val="24"/>
              </w:rPr>
              <w:t>0,15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10</w:t>
            </w:r>
          </w:p>
        </w:tc>
        <w:tc>
          <w:tcPr>
            <w:tcW w:w="1000" w:type="pct"/>
            <w:vAlign w:val="center"/>
          </w:tcPr>
          <w:p w:rsidR="00DD56F4" w:rsidRPr="009D3CAA" w:rsidRDefault="00DD56F4" w:rsidP="009E5480">
            <w:pPr>
              <w:jc w:val="center"/>
              <w:rPr>
                <w:sz w:val="24"/>
                <w:szCs w:val="24"/>
              </w:rPr>
            </w:pPr>
            <w:r w:rsidRPr="009D3CAA">
              <w:rPr>
                <w:sz w:val="24"/>
                <w:szCs w:val="24"/>
              </w:rPr>
              <w:t>11,8</w:t>
            </w:r>
          </w:p>
        </w:tc>
        <w:tc>
          <w:tcPr>
            <w:tcW w:w="1000" w:type="pct"/>
            <w:vAlign w:val="center"/>
          </w:tcPr>
          <w:p w:rsidR="00DD56F4" w:rsidRPr="009D3CAA" w:rsidRDefault="00DD56F4" w:rsidP="009E5480">
            <w:pPr>
              <w:jc w:val="center"/>
              <w:rPr>
                <w:sz w:val="24"/>
                <w:szCs w:val="24"/>
              </w:rPr>
            </w:pPr>
            <w:r w:rsidRPr="009D3CAA">
              <w:rPr>
                <w:sz w:val="24"/>
                <w:szCs w:val="24"/>
              </w:rPr>
              <w:t>12,3</w:t>
            </w:r>
          </w:p>
        </w:tc>
        <w:tc>
          <w:tcPr>
            <w:tcW w:w="1000" w:type="pct"/>
            <w:vAlign w:val="center"/>
          </w:tcPr>
          <w:p w:rsidR="00DD56F4" w:rsidRPr="009D3CAA" w:rsidRDefault="00DD56F4" w:rsidP="009E5480">
            <w:pPr>
              <w:jc w:val="center"/>
              <w:rPr>
                <w:sz w:val="24"/>
                <w:szCs w:val="24"/>
              </w:rPr>
            </w:pPr>
            <w:r w:rsidRPr="009D3CAA">
              <w:rPr>
                <w:sz w:val="24"/>
                <w:szCs w:val="24"/>
              </w:rPr>
              <w:t>0,10</w:t>
            </w:r>
          </w:p>
        </w:tc>
        <w:tc>
          <w:tcPr>
            <w:tcW w:w="1000" w:type="pct"/>
            <w:vAlign w:val="center"/>
          </w:tcPr>
          <w:p w:rsidR="00DD56F4" w:rsidRPr="009D3CAA" w:rsidRDefault="00DD56F4" w:rsidP="009E5480">
            <w:pPr>
              <w:jc w:val="center"/>
              <w:rPr>
                <w:sz w:val="24"/>
                <w:szCs w:val="24"/>
              </w:rPr>
            </w:pPr>
            <w:r w:rsidRPr="009D3CAA">
              <w:rPr>
                <w:sz w:val="24"/>
                <w:szCs w:val="24"/>
              </w:rPr>
              <w:t>0,13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12</w:t>
            </w:r>
          </w:p>
        </w:tc>
        <w:tc>
          <w:tcPr>
            <w:tcW w:w="1000" w:type="pct"/>
            <w:vAlign w:val="center"/>
          </w:tcPr>
          <w:p w:rsidR="00DD56F4" w:rsidRPr="009D3CAA" w:rsidRDefault="00DD56F4" w:rsidP="009E5480">
            <w:pPr>
              <w:jc w:val="center"/>
              <w:rPr>
                <w:sz w:val="24"/>
                <w:szCs w:val="24"/>
              </w:rPr>
            </w:pPr>
            <w:r w:rsidRPr="009D3CAA">
              <w:rPr>
                <w:sz w:val="24"/>
                <w:szCs w:val="24"/>
              </w:rPr>
              <w:t>12,6</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0,08</w:t>
            </w:r>
          </w:p>
        </w:tc>
        <w:tc>
          <w:tcPr>
            <w:tcW w:w="1000" w:type="pct"/>
            <w:vAlign w:val="center"/>
          </w:tcPr>
          <w:p w:rsidR="00DD56F4" w:rsidRPr="009D3CAA" w:rsidRDefault="00DD56F4" w:rsidP="009E5480">
            <w:pPr>
              <w:jc w:val="center"/>
              <w:rPr>
                <w:sz w:val="24"/>
                <w:szCs w:val="24"/>
              </w:rPr>
            </w:pPr>
            <w:r w:rsidRPr="009D3CAA">
              <w:rPr>
                <w:sz w:val="24"/>
                <w:szCs w:val="24"/>
              </w:rPr>
              <w:t>0,11</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14</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0,07</w:t>
            </w:r>
          </w:p>
        </w:tc>
        <w:tc>
          <w:tcPr>
            <w:tcW w:w="1000" w:type="pct"/>
            <w:vAlign w:val="center"/>
          </w:tcPr>
          <w:p w:rsidR="00DD56F4" w:rsidRPr="009D3CAA" w:rsidRDefault="00DD56F4" w:rsidP="009E5480">
            <w:pPr>
              <w:jc w:val="center"/>
              <w:rPr>
                <w:sz w:val="24"/>
                <w:szCs w:val="24"/>
              </w:rPr>
            </w:pPr>
            <w:r w:rsidRPr="009D3CAA">
              <w:rPr>
                <w:sz w:val="24"/>
                <w:szCs w:val="24"/>
              </w:rPr>
              <w:t>0,09</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16</w:t>
            </w:r>
          </w:p>
        </w:tc>
        <w:tc>
          <w:tcPr>
            <w:tcW w:w="1000" w:type="pct"/>
            <w:vAlign w:val="center"/>
          </w:tcPr>
          <w:p w:rsidR="00DD56F4" w:rsidRPr="009D3CAA" w:rsidRDefault="00DD56F4" w:rsidP="009E5480">
            <w:pPr>
              <w:jc w:val="center"/>
              <w:rPr>
                <w:sz w:val="24"/>
                <w:szCs w:val="24"/>
              </w:rPr>
            </w:pPr>
            <w:r w:rsidRPr="009D3CAA">
              <w:rPr>
                <w:sz w:val="24"/>
                <w:szCs w:val="24"/>
              </w:rPr>
              <w:t>13,6</w:t>
            </w:r>
          </w:p>
        </w:tc>
        <w:tc>
          <w:tcPr>
            <w:tcW w:w="1000" w:type="pct"/>
            <w:vAlign w:val="center"/>
          </w:tcPr>
          <w:p w:rsidR="00DD56F4" w:rsidRPr="009D3CAA" w:rsidRDefault="00DD56F4" w:rsidP="009E5480">
            <w:pPr>
              <w:jc w:val="center"/>
              <w:rPr>
                <w:sz w:val="24"/>
                <w:szCs w:val="24"/>
              </w:rPr>
            </w:pPr>
            <w:r w:rsidRPr="009D3CAA">
              <w:rPr>
                <w:sz w:val="24"/>
                <w:szCs w:val="24"/>
              </w:rPr>
              <w:t>14,3</w:t>
            </w:r>
          </w:p>
        </w:tc>
        <w:tc>
          <w:tcPr>
            <w:tcW w:w="1000" w:type="pct"/>
            <w:vAlign w:val="center"/>
          </w:tcPr>
          <w:p w:rsidR="00DD56F4" w:rsidRPr="009D3CAA" w:rsidRDefault="00DD56F4" w:rsidP="009E5480">
            <w:pPr>
              <w:jc w:val="center"/>
              <w:rPr>
                <w:sz w:val="24"/>
                <w:szCs w:val="24"/>
              </w:rPr>
            </w:pPr>
            <w:r w:rsidRPr="009D3CAA">
              <w:rPr>
                <w:sz w:val="24"/>
                <w:szCs w:val="24"/>
              </w:rPr>
              <w:t>0,06</w:t>
            </w:r>
          </w:p>
        </w:tc>
        <w:tc>
          <w:tcPr>
            <w:tcW w:w="1000" w:type="pct"/>
            <w:vAlign w:val="center"/>
          </w:tcPr>
          <w:p w:rsidR="00DD56F4" w:rsidRPr="009D3CAA" w:rsidRDefault="00DD56F4" w:rsidP="009E5480">
            <w:pPr>
              <w:jc w:val="center"/>
              <w:rPr>
                <w:sz w:val="24"/>
                <w:szCs w:val="24"/>
              </w:rPr>
            </w:pPr>
            <w:r w:rsidRPr="009D3CAA">
              <w:rPr>
                <w:sz w:val="24"/>
                <w:szCs w:val="24"/>
              </w:rPr>
              <w:t>0,08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18</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0,05</w:t>
            </w:r>
          </w:p>
        </w:tc>
        <w:tc>
          <w:tcPr>
            <w:tcW w:w="1000" w:type="pct"/>
            <w:vAlign w:val="center"/>
          </w:tcPr>
          <w:p w:rsidR="00DD56F4" w:rsidRPr="009D3CAA" w:rsidRDefault="00DD56F4" w:rsidP="009E5480">
            <w:pPr>
              <w:jc w:val="center"/>
              <w:rPr>
                <w:sz w:val="24"/>
                <w:szCs w:val="24"/>
              </w:rPr>
            </w:pPr>
            <w:r w:rsidRPr="009D3CAA">
              <w:rPr>
                <w:sz w:val="24"/>
                <w:szCs w:val="24"/>
              </w:rPr>
              <w:t>0,07</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20</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0,06</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22</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14,4</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24</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14,2</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26</w:t>
            </w:r>
          </w:p>
        </w:tc>
        <w:tc>
          <w:tcPr>
            <w:tcW w:w="1000" w:type="pct"/>
            <w:vAlign w:val="center"/>
          </w:tcPr>
          <w:p w:rsidR="00DD56F4" w:rsidRPr="009D3CAA" w:rsidRDefault="00DD56F4" w:rsidP="009E5480">
            <w:pPr>
              <w:jc w:val="center"/>
              <w:rPr>
                <w:sz w:val="24"/>
                <w:szCs w:val="24"/>
              </w:rPr>
            </w:pPr>
            <w:r w:rsidRPr="009D3CAA">
              <w:rPr>
                <w:sz w:val="24"/>
                <w:szCs w:val="24"/>
              </w:rPr>
              <w:t>13,7</w:t>
            </w:r>
          </w:p>
        </w:tc>
        <w:tc>
          <w:tcPr>
            <w:tcW w:w="1000" w:type="pct"/>
            <w:vAlign w:val="center"/>
          </w:tcPr>
          <w:p w:rsidR="00DD56F4" w:rsidRPr="009D3CAA" w:rsidRDefault="00DD56F4" w:rsidP="009E5480">
            <w:pPr>
              <w:jc w:val="center"/>
              <w:rPr>
                <w:sz w:val="24"/>
                <w:szCs w:val="24"/>
              </w:rPr>
            </w:pPr>
            <w:r w:rsidRPr="009D3CAA">
              <w:rPr>
                <w:sz w:val="24"/>
                <w:szCs w:val="24"/>
              </w:rPr>
              <w:t>13,8</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28</w:t>
            </w:r>
          </w:p>
        </w:tc>
        <w:tc>
          <w:tcPr>
            <w:tcW w:w="1000" w:type="pct"/>
            <w:vAlign w:val="center"/>
          </w:tcPr>
          <w:p w:rsidR="00DD56F4" w:rsidRPr="009D3CAA" w:rsidRDefault="00DD56F4" w:rsidP="009E5480">
            <w:pPr>
              <w:jc w:val="center"/>
              <w:rPr>
                <w:sz w:val="24"/>
                <w:szCs w:val="24"/>
              </w:rPr>
            </w:pPr>
            <w:r w:rsidRPr="009D3CAA">
              <w:rPr>
                <w:sz w:val="24"/>
                <w:szCs w:val="24"/>
              </w:rPr>
              <w:t>13,5</w:t>
            </w:r>
          </w:p>
        </w:tc>
        <w:tc>
          <w:tcPr>
            <w:tcW w:w="1000" w:type="pct"/>
            <w:vAlign w:val="center"/>
          </w:tcPr>
          <w:p w:rsidR="00DD56F4" w:rsidRPr="009D3CAA" w:rsidRDefault="00DD56F4" w:rsidP="009E5480">
            <w:pPr>
              <w:jc w:val="center"/>
              <w:rPr>
                <w:sz w:val="24"/>
                <w:szCs w:val="24"/>
              </w:rPr>
            </w:pPr>
            <w:r w:rsidRPr="009D3CAA">
              <w:rPr>
                <w:sz w:val="24"/>
                <w:szCs w:val="24"/>
              </w:rPr>
              <w:t>13,4</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30</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12,8</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bl>
    <w:p w:rsidR="00DD56F4" w:rsidRPr="009D3CAA" w:rsidRDefault="00DD56F4" w:rsidP="00DD56F4">
      <w:pPr>
        <w:spacing w:line="276" w:lineRule="auto"/>
        <w:jc w:val="right"/>
        <w:rPr>
          <w:sz w:val="28"/>
          <w:szCs w:val="28"/>
        </w:rPr>
      </w:pPr>
    </w:p>
    <w:p w:rsidR="00DD56F4" w:rsidRPr="009D3CAA" w:rsidRDefault="00DD56F4" w:rsidP="00DD56F4">
      <w:pPr>
        <w:spacing w:line="276" w:lineRule="auto"/>
        <w:ind w:firstLine="720"/>
        <w:jc w:val="both"/>
        <w:rPr>
          <w:sz w:val="28"/>
          <w:szCs w:val="28"/>
        </w:rPr>
      </w:pPr>
      <w:r w:rsidRPr="009D3CAA">
        <w:rPr>
          <w:sz w:val="28"/>
          <w:szCs w:val="28"/>
        </w:rPr>
        <w:t>Коэффициенты перевода для определения хвои и листвы в составе древесной зелени: в сосняках – 0,78, в березняках – 0,56.</w:t>
      </w:r>
    </w:p>
    <w:p w:rsidR="00DD56F4" w:rsidRPr="009D3CAA" w:rsidRDefault="00DD56F4" w:rsidP="00DD56F4">
      <w:pPr>
        <w:spacing w:line="276" w:lineRule="auto"/>
        <w:ind w:firstLine="720"/>
        <w:jc w:val="both"/>
        <w:rPr>
          <w:sz w:val="28"/>
          <w:szCs w:val="28"/>
        </w:rPr>
      </w:pPr>
      <w:r w:rsidRPr="009D3CAA">
        <w:rPr>
          <w:sz w:val="28"/>
          <w:szCs w:val="28"/>
        </w:rPr>
        <w:t>Коэффициенты перевода массы свежей зелени в абсолютную сухую: в сосняках – 0,48, в березняках – 0,43.</w:t>
      </w:r>
    </w:p>
    <w:p w:rsidR="00DD56F4" w:rsidRPr="00755EB0" w:rsidRDefault="00DD56F4" w:rsidP="00DD56F4">
      <w:pPr>
        <w:spacing w:line="276" w:lineRule="auto"/>
        <w:ind w:firstLine="720"/>
        <w:jc w:val="both"/>
        <w:rPr>
          <w:sz w:val="28"/>
          <w:szCs w:val="28"/>
          <w:highlight w:val="yellow"/>
        </w:rPr>
      </w:pPr>
    </w:p>
    <w:p w:rsidR="00DD56F4" w:rsidRPr="00500328" w:rsidRDefault="00500328" w:rsidP="00DD56F4">
      <w:pPr>
        <w:spacing w:line="276" w:lineRule="auto"/>
        <w:jc w:val="right"/>
        <w:rPr>
          <w:sz w:val="28"/>
          <w:szCs w:val="28"/>
        </w:rPr>
      </w:pPr>
      <w:r w:rsidRPr="00500328">
        <w:rPr>
          <w:sz w:val="28"/>
          <w:szCs w:val="28"/>
        </w:rPr>
        <w:t>Таблица 2.3.1.3</w:t>
      </w:r>
    </w:p>
    <w:p w:rsidR="00DD56F4" w:rsidRPr="00500328" w:rsidRDefault="00DD56F4" w:rsidP="00DD56F4">
      <w:pPr>
        <w:spacing w:line="276" w:lineRule="auto"/>
        <w:jc w:val="center"/>
        <w:rPr>
          <w:sz w:val="28"/>
          <w:szCs w:val="28"/>
        </w:rPr>
      </w:pPr>
      <w:r w:rsidRPr="00500328">
        <w:rPr>
          <w:sz w:val="28"/>
          <w:szCs w:val="28"/>
        </w:rPr>
        <w:t>Выход технической зелени с 1 м</w:t>
      </w:r>
      <w:r w:rsidRPr="00500328">
        <w:rPr>
          <w:sz w:val="28"/>
          <w:szCs w:val="28"/>
          <w:vertAlign w:val="superscript"/>
        </w:rPr>
        <w:t>3</w:t>
      </w:r>
      <w:r w:rsidRPr="00500328">
        <w:rPr>
          <w:sz w:val="28"/>
          <w:szCs w:val="28"/>
        </w:rPr>
        <w:t xml:space="preserve"> древесной массы (хвороста) </w:t>
      </w:r>
    </w:p>
    <w:p w:rsidR="00DD56F4" w:rsidRPr="00500328" w:rsidRDefault="00DD56F4" w:rsidP="00DD56F4">
      <w:pPr>
        <w:spacing w:line="276" w:lineRule="auto"/>
        <w:jc w:val="center"/>
        <w:rPr>
          <w:sz w:val="28"/>
          <w:szCs w:val="28"/>
        </w:rPr>
      </w:pPr>
      <w:r w:rsidRPr="00500328">
        <w:rPr>
          <w:sz w:val="28"/>
          <w:szCs w:val="28"/>
        </w:rPr>
        <w:t>при рубках ухода</w:t>
      </w:r>
    </w:p>
    <w:p w:rsidR="00DD56F4" w:rsidRPr="00500328" w:rsidRDefault="00DD56F4" w:rsidP="00DD56F4">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2333"/>
        <w:gridCol w:w="2336"/>
        <w:gridCol w:w="2663"/>
      </w:tblGrid>
      <w:tr w:rsidR="00DD56F4" w:rsidRPr="00500328" w:rsidTr="009E5480">
        <w:trPr>
          <w:tblHeader/>
        </w:trPr>
        <w:tc>
          <w:tcPr>
            <w:tcW w:w="2378" w:type="dxa"/>
            <w:vMerge w:val="restart"/>
            <w:vAlign w:val="center"/>
          </w:tcPr>
          <w:p w:rsidR="00DD56F4" w:rsidRPr="00500328" w:rsidRDefault="00DD56F4" w:rsidP="009E5480">
            <w:pPr>
              <w:jc w:val="center"/>
              <w:rPr>
                <w:sz w:val="24"/>
                <w:szCs w:val="24"/>
              </w:rPr>
            </w:pPr>
            <w:r w:rsidRPr="00500328">
              <w:rPr>
                <w:sz w:val="24"/>
                <w:szCs w:val="24"/>
              </w:rPr>
              <w:t>Вид рубок</w:t>
            </w:r>
          </w:p>
        </w:tc>
        <w:tc>
          <w:tcPr>
            <w:tcW w:w="2378" w:type="dxa"/>
            <w:vMerge w:val="restart"/>
            <w:vAlign w:val="center"/>
          </w:tcPr>
          <w:p w:rsidR="00DD56F4" w:rsidRPr="00500328" w:rsidRDefault="00DD56F4" w:rsidP="009E5480">
            <w:pPr>
              <w:jc w:val="center"/>
              <w:rPr>
                <w:sz w:val="24"/>
                <w:szCs w:val="24"/>
              </w:rPr>
            </w:pPr>
            <w:r w:rsidRPr="00500328">
              <w:rPr>
                <w:sz w:val="24"/>
                <w:szCs w:val="24"/>
              </w:rPr>
              <w:t>Группа пород</w:t>
            </w:r>
          </w:p>
        </w:tc>
        <w:tc>
          <w:tcPr>
            <w:tcW w:w="5097" w:type="dxa"/>
            <w:gridSpan w:val="2"/>
            <w:vAlign w:val="center"/>
          </w:tcPr>
          <w:p w:rsidR="00DD56F4" w:rsidRPr="00500328" w:rsidRDefault="00DD56F4" w:rsidP="009E5480">
            <w:pPr>
              <w:jc w:val="center"/>
              <w:rPr>
                <w:sz w:val="24"/>
                <w:szCs w:val="24"/>
              </w:rPr>
            </w:pPr>
            <w:r w:rsidRPr="00500328">
              <w:rPr>
                <w:sz w:val="24"/>
                <w:szCs w:val="24"/>
              </w:rPr>
              <w:t>Выход с1м</w:t>
            </w:r>
            <w:r w:rsidRPr="00500328">
              <w:rPr>
                <w:sz w:val="24"/>
                <w:szCs w:val="24"/>
                <w:vertAlign w:val="superscript"/>
              </w:rPr>
              <w:t>3</w:t>
            </w:r>
            <w:r w:rsidRPr="00500328">
              <w:rPr>
                <w:sz w:val="24"/>
                <w:szCs w:val="24"/>
              </w:rPr>
              <w:t xml:space="preserve"> хвороста</w:t>
            </w:r>
          </w:p>
        </w:tc>
      </w:tr>
      <w:tr w:rsidR="00DD56F4" w:rsidRPr="00500328" w:rsidTr="009E5480">
        <w:trPr>
          <w:tblHeader/>
        </w:trPr>
        <w:tc>
          <w:tcPr>
            <w:tcW w:w="2378" w:type="dxa"/>
            <w:vMerge/>
            <w:vAlign w:val="center"/>
          </w:tcPr>
          <w:p w:rsidR="00DD56F4" w:rsidRPr="00500328" w:rsidRDefault="00DD56F4" w:rsidP="009E5480">
            <w:pPr>
              <w:jc w:val="center"/>
              <w:rPr>
                <w:sz w:val="24"/>
                <w:szCs w:val="24"/>
              </w:rPr>
            </w:pPr>
          </w:p>
        </w:tc>
        <w:tc>
          <w:tcPr>
            <w:tcW w:w="2378" w:type="dxa"/>
            <w:vMerge/>
            <w:vAlign w:val="center"/>
          </w:tcPr>
          <w:p w:rsidR="00DD56F4" w:rsidRPr="00500328" w:rsidRDefault="00DD56F4" w:rsidP="009E5480">
            <w:pPr>
              <w:jc w:val="center"/>
              <w:rPr>
                <w:sz w:val="24"/>
                <w:szCs w:val="24"/>
              </w:rPr>
            </w:pPr>
          </w:p>
        </w:tc>
        <w:tc>
          <w:tcPr>
            <w:tcW w:w="2379" w:type="dxa"/>
            <w:vAlign w:val="center"/>
          </w:tcPr>
          <w:p w:rsidR="00DD56F4" w:rsidRPr="00500328" w:rsidRDefault="00DD56F4" w:rsidP="009E5480">
            <w:pPr>
              <w:jc w:val="center"/>
              <w:rPr>
                <w:sz w:val="24"/>
                <w:szCs w:val="24"/>
              </w:rPr>
            </w:pPr>
            <w:r w:rsidRPr="00500328">
              <w:rPr>
                <w:sz w:val="24"/>
                <w:szCs w:val="24"/>
              </w:rPr>
              <w:t>технической зелени</w:t>
            </w:r>
          </w:p>
        </w:tc>
        <w:tc>
          <w:tcPr>
            <w:tcW w:w="2718" w:type="dxa"/>
            <w:vAlign w:val="center"/>
          </w:tcPr>
          <w:p w:rsidR="00DD56F4" w:rsidRPr="00500328" w:rsidRDefault="00DD56F4" w:rsidP="009E5480">
            <w:pPr>
              <w:jc w:val="center"/>
              <w:rPr>
                <w:sz w:val="24"/>
                <w:szCs w:val="24"/>
              </w:rPr>
            </w:pPr>
            <w:r w:rsidRPr="00500328">
              <w:rPr>
                <w:sz w:val="24"/>
                <w:szCs w:val="24"/>
              </w:rPr>
              <w:t>технического стволика</w:t>
            </w:r>
          </w:p>
        </w:tc>
      </w:tr>
      <w:tr w:rsidR="00DD56F4" w:rsidRPr="00500328" w:rsidTr="009E5480">
        <w:trPr>
          <w:tblHeader/>
        </w:trPr>
        <w:tc>
          <w:tcPr>
            <w:tcW w:w="2378" w:type="dxa"/>
            <w:vAlign w:val="center"/>
          </w:tcPr>
          <w:p w:rsidR="00DD56F4" w:rsidRPr="00500328" w:rsidRDefault="00DD56F4" w:rsidP="009E5480">
            <w:pPr>
              <w:jc w:val="center"/>
              <w:rPr>
                <w:sz w:val="24"/>
                <w:szCs w:val="24"/>
              </w:rPr>
            </w:pPr>
            <w:r w:rsidRPr="00500328">
              <w:rPr>
                <w:sz w:val="24"/>
                <w:szCs w:val="24"/>
              </w:rPr>
              <w:t>1</w:t>
            </w:r>
          </w:p>
        </w:tc>
        <w:tc>
          <w:tcPr>
            <w:tcW w:w="2378" w:type="dxa"/>
            <w:vAlign w:val="center"/>
          </w:tcPr>
          <w:p w:rsidR="00DD56F4" w:rsidRPr="00500328" w:rsidRDefault="00DD56F4" w:rsidP="009E5480">
            <w:pPr>
              <w:jc w:val="center"/>
              <w:rPr>
                <w:sz w:val="24"/>
                <w:szCs w:val="24"/>
              </w:rPr>
            </w:pPr>
            <w:r w:rsidRPr="00500328">
              <w:rPr>
                <w:sz w:val="24"/>
                <w:szCs w:val="24"/>
              </w:rPr>
              <w:t>2</w:t>
            </w:r>
          </w:p>
        </w:tc>
        <w:tc>
          <w:tcPr>
            <w:tcW w:w="2379" w:type="dxa"/>
            <w:vAlign w:val="center"/>
          </w:tcPr>
          <w:p w:rsidR="00DD56F4" w:rsidRPr="00500328" w:rsidRDefault="00DD56F4" w:rsidP="009E5480">
            <w:pPr>
              <w:jc w:val="center"/>
              <w:rPr>
                <w:sz w:val="24"/>
                <w:szCs w:val="24"/>
              </w:rPr>
            </w:pPr>
            <w:r w:rsidRPr="00500328">
              <w:rPr>
                <w:sz w:val="24"/>
                <w:szCs w:val="24"/>
              </w:rPr>
              <w:t>3</w:t>
            </w:r>
          </w:p>
        </w:tc>
        <w:tc>
          <w:tcPr>
            <w:tcW w:w="2718" w:type="dxa"/>
            <w:vAlign w:val="center"/>
          </w:tcPr>
          <w:p w:rsidR="00DD56F4" w:rsidRPr="00500328" w:rsidRDefault="00DD56F4" w:rsidP="009E5480">
            <w:pPr>
              <w:jc w:val="center"/>
              <w:rPr>
                <w:sz w:val="24"/>
                <w:szCs w:val="24"/>
              </w:rPr>
            </w:pPr>
            <w:r w:rsidRPr="00500328">
              <w:rPr>
                <w:sz w:val="24"/>
                <w:szCs w:val="24"/>
              </w:rPr>
              <w:t>4</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о</w:t>
            </w:r>
            <w:r w:rsidR="004B1AA1">
              <w:rPr>
                <w:sz w:val="24"/>
                <w:szCs w:val="24"/>
              </w:rPr>
              <w:t>светления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221</w:t>
            </w:r>
          </w:p>
          <w:p w:rsidR="00DD56F4" w:rsidRPr="00500328" w:rsidRDefault="00DD56F4" w:rsidP="009E5480">
            <w:pPr>
              <w:jc w:val="center"/>
              <w:rPr>
                <w:sz w:val="24"/>
                <w:szCs w:val="24"/>
              </w:rPr>
            </w:pPr>
            <w:r w:rsidRPr="00500328">
              <w:rPr>
                <w:sz w:val="24"/>
                <w:szCs w:val="24"/>
              </w:rPr>
              <w:t>234</w:t>
            </w:r>
          </w:p>
        </w:tc>
        <w:tc>
          <w:tcPr>
            <w:tcW w:w="2718" w:type="dxa"/>
            <w:vAlign w:val="center"/>
          </w:tcPr>
          <w:p w:rsidR="00DD56F4" w:rsidRPr="00500328" w:rsidRDefault="00DD56F4" w:rsidP="009E5480">
            <w:pPr>
              <w:jc w:val="center"/>
              <w:rPr>
                <w:sz w:val="24"/>
                <w:szCs w:val="24"/>
              </w:rPr>
            </w:pPr>
            <w:r w:rsidRPr="00500328">
              <w:rPr>
                <w:sz w:val="24"/>
                <w:szCs w:val="24"/>
              </w:rPr>
              <w:t>335</w:t>
            </w:r>
          </w:p>
          <w:p w:rsidR="00DD56F4" w:rsidRPr="00500328" w:rsidRDefault="00DD56F4" w:rsidP="009E5480">
            <w:pPr>
              <w:jc w:val="center"/>
              <w:rPr>
                <w:sz w:val="24"/>
                <w:szCs w:val="24"/>
              </w:rPr>
            </w:pPr>
            <w:r w:rsidRPr="00500328">
              <w:rPr>
                <w:sz w:val="24"/>
                <w:szCs w:val="24"/>
              </w:rPr>
              <w:t>439</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рочистки</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231</w:t>
            </w:r>
          </w:p>
          <w:p w:rsidR="00DD56F4" w:rsidRPr="00500328" w:rsidRDefault="00DD56F4" w:rsidP="009E5480">
            <w:pPr>
              <w:jc w:val="center"/>
              <w:rPr>
                <w:sz w:val="24"/>
                <w:szCs w:val="24"/>
              </w:rPr>
            </w:pPr>
            <w:r w:rsidRPr="00500328">
              <w:rPr>
                <w:sz w:val="24"/>
                <w:szCs w:val="24"/>
              </w:rPr>
              <w:t>214</w:t>
            </w:r>
          </w:p>
        </w:tc>
        <w:tc>
          <w:tcPr>
            <w:tcW w:w="2718" w:type="dxa"/>
            <w:vAlign w:val="center"/>
          </w:tcPr>
          <w:p w:rsidR="00DD56F4" w:rsidRPr="00500328" w:rsidRDefault="00DD56F4" w:rsidP="009E5480">
            <w:pPr>
              <w:jc w:val="center"/>
              <w:rPr>
                <w:sz w:val="24"/>
                <w:szCs w:val="24"/>
              </w:rPr>
            </w:pPr>
            <w:r w:rsidRPr="00500328">
              <w:rPr>
                <w:sz w:val="24"/>
                <w:szCs w:val="24"/>
              </w:rPr>
              <w:t>336</w:t>
            </w:r>
          </w:p>
          <w:p w:rsidR="00DD56F4" w:rsidRPr="00500328" w:rsidRDefault="00DD56F4" w:rsidP="009E5480">
            <w:pPr>
              <w:jc w:val="center"/>
              <w:rPr>
                <w:sz w:val="24"/>
                <w:szCs w:val="24"/>
              </w:rPr>
            </w:pPr>
            <w:r w:rsidRPr="00500328">
              <w:rPr>
                <w:sz w:val="24"/>
                <w:szCs w:val="24"/>
              </w:rPr>
              <w:t>502</w:t>
            </w:r>
          </w:p>
        </w:tc>
      </w:tr>
      <w:tr w:rsidR="00DD56F4" w:rsidRPr="00755EB0"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рореживания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235</w:t>
            </w:r>
          </w:p>
          <w:p w:rsidR="00DD56F4" w:rsidRPr="00500328" w:rsidRDefault="00DD56F4" w:rsidP="009E5480">
            <w:pPr>
              <w:jc w:val="center"/>
              <w:rPr>
                <w:sz w:val="24"/>
                <w:szCs w:val="24"/>
              </w:rPr>
            </w:pPr>
            <w:r w:rsidRPr="00500328">
              <w:rPr>
                <w:sz w:val="24"/>
                <w:szCs w:val="24"/>
              </w:rPr>
              <w:t>127</w:t>
            </w:r>
          </w:p>
        </w:tc>
        <w:tc>
          <w:tcPr>
            <w:tcW w:w="2718" w:type="dxa"/>
            <w:vAlign w:val="center"/>
          </w:tcPr>
          <w:p w:rsidR="00DD56F4" w:rsidRPr="00500328" w:rsidRDefault="00DD56F4" w:rsidP="009E5480">
            <w:pPr>
              <w:jc w:val="center"/>
              <w:rPr>
                <w:sz w:val="24"/>
                <w:szCs w:val="24"/>
              </w:rPr>
            </w:pPr>
            <w:r w:rsidRPr="00500328">
              <w:rPr>
                <w:sz w:val="24"/>
                <w:szCs w:val="24"/>
              </w:rPr>
              <w:t>412</w:t>
            </w:r>
          </w:p>
          <w:p w:rsidR="00DD56F4" w:rsidRPr="00500328" w:rsidRDefault="00DD56F4" w:rsidP="009E5480">
            <w:pPr>
              <w:jc w:val="center"/>
              <w:rPr>
                <w:sz w:val="24"/>
                <w:szCs w:val="24"/>
              </w:rPr>
            </w:pPr>
            <w:r w:rsidRPr="00500328">
              <w:rPr>
                <w:sz w:val="24"/>
                <w:szCs w:val="24"/>
              </w:rPr>
              <w:t>342</w:t>
            </w:r>
          </w:p>
        </w:tc>
      </w:tr>
    </w:tbl>
    <w:p w:rsidR="00DD56F4" w:rsidRPr="00755EB0" w:rsidRDefault="00DD56F4" w:rsidP="00DD56F4">
      <w:pPr>
        <w:spacing w:line="276" w:lineRule="auto"/>
        <w:rPr>
          <w:sz w:val="28"/>
          <w:szCs w:val="28"/>
          <w:highlight w:val="yellow"/>
        </w:rPr>
      </w:pPr>
    </w:p>
    <w:p w:rsidR="00C340AB" w:rsidRPr="00462864" w:rsidRDefault="00C340AB" w:rsidP="00C340AB">
      <w:pPr>
        <w:shd w:val="clear" w:color="auto" w:fill="FFFFFF"/>
        <w:spacing w:line="276" w:lineRule="auto"/>
        <w:jc w:val="center"/>
        <w:rPr>
          <w:i/>
          <w:iCs/>
          <w:sz w:val="28"/>
          <w:szCs w:val="28"/>
        </w:rPr>
      </w:pPr>
      <w:r>
        <w:rPr>
          <w:i/>
          <w:iCs/>
          <w:sz w:val="28"/>
          <w:szCs w:val="28"/>
        </w:rPr>
        <w:t>10</w:t>
      </w:r>
      <w:r w:rsidRPr="00462864">
        <w:rPr>
          <w:i/>
          <w:iCs/>
          <w:sz w:val="28"/>
          <w:szCs w:val="28"/>
        </w:rPr>
        <w:t xml:space="preserve">.Заготовка </w:t>
      </w:r>
      <w:r>
        <w:rPr>
          <w:i/>
          <w:iCs/>
          <w:sz w:val="28"/>
          <w:szCs w:val="28"/>
        </w:rPr>
        <w:t>валежа</w:t>
      </w:r>
    </w:p>
    <w:p w:rsidR="00E204E4" w:rsidRDefault="00C340AB" w:rsidP="00C340AB">
      <w:pPr>
        <w:spacing w:line="276" w:lineRule="auto"/>
        <w:ind w:firstLine="708"/>
        <w:jc w:val="both"/>
        <w:rPr>
          <w:sz w:val="28"/>
          <w:szCs w:val="28"/>
        </w:rPr>
      </w:pPr>
      <w:r>
        <w:rPr>
          <w:sz w:val="28"/>
          <w:szCs w:val="28"/>
        </w:rPr>
        <w:t>Валеж (</w:t>
      </w:r>
      <w:r w:rsidRPr="008536F1">
        <w:rPr>
          <w:sz w:val="28"/>
          <w:szCs w:val="28"/>
        </w:rPr>
        <w:t>валежник</w:t>
      </w:r>
      <w:r>
        <w:rPr>
          <w:sz w:val="28"/>
          <w:szCs w:val="28"/>
        </w:rPr>
        <w:t>)</w:t>
      </w:r>
      <w:r w:rsidRPr="008536F1">
        <w:rPr>
          <w:sz w:val="28"/>
          <w:szCs w:val="28"/>
        </w:rPr>
        <w:t xml:space="preserve"> – это стволы деревьев, ветки и иные части, а также кустарники и их части, упавшие на землю в силу разных естественных причин (бурелом, завал снега, ураган и т.д.), сухие и гниющие</w:t>
      </w:r>
      <w:r>
        <w:rPr>
          <w:sz w:val="28"/>
          <w:szCs w:val="28"/>
        </w:rPr>
        <w:t>.</w:t>
      </w:r>
    </w:p>
    <w:p w:rsidR="00E204E4" w:rsidRDefault="00E204E4">
      <w:pPr>
        <w:rPr>
          <w:sz w:val="28"/>
          <w:szCs w:val="28"/>
        </w:rPr>
      </w:pPr>
      <w:r>
        <w:rPr>
          <w:sz w:val="28"/>
          <w:szCs w:val="28"/>
        </w:rPr>
        <w:br w:type="page"/>
      </w:r>
    </w:p>
    <w:p w:rsidR="00DD56F4" w:rsidRPr="004B1AA1" w:rsidRDefault="004B1AA1" w:rsidP="00DD56F4">
      <w:pPr>
        <w:spacing w:line="276" w:lineRule="auto"/>
        <w:jc w:val="right"/>
        <w:rPr>
          <w:sz w:val="28"/>
          <w:szCs w:val="28"/>
        </w:rPr>
      </w:pPr>
      <w:r w:rsidRPr="004B1AA1">
        <w:rPr>
          <w:sz w:val="28"/>
          <w:szCs w:val="28"/>
        </w:rPr>
        <w:lastRenderedPageBreak/>
        <w:t>Таблица 2.3.1.4</w:t>
      </w:r>
    </w:p>
    <w:p w:rsidR="00DD56F4" w:rsidRPr="004B1AA1" w:rsidRDefault="00DD56F4" w:rsidP="00DD56F4">
      <w:pPr>
        <w:spacing w:line="276" w:lineRule="auto"/>
        <w:jc w:val="center"/>
        <w:rPr>
          <w:sz w:val="28"/>
          <w:szCs w:val="28"/>
        </w:rPr>
      </w:pPr>
      <w:r w:rsidRPr="004B1AA1">
        <w:rPr>
          <w:sz w:val="28"/>
          <w:szCs w:val="28"/>
        </w:rPr>
        <w:t>Параметры использования лесов для заготовки недревесных</w:t>
      </w:r>
    </w:p>
    <w:p w:rsidR="00DD56F4" w:rsidRPr="004B1AA1" w:rsidRDefault="00DD56F4" w:rsidP="00DD56F4">
      <w:pPr>
        <w:spacing w:line="276" w:lineRule="auto"/>
        <w:jc w:val="center"/>
        <w:rPr>
          <w:sz w:val="28"/>
          <w:szCs w:val="28"/>
        </w:rPr>
      </w:pPr>
      <w:r w:rsidRPr="004B1AA1">
        <w:rPr>
          <w:sz w:val="28"/>
          <w:szCs w:val="28"/>
        </w:rPr>
        <w:t>лесных ресурсов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3672"/>
        <w:gridCol w:w="1816"/>
        <w:gridCol w:w="3193"/>
      </w:tblGrid>
      <w:tr w:rsidR="00DD56F4" w:rsidRPr="00906D4D" w:rsidTr="004B1AA1">
        <w:tc>
          <w:tcPr>
            <w:tcW w:w="1002" w:type="dxa"/>
            <w:vAlign w:val="center"/>
          </w:tcPr>
          <w:p w:rsidR="00DD56F4" w:rsidRPr="00D108B7" w:rsidRDefault="00DD56F4" w:rsidP="009E5480">
            <w:pPr>
              <w:jc w:val="center"/>
              <w:rPr>
                <w:sz w:val="24"/>
                <w:szCs w:val="24"/>
              </w:rPr>
            </w:pPr>
            <w:r w:rsidRPr="00D108B7">
              <w:rPr>
                <w:sz w:val="24"/>
                <w:szCs w:val="24"/>
              </w:rPr>
              <w:t>№№</w:t>
            </w:r>
          </w:p>
          <w:p w:rsidR="00DD56F4" w:rsidRPr="00D108B7" w:rsidRDefault="00DD56F4" w:rsidP="009E5480">
            <w:pPr>
              <w:jc w:val="center"/>
              <w:rPr>
                <w:sz w:val="24"/>
                <w:szCs w:val="24"/>
              </w:rPr>
            </w:pPr>
            <w:proofErr w:type="gramStart"/>
            <w:r w:rsidRPr="00D108B7">
              <w:rPr>
                <w:sz w:val="24"/>
                <w:szCs w:val="24"/>
              </w:rPr>
              <w:t>п</w:t>
            </w:r>
            <w:proofErr w:type="gramEnd"/>
            <w:r w:rsidRPr="00D108B7">
              <w:rPr>
                <w:sz w:val="24"/>
                <w:szCs w:val="24"/>
              </w:rPr>
              <w:t>/п</w:t>
            </w:r>
          </w:p>
        </w:tc>
        <w:tc>
          <w:tcPr>
            <w:tcW w:w="3708" w:type="dxa"/>
            <w:vAlign w:val="center"/>
          </w:tcPr>
          <w:p w:rsidR="00DD56F4" w:rsidRPr="00D108B7" w:rsidRDefault="00DD56F4" w:rsidP="009E5480">
            <w:pPr>
              <w:jc w:val="center"/>
              <w:rPr>
                <w:sz w:val="24"/>
                <w:szCs w:val="24"/>
              </w:rPr>
            </w:pPr>
            <w:r w:rsidRPr="00D108B7">
              <w:rPr>
                <w:sz w:val="24"/>
                <w:szCs w:val="24"/>
              </w:rPr>
              <w:t xml:space="preserve">Вид недревесного </w:t>
            </w:r>
            <w:proofErr w:type="gramStart"/>
            <w:r w:rsidRPr="00D108B7">
              <w:rPr>
                <w:sz w:val="24"/>
                <w:szCs w:val="24"/>
              </w:rPr>
              <w:t>лесного</w:t>
            </w:r>
            <w:proofErr w:type="gramEnd"/>
          </w:p>
          <w:p w:rsidR="00DD56F4" w:rsidRPr="00D108B7" w:rsidRDefault="00DD56F4" w:rsidP="009E5480">
            <w:pPr>
              <w:jc w:val="center"/>
              <w:rPr>
                <w:sz w:val="24"/>
                <w:szCs w:val="24"/>
              </w:rPr>
            </w:pPr>
            <w:r w:rsidRPr="00D108B7">
              <w:rPr>
                <w:sz w:val="24"/>
                <w:szCs w:val="24"/>
              </w:rPr>
              <w:t>ресурса</w:t>
            </w:r>
          </w:p>
        </w:tc>
        <w:tc>
          <w:tcPr>
            <w:tcW w:w="1826" w:type="dxa"/>
            <w:vAlign w:val="center"/>
          </w:tcPr>
          <w:p w:rsidR="00DD56F4" w:rsidRPr="00D108B7" w:rsidRDefault="00DD56F4" w:rsidP="009E5480">
            <w:pPr>
              <w:jc w:val="center"/>
              <w:rPr>
                <w:sz w:val="24"/>
                <w:szCs w:val="24"/>
              </w:rPr>
            </w:pPr>
            <w:r w:rsidRPr="00D108B7">
              <w:rPr>
                <w:sz w:val="24"/>
                <w:szCs w:val="24"/>
              </w:rPr>
              <w:t>Единица</w:t>
            </w:r>
          </w:p>
          <w:p w:rsidR="00DD56F4" w:rsidRPr="00D108B7" w:rsidRDefault="00DD56F4" w:rsidP="009E5480">
            <w:pPr>
              <w:jc w:val="center"/>
              <w:rPr>
                <w:sz w:val="24"/>
                <w:szCs w:val="24"/>
              </w:rPr>
            </w:pPr>
            <w:r w:rsidRPr="00D108B7">
              <w:rPr>
                <w:sz w:val="24"/>
                <w:szCs w:val="24"/>
              </w:rPr>
              <w:t>измерения</w:t>
            </w:r>
          </w:p>
        </w:tc>
        <w:tc>
          <w:tcPr>
            <w:tcW w:w="3225" w:type="dxa"/>
            <w:vAlign w:val="center"/>
          </w:tcPr>
          <w:p w:rsidR="00DD56F4" w:rsidRPr="00D108B7" w:rsidRDefault="00C93445" w:rsidP="009E5480">
            <w:pPr>
              <w:jc w:val="center"/>
              <w:rPr>
                <w:sz w:val="24"/>
                <w:szCs w:val="24"/>
              </w:rPr>
            </w:pPr>
            <w:r w:rsidRPr="00D108B7">
              <w:rPr>
                <w:sz w:val="24"/>
                <w:szCs w:val="24"/>
              </w:rPr>
              <w:t>Ежегодный допустимый объе</w:t>
            </w:r>
            <w:r w:rsidR="00DD56F4" w:rsidRPr="00D108B7">
              <w:rPr>
                <w:sz w:val="24"/>
                <w:szCs w:val="24"/>
              </w:rPr>
              <w:t>м заготовки</w:t>
            </w:r>
          </w:p>
        </w:tc>
      </w:tr>
      <w:tr w:rsidR="00DD56F4" w:rsidRPr="00906D4D" w:rsidTr="004B1AA1">
        <w:tc>
          <w:tcPr>
            <w:tcW w:w="1002" w:type="dxa"/>
            <w:vAlign w:val="center"/>
          </w:tcPr>
          <w:p w:rsidR="00DD56F4" w:rsidRPr="00D108B7" w:rsidRDefault="00DD56F4" w:rsidP="009E5480">
            <w:pPr>
              <w:jc w:val="center"/>
              <w:rPr>
                <w:sz w:val="24"/>
                <w:szCs w:val="24"/>
              </w:rPr>
            </w:pPr>
            <w:r w:rsidRPr="00D108B7">
              <w:rPr>
                <w:sz w:val="24"/>
                <w:szCs w:val="24"/>
              </w:rPr>
              <w:t>1</w:t>
            </w:r>
          </w:p>
        </w:tc>
        <w:tc>
          <w:tcPr>
            <w:tcW w:w="3708" w:type="dxa"/>
            <w:vAlign w:val="center"/>
          </w:tcPr>
          <w:p w:rsidR="00DD56F4" w:rsidRPr="00D108B7" w:rsidRDefault="00DD56F4" w:rsidP="009E5480">
            <w:pPr>
              <w:jc w:val="center"/>
              <w:rPr>
                <w:sz w:val="24"/>
                <w:szCs w:val="24"/>
              </w:rPr>
            </w:pPr>
            <w:r w:rsidRPr="00D108B7">
              <w:rPr>
                <w:sz w:val="24"/>
                <w:szCs w:val="24"/>
              </w:rPr>
              <w:t>2</w:t>
            </w:r>
          </w:p>
        </w:tc>
        <w:tc>
          <w:tcPr>
            <w:tcW w:w="1826" w:type="dxa"/>
            <w:vAlign w:val="center"/>
          </w:tcPr>
          <w:p w:rsidR="00DD56F4" w:rsidRPr="00D108B7" w:rsidRDefault="00DD56F4" w:rsidP="009E5480">
            <w:pPr>
              <w:jc w:val="center"/>
              <w:rPr>
                <w:sz w:val="24"/>
                <w:szCs w:val="24"/>
              </w:rPr>
            </w:pPr>
            <w:r w:rsidRPr="00D108B7">
              <w:rPr>
                <w:sz w:val="24"/>
                <w:szCs w:val="24"/>
              </w:rPr>
              <w:t>3</w:t>
            </w:r>
          </w:p>
        </w:tc>
        <w:tc>
          <w:tcPr>
            <w:tcW w:w="3225" w:type="dxa"/>
            <w:vAlign w:val="center"/>
          </w:tcPr>
          <w:p w:rsidR="00DD56F4" w:rsidRPr="00D108B7" w:rsidRDefault="00DD56F4" w:rsidP="009E5480">
            <w:pPr>
              <w:jc w:val="center"/>
              <w:rPr>
                <w:sz w:val="24"/>
                <w:szCs w:val="24"/>
              </w:rPr>
            </w:pPr>
            <w:r w:rsidRPr="00D108B7">
              <w:rPr>
                <w:sz w:val="24"/>
                <w:szCs w:val="24"/>
              </w:rPr>
              <w:t>4</w:t>
            </w:r>
          </w:p>
        </w:tc>
      </w:tr>
      <w:tr w:rsidR="00DD56F4" w:rsidRPr="00906D4D" w:rsidTr="004B1AA1">
        <w:tc>
          <w:tcPr>
            <w:tcW w:w="1002" w:type="dxa"/>
            <w:vMerge w:val="restart"/>
          </w:tcPr>
          <w:p w:rsidR="00DD56F4" w:rsidRPr="00D108B7" w:rsidRDefault="00DD56F4" w:rsidP="009E5480">
            <w:pPr>
              <w:jc w:val="center"/>
              <w:rPr>
                <w:sz w:val="24"/>
                <w:szCs w:val="24"/>
              </w:rPr>
            </w:pPr>
            <w:r w:rsidRPr="00D108B7">
              <w:rPr>
                <w:sz w:val="24"/>
                <w:szCs w:val="24"/>
              </w:rPr>
              <w:t>1.</w:t>
            </w:r>
          </w:p>
        </w:tc>
        <w:tc>
          <w:tcPr>
            <w:tcW w:w="3708" w:type="dxa"/>
            <w:vAlign w:val="center"/>
          </w:tcPr>
          <w:p w:rsidR="00DD56F4" w:rsidRPr="00D108B7" w:rsidRDefault="00DD56F4" w:rsidP="009E5480">
            <w:pPr>
              <w:rPr>
                <w:sz w:val="24"/>
                <w:szCs w:val="24"/>
              </w:rPr>
            </w:pPr>
            <w:r w:rsidRPr="00D108B7">
              <w:rPr>
                <w:sz w:val="24"/>
                <w:szCs w:val="24"/>
              </w:rPr>
              <w:t>Кора:</w:t>
            </w:r>
          </w:p>
        </w:tc>
        <w:tc>
          <w:tcPr>
            <w:tcW w:w="1826" w:type="dxa"/>
            <w:vAlign w:val="center"/>
          </w:tcPr>
          <w:p w:rsidR="00DD56F4" w:rsidRPr="00D108B7" w:rsidRDefault="00DD56F4" w:rsidP="009E5480">
            <w:pPr>
              <w:jc w:val="center"/>
              <w:rPr>
                <w:sz w:val="24"/>
                <w:szCs w:val="24"/>
              </w:rPr>
            </w:pPr>
            <w:r w:rsidRPr="00D108B7">
              <w:rPr>
                <w:sz w:val="24"/>
                <w:szCs w:val="24"/>
              </w:rPr>
              <w:t>т</w:t>
            </w:r>
          </w:p>
        </w:tc>
        <w:tc>
          <w:tcPr>
            <w:tcW w:w="3225" w:type="dxa"/>
            <w:vAlign w:val="center"/>
          </w:tcPr>
          <w:p w:rsidR="00DD56F4" w:rsidRPr="00D108B7" w:rsidRDefault="00DD56F4" w:rsidP="009E5480">
            <w:pPr>
              <w:jc w:val="center"/>
              <w:rPr>
                <w:sz w:val="24"/>
                <w:szCs w:val="24"/>
              </w:rPr>
            </w:pPr>
            <w:r w:rsidRPr="00D108B7">
              <w:rPr>
                <w:sz w:val="24"/>
                <w:szCs w:val="24"/>
              </w:rPr>
              <w:t>3,5</w:t>
            </w:r>
          </w:p>
        </w:tc>
      </w:tr>
      <w:tr w:rsidR="00DD56F4" w:rsidRPr="00906D4D" w:rsidTr="004B1AA1">
        <w:tc>
          <w:tcPr>
            <w:tcW w:w="1002" w:type="dxa"/>
            <w:vMerge/>
            <w:vAlign w:val="center"/>
          </w:tcPr>
          <w:p w:rsidR="00DD56F4" w:rsidRPr="00D108B7" w:rsidRDefault="00DD56F4" w:rsidP="009E5480">
            <w:pPr>
              <w:jc w:val="center"/>
              <w:rPr>
                <w:sz w:val="24"/>
                <w:szCs w:val="24"/>
              </w:rPr>
            </w:pPr>
          </w:p>
        </w:tc>
        <w:tc>
          <w:tcPr>
            <w:tcW w:w="3708" w:type="dxa"/>
          </w:tcPr>
          <w:p w:rsidR="00DD56F4" w:rsidRPr="00D108B7" w:rsidRDefault="004B1AA1" w:rsidP="009E5480">
            <w:pPr>
              <w:rPr>
                <w:sz w:val="24"/>
                <w:szCs w:val="24"/>
              </w:rPr>
            </w:pPr>
            <w:r w:rsidRPr="00D108B7">
              <w:rPr>
                <w:sz w:val="24"/>
                <w:szCs w:val="24"/>
              </w:rPr>
              <w:t>в том числе:</w:t>
            </w:r>
          </w:p>
        </w:tc>
        <w:tc>
          <w:tcPr>
            <w:tcW w:w="1826" w:type="dxa"/>
          </w:tcPr>
          <w:p w:rsidR="00DD56F4" w:rsidRPr="00D108B7" w:rsidRDefault="00DD56F4" w:rsidP="009E5480">
            <w:pPr>
              <w:jc w:val="center"/>
              <w:rPr>
                <w:sz w:val="24"/>
                <w:szCs w:val="24"/>
              </w:rPr>
            </w:pPr>
          </w:p>
        </w:tc>
        <w:tc>
          <w:tcPr>
            <w:tcW w:w="3225" w:type="dxa"/>
            <w:vAlign w:val="center"/>
          </w:tcPr>
          <w:p w:rsidR="00DD56F4" w:rsidRPr="00D108B7" w:rsidRDefault="00DD56F4" w:rsidP="009E5480">
            <w:pPr>
              <w:jc w:val="center"/>
              <w:rPr>
                <w:sz w:val="24"/>
                <w:szCs w:val="24"/>
              </w:rPr>
            </w:pPr>
          </w:p>
        </w:tc>
      </w:tr>
      <w:tr w:rsidR="004B1AA1" w:rsidRPr="00906D4D" w:rsidTr="004B1AA1">
        <w:tc>
          <w:tcPr>
            <w:tcW w:w="1002" w:type="dxa"/>
            <w:vMerge/>
            <w:vAlign w:val="center"/>
          </w:tcPr>
          <w:p w:rsidR="004B1AA1" w:rsidRPr="00D108B7" w:rsidRDefault="004B1AA1" w:rsidP="009E5480">
            <w:pPr>
              <w:jc w:val="center"/>
              <w:rPr>
                <w:sz w:val="24"/>
                <w:szCs w:val="24"/>
              </w:rPr>
            </w:pPr>
          </w:p>
        </w:tc>
        <w:tc>
          <w:tcPr>
            <w:tcW w:w="3708" w:type="dxa"/>
          </w:tcPr>
          <w:p w:rsidR="004B1AA1" w:rsidRPr="00D108B7" w:rsidRDefault="004B1AA1" w:rsidP="009E5480">
            <w:pPr>
              <w:rPr>
                <w:sz w:val="24"/>
                <w:szCs w:val="24"/>
              </w:rPr>
            </w:pPr>
            <w:r w:rsidRPr="00D108B7">
              <w:rPr>
                <w:sz w:val="24"/>
                <w:szCs w:val="24"/>
              </w:rPr>
              <w:t>- ива кустарниковая</w:t>
            </w:r>
          </w:p>
        </w:tc>
        <w:tc>
          <w:tcPr>
            <w:tcW w:w="1826" w:type="dxa"/>
          </w:tcPr>
          <w:p w:rsidR="004B1AA1" w:rsidRPr="00D108B7" w:rsidRDefault="004B1AA1" w:rsidP="007324BE">
            <w:pPr>
              <w:jc w:val="center"/>
              <w:rPr>
                <w:sz w:val="24"/>
                <w:szCs w:val="24"/>
              </w:rPr>
            </w:pPr>
            <w:r w:rsidRPr="00D108B7">
              <w:rPr>
                <w:sz w:val="24"/>
                <w:szCs w:val="24"/>
              </w:rPr>
              <w:t>т</w:t>
            </w:r>
          </w:p>
        </w:tc>
        <w:tc>
          <w:tcPr>
            <w:tcW w:w="3225" w:type="dxa"/>
            <w:vAlign w:val="center"/>
          </w:tcPr>
          <w:p w:rsidR="004B1AA1" w:rsidRPr="00D108B7" w:rsidRDefault="004B1AA1" w:rsidP="007324BE">
            <w:pPr>
              <w:jc w:val="center"/>
              <w:rPr>
                <w:sz w:val="24"/>
                <w:szCs w:val="24"/>
              </w:rPr>
            </w:pPr>
            <w:r w:rsidRPr="00D108B7">
              <w:rPr>
                <w:sz w:val="24"/>
                <w:szCs w:val="24"/>
              </w:rPr>
              <w:t>1,0</w:t>
            </w:r>
          </w:p>
        </w:tc>
      </w:tr>
      <w:tr w:rsidR="00DD56F4" w:rsidRPr="00906D4D" w:rsidTr="004B1AA1">
        <w:tc>
          <w:tcPr>
            <w:tcW w:w="1002" w:type="dxa"/>
            <w:vMerge/>
            <w:vAlign w:val="center"/>
          </w:tcPr>
          <w:p w:rsidR="00DD56F4" w:rsidRPr="00D108B7" w:rsidRDefault="00DD56F4" w:rsidP="009E5480">
            <w:pPr>
              <w:jc w:val="center"/>
              <w:rPr>
                <w:sz w:val="24"/>
                <w:szCs w:val="24"/>
              </w:rPr>
            </w:pPr>
          </w:p>
        </w:tc>
        <w:tc>
          <w:tcPr>
            <w:tcW w:w="3708" w:type="dxa"/>
          </w:tcPr>
          <w:p w:rsidR="00DD56F4" w:rsidRPr="00D108B7" w:rsidRDefault="00DD56F4" w:rsidP="009E5480">
            <w:pPr>
              <w:rPr>
                <w:sz w:val="24"/>
                <w:szCs w:val="24"/>
              </w:rPr>
            </w:pPr>
            <w:r w:rsidRPr="00D108B7">
              <w:rPr>
                <w:sz w:val="24"/>
                <w:szCs w:val="24"/>
              </w:rPr>
              <w:t>- ива древовидная</w:t>
            </w:r>
          </w:p>
        </w:tc>
        <w:tc>
          <w:tcPr>
            <w:tcW w:w="1826" w:type="dxa"/>
          </w:tcPr>
          <w:p w:rsidR="00DD56F4" w:rsidRPr="00D108B7" w:rsidRDefault="00DD56F4" w:rsidP="009E5480">
            <w:pPr>
              <w:jc w:val="center"/>
              <w:rPr>
                <w:sz w:val="24"/>
                <w:szCs w:val="24"/>
              </w:rPr>
            </w:pPr>
            <w:r w:rsidRPr="00D108B7">
              <w:rPr>
                <w:sz w:val="24"/>
                <w:szCs w:val="24"/>
              </w:rPr>
              <w:t>т</w:t>
            </w:r>
          </w:p>
        </w:tc>
        <w:tc>
          <w:tcPr>
            <w:tcW w:w="3225" w:type="dxa"/>
            <w:vAlign w:val="center"/>
          </w:tcPr>
          <w:p w:rsidR="00DD56F4" w:rsidRPr="00D108B7" w:rsidRDefault="00DD56F4" w:rsidP="009E5480">
            <w:pPr>
              <w:jc w:val="center"/>
              <w:rPr>
                <w:sz w:val="24"/>
                <w:szCs w:val="24"/>
              </w:rPr>
            </w:pPr>
            <w:r w:rsidRPr="00D108B7">
              <w:rPr>
                <w:sz w:val="24"/>
                <w:szCs w:val="24"/>
              </w:rPr>
              <w:t>2,5</w:t>
            </w:r>
          </w:p>
        </w:tc>
      </w:tr>
      <w:tr w:rsidR="00DD56F4" w:rsidRPr="00906D4D" w:rsidTr="004B1AA1">
        <w:tc>
          <w:tcPr>
            <w:tcW w:w="1002" w:type="dxa"/>
            <w:vAlign w:val="center"/>
          </w:tcPr>
          <w:p w:rsidR="00DD56F4" w:rsidRPr="00D108B7" w:rsidRDefault="00DD56F4" w:rsidP="009E5480">
            <w:pPr>
              <w:jc w:val="center"/>
              <w:rPr>
                <w:sz w:val="24"/>
                <w:szCs w:val="24"/>
              </w:rPr>
            </w:pPr>
            <w:r w:rsidRPr="00D108B7">
              <w:rPr>
                <w:sz w:val="24"/>
                <w:szCs w:val="24"/>
              </w:rPr>
              <w:t>2.</w:t>
            </w:r>
          </w:p>
        </w:tc>
        <w:tc>
          <w:tcPr>
            <w:tcW w:w="3708" w:type="dxa"/>
          </w:tcPr>
          <w:p w:rsidR="00DD56F4" w:rsidRPr="00D108B7" w:rsidRDefault="00DD56F4" w:rsidP="009E5480">
            <w:pPr>
              <w:rPr>
                <w:sz w:val="24"/>
                <w:szCs w:val="24"/>
              </w:rPr>
            </w:pPr>
            <w:r w:rsidRPr="00D108B7">
              <w:rPr>
                <w:sz w:val="24"/>
                <w:szCs w:val="24"/>
              </w:rPr>
              <w:t>Береста</w:t>
            </w:r>
          </w:p>
        </w:tc>
        <w:tc>
          <w:tcPr>
            <w:tcW w:w="1826" w:type="dxa"/>
          </w:tcPr>
          <w:p w:rsidR="00DD56F4" w:rsidRPr="00D108B7" w:rsidRDefault="00DD56F4" w:rsidP="009E5480">
            <w:pPr>
              <w:jc w:val="center"/>
              <w:rPr>
                <w:sz w:val="24"/>
                <w:szCs w:val="24"/>
              </w:rPr>
            </w:pPr>
            <w:r w:rsidRPr="00D108B7">
              <w:rPr>
                <w:sz w:val="24"/>
                <w:szCs w:val="24"/>
              </w:rPr>
              <w:t>т</w:t>
            </w:r>
          </w:p>
        </w:tc>
        <w:tc>
          <w:tcPr>
            <w:tcW w:w="3225" w:type="dxa"/>
            <w:vAlign w:val="center"/>
          </w:tcPr>
          <w:p w:rsidR="00DD56F4" w:rsidRPr="00D108B7" w:rsidRDefault="00DD56F4" w:rsidP="009E5480">
            <w:pPr>
              <w:jc w:val="center"/>
              <w:rPr>
                <w:sz w:val="24"/>
                <w:szCs w:val="24"/>
              </w:rPr>
            </w:pPr>
            <w:r w:rsidRPr="00D108B7">
              <w:rPr>
                <w:sz w:val="24"/>
                <w:szCs w:val="24"/>
              </w:rPr>
              <w:t>1,0</w:t>
            </w:r>
          </w:p>
        </w:tc>
      </w:tr>
      <w:tr w:rsidR="004B1AA1" w:rsidRPr="00906D4D" w:rsidTr="004B1AA1">
        <w:tc>
          <w:tcPr>
            <w:tcW w:w="1002" w:type="dxa"/>
            <w:vMerge w:val="restart"/>
          </w:tcPr>
          <w:p w:rsidR="004B1AA1" w:rsidRPr="00D108B7" w:rsidRDefault="004B1AA1" w:rsidP="009E5480">
            <w:pPr>
              <w:jc w:val="center"/>
              <w:rPr>
                <w:sz w:val="24"/>
                <w:szCs w:val="24"/>
              </w:rPr>
            </w:pPr>
            <w:r w:rsidRPr="00D108B7">
              <w:rPr>
                <w:sz w:val="24"/>
                <w:szCs w:val="24"/>
              </w:rPr>
              <w:t>3.</w:t>
            </w:r>
          </w:p>
        </w:tc>
        <w:tc>
          <w:tcPr>
            <w:tcW w:w="3708" w:type="dxa"/>
          </w:tcPr>
          <w:p w:rsidR="004B1AA1" w:rsidRPr="00D108B7" w:rsidRDefault="004B1AA1" w:rsidP="009E5480">
            <w:pPr>
              <w:rPr>
                <w:sz w:val="24"/>
                <w:szCs w:val="24"/>
              </w:rPr>
            </w:pPr>
            <w:r w:rsidRPr="00D108B7">
              <w:rPr>
                <w:sz w:val="24"/>
                <w:szCs w:val="24"/>
              </w:rPr>
              <w:t>Древесная зелень:</w:t>
            </w:r>
          </w:p>
        </w:tc>
        <w:tc>
          <w:tcPr>
            <w:tcW w:w="1826" w:type="dxa"/>
            <w:vAlign w:val="center"/>
          </w:tcPr>
          <w:p w:rsidR="004B1AA1" w:rsidRPr="00D108B7" w:rsidRDefault="004B1AA1" w:rsidP="009E5480">
            <w:pPr>
              <w:jc w:val="center"/>
              <w:rPr>
                <w:sz w:val="24"/>
                <w:szCs w:val="24"/>
              </w:rPr>
            </w:pPr>
            <w:r w:rsidRPr="00D108B7">
              <w:rPr>
                <w:sz w:val="24"/>
                <w:szCs w:val="24"/>
              </w:rPr>
              <w:t>т</w:t>
            </w:r>
          </w:p>
        </w:tc>
        <w:tc>
          <w:tcPr>
            <w:tcW w:w="3225" w:type="dxa"/>
            <w:vAlign w:val="center"/>
          </w:tcPr>
          <w:p w:rsidR="004B1AA1" w:rsidRPr="00D108B7" w:rsidRDefault="004B1AA1" w:rsidP="009E5480">
            <w:pPr>
              <w:jc w:val="center"/>
              <w:rPr>
                <w:sz w:val="24"/>
                <w:szCs w:val="24"/>
              </w:rPr>
            </w:pPr>
            <w:r w:rsidRPr="00D108B7">
              <w:rPr>
                <w:sz w:val="24"/>
                <w:szCs w:val="24"/>
              </w:rPr>
              <w:t>3,5</w:t>
            </w:r>
          </w:p>
        </w:tc>
      </w:tr>
      <w:tr w:rsidR="004B1AA1" w:rsidRPr="00906D4D" w:rsidTr="004B1AA1">
        <w:tc>
          <w:tcPr>
            <w:tcW w:w="1002" w:type="dxa"/>
            <w:vMerge/>
            <w:vAlign w:val="center"/>
          </w:tcPr>
          <w:p w:rsidR="004B1AA1" w:rsidRPr="00D108B7" w:rsidRDefault="004B1AA1" w:rsidP="009E5480">
            <w:pPr>
              <w:jc w:val="center"/>
              <w:rPr>
                <w:sz w:val="24"/>
                <w:szCs w:val="24"/>
              </w:rPr>
            </w:pPr>
          </w:p>
        </w:tc>
        <w:tc>
          <w:tcPr>
            <w:tcW w:w="3708" w:type="dxa"/>
          </w:tcPr>
          <w:p w:rsidR="004B1AA1" w:rsidRPr="00D108B7" w:rsidRDefault="004B1AA1" w:rsidP="009E5480">
            <w:pPr>
              <w:rPr>
                <w:sz w:val="24"/>
                <w:szCs w:val="24"/>
              </w:rPr>
            </w:pPr>
            <w:r w:rsidRPr="00D108B7">
              <w:rPr>
                <w:sz w:val="24"/>
                <w:szCs w:val="24"/>
              </w:rPr>
              <w:t>в том числе:</w:t>
            </w:r>
          </w:p>
        </w:tc>
        <w:tc>
          <w:tcPr>
            <w:tcW w:w="1826" w:type="dxa"/>
          </w:tcPr>
          <w:p w:rsidR="004B1AA1" w:rsidRPr="00D108B7" w:rsidRDefault="004B1AA1" w:rsidP="009E5480">
            <w:pPr>
              <w:jc w:val="center"/>
              <w:rPr>
                <w:sz w:val="24"/>
                <w:szCs w:val="24"/>
              </w:rPr>
            </w:pPr>
          </w:p>
        </w:tc>
        <w:tc>
          <w:tcPr>
            <w:tcW w:w="3225" w:type="dxa"/>
            <w:vAlign w:val="center"/>
          </w:tcPr>
          <w:p w:rsidR="004B1AA1" w:rsidRPr="00D108B7" w:rsidRDefault="004B1AA1" w:rsidP="009E5480">
            <w:pPr>
              <w:jc w:val="center"/>
              <w:rPr>
                <w:sz w:val="24"/>
                <w:szCs w:val="24"/>
              </w:rPr>
            </w:pPr>
          </w:p>
        </w:tc>
      </w:tr>
      <w:tr w:rsidR="004B1AA1" w:rsidRPr="00906D4D" w:rsidTr="004B1AA1">
        <w:tc>
          <w:tcPr>
            <w:tcW w:w="1002" w:type="dxa"/>
            <w:vMerge/>
            <w:vAlign w:val="center"/>
          </w:tcPr>
          <w:p w:rsidR="004B1AA1" w:rsidRPr="00D108B7" w:rsidRDefault="004B1AA1" w:rsidP="009E5480">
            <w:pPr>
              <w:jc w:val="center"/>
              <w:rPr>
                <w:sz w:val="24"/>
                <w:szCs w:val="24"/>
              </w:rPr>
            </w:pPr>
          </w:p>
        </w:tc>
        <w:tc>
          <w:tcPr>
            <w:tcW w:w="3708" w:type="dxa"/>
          </w:tcPr>
          <w:p w:rsidR="004B1AA1" w:rsidRPr="00D108B7" w:rsidRDefault="004B1AA1" w:rsidP="009E5480">
            <w:pPr>
              <w:rPr>
                <w:sz w:val="24"/>
                <w:szCs w:val="24"/>
              </w:rPr>
            </w:pPr>
            <w:r w:rsidRPr="00D108B7">
              <w:rPr>
                <w:sz w:val="24"/>
                <w:szCs w:val="24"/>
              </w:rPr>
              <w:t>- техническая зелень</w:t>
            </w:r>
          </w:p>
        </w:tc>
        <w:tc>
          <w:tcPr>
            <w:tcW w:w="1826" w:type="dxa"/>
          </w:tcPr>
          <w:p w:rsidR="004B1AA1" w:rsidRPr="00D108B7" w:rsidRDefault="004B1AA1" w:rsidP="007324BE">
            <w:pPr>
              <w:jc w:val="center"/>
              <w:rPr>
                <w:sz w:val="24"/>
                <w:szCs w:val="24"/>
              </w:rPr>
            </w:pPr>
            <w:r w:rsidRPr="00D108B7">
              <w:rPr>
                <w:sz w:val="24"/>
                <w:szCs w:val="24"/>
              </w:rPr>
              <w:t>т</w:t>
            </w:r>
          </w:p>
        </w:tc>
        <w:tc>
          <w:tcPr>
            <w:tcW w:w="3225" w:type="dxa"/>
            <w:vAlign w:val="center"/>
          </w:tcPr>
          <w:p w:rsidR="004B1AA1" w:rsidRPr="00D108B7" w:rsidRDefault="004B1AA1" w:rsidP="007324BE">
            <w:pPr>
              <w:jc w:val="center"/>
              <w:rPr>
                <w:sz w:val="24"/>
                <w:szCs w:val="24"/>
              </w:rPr>
            </w:pPr>
            <w:r w:rsidRPr="00D108B7">
              <w:rPr>
                <w:sz w:val="24"/>
                <w:szCs w:val="24"/>
              </w:rPr>
              <w:t>3,5</w:t>
            </w:r>
          </w:p>
        </w:tc>
      </w:tr>
      <w:tr w:rsidR="00DD56F4" w:rsidRPr="00906D4D" w:rsidTr="004B1AA1">
        <w:tc>
          <w:tcPr>
            <w:tcW w:w="1002" w:type="dxa"/>
            <w:vAlign w:val="center"/>
          </w:tcPr>
          <w:p w:rsidR="00DD56F4" w:rsidRPr="00D108B7" w:rsidRDefault="00DD56F4" w:rsidP="009E5480">
            <w:pPr>
              <w:jc w:val="center"/>
              <w:rPr>
                <w:sz w:val="24"/>
                <w:szCs w:val="24"/>
              </w:rPr>
            </w:pPr>
            <w:r w:rsidRPr="00D108B7">
              <w:rPr>
                <w:sz w:val="24"/>
                <w:szCs w:val="24"/>
              </w:rPr>
              <w:t>4.</w:t>
            </w:r>
          </w:p>
        </w:tc>
        <w:tc>
          <w:tcPr>
            <w:tcW w:w="3708" w:type="dxa"/>
          </w:tcPr>
          <w:p w:rsidR="00DD56F4" w:rsidRPr="00D108B7" w:rsidRDefault="00DD56F4" w:rsidP="009E5480">
            <w:pPr>
              <w:rPr>
                <w:sz w:val="24"/>
                <w:szCs w:val="24"/>
              </w:rPr>
            </w:pPr>
            <w:r w:rsidRPr="00D108B7">
              <w:rPr>
                <w:sz w:val="24"/>
                <w:szCs w:val="24"/>
              </w:rPr>
              <w:t>Сосновая лапка</w:t>
            </w:r>
          </w:p>
        </w:tc>
        <w:tc>
          <w:tcPr>
            <w:tcW w:w="1826" w:type="dxa"/>
          </w:tcPr>
          <w:p w:rsidR="00DD56F4" w:rsidRPr="00D108B7" w:rsidRDefault="00DD56F4" w:rsidP="009E5480">
            <w:pPr>
              <w:jc w:val="center"/>
              <w:rPr>
                <w:sz w:val="24"/>
                <w:szCs w:val="24"/>
              </w:rPr>
            </w:pPr>
            <w:r w:rsidRPr="00D108B7">
              <w:rPr>
                <w:sz w:val="24"/>
                <w:szCs w:val="24"/>
              </w:rPr>
              <w:t>т</w:t>
            </w:r>
          </w:p>
        </w:tc>
        <w:tc>
          <w:tcPr>
            <w:tcW w:w="3225" w:type="dxa"/>
            <w:vAlign w:val="center"/>
          </w:tcPr>
          <w:p w:rsidR="00DD56F4" w:rsidRPr="00D108B7" w:rsidRDefault="00DD56F4" w:rsidP="009E5480">
            <w:pPr>
              <w:jc w:val="center"/>
              <w:rPr>
                <w:sz w:val="24"/>
                <w:szCs w:val="24"/>
              </w:rPr>
            </w:pPr>
            <w:r w:rsidRPr="00D108B7">
              <w:rPr>
                <w:sz w:val="24"/>
                <w:szCs w:val="24"/>
              </w:rPr>
              <w:t>1,8</w:t>
            </w:r>
          </w:p>
        </w:tc>
      </w:tr>
      <w:tr w:rsidR="00DD56F4" w:rsidRPr="00755EB0" w:rsidTr="00C340AB">
        <w:trPr>
          <w:trHeight w:val="317"/>
        </w:trPr>
        <w:tc>
          <w:tcPr>
            <w:tcW w:w="1002" w:type="dxa"/>
            <w:vAlign w:val="center"/>
          </w:tcPr>
          <w:p w:rsidR="00DD56F4" w:rsidRPr="00D108B7" w:rsidRDefault="00DD56F4" w:rsidP="009E5480">
            <w:pPr>
              <w:jc w:val="center"/>
              <w:rPr>
                <w:sz w:val="24"/>
                <w:szCs w:val="24"/>
              </w:rPr>
            </w:pPr>
            <w:r w:rsidRPr="00D108B7">
              <w:rPr>
                <w:sz w:val="24"/>
                <w:szCs w:val="24"/>
              </w:rPr>
              <w:t>5.</w:t>
            </w:r>
          </w:p>
        </w:tc>
        <w:tc>
          <w:tcPr>
            <w:tcW w:w="3708" w:type="dxa"/>
          </w:tcPr>
          <w:p w:rsidR="00DD56F4" w:rsidRPr="00D108B7" w:rsidRDefault="00DD56F4" w:rsidP="009E5480">
            <w:pPr>
              <w:rPr>
                <w:sz w:val="24"/>
                <w:szCs w:val="24"/>
              </w:rPr>
            </w:pPr>
            <w:r w:rsidRPr="00D108B7">
              <w:rPr>
                <w:sz w:val="24"/>
                <w:szCs w:val="24"/>
              </w:rPr>
              <w:t>Ели новогодние</w:t>
            </w:r>
          </w:p>
        </w:tc>
        <w:tc>
          <w:tcPr>
            <w:tcW w:w="1826" w:type="dxa"/>
          </w:tcPr>
          <w:p w:rsidR="00DD56F4" w:rsidRPr="00D108B7" w:rsidRDefault="00DD56F4" w:rsidP="009E5480">
            <w:pPr>
              <w:jc w:val="center"/>
              <w:rPr>
                <w:sz w:val="24"/>
                <w:szCs w:val="24"/>
              </w:rPr>
            </w:pPr>
            <w:r w:rsidRPr="00D108B7">
              <w:rPr>
                <w:sz w:val="24"/>
                <w:szCs w:val="24"/>
              </w:rPr>
              <w:t>тыс. шт.</w:t>
            </w:r>
          </w:p>
        </w:tc>
        <w:tc>
          <w:tcPr>
            <w:tcW w:w="3225" w:type="dxa"/>
            <w:vAlign w:val="center"/>
          </w:tcPr>
          <w:p w:rsidR="00DD56F4" w:rsidRPr="00D108B7" w:rsidRDefault="00DD56F4" w:rsidP="009E5480">
            <w:pPr>
              <w:jc w:val="center"/>
              <w:rPr>
                <w:sz w:val="24"/>
                <w:szCs w:val="24"/>
              </w:rPr>
            </w:pPr>
            <w:r w:rsidRPr="00D108B7">
              <w:rPr>
                <w:sz w:val="24"/>
                <w:szCs w:val="24"/>
              </w:rPr>
              <w:t>4,1</w:t>
            </w:r>
          </w:p>
        </w:tc>
      </w:tr>
      <w:tr w:rsidR="00C340AB" w:rsidRPr="00755EB0" w:rsidTr="00C340AB">
        <w:trPr>
          <w:trHeight w:val="293"/>
        </w:trPr>
        <w:tc>
          <w:tcPr>
            <w:tcW w:w="1002" w:type="dxa"/>
            <w:vAlign w:val="center"/>
          </w:tcPr>
          <w:p w:rsidR="00C340AB" w:rsidRPr="00D108B7" w:rsidRDefault="00C340AB" w:rsidP="009E5480">
            <w:pPr>
              <w:jc w:val="center"/>
              <w:rPr>
                <w:sz w:val="24"/>
                <w:szCs w:val="24"/>
              </w:rPr>
            </w:pPr>
            <w:r>
              <w:rPr>
                <w:sz w:val="24"/>
                <w:szCs w:val="24"/>
              </w:rPr>
              <w:t>6.</w:t>
            </w:r>
          </w:p>
        </w:tc>
        <w:tc>
          <w:tcPr>
            <w:tcW w:w="3708" w:type="dxa"/>
          </w:tcPr>
          <w:p w:rsidR="00C340AB" w:rsidRPr="00D108B7" w:rsidRDefault="00C340AB" w:rsidP="009E5480">
            <w:pPr>
              <w:rPr>
                <w:sz w:val="24"/>
                <w:szCs w:val="24"/>
              </w:rPr>
            </w:pPr>
            <w:r>
              <w:rPr>
                <w:sz w:val="24"/>
                <w:szCs w:val="24"/>
              </w:rPr>
              <w:t>Валеж</w:t>
            </w:r>
          </w:p>
        </w:tc>
        <w:tc>
          <w:tcPr>
            <w:tcW w:w="1826" w:type="dxa"/>
          </w:tcPr>
          <w:p w:rsidR="00C340AB" w:rsidRPr="00D108B7" w:rsidRDefault="00C340AB" w:rsidP="00C340AB">
            <w:pPr>
              <w:jc w:val="center"/>
              <w:rPr>
                <w:sz w:val="24"/>
                <w:szCs w:val="24"/>
              </w:rPr>
            </w:pPr>
            <w:r>
              <w:rPr>
                <w:sz w:val="24"/>
                <w:szCs w:val="24"/>
              </w:rPr>
              <w:t>скл.</w:t>
            </w:r>
            <m:oMath>
              <m:sSup>
                <m:sSupPr>
                  <m:ctrlPr>
                    <w:rPr>
                      <w:rFonts w:ascii="Cambria Math" w:hAnsi="Cambria Math"/>
                      <w:i/>
                      <w:sz w:val="24"/>
                      <w:szCs w:val="24"/>
                    </w:rPr>
                  </m:ctrlPr>
                </m:sSupPr>
                <m:e>
                  <m:r>
                    <w:rPr>
                      <w:rFonts w:ascii="Cambria Math" w:hAnsi="Cambria Math"/>
                      <w:sz w:val="24"/>
                      <w:szCs w:val="24"/>
                    </w:rPr>
                    <m:t>м</m:t>
                  </m:r>
                </m:e>
                <m:sup>
                  <m:r>
                    <w:rPr>
                      <w:rFonts w:ascii="Cambria Math" w:hAnsi="Cambria Math"/>
                      <w:sz w:val="24"/>
                      <w:szCs w:val="24"/>
                    </w:rPr>
                    <m:t>3</m:t>
                  </m:r>
                </m:sup>
              </m:sSup>
            </m:oMath>
          </w:p>
        </w:tc>
        <w:tc>
          <w:tcPr>
            <w:tcW w:w="3225" w:type="dxa"/>
            <w:vAlign w:val="center"/>
          </w:tcPr>
          <w:p w:rsidR="00C340AB" w:rsidRPr="00D108B7" w:rsidRDefault="00C340AB" w:rsidP="009E5480">
            <w:pPr>
              <w:jc w:val="center"/>
              <w:rPr>
                <w:sz w:val="24"/>
                <w:szCs w:val="24"/>
              </w:rPr>
            </w:pPr>
            <w:r w:rsidRPr="00311C83">
              <w:rPr>
                <w:sz w:val="24"/>
                <w:szCs w:val="24"/>
              </w:rPr>
              <w:t>2900</w:t>
            </w:r>
          </w:p>
        </w:tc>
      </w:tr>
    </w:tbl>
    <w:p w:rsidR="00DD56F4" w:rsidRPr="00755EB0" w:rsidRDefault="00DD56F4" w:rsidP="00DD56F4">
      <w:pPr>
        <w:spacing w:line="310" w:lineRule="exact"/>
        <w:jc w:val="both"/>
        <w:rPr>
          <w:sz w:val="28"/>
          <w:szCs w:val="28"/>
          <w:highlight w:val="yellow"/>
        </w:rPr>
      </w:pPr>
    </w:p>
    <w:p w:rsidR="00906D4D" w:rsidRDefault="00906D4D" w:rsidP="004439A3">
      <w:pPr>
        <w:shd w:val="clear" w:color="auto" w:fill="FFFFFF"/>
        <w:spacing w:line="360" w:lineRule="auto"/>
        <w:ind w:firstLine="709"/>
        <w:jc w:val="both"/>
        <w:rPr>
          <w:i/>
          <w:sz w:val="28"/>
          <w:szCs w:val="28"/>
        </w:rPr>
      </w:pPr>
      <w:r w:rsidRPr="00906D4D">
        <w:rPr>
          <w:i/>
          <w:sz w:val="28"/>
          <w:szCs w:val="28"/>
        </w:rPr>
        <w:t>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w:t>
      </w:r>
      <w:proofErr w:type="gramStart"/>
      <w:r w:rsidRPr="00906D4D">
        <w:rPr>
          <w:i/>
          <w:sz w:val="28"/>
          <w:szCs w:val="28"/>
        </w:rPr>
        <w:t>у</w:t>
      </w:r>
      <w:r w:rsidR="00243A57" w:rsidRPr="00243A57">
        <w:rPr>
          <w:i/>
          <w:sz w:val="28"/>
          <w:szCs w:val="28"/>
        </w:rPr>
        <w:t>(</w:t>
      </w:r>
      <w:proofErr w:type="gramEnd"/>
      <w:r w:rsidR="00243A57" w:rsidRPr="00243A57">
        <w:rPr>
          <w:i/>
          <w:sz w:val="28"/>
          <w:szCs w:val="28"/>
        </w:rPr>
        <w:t>специальные обследования)</w:t>
      </w:r>
      <w:r w:rsidRPr="00906D4D">
        <w:rPr>
          <w:i/>
          <w:sz w:val="28"/>
          <w:szCs w:val="28"/>
        </w:rPr>
        <w:t xml:space="preserve"> сырьевой базы испрашиваемых лесных участков.</w:t>
      </w:r>
    </w:p>
    <w:p w:rsidR="002C5412" w:rsidRPr="002C5412" w:rsidRDefault="002C5412" w:rsidP="004439A3">
      <w:pPr>
        <w:shd w:val="clear" w:color="auto" w:fill="FFFFFF"/>
        <w:spacing w:line="360" w:lineRule="auto"/>
        <w:ind w:firstLine="709"/>
        <w:jc w:val="both"/>
        <w:rPr>
          <w:sz w:val="28"/>
          <w:szCs w:val="28"/>
        </w:rPr>
      </w:pPr>
      <w:r>
        <w:rPr>
          <w:sz w:val="28"/>
          <w:szCs w:val="28"/>
        </w:rPr>
        <w:t>В настоящее время заготовка недревесных лесных ресурсов на территории лесничества осуществляется в незначительном объеме местным населением для собственных нужд.</w:t>
      </w:r>
    </w:p>
    <w:p w:rsidR="007C3027" w:rsidRDefault="007C3027" w:rsidP="00E03F9D">
      <w:pPr>
        <w:shd w:val="clear" w:color="auto" w:fill="FFFFFF"/>
        <w:spacing w:line="276" w:lineRule="auto"/>
        <w:jc w:val="center"/>
        <w:rPr>
          <w:b/>
          <w:bCs/>
          <w:sz w:val="28"/>
          <w:szCs w:val="28"/>
        </w:rPr>
      </w:pPr>
    </w:p>
    <w:p w:rsidR="00E03F9D" w:rsidRPr="002523AD" w:rsidRDefault="00E03F9D" w:rsidP="00E03F9D">
      <w:pPr>
        <w:shd w:val="clear" w:color="auto" w:fill="FFFFFF"/>
        <w:spacing w:line="276" w:lineRule="auto"/>
        <w:jc w:val="center"/>
        <w:rPr>
          <w:b/>
          <w:bCs/>
          <w:sz w:val="28"/>
          <w:szCs w:val="28"/>
        </w:rPr>
      </w:pPr>
      <w:r>
        <w:rPr>
          <w:b/>
          <w:bCs/>
          <w:sz w:val="28"/>
          <w:szCs w:val="28"/>
        </w:rPr>
        <w:t>2.3</w:t>
      </w:r>
      <w:r w:rsidR="005D0BC9">
        <w:rPr>
          <w:b/>
          <w:bCs/>
          <w:sz w:val="28"/>
          <w:szCs w:val="28"/>
        </w:rPr>
        <w:t xml:space="preserve">.2. Сроки </w:t>
      </w:r>
      <w:r>
        <w:rPr>
          <w:b/>
          <w:bCs/>
          <w:sz w:val="28"/>
          <w:szCs w:val="28"/>
        </w:rPr>
        <w:t xml:space="preserve">использования лесов </w:t>
      </w:r>
      <w:r w:rsidRPr="00E03F9D">
        <w:rPr>
          <w:b/>
          <w:bCs/>
          <w:sz w:val="28"/>
          <w:szCs w:val="28"/>
        </w:rPr>
        <w:t>для заготовки и сбора недревесных лесных ресурсов</w:t>
      </w:r>
    </w:p>
    <w:p w:rsidR="00E03F9D" w:rsidRDefault="00E03F9D" w:rsidP="00E03F9D">
      <w:pPr>
        <w:widowControl w:val="0"/>
        <w:tabs>
          <w:tab w:val="left" w:pos="12100"/>
        </w:tabs>
        <w:autoSpaceDE w:val="0"/>
        <w:autoSpaceDN w:val="0"/>
        <w:adjustRightInd w:val="0"/>
        <w:spacing w:line="276" w:lineRule="auto"/>
        <w:jc w:val="both"/>
        <w:rPr>
          <w:sz w:val="24"/>
          <w:szCs w:val="24"/>
        </w:rPr>
      </w:pPr>
    </w:p>
    <w:p w:rsidR="007D4769" w:rsidRPr="006F249C" w:rsidRDefault="00CB084D" w:rsidP="004439A3">
      <w:pPr>
        <w:pStyle w:val="Style1"/>
        <w:widowControl/>
        <w:spacing w:line="360" w:lineRule="auto"/>
        <w:ind w:firstLine="709"/>
        <w:jc w:val="both"/>
        <w:rPr>
          <w:rStyle w:val="FontStyle33"/>
        </w:rPr>
      </w:pPr>
      <w:r>
        <w:rPr>
          <w:rStyle w:val="FontStyle33"/>
        </w:rPr>
        <w:t>С</w:t>
      </w:r>
      <w:r w:rsidR="007D4769" w:rsidRPr="006F249C">
        <w:rPr>
          <w:rStyle w:val="FontStyle33"/>
        </w:rPr>
        <w:t>роки разрешенного использов</w:t>
      </w:r>
      <w:r w:rsidR="006F249C" w:rsidRPr="006F249C">
        <w:rPr>
          <w:rStyle w:val="FontStyle33"/>
        </w:rPr>
        <w:t>ания лесов для заготовки и сбора недревесных лесных ресурсов</w:t>
      </w:r>
      <w:r w:rsidR="007D4769" w:rsidRPr="006F249C">
        <w:rPr>
          <w:rStyle w:val="FontStyle33"/>
        </w:rPr>
        <w:t xml:space="preserve"> определяются Лесны</w:t>
      </w:r>
      <w:r w:rsidR="0032067B">
        <w:rPr>
          <w:rStyle w:val="FontStyle33"/>
        </w:rPr>
        <w:t xml:space="preserve">м кодексом РФ, статья 72 (часть </w:t>
      </w:r>
      <w:r w:rsidR="007D4769" w:rsidRPr="006F249C">
        <w:rPr>
          <w:rStyle w:val="FontStyle33"/>
        </w:rPr>
        <w:t>3</w:t>
      </w:r>
      <w:r w:rsidR="0032067B">
        <w:rPr>
          <w:rStyle w:val="FontStyle33"/>
        </w:rPr>
        <w:t>)</w:t>
      </w:r>
      <w:r w:rsidR="007D4769" w:rsidRPr="006F249C">
        <w:rPr>
          <w:rStyle w:val="FontStyle33"/>
        </w:rPr>
        <w:t xml:space="preserve">, </w:t>
      </w:r>
      <w:r w:rsidR="006F249C" w:rsidRPr="00434C15">
        <w:rPr>
          <w:rFonts w:eastAsiaTheme="minorEastAsia"/>
          <w:sz w:val="28"/>
          <w:szCs w:val="28"/>
        </w:rPr>
        <w:t xml:space="preserve">Правилами заготовки </w:t>
      </w:r>
      <w:r w:rsidR="006F249C">
        <w:rPr>
          <w:rFonts w:eastAsiaTheme="minorEastAsia"/>
          <w:sz w:val="28"/>
          <w:szCs w:val="28"/>
        </w:rPr>
        <w:t>и сбора недревесных лесных ресурсов</w:t>
      </w:r>
      <w:r w:rsidR="006F249C" w:rsidRPr="00434C15">
        <w:rPr>
          <w:rFonts w:eastAsiaTheme="minorEastAsia"/>
          <w:sz w:val="28"/>
          <w:szCs w:val="28"/>
        </w:rPr>
        <w:t>,</w:t>
      </w:r>
      <w:r w:rsidR="00851954">
        <w:rPr>
          <w:rFonts w:eastAsiaTheme="minorEastAsia"/>
          <w:sz w:val="28"/>
          <w:szCs w:val="28"/>
        </w:rPr>
        <w:t xml:space="preserve"> утвержденными приказом Рослесхоза</w:t>
      </w:r>
      <w:r w:rsidR="006F249C" w:rsidRPr="00434C15">
        <w:rPr>
          <w:rFonts w:eastAsiaTheme="minorEastAsia"/>
          <w:sz w:val="28"/>
          <w:szCs w:val="28"/>
        </w:rPr>
        <w:t xml:space="preserve"> от </w:t>
      </w:r>
      <w:r w:rsidR="006F249C">
        <w:rPr>
          <w:rFonts w:eastAsiaTheme="minorEastAsia"/>
          <w:sz w:val="28"/>
          <w:szCs w:val="28"/>
        </w:rPr>
        <w:t>5декабря</w:t>
      </w:r>
      <w:r w:rsidR="006F249C" w:rsidRPr="00434C15">
        <w:rPr>
          <w:rFonts w:eastAsiaTheme="minorEastAsia"/>
          <w:sz w:val="28"/>
          <w:szCs w:val="28"/>
        </w:rPr>
        <w:t xml:space="preserve"> 201</w:t>
      </w:r>
      <w:r w:rsidR="006F249C">
        <w:rPr>
          <w:rFonts w:eastAsiaTheme="minorEastAsia"/>
          <w:sz w:val="28"/>
          <w:szCs w:val="28"/>
        </w:rPr>
        <w:t>1 г.</w:t>
      </w:r>
      <w:r w:rsidR="006F249C" w:rsidRPr="00434C15">
        <w:rPr>
          <w:rFonts w:eastAsiaTheme="minorEastAsia"/>
          <w:sz w:val="28"/>
          <w:szCs w:val="28"/>
        </w:rPr>
        <w:t xml:space="preserve"> № </w:t>
      </w:r>
      <w:r w:rsidR="006F249C">
        <w:rPr>
          <w:rFonts w:eastAsiaTheme="minorEastAsia"/>
          <w:sz w:val="28"/>
          <w:szCs w:val="28"/>
        </w:rPr>
        <w:t>512</w:t>
      </w:r>
      <w:r w:rsidR="007D4769" w:rsidRPr="006F249C">
        <w:rPr>
          <w:rStyle w:val="FontStyle33"/>
        </w:rPr>
        <w:t xml:space="preserve"> и договором аренды лесного участка на срок от 10 до 49 лет.</w:t>
      </w:r>
    </w:p>
    <w:p w:rsidR="00E204E4" w:rsidRDefault="00E204E4">
      <w:pPr>
        <w:rPr>
          <w:b/>
          <w:bCs/>
          <w:sz w:val="28"/>
          <w:szCs w:val="28"/>
        </w:rPr>
      </w:pPr>
      <w:r>
        <w:rPr>
          <w:b/>
          <w:bCs/>
          <w:sz w:val="28"/>
          <w:szCs w:val="28"/>
        </w:rPr>
        <w:br w:type="page"/>
      </w:r>
    </w:p>
    <w:p w:rsidR="002B6559" w:rsidRPr="00FF5342" w:rsidRDefault="002B6559" w:rsidP="002523AD">
      <w:pPr>
        <w:spacing w:line="276" w:lineRule="auto"/>
        <w:jc w:val="center"/>
        <w:rPr>
          <w:b/>
          <w:bCs/>
          <w:sz w:val="28"/>
          <w:szCs w:val="28"/>
        </w:rPr>
      </w:pPr>
      <w:r w:rsidRPr="00FF5342">
        <w:rPr>
          <w:b/>
          <w:bCs/>
          <w:sz w:val="28"/>
          <w:szCs w:val="28"/>
        </w:rPr>
        <w:lastRenderedPageBreak/>
        <w:t>2.4.</w:t>
      </w:r>
      <w:r w:rsidR="00C04357" w:rsidRPr="00FF5342">
        <w:rPr>
          <w:b/>
          <w:bCs/>
          <w:sz w:val="28"/>
          <w:szCs w:val="28"/>
        </w:rPr>
        <w:t> </w:t>
      </w:r>
      <w:r w:rsidRPr="00FF5342">
        <w:rPr>
          <w:b/>
          <w:bCs/>
          <w:sz w:val="28"/>
          <w:szCs w:val="28"/>
        </w:rPr>
        <w:t xml:space="preserve">Нормативы, параметры и </w:t>
      </w:r>
      <w:r w:rsidR="005D0BC9">
        <w:rPr>
          <w:b/>
          <w:bCs/>
          <w:sz w:val="28"/>
          <w:szCs w:val="28"/>
        </w:rPr>
        <w:t xml:space="preserve">сроки </w:t>
      </w:r>
      <w:r w:rsidRPr="00FF5342">
        <w:rPr>
          <w:b/>
          <w:bCs/>
          <w:sz w:val="28"/>
          <w:szCs w:val="28"/>
        </w:rPr>
        <w:t>использования лесов</w:t>
      </w:r>
    </w:p>
    <w:p w:rsidR="002B6559" w:rsidRPr="00FF5342" w:rsidRDefault="002B6559" w:rsidP="002523AD">
      <w:pPr>
        <w:spacing w:line="276" w:lineRule="auto"/>
        <w:jc w:val="center"/>
        <w:rPr>
          <w:b/>
          <w:bCs/>
          <w:sz w:val="28"/>
          <w:szCs w:val="28"/>
        </w:rPr>
      </w:pPr>
      <w:r w:rsidRPr="00FF5342">
        <w:rPr>
          <w:b/>
          <w:bCs/>
          <w:sz w:val="28"/>
          <w:szCs w:val="28"/>
        </w:rPr>
        <w:t>для заготовки пищевых лесных ресурсов и сбора лекарственныхрастений</w:t>
      </w:r>
    </w:p>
    <w:p w:rsidR="002B6559" w:rsidRPr="00FF5342" w:rsidRDefault="005C186D" w:rsidP="005C186D">
      <w:pPr>
        <w:tabs>
          <w:tab w:val="left" w:pos="6795"/>
        </w:tabs>
        <w:spacing w:line="276" w:lineRule="auto"/>
        <w:rPr>
          <w:b/>
          <w:bCs/>
          <w:sz w:val="28"/>
          <w:szCs w:val="28"/>
        </w:rPr>
      </w:pPr>
      <w:r>
        <w:rPr>
          <w:b/>
          <w:bCs/>
          <w:sz w:val="28"/>
          <w:szCs w:val="28"/>
        </w:rPr>
        <w:tab/>
      </w:r>
    </w:p>
    <w:p w:rsidR="002523AD" w:rsidRDefault="00053320" w:rsidP="002523AD">
      <w:pPr>
        <w:spacing w:line="276" w:lineRule="auto"/>
        <w:jc w:val="center"/>
        <w:rPr>
          <w:b/>
          <w:bCs/>
          <w:sz w:val="28"/>
          <w:szCs w:val="28"/>
        </w:rPr>
      </w:pPr>
      <w:r>
        <w:rPr>
          <w:b/>
          <w:bCs/>
          <w:sz w:val="28"/>
          <w:szCs w:val="28"/>
        </w:rPr>
        <w:t>2.4.1. Нормативы (ежегодные допустимые объемы) и параметры</w:t>
      </w:r>
    </w:p>
    <w:p w:rsidR="002523AD" w:rsidRDefault="00053320" w:rsidP="002523AD">
      <w:pPr>
        <w:spacing w:line="276" w:lineRule="auto"/>
        <w:jc w:val="center"/>
        <w:rPr>
          <w:b/>
          <w:bCs/>
          <w:sz w:val="28"/>
          <w:szCs w:val="28"/>
        </w:rPr>
      </w:pPr>
      <w:r>
        <w:rPr>
          <w:b/>
          <w:bCs/>
          <w:sz w:val="28"/>
          <w:szCs w:val="28"/>
        </w:rPr>
        <w:t>использования лесов для заготовки пищевых лесных ресурсов и сбора</w:t>
      </w:r>
    </w:p>
    <w:p w:rsidR="00053320" w:rsidRDefault="00053320" w:rsidP="002523AD">
      <w:pPr>
        <w:spacing w:line="276" w:lineRule="auto"/>
        <w:jc w:val="center"/>
        <w:rPr>
          <w:b/>
          <w:bCs/>
          <w:sz w:val="28"/>
          <w:szCs w:val="28"/>
        </w:rPr>
      </w:pPr>
      <w:r>
        <w:rPr>
          <w:b/>
          <w:bCs/>
          <w:sz w:val="28"/>
          <w:szCs w:val="28"/>
        </w:rPr>
        <w:t>лекар</w:t>
      </w:r>
      <w:r w:rsidR="002523AD">
        <w:rPr>
          <w:b/>
          <w:bCs/>
          <w:sz w:val="28"/>
          <w:szCs w:val="28"/>
        </w:rPr>
        <w:t>с</w:t>
      </w:r>
      <w:r>
        <w:rPr>
          <w:b/>
          <w:bCs/>
          <w:sz w:val="28"/>
          <w:szCs w:val="28"/>
        </w:rPr>
        <w:t>твенных растений</w:t>
      </w:r>
      <w:r w:rsidR="005D0BC9">
        <w:rPr>
          <w:b/>
          <w:bCs/>
          <w:sz w:val="28"/>
          <w:szCs w:val="28"/>
        </w:rPr>
        <w:t xml:space="preserve"> по их видам</w:t>
      </w:r>
    </w:p>
    <w:p w:rsidR="0042529E" w:rsidRDefault="0042529E" w:rsidP="002523AD">
      <w:pPr>
        <w:spacing w:line="276" w:lineRule="auto"/>
        <w:jc w:val="center"/>
        <w:rPr>
          <w:b/>
          <w:bCs/>
          <w:sz w:val="28"/>
          <w:szCs w:val="28"/>
        </w:rPr>
      </w:pPr>
    </w:p>
    <w:p w:rsidR="00CB3453" w:rsidRDefault="00CB3453" w:rsidP="004439A3">
      <w:pPr>
        <w:shd w:val="clear" w:color="auto" w:fill="FFFFFF"/>
        <w:spacing w:line="360" w:lineRule="auto"/>
        <w:ind w:firstLine="709"/>
        <w:jc w:val="both"/>
        <w:rPr>
          <w:sz w:val="28"/>
          <w:szCs w:val="28"/>
        </w:rPr>
      </w:pPr>
      <w:r w:rsidRPr="00CB3453">
        <w:rPr>
          <w:sz w:val="28"/>
          <w:szCs w:val="28"/>
        </w:rPr>
        <w:t>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утвержденными приказом Рослесхоза от 5 декабря 2011 года № 511 (зарегистрирован в Минюсте РФ 16 апреля 2012 г. № 23849).</w:t>
      </w:r>
    </w:p>
    <w:p w:rsidR="0032067B" w:rsidRDefault="00A5586B" w:rsidP="004439A3">
      <w:pPr>
        <w:shd w:val="clear" w:color="auto" w:fill="FFFFFF"/>
        <w:spacing w:line="360" w:lineRule="auto"/>
        <w:ind w:firstLine="709"/>
        <w:jc w:val="both"/>
        <w:rPr>
          <w:sz w:val="28"/>
          <w:szCs w:val="28"/>
        </w:rPr>
      </w:pPr>
      <w:r>
        <w:rPr>
          <w:sz w:val="28"/>
          <w:szCs w:val="28"/>
        </w:rPr>
        <w:t>В соответствии со</w:t>
      </w:r>
      <w:r w:rsidR="0032067B">
        <w:rPr>
          <w:sz w:val="28"/>
          <w:szCs w:val="28"/>
        </w:rPr>
        <w:t xml:space="preserve"> статьям</w:t>
      </w:r>
      <w:r>
        <w:rPr>
          <w:sz w:val="28"/>
          <w:szCs w:val="28"/>
        </w:rPr>
        <w:t>и</w:t>
      </w:r>
      <w:r w:rsidR="0032067B">
        <w:rPr>
          <w:sz w:val="28"/>
          <w:szCs w:val="28"/>
        </w:rPr>
        <w:t xml:space="preserve"> 25 (часть 1, пункт 4), 34, 35 </w:t>
      </w:r>
      <w:r w:rsidR="0032067B" w:rsidRPr="00CF7E88">
        <w:rPr>
          <w:sz w:val="28"/>
          <w:szCs w:val="28"/>
        </w:rPr>
        <w:t>Лесного кодекса РФ, леса лесничества могут использоватьсядля заготовки пищевых лесных ресурсов и сбора лекарственных растений.</w:t>
      </w:r>
    </w:p>
    <w:p w:rsidR="0032067B" w:rsidRDefault="0032067B" w:rsidP="004439A3">
      <w:pPr>
        <w:shd w:val="clear" w:color="auto" w:fill="FFFFFF"/>
        <w:spacing w:line="360" w:lineRule="auto"/>
        <w:ind w:firstLine="709"/>
        <w:jc w:val="both"/>
        <w:rPr>
          <w:sz w:val="28"/>
          <w:szCs w:val="28"/>
        </w:rPr>
      </w:pPr>
      <w:r>
        <w:rPr>
          <w:sz w:val="28"/>
          <w:szCs w:val="28"/>
        </w:rPr>
        <w:t xml:space="preserve">Согласно статье 34 (часть 1) </w:t>
      </w:r>
      <w:r w:rsidRPr="00CF7E88">
        <w:rPr>
          <w:sz w:val="28"/>
          <w:szCs w:val="28"/>
        </w:rPr>
        <w:t xml:space="preserve">Лесного кодекса РФ </w:t>
      </w:r>
      <w:r>
        <w:rPr>
          <w:sz w:val="28"/>
          <w:szCs w:val="28"/>
        </w:rPr>
        <w:t>з</w:t>
      </w:r>
      <w:r w:rsidRPr="00CF7E88">
        <w:rPr>
          <w:sz w:val="28"/>
          <w:szCs w:val="28"/>
        </w:rPr>
        <w:t>аготовка пищевых лесных ресурсов</w:t>
      </w:r>
      <w:r>
        <w:rPr>
          <w:sz w:val="28"/>
          <w:szCs w:val="28"/>
        </w:rPr>
        <w:t xml:space="preserve"> и сбор лекарственных растений </w:t>
      </w:r>
      <w:r w:rsidRPr="00CF7E88">
        <w:rPr>
          <w:sz w:val="28"/>
          <w:szCs w:val="28"/>
        </w:rPr>
        <w:t>представляет собой предпринимательскую деятельность, связанную с изъятием, хранением и вывозом</w:t>
      </w:r>
      <w:r>
        <w:rPr>
          <w:sz w:val="28"/>
          <w:szCs w:val="28"/>
        </w:rPr>
        <w:t xml:space="preserve"> таких</w:t>
      </w:r>
      <w:r w:rsidRPr="00CF7E88">
        <w:rPr>
          <w:sz w:val="28"/>
          <w:szCs w:val="28"/>
        </w:rPr>
        <w:t xml:space="preserve"> лесных ресурсов из леса.</w:t>
      </w:r>
    </w:p>
    <w:p w:rsidR="00EB08D2" w:rsidRDefault="00EB08D2" w:rsidP="004439A3">
      <w:pPr>
        <w:shd w:val="clear" w:color="auto" w:fill="FFFFFF"/>
        <w:spacing w:line="360" w:lineRule="auto"/>
        <w:ind w:firstLine="709"/>
        <w:jc w:val="both"/>
        <w:rPr>
          <w:sz w:val="28"/>
          <w:szCs w:val="28"/>
        </w:rPr>
      </w:pPr>
      <w:r w:rsidRPr="00CF7E88">
        <w:rPr>
          <w:sz w:val="28"/>
          <w:szCs w:val="28"/>
        </w:rPr>
        <w:t>К пищевым лесным ресурсам, заготовка которых может осуществляться в соответствии с Лесным кодексом</w:t>
      </w:r>
      <w:r>
        <w:rPr>
          <w:sz w:val="28"/>
          <w:szCs w:val="28"/>
        </w:rPr>
        <w:t xml:space="preserve"> РФ</w:t>
      </w:r>
      <w:r w:rsidRPr="00CF7E88">
        <w:rPr>
          <w:sz w:val="28"/>
          <w:szCs w:val="28"/>
        </w:rPr>
        <w:t>, относятся дикорастущие плоды, ягоды, орехи, грибы, семена, березовый и кленовый сок и подобные лесные ресурсы.</w:t>
      </w:r>
    </w:p>
    <w:p w:rsidR="00EB08D2" w:rsidRPr="00CF7E88" w:rsidRDefault="00EB08D2" w:rsidP="004439A3">
      <w:pPr>
        <w:shd w:val="clear" w:color="auto" w:fill="FFFFFF"/>
        <w:spacing w:line="360" w:lineRule="auto"/>
        <w:ind w:firstLine="709"/>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1A6A29" w:rsidRPr="001A6A29" w:rsidRDefault="001A6A29" w:rsidP="004439A3">
      <w:pPr>
        <w:widowControl w:val="0"/>
        <w:autoSpaceDE w:val="0"/>
        <w:autoSpaceDN w:val="0"/>
        <w:adjustRightInd w:val="0"/>
        <w:spacing w:line="360" w:lineRule="auto"/>
        <w:ind w:firstLine="709"/>
        <w:jc w:val="both"/>
        <w:rPr>
          <w:rFonts w:eastAsiaTheme="minorEastAsia"/>
          <w:sz w:val="28"/>
          <w:szCs w:val="28"/>
        </w:rPr>
      </w:pPr>
      <w:r w:rsidRPr="001A6A29">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имеют право:</w:t>
      </w:r>
    </w:p>
    <w:p w:rsidR="001A6A29" w:rsidRPr="001A6A29" w:rsidRDefault="001A6A29"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1A6A29">
        <w:rPr>
          <w:rFonts w:eastAsiaTheme="minorEastAsia"/>
          <w:sz w:val="28"/>
          <w:szCs w:val="28"/>
        </w:rPr>
        <w:t>осуществлять использование лесов в соответствии с условиями договора аренды лесного участка;</w:t>
      </w:r>
    </w:p>
    <w:p w:rsidR="001A6A29" w:rsidRPr="001A6A29" w:rsidRDefault="001A6A29"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1A6A29">
        <w:rPr>
          <w:rFonts w:eastAsiaTheme="minorEastAsia"/>
          <w:sz w:val="28"/>
          <w:szCs w:val="28"/>
        </w:rPr>
        <w:t>создавать согласно части 1 статьи 13 Лесн</w:t>
      </w:r>
      <w:r w:rsidR="00547D19">
        <w:rPr>
          <w:rFonts w:eastAsiaTheme="minorEastAsia"/>
          <w:sz w:val="28"/>
          <w:szCs w:val="28"/>
        </w:rPr>
        <w:t>ого кодекса РФ</w:t>
      </w:r>
      <w:r w:rsidRPr="001A6A29">
        <w:rPr>
          <w:rFonts w:eastAsiaTheme="minorEastAsia"/>
          <w:sz w:val="28"/>
          <w:szCs w:val="28"/>
        </w:rPr>
        <w:t xml:space="preserve"> лесную </w:t>
      </w:r>
      <w:r w:rsidRPr="001A6A29">
        <w:rPr>
          <w:rFonts w:eastAsiaTheme="minorEastAsia"/>
          <w:sz w:val="28"/>
          <w:szCs w:val="28"/>
        </w:rPr>
        <w:lastRenderedPageBreak/>
        <w:t>инфраструктуру (лесные дороги, лесные склады и другую);</w:t>
      </w:r>
    </w:p>
    <w:p w:rsidR="001A6A29" w:rsidRPr="001A6A29" w:rsidRDefault="001A6A29"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1A6A29">
        <w:rPr>
          <w:rFonts w:eastAsiaTheme="minorEastAsia"/>
          <w:sz w:val="28"/>
          <w:szCs w:val="28"/>
        </w:rPr>
        <w:t>размещать согласно части 4 стать</w:t>
      </w:r>
      <w:r w:rsidR="00547D19">
        <w:rPr>
          <w:rFonts w:eastAsiaTheme="minorEastAsia"/>
          <w:sz w:val="28"/>
          <w:szCs w:val="28"/>
        </w:rPr>
        <w:t>и 34 Лесного кодекса РФ</w:t>
      </w:r>
      <w:r w:rsidRPr="001A6A29">
        <w:rPr>
          <w:rFonts w:eastAsiaTheme="minorEastAsia"/>
          <w:sz w:val="28"/>
          <w:szCs w:val="28"/>
        </w:rPr>
        <w:t xml:space="preserve"> на предоставленных лесных участках сушилки, грибоварни, склады и другие временные постройки;</w:t>
      </w:r>
    </w:p>
    <w:p w:rsidR="001A6A29" w:rsidRPr="001A6A29" w:rsidRDefault="001A6A29"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1A6A29">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1A6A29" w:rsidRPr="001A6A29" w:rsidRDefault="001A6A29" w:rsidP="004439A3">
      <w:pPr>
        <w:widowControl w:val="0"/>
        <w:autoSpaceDE w:val="0"/>
        <w:autoSpaceDN w:val="0"/>
        <w:adjustRightInd w:val="0"/>
        <w:spacing w:line="360" w:lineRule="auto"/>
        <w:ind w:firstLine="709"/>
        <w:jc w:val="both"/>
        <w:rPr>
          <w:rFonts w:eastAsiaTheme="minorEastAsia"/>
          <w:sz w:val="28"/>
          <w:szCs w:val="28"/>
        </w:rPr>
      </w:pPr>
      <w:r w:rsidRPr="001A6A29">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обязаны:</w:t>
      </w:r>
    </w:p>
    <w:p w:rsidR="00612B68" w:rsidRPr="009B7A6A" w:rsidRDefault="00612B68"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составлять проект освоения лесов в соответствии с частью 1 статьи 88 Лесн</w:t>
      </w:r>
      <w:r>
        <w:rPr>
          <w:rFonts w:eastAsiaTheme="minorEastAsia"/>
          <w:sz w:val="28"/>
          <w:szCs w:val="28"/>
        </w:rPr>
        <w:t>ого кодекса РФ</w:t>
      </w:r>
      <w:r w:rsidRPr="009B7A6A">
        <w:rPr>
          <w:rFonts w:eastAsiaTheme="minorEastAsia"/>
          <w:sz w:val="28"/>
          <w:szCs w:val="28"/>
        </w:rPr>
        <w:t>;</w:t>
      </w:r>
    </w:p>
    <w:p w:rsidR="00612B68" w:rsidRPr="009B7A6A" w:rsidRDefault="00612B68"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612B68" w:rsidRPr="009B7A6A" w:rsidRDefault="00612B68"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Pr>
          <w:rFonts w:eastAsiaTheme="minorEastAsia"/>
          <w:sz w:val="28"/>
          <w:szCs w:val="28"/>
        </w:rPr>
        <w:t>й Федерации от 30 июня 2007 г. №</w:t>
      </w:r>
      <w:r w:rsidRPr="009B7A6A">
        <w:rPr>
          <w:rFonts w:eastAsiaTheme="minorEastAsia"/>
          <w:sz w:val="28"/>
          <w:szCs w:val="28"/>
        </w:rPr>
        <w:t xml:space="preserve"> 417</w:t>
      </w:r>
      <w:r w:rsidR="004A5046">
        <w:rPr>
          <w:rFonts w:eastAsiaTheme="minorEastAsia"/>
          <w:sz w:val="28"/>
          <w:szCs w:val="28"/>
        </w:rPr>
        <w:t>;</w:t>
      </w:r>
    </w:p>
    <w:p w:rsidR="00612B68" w:rsidRPr="009B7A6A" w:rsidRDefault="00612B68"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612B68" w:rsidRPr="009B7A6A" w:rsidRDefault="00612B68"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D74AE9" w:rsidRPr="008771F7" w:rsidRDefault="00D74AE9"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612B68" w:rsidRPr="009B7A6A" w:rsidRDefault="00D74AE9"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Pr="004D16DF">
        <w:rPr>
          <w:rFonts w:eastAsiaTheme="minorEastAsia"/>
          <w:sz w:val="28"/>
          <w:szCs w:val="28"/>
          <w:vertAlign w:val="superscript"/>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612B68" w:rsidRPr="009B7A6A" w:rsidRDefault="00612B68"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rFonts w:eastAsiaTheme="minorEastAsia"/>
          <w:sz w:val="28"/>
          <w:szCs w:val="28"/>
        </w:rPr>
        <w:t>ого кодекса РФ</w:t>
      </w:r>
      <w:r w:rsidRPr="009B7A6A">
        <w:rPr>
          <w:rFonts w:eastAsiaTheme="minorEastAsia"/>
          <w:sz w:val="28"/>
          <w:szCs w:val="28"/>
        </w:rPr>
        <w:t>;</w:t>
      </w:r>
    </w:p>
    <w:p w:rsidR="00612B68" w:rsidRDefault="00612B68" w:rsidP="004439A3">
      <w:pPr>
        <w:shd w:val="clear" w:color="auto" w:fill="FFFFFF"/>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310447" w:rsidRDefault="00310447" w:rsidP="004439A3">
      <w:pPr>
        <w:shd w:val="clear" w:color="auto" w:fill="FFFFFF"/>
        <w:spacing w:line="360" w:lineRule="auto"/>
        <w:ind w:firstLine="709"/>
        <w:jc w:val="both"/>
        <w:rPr>
          <w:sz w:val="28"/>
          <w:szCs w:val="28"/>
        </w:rPr>
      </w:pPr>
      <w:r w:rsidRPr="00CF7E88">
        <w:rPr>
          <w:sz w:val="28"/>
          <w:szCs w:val="28"/>
        </w:rPr>
        <w:t>Невыполнение</w:t>
      </w:r>
      <w:r w:rsidR="00EB08D2">
        <w:rPr>
          <w:sz w:val="28"/>
          <w:szCs w:val="28"/>
        </w:rPr>
        <w:t xml:space="preserve"> гражданами, юридическими </w:t>
      </w:r>
      <w:r w:rsidRPr="00CF7E88">
        <w:rPr>
          <w:sz w:val="28"/>
          <w:szCs w:val="28"/>
        </w:rPr>
        <w:t xml:space="preserve"> лицами, осуществляющими испол</w:t>
      </w:r>
      <w:r>
        <w:rPr>
          <w:sz w:val="28"/>
          <w:szCs w:val="28"/>
        </w:rPr>
        <w:t xml:space="preserve">ьзование лесов для заготовки </w:t>
      </w:r>
      <w:r w:rsidRPr="00CF7E88">
        <w:rPr>
          <w:sz w:val="28"/>
          <w:szCs w:val="28"/>
        </w:rPr>
        <w:t xml:space="preserve">пищевых лесных </w:t>
      </w:r>
      <w:r w:rsidRPr="00CF7E88">
        <w:rPr>
          <w:sz w:val="28"/>
          <w:szCs w:val="28"/>
        </w:rPr>
        <w:lastRenderedPageBreak/>
        <w:t xml:space="preserve">ресурсов и </w:t>
      </w:r>
      <w:proofErr w:type="gramStart"/>
      <w:r w:rsidRPr="00CF7E88">
        <w:rPr>
          <w:sz w:val="28"/>
          <w:szCs w:val="28"/>
        </w:rPr>
        <w:t>сбор</w:t>
      </w:r>
      <w:r>
        <w:rPr>
          <w:sz w:val="28"/>
          <w:szCs w:val="28"/>
        </w:rPr>
        <w:t>а</w:t>
      </w:r>
      <w:proofErr w:type="gramEnd"/>
      <w:r w:rsidRPr="00CF7E88">
        <w:rPr>
          <w:sz w:val="28"/>
          <w:szCs w:val="28"/>
        </w:rPr>
        <w:t xml:space="preserve"> лекарственных растений</w:t>
      </w:r>
      <w:r w:rsidR="005505DD">
        <w:rPr>
          <w:sz w:val="28"/>
          <w:szCs w:val="28"/>
        </w:rPr>
        <w:t xml:space="preserve">лесохозяйственного регламента и </w:t>
      </w:r>
      <w:r w:rsidRPr="00CF7E88">
        <w:rPr>
          <w:sz w:val="28"/>
          <w:szCs w:val="28"/>
        </w:rPr>
        <w:t>проекта освоения лесов является основ</w:t>
      </w:r>
      <w:r>
        <w:rPr>
          <w:sz w:val="28"/>
          <w:szCs w:val="28"/>
        </w:rPr>
        <w:t>анием для досрочного расторжения</w:t>
      </w:r>
      <w:r w:rsidRPr="00CF7E88">
        <w:rPr>
          <w:sz w:val="28"/>
          <w:szCs w:val="28"/>
        </w:rPr>
        <w:t xml:space="preserve"> договора аренды лесного участка.</w:t>
      </w:r>
    </w:p>
    <w:p w:rsidR="00310447" w:rsidRDefault="00310447" w:rsidP="004439A3">
      <w:pPr>
        <w:shd w:val="clear" w:color="auto" w:fill="FFFFFF"/>
        <w:spacing w:line="360" w:lineRule="auto"/>
        <w:ind w:firstLine="709"/>
        <w:jc w:val="both"/>
        <w:rPr>
          <w:sz w:val="28"/>
          <w:szCs w:val="28"/>
        </w:rPr>
      </w:pPr>
      <w:proofErr w:type="gramStart"/>
      <w:r>
        <w:rPr>
          <w:sz w:val="28"/>
          <w:szCs w:val="28"/>
        </w:rPr>
        <w:t>Согласно статей</w:t>
      </w:r>
      <w:proofErr w:type="gramEnd"/>
      <w:r>
        <w:rPr>
          <w:sz w:val="28"/>
          <w:szCs w:val="28"/>
        </w:rPr>
        <w:t xml:space="preserve"> 11 и 35</w:t>
      </w:r>
      <w:r w:rsidRPr="00CF7E88">
        <w:rPr>
          <w:sz w:val="28"/>
          <w:szCs w:val="28"/>
        </w:rPr>
        <w:t xml:space="preserve"> Лесного кодекса РФ в лесах лесничества доп</w:t>
      </w:r>
      <w:r w:rsidR="004A5144">
        <w:rPr>
          <w:sz w:val="28"/>
          <w:szCs w:val="28"/>
        </w:rPr>
        <w:t>ускается з</w:t>
      </w:r>
      <w:r w:rsidR="004A5144" w:rsidRPr="00CF7E88">
        <w:rPr>
          <w:sz w:val="28"/>
          <w:szCs w:val="28"/>
        </w:rPr>
        <w:t>аготовка пищевых лесных ресурсов и сбор лекарственных растений</w:t>
      </w:r>
      <w:r w:rsidRPr="00CF7E88">
        <w:rPr>
          <w:sz w:val="28"/>
          <w:szCs w:val="28"/>
        </w:rPr>
        <w:t xml:space="preserve"> для собственных нужд (удовлетворение их лич</w:t>
      </w:r>
      <w:r w:rsidR="004A5144">
        <w:rPr>
          <w:sz w:val="28"/>
          <w:szCs w:val="28"/>
        </w:rPr>
        <w:t>ных потребностей). З</w:t>
      </w:r>
      <w:r w:rsidR="004A5144" w:rsidRPr="00CF7E88">
        <w:rPr>
          <w:sz w:val="28"/>
          <w:szCs w:val="28"/>
        </w:rPr>
        <w:t>аготовка пищевых лесных ресурсов и сбор лекарственных растений</w:t>
      </w:r>
      <w:r w:rsidRPr="00CF7E88">
        <w:rPr>
          <w:sz w:val="28"/>
          <w:szCs w:val="28"/>
        </w:rPr>
        <w:t xml:space="preserve"> для собственных нужд носит разовый, весьма ограниченный характер.</w:t>
      </w:r>
    </w:p>
    <w:p w:rsidR="00310447" w:rsidRDefault="00E56AAA" w:rsidP="004439A3">
      <w:pPr>
        <w:shd w:val="clear" w:color="auto" w:fill="FFFFFF"/>
        <w:tabs>
          <w:tab w:val="left" w:pos="6782"/>
        </w:tabs>
        <w:spacing w:line="360" w:lineRule="auto"/>
        <w:ind w:firstLine="709"/>
        <w:jc w:val="both"/>
        <w:rPr>
          <w:sz w:val="28"/>
          <w:szCs w:val="28"/>
        </w:rPr>
      </w:pPr>
      <w:r>
        <w:rPr>
          <w:sz w:val="28"/>
          <w:szCs w:val="28"/>
        </w:rPr>
        <w:t>При заготовке</w:t>
      </w:r>
      <w:r w:rsidRPr="00CF7E88">
        <w:rPr>
          <w:sz w:val="28"/>
          <w:szCs w:val="28"/>
        </w:rPr>
        <w:t xml:space="preserve"> пищевых лесных ресурсов и сбор</w:t>
      </w:r>
      <w:r>
        <w:rPr>
          <w:sz w:val="28"/>
          <w:szCs w:val="28"/>
        </w:rPr>
        <w:t xml:space="preserve">е </w:t>
      </w:r>
      <w:r w:rsidRPr="00CF7E88">
        <w:rPr>
          <w:sz w:val="28"/>
          <w:szCs w:val="28"/>
        </w:rPr>
        <w:t>лекарственных растений</w:t>
      </w:r>
      <w:r w:rsidR="00310447" w:rsidRPr="00CF7E88">
        <w:rPr>
          <w:sz w:val="28"/>
          <w:szCs w:val="28"/>
        </w:rPr>
        <w:t xml:space="preserve">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56AAA" w:rsidRPr="00990396" w:rsidRDefault="00E56AAA" w:rsidP="004439A3">
      <w:pPr>
        <w:shd w:val="clear" w:color="auto" w:fill="FFFFFF"/>
        <w:tabs>
          <w:tab w:val="left" w:pos="6782"/>
        </w:tabs>
        <w:spacing w:line="360" w:lineRule="auto"/>
        <w:ind w:firstLine="709"/>
        <w:jc w:val="both"/>
        <w:rPr>
          <w:sz w:val="28"/>
          <w:szCs w:val="28"/>
        </w:rPr>
      </w:pPr>
      <w:proofErr w:type="gramStart"/>
      <w:r w:rsidRPr="00CF7E88">
        <w:rPr>
          <w:sz w:val="28"/>
          <w:szCs w:val="28"/>
        </w:rPr>
        <w:t>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w:t>
      </w:r>
      <w:r>
        <w:rPr>
          <w:sz w:val="28"/>
          <w:szCs w:val="28"/>
        </w:rPr>
        <w:t>аготовку и сбор грибов и дикорастущих растений</w:t>
      </w:r>
      <w:r w:rsidRPr="00CF7E88">
        <w:rPr>
          <w:sz w:val="28"/>
          <w:szCs w:val="28"/>
        </w:rPr>
        <w:t xml:space="preserve">, виды которых занесены в Красную книгу РФ, </w:t>
      </w:r>
      <w:r w:rsidRPr="00990396">
        <w:rPr>
          <w:sz w:val="28"/>
          <w:szCs w:val="28"/>
        </w:rPr>
        <w:t xml:space="preserve">Красную книгу </w:t>
      </w:r>
      <w:r>
        <w:rPr>
          <w:sz w:val="28"/>
          <w:szCs w:val="28"/>
        </w:rPr>
        <w:t>Республики Крым, а также грибов и дикорастущих растений, которые признаются наркотическими средствами в соответствии с Федеральным законом от</w:t>
      </w:r>
      <w:proofErr w:type="gramEnd"/>
      <w:r>
        <w:rPr>
          <w:sz w:val="28"/>
          <w:szCs w:val="28"/>
        </w:rPr>
        <w:t xml:space="preserve"> 8 января </w:t>
      </w:r>
      <w:r w:rsidRPr="00CF7E88">
        <w:rPr>
          <w:sz w:val="28"/>
          <w:szCs w:val="28"/>
        </w:rPr>
        <w:t>1998 г. № 3-ФЗ «О наркотических средствах и психотропных веществах»</w:t>
      </w:r>
      <w:r>
        <w:rPr>
          <w:sz w:val="28"/>
          <w:szCs w:val="28"/>
        </w:rPr>
        <w:t>.</w:t>
      </w:r>
    </w:p>
    <w:p w:rsidR="00310447" w:rsidRPr="00CF7E88" w:rsidRDefault="00310447" w:rsidP="004439A3">
      <w:pPr>
        <w:shd w:val="clear" w:color="auto" w:fill="FFFFFF"/>
        <w:spacing w:line="360" w:lineRule="auto"/>
        <w:ind w:firstLine="709"/>
        <w:jc w:val="both"/>
        <w:rPr>
          <w:sz w:val="28"/>
          <w:szCs w:val="28"/>
        </w:rPr>
      </w:pPr>
      <w:proofErr w:type="gramStart"/>
      <w:r w:rsidRPr="00CF7E88">
        <w:rPr>
          <w:sz w:val="28"/>
          <w:szCs w:val="28"/>
        </w:rPr>
        <w:t>При использован</w:t>
      </w:r>
      <w:r w:rsidR="005D16D2">
        <w:rPr>
          <w:sz w:val="28"/>
          <w:szCs w:val="28"/>
        </w:rPr>
        <w:t>ии лесных участков для заготовки</w:t>
      </w:r>
      <w:r w:rsidR="005D16D2" w:rsidRPr="00CF7E88">
        <w:rPr>
          <w:sz w:val="28"/>
          <w:szCs w:val="28"/>
        </w:rPr>
        <w:t xml:space="preserve"> пищевых лесных ресурсов и сбор</w:t>
      </w:r>
      <w:r w:rsidR="005D16D2">
        <w:rPr>
          <w:sz w:val="28"/>
          <w:szCs w:val="28"/>
        </w:rPr>
        <w:t xml:space="preserve">а </w:t>
      </w:r>
      <w:r w:rsidR="005D16D2" w:rsidRPr="00CF7E88">
        <w:rPr>
          <w:sz w:val="28"/>
          <w:szCs w:val="28"/>
        </w:rPr>
        <w:t>лекарственных растений</w:t>
      </w:r>
      <w:r w:rsidRPr="00CF7E88">
        <w:rPr>
          <w:sz w:val="28"/>
          <w:szCs w:val="28"/>
        </w:rPr>
        <w:t>, как на арендных лесных участках, так и для собственных нужд, необходимо строгое выполнение требований Правил санитарной безо</w:t>
      </w:r>
      <w:r>
        <w:rPr>
          <w:sz w:val="28"/>
          <w:szCs w:val="28"/>
        </w:rPr>
        <w:t>пасности в лесах, утвержденных П</w:t>
      </w:r>
      <w:r w:rsidRPr="00CF7E88">
        <w:rPr>
          <w:sz w:val="28"/>
          <w:szCs w:val="28"/>
        </w:rPr>
        <w:t>остановление</w:t>
      </w:r>
      <w:r>
        <w:rPr>
          <w:sz w:val="28"/>
          <w:szCs w:val="28"/>
        </w:rPr>
        <w:t xml:space="preserve">м Правительства </w:t>
      </w:r>
      <w:r w:rsidRPr="00CF7E88">
        <w:rPr>
          <w:sz w:val="28"/>
          <w:szCs w:val="28"/>
        </w:rPr>
        <w:t>Российской Феде</w:t>
      </w:r>
      <w:r>
        <w:rPr>
          <w:sz w:val="28"/>
          <w:szCs w:val="28"/>
        </w:rPr>
        <w:t>рации от 20 мая 2017 г. № 607</w:t>
      </w:r>
      <w:r w:rsidRPr="00CF7E88">
        <w:rPr>
          <w:sz w:val="28"/>
          <w:szCs w:val="28"/>
        </w:rPr>
        <w:t>, и Правил пожарной безо</w:t>
      </w:r>
      <w:r>
        <w:rPr>
          <w:sz w:val="28"/>
          <w:szCs w:val="28"/>
        </w:rPr>
        <w:t>пасности в лесах, утвержденных П</w:t>
      </w:r>
      <w:r w:rsidRPr="00CF7E88">
        <w:rPr>
          <w:sz w:val="28"/>
          <w:szCs w:val="28"/>
        </w:rPr>
        <w:t>остановлением Правительства Российской Феде</w:t>
      </w:r>
      <w:r>
        <w:rPr>
          <w:sz w:val="28"/>
          <w:szCs w:val="28"/>
        </w:rPr>
        <w:t xml:space="preserve">рации от 30 июня </w:t>
      </w:r>
      <w:r w:rsidRPr="00CF7E88">
        <w:rPr>
          <w:sz w:val="28"/>
          <w:szCs w:val="28"/>
        </w:rPr>
        <w:t xml:space="preserve">2007 г. № 417. </w:t>
      </w:r>
      <w:proofErr w:type="gramEnd"/>
    </w:p>
    <w:p w:rsidR="00310447" w:rsidRDefault="00310447" w:rsidP="004439A3">
      <w:pPr>
        <w:shd w:val="clear" w:color="auto" w:fill="FFFFFF"/>
        <w:spacing w:line="360" w:lineRule="auto"/>
        <w:ind w:firstLine="709"/>
        <w:jc w:val="both"/>
        <w:rPr>
          <w:sz w:val="28"/>
          <w:szCs w:val="28"/>
        </w:rPr>
      </w:pPr>
      <w:r w:rsidRPr="00CF7E88">
        <w:rPr>
          <w:sz w:val="28"/>
          <w:szCs w:val="28"/>
        </w:rPr>
        <w:lastRenderedPageBreak/>
        <w:t>Контроль соблюдения</w:t>
      </w:r>
      <w:r w:rsidR="00D526F4">
        <w:rPr>
          <w:sz w:val="28"/>
          <w:szCs w:val="28"/>
        </w:rPr>
        <w:t xml:space="preserve"> з</w:t>
      </w:r>
      <w:r w:rsidR="005D16D2">
        <w:rPr>
          <w:sz w:val="28"/>
          <w:szCs w:val="28"/>
        </w:rPr>
        <w:t>аготовки</w:t>
      </w:r>
      <w:r w:rsidR="00D526F4" w:rsidRPr="00CF7E88">
        <w:rPr>
          <w:sz w:val="28"/>
          <w:szCs w:val="28"/>
        </w:rPr>
        <w:t xml:space="preserve"> пищевых лесных ресурсов и </w:t>
      </w:r>
      <w:proofErr w:type="gramStart"/>
      <w:r w:rsidR="00D526F4" w:rsidRPr="00CF7E88">
        <w:rPr>
          <w:sz w:val="28"/>
          <w:szCs w:val="28"/>
        </w:rPr>
        <w:t>сбор</w:t>
      </w:r>
      <w:r w:rsidR="00D526F4">
        <w:rPr>
          <w:sz w:val="28"/>
          <w:szCs w:val="28"/>
        </w:rPr>
        <w:t>а</w:t>
      </w:r>
      <w:proofErr w:type="gramEnd"/>
      <w:r w:rsidR="00D526F4" w:rsidRPr="00CF7E88">
        <w:rPr>
          <w:sz w:val="28"/>
          <w:szCs w:val="28"/>
        </w:rPr>
        <w:t xml:space="preserve"> лекарственных растений</w:t>
      </w:r>
      <w:r w:rsidRPr="00CF7E88">
        <w:rPr>
          <w:sz w:val="28"/>
          <w:szCs w:val="28"/>
        </w:rPr>
        <w:t>граждан</w:t>
      </w:r>
      <w:r w:rsidR="00D526F4">
        <w:rPr>
          <w:sz w:val="28"/>
          <w:szCs w:val="28"/>
        </w:rPr>
        <w:t xml:space="preserve">ами </w:t>
      </w:r>
      <w:r w:rsidRPr="00CF7E88">
        <w:rPr>
          <w:sz w:val="28"/>
          <w:szCs w:val="28"/>
        </w:rPr>
        <w:t>для собственных нужд осуществляется лесничеством.</w:t>
      </w:r>
    </w:p>
    <w:p w:rsidR="00F72A32" w:rsidRPr="00FE43FF" w:rsidRDefault="00F72A32" w:rsidP="005B0F20">
      <w:pPr>
        <w:shd w:val="clear" w:color="auto" w:fill="FFFFFF"/>
        <w:tabs>
          <w:tab w:val="left" w:pos="6782"/>
        </w:tabs>
        <w:spacing w:line="276" w:lineRule="auto"/>
        <w:jc w:val="center"/>
        <w:rPr>
          <w:bCs/>
          <w:sz w:val="28"/>
          <w:szCs w:val="28"/>
        </w:rPr>
      </w:pPr>
    </w:p>
    <w:p w:rsidR="002B6559" w:rsidRPr="00602E8A" w:rsidRDefault="002B6559" w:rsidP="005B0F20">
      <w:pPr>
        <w:shd w:val="clear" w:color="auto" w:fill="FFFFFF"/>
        <w:tabs>
          <w:tab w:val="left" w:pos="6782"/>
        </w:tabs>
        <w:spacing w:line="276" w:lineRule="auto"/>
        <w:jc w:val="center"/>
        <w:rPr>
          <w:bCs/>
          <w:i/>
          <w:sz w:val="28"/>
          <w:szCs w:val="28"/>
          <w:u w:val="single"/>
        </w:rPr>
      </w:pPr>
      <w:r w:rsidRPr="00602E8A">
        <w:rPr>
          <w:bCs/>
          <w:i/>
          <w:sz w:val="28"/>
          <w:szCs w:val="28"/>
          <w:u w:val="single"/>
        </w:rPr>
        <w:t>Требования к заготовке отдельных видов пищевыхлесных ресурсов и сбора лекарственных растений</w:t>
      </w:r>
    </w:p>
    <w:p w:rsidR="00265C76" w:rsidRPr="006241A5" w:rsidRDefault="00265C76" w:rsidP="005B0F20">
      <w:pPr>
        <w:shd w:val="clear" w:color="auto" w:fill="FFFFFF"/>
        <w:tabs>
          <w:tab w:val="left" w:pos="6782"/>
        </w:tabs>
        <w:spacing w:line="276" w:lineRule="auto"/>
        <w:jc w:val="center"/>
        <w:rPr>
          <w:bCs/>
          <w:iCs/>
          <w:sz w:val="28"/>
          <w:szCs w:val="28"/>
        </w:rPr>
      </w:pPr>
    </w:p>
    <w:p w:rsidR="00322E43" w:rsidRPr="006241A5" w:rsidRDefault="00322E43" w:rsidP="00322E43">
      <w:pPr>
        <w:shd w:val="clear" w:color="auto" w:fill="FFFFFF"/>
        <w:tabs>
          <w:tab w:val="left" w:pos="6782"/>
        </w:tabs>
        <w:spacing w:line="276" w:lineRule="auto"/>
        <w:jc w:val="center"/>
        <w:rPr>
          <w:i/>
          <w:iCs/>
          <w:sz w:val="28"/>
          <w:szCs w:val="28"/>
        </w:rPr>
      </w:pPr>
      <w:r w:rsidRPr="006241A5">
        <w:rPr>
          <w:i/>
          <w:iCs/>
          <w:sz w:val="28"/>
          <w:szCs w:val="28"/>
        </w:rPr>
        <w:t>1</w:t>
      </w:r>
      <w:r w:rsidR="00602E8A">
        <w:rPr>
          <w:i/>
          <w:iCs/>
          <w:sz w:val="28"/>
          <w:szCs w:val="28"/>
        </w:rPr>
        <w:t xml:space="preserve">.Заготовка дикорастущих плодов и </w:t>
      </w:r>
      <w:r w:rsidRPr="006241A5">
        <w:rPr>
          <w:i/>
          <w:iCs/>
          <w:sz w:val="28"/>
          <w:szCs w:val="28"/>
        </w:rPr>
        <w:t>ягод</w:t>
      </w:r>
    </w:p>
    <w:p w:rsidR="00322E43" w:rsidRPr="00CF7E88" w:rsidRDefault="00322E43" w:rsidP="004439A3">
      <w:pPr>
        <w:shd w:val="clear" w:color="auto" w:fill="FFFFFF"/>
        <w:tabs>
          <w:tab w:val="left" w:pos="6782"/>
        </w:tabs>
        <w:spacing w:line="360" w:lineRule="auto"/>
        <w:ind w:firstLine="709"/>
        <w:jc w:val="both"/>
        <w:rPr>
          <w:sz w:val="28"/>
          <w:szCs w:val="28"/>
        </w:rPr>
      </w:pPr>
      <w:r w:rsidRPr="00CF7E88">
        <w:rPr>
          <w:sz w:val="28"/>
          <w:szCs w:val="28"/>
        </w:rPr>
        <w:t>Заготовка дикорастущих плодов и ягод осуществляется строго в установленные сроки (сроки массового созревания урожая).</w:t>
      </w:r>
    </w:p>
    <w:p w:rsidR="00322E43" w:rsidRPr="00CF7E88" w:rsidRDefault="00322E43" w:rsidP="004439A3">
      <w:pPr>
        <w:shd w:val="clear" w:color="auto" w:fill="FFFFFF"/>
        <w:tabs>
          <w:tab w:val="left" w:pos="6782"/>
        </w:tabs>
        <w:spacing w:line="360" w:lineRule="auto"/>
        <w:ind w:firstLine="709"/>
        <w:jc w:val="both"/>
        <w:rPr>
          <w:sz w:val="28"/>
          <w:szCs w:val="28"/>
        </w:rPr>
      </w:pPr>
      <w:r w:rsidRPr="00CF7E88">
        <w:rPr>
          <w:sz w:val="28"/>
          <w:szCs w:val="28"/>
        </w:rPr>
        <w:t>Запрещается рубка плодоносящих</w:t>
      </w:r>
      <w:r w:rsidR="00602E8A">
        <w:rPr>
          <w:sz w:val="28"/>
          <w:szCs w:val="28"/>
        </w:rPr>
        <w:t xml:space="preserve"> ветвей и деревьев для получения</w:t>
      </w:r>
      <w:r w:rsidRPr="00CF7E88">
        <w:rPr>
          <w:sz w:val="28"/>
          <w:szCs w:val="28"/>
        </w:rPr>
        <w:t xml:space="preserve"> плодов.</w:t>
      </w:r>
    </w:p>
    <w:p w:rsidR="00322E43" w:rsidRDefault="00322E43" w:rsidP="00322E43">
      <w:pPr>
        <w:shd w:val="clear" w:color="auto" w:fill="FFFFFF"/>
        <w:tabs>
          <w:tab w:val="left" w:pos="6782"/>
        </w:tabs>
        <w:spacing w:line="276" w:lineRule="auto"/>
        <w:jc w:val="center"/>
        <w:rPr>
          <w:i/>
          <w:iCs/>
          <w:sz w:val="28"/>
          <w:szCs w:val="28"/>
        </w:rPr>
      </w:pPr>
    </w:p>
    <w:p w:rsidR="00322E43" w:rsidRDefault="00322E43" w:rsidP="00322E43">
      <w:pPr>
        <w:shd w:val="clear" w:color="auto" w:fill="FFFFFF"/>
        <w:tabs>
          <w:tab w:val="left" w:pos="6782"/>
        </w:tabs>
        <w:spacing w:line="276" w:lineRule="auto"/>
        <w:jc w:val="center"/>
        <w:rPr>
          <w:i/>
          <w:iCs/>
          <w:sz w:val="28"/>
          <w:szCs w:val="28"/>
        </w:rPr>
      </w:pPr>
      <w:r w:rsidRPr="00CF7E88">
        <w:rPr>
          <w:i/>
          <w:iCs/>
          <w:sz w:val="28"/>
          <w:szCs w:val="28"/>
        </w:rPr>
        <w:t>2.</w:t>
      </w:r>
      <w:r>
        <w:rPr>
          <w:i/>
          <w:iCs/>
          <w:sz w:val="28"/>
          <w:szCs w:val="28"/>
        </w:rPr>
        <w:t> </w:t>
      </w:r>
      <w:r w:rsidRPr="00CF7E88">
        <w:rPr>
          <w:i/>
          <w:iCs/>
          <w:sz w:val="28"/>
          <w:szCs w:val="28"/>
        </w:rPr>
        <w:t>Заготовка орехов</w:t>
      </w:r>
    </w:p>
    <w:p w:rsidR="00322E43" w:rsidRPr="00CF7E88" w:rsidRDefault="00322E43" w:rsidP="004439A3">
      <w:pPr>
        <w:shd w:val="clear" w:color="auto" w:fill="FFFFFF"/>
        <w:tabs>
          <w:tab w:val="left" w:pos="6782"/>
        </w:tabs>
        <w:spacing w:line="360" w:lineRule="auto"/>
        <w:ind w:firstLine="851"/>
        <w:jc w:val="both"/>
        <w:rPr>
          <w:sz w:val="28"/>
          <w:szCs w:val="28"/>
        </w:rPr>
      </w:pPr>
      <w:r w:rsidRPr="00CF7E88">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322E43" w:rsidRPr="00CF7E88" w:rsidRDefault="00322E43" w:rsidP="00322E43">
      <w:pPr>
        <w:shd w:val="clear" w:color="auto" w:fill="FFFFFF"/>
        <w:tabs>
          <w:tab w:val="left" w:pos="6782"/>
        </w:tabs>
        <w:spacing w:line="276" w:lineRule="auto"/>
        <w:jc w:val="both"/>
        <w:rPr>
          <w:sz w:val="28"/>
          <w:szCs w:val="28"/>
        </w:rPr>
      </w:pPr>
    </w:p>
    <w:p w:rsidR="00322E43" w:rsidRDefault="00322E43" w:rsidP="00322E43">
      <w:pPr>
        <w:shd w:val="clear" w:color="auto" w:fill="FFFFFF"/>
        <w:tabs>
          <w:tab w:val="left" w:pos="6782"/>
        </w:tabs>
        <w:spacing w:line="276" w:lineRule="auto"/>
        <w:jc w:val="center"/>
        <w:rPr>
          <w:i/>
          <w:iCs/>
          <w:sz w:val="28"/>
          <w:szCs w:val="28"/>
        </w:rPr>
      </w:pPr>
      <w:r w:rsidRPr="00CF7E88">
        <w:rPr>
          <w:i/>
          <w:iCs/>
          <w:sz w:val="28"/>
          <w:szCs w:val="28"/>
        </w:rPr>
        <w:t>3.</w:t>
      </w:r>
      <w:r>
        <w:rPr>
          <w:i/>
          <w:iCs/>
          <w:sz w:val="28"/>
          <w:szCs w:val="28"/>
        </w:rPr>
        <w:t> </w:t>
      </w:r>
      <w:r w:rsidRPr="00CF7E88">
        <w:rPr>
          <w:i/>
          <w:iCs/>
          <w:sz w:val="28"/>
          <w:szCs w:val="28"/>
        </w:rPr>
        <w:t>Заготовка грибов</w:t>
      </w:r>
    </w:p>
    <w:p w:rsidR="00322E43" w:rsidRPr="00CF7E88" w:rsidRDefault="00322E43" w:rsidP="004439A3">
      <w:pPr>
        <w:shd w:val="clear" w:color="auto" w:fill="FFFFFF"/>
        <w:tabs>
          <w:tab w:val="left" w:pos="6782"/>
        </w:tabs>
        <w:spacing w:line="360" w:lineRule="auto"/>
        <w:ind w:firstLine="851"/>
        <w:jc w:val="both"/>
        <w:rPr>
          <w:sz w:val="28"/>
          <w:szCs w:val="28"/>
        </w:rPr>
      </w:pPr>
      <w:r w:rsidRPr="00CF7E88">
        <w:rPr>
          <w:sz w:val="28"/>
          <w:szCs w:val="28"/>
        </w:rPr>
        <w:t>Заготовка грибов должна проводиться способами, обеспечивающими сохранность их ресурсов.</w:t>
      </w:r>
    </w:p>
    <w:p w:rsidR="00322E43" w:rsidRDefault="00322E43" w:rsidP="004439A3">
      <w:pPr>
        <w:shd w:val="clear" w:color="auto" w:fill="FFFFFF"/>
        <w:tabs>
          <w:tab w:val="left" w:pos="6782"/>
        </w:tabs>
        <w:spacing w:line="360" w:lineRule="auto"/>
        <w:ind w:firstLine="851"/>
        <w:jc w:val="both"/>
        <w:rPr>
          <w:sz w:val="28"/>
          <w:szCs w:val="28"/>
        </w:rPr>
      </w:pPr>
      <w:r w:rsidRPr="00CF7E88">
        <w:rPr>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322E43" w:rsidRDefault="00322E43" w:rsidP="00322E43">
      <w:pPr>
        <w:shd w:val="clear" w:color="auto" w:fill="FFFFFF"/>
        <w:spacing w:line="276" w:lineRule="auto"/>
        <w:jc w:val="center"/>
        <w:rPr>
          <w:i/>
          <w:iCs/>
          <w:sz w:val="28"/>
          <w:szCs w:val="28"/>
        </w:rPr>
      </w:pPr>
      <w:r w:rsidRPr="00CF7E88">
        <w:rPr>
          <w:i/>
          <w:iCs/>
          <w:sz w:val="28"/>
          <w:szCs w:val="28"/>
        </w:rPr>
        <w:t>4.</w:t>
      </w:r>
      <w:r>
        <w:rPr>
          <w:i/>
          <w:iCs/>
          <w:sz w:val="28"/>
          <w:szCs w:val="28"/>
        </w:rPr>
        <w:t> </w:t>
      </w:r>
      <w:r w:rsidRPr="00CF7E88">
        <w:rPr>
          <w:i/>
          <w:iCs/>
          <w:sz w:val="28"/>
          <w:szCs w:val="28"/>
        </w:rPr>
        <w:t>З</w:t>
      </w:r>
      <w:r w:rsidR="00602E8A">
        <w:rPr>
          <w:i/>
          <w:iCs/>
          <w:sz w:val="28"/>
          <w:szCs w:val="28"/>
        </w:rPr>
        <w:t xml:space="preserve">аготовка березового </w:t>
      </w:r>
      <w:r w:rsidRPr="00CF7E88">
        <w:rPr>
          <w:i/>
          <w:iCs/>
          <w:sz w:val="28"/>
          <w:szCs w:val="28"/>
        </w:rPr>
        <w:t>сока</w:t>
      </w:r>
    </w:p>
    <w:p w:rsidR="00602E8A" w:rsidRDefault="00140E13" w:rsidP="004439A3">
      <w:pPr>
        <w:widowControl w:val="0"/>
        <w:autoSpaceDE w:val="0"/>
        <w:autoSpaceDN w:val="0"/>
        <w:adjustRightInd w:val="0"/>
        <w:spacing w:line="360" w:lineRule="auto"/>
        <w:ind w:firstLine="709"/>
        <w:jc w:val="both"/>
        <w:rPr>
          <w:rFonts w:eastAsiaTheme="minorEastAsia"/>
          <w:sz w:val="28"/>
          <w:szCs w:val="28"/>
        </w:rPr>
      </w:pPr>
      <w:r w:rsidRPr="00140E13">
        <w:rPr>
          <w:rFonts w:eastAsiaTheme="minorEastAsia"/>
          <w:sz w:val="28"/>
          <w:szCs w:val="28"/>
        </w:rPr>
        <w:t>Заготовка березового сока допускается на участках спелого леса не ранее, чем за 5 лет до рубки.</w:t>
      </w:r>
    </w:p>
    <w:p w:rsidR="00140E13" w:rsidRDefault="00140E13" w:rsidP="004439A3">
      <w:pPr>
        <w:widowControl w:val="0"/>
        <w:autoSpaceDE w:val="0"/>
        <w:autoSpaceDN w:val="0"/>
        <w:adjustRightInd w:val="0"/>
        <w:spacing w:line="360" w:lineRule="auto"/>
        <w:ind w:firstLine="709"/>
        <w:jc w:val="both"/>
        <w:rPr>
          <w:rFonts w:eastAsiaTheme="minorEastAsia"/>
          <w:sz w:val="28"/>
          <w:szCs w:val="28"/>
        </w:rPr>
      </w:pPr>
      <w:r w:rsidRPr="00140E13">
        <w:rPr>
          <w:rFonts w:eastAsiaTheme="minorEastAsia"/>
          <w:sz w:val="28"/>
          <w:szCs w:val="28"/>
        </w:rPr>
        <w:t>Заготовка березового сок</w:t>
      </w:r>
      <w:r>
        <w:rPr>
          <w:rFonts w:eastAsiaTheme="minorEastAsia"/>
          <w:sz w:val="28"/>
          <w:szCs w:val="28"/>
        </w:rPr>
        <w:t>а в насаждениях, где проводятся выборочные рубки, разрешается с деревьев, намеченных в рубку.</w:t>
      </w:r>
    </w:p>
    <w:p w:rsidR="00140E13" w:rsidRPr="00140E13" w:rsidRDefault="00140E13"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Заготовка должна производиться способами, обеспечивающими сохранение технических свой</w:t>
      </w:r>
      <w:proofErr w:type="gramStart"/>
      <w:r>
        <w:rPr>
          <w:rFonts w:eastAsiaTheme="minorEastAsia"/>
          <w:sz w:val="28"/>
          <w:szCs w:val="28"/>
        </w:rPr>
        <w:t>ств др</w:t>
      </w:r>
      <w:proofErr w:type="gramEnd"/>
      <w:r>
        <w:rPr>
          <w:rFonts w:eastAsiaTheme="minorEastAsia"/>
          <w:sz w:val="28"/>
          <w:szCs w:val="28"/>
        </w:rPr>
        <w:t>евесины.</w:t>
      </w:r>
    </w:p>
    <w:p w:rsidR="00322E43" w:rsidRPr="0030012C" w:rsidRDefault="00C261B5"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xml:space="preserve">Заготовка березового </w:t>
      </w:r>
      <w:r w:rsidR="00322E43" w:rsidRPr="0030012C">
        <w:rPr>
          <w:rFonts w:eastAsiaTheme="minorEastAsia"/>
          <w:sz w:val="28"/>
          <w:szCs w:val="28"/>
        </w:rPr>
        <w:t>сока осущ</w:t>
      </w:r>
      <w:r>
        <w:rPr>
          <w:rFonts w:eastAsiaTheme="minorEastAsia"/>
          <w:sz w:val="28"/>
          <w:szCs w:val="28"/>
        </w:rPr>
        <w:t>ествляется способом подсочки.</w:t>
      </w:r>
    </w:p>
    <w:p w:rsidR="00322E43" w:rsidRPr="0030012C" w:rsidRDefault="00322E43" w:rsidP="004439A3">
      <w:pPr>
        <w:widowControl w:val="0"/>
        <w:autoSpaceDE w:val="0"/>
        <w:autoSpaceDN w:val="0"/>
        <w:adjustRightInd w:val="0"/>
        <w:spacing w:line="360" w:lineRule="auto"/>
        <w:ind w:firstLine="709"/>
        <w:jc w:val="both"/>
        <w:rPr>
          <w:rFonts w:eastAsiaTheme="minorEastAsia"/>
          <w:sz w:val="28"/>
          <w:szCs w:val="28"/>
        </w:rPr>
      </w:pPr>
      <w:r w:rsidRPr="0030012C">
        <w:rPr>
          <w:rFonts w:eastAsiaTheme="minorEastAsia"/>
          <w:sz w:val="28"/>
          <w:szCs w:val="28"/>
        </w:rPr>
        <w:t xml:space="preserve">Для подсочки подбираются участки здорового леса I - III классов </w:t>
      </w:r>
      <w:r w:rsidRPr="0030012C">
        <w:rPr>
          <w:rFonts w:eastAsiaTheme="minorEastAsia"/>
          <w:sz w:val="28"/>
          <w:szCs w:val="28"/>
        </w:rPr>
        <w:lastRenderedPageBreak/>
        <w:t>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322E43" w:rsidRPr="00364B51" w:rsidRDefault="00322E43" w:rsidP="004439A3">
      <w:pPr>
        <w:widowControl w:val="0"/>
        <w:autoSpaceDE w:val="0"/>
        <w:autoSpaceDN w:val="0"/>
        <w:adjustRightInd w:val="0"/>
        <w:spacing w:line="360" w:lineRule="auto"/>
        <w:ind w:firstLine="709"/>
        <w:jc w:val="both"/>
        <w:rPr>
          <w:rFonts w:eastAsiaTheme="minorEastAsia"/>
          <w:sz w:val="28"/>
          <w:szCs w:val="28"/>
        </w:rPr>
      </w:pPr>
      <w:r w:rsidRPr="00364B51">
        <w:rPr>
          <w:rFonts w:eastAsiaTheme="minorEastAsia"/>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322E43" w:rsidRDefault="00322E43" w:rsidP="004439A3">
      <w:pPr>
        <w:widowControl w:val="0"/>
        <w:autoSpaceDE w:val="0"/>
        <w:autoSpaceDN w:val="0"/>
        <w:adjustRightInd w:val="0"/>
        <w:spacing w:line="360" w:lineRule="auto"/>
        <w:ind w:firstLine="709"/>
        <w:jc w:val="both"/>
        <w:rPr>
          <w:rFonts w:eastAsiaTheme="minorEastAsia"/>
          <w:sz w:val="28"/>
          <w:szCs w:val="28"/>
        </w:rPr>
      </w:pPr>
      <w:r w:rsidRPr="00364B51">
        <w:rPr>
          <w:rFonts w:eastAsiaTheme="minorEastAsia"/>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AC1977" w:rsidRPr="009975EC" w:rsidRDefault="00AC1977" w:rsidP="00AC1977">
      <w:pPr>
        <w:spacing w:line="276" w:lineRule="auto"/>
        <w:ind w:firstLine="708"/>
        <w:jc w:val="right"/>
        <w:rPr>
          <w:sz w:val="28"/>
          <w:szCs w:val="28"/>
        </w:rPr>
      </w:pPr>
      <w:r w:rsidRPr="009975EC">
        <w:rPr>
          <w:sz w:val="28"/>
          <w:szCs w:val="28"/>
        </w:rPr>
        <w:t>Таблица 2.4.1.1</w:t>
      </w:r>
    </w:p>
    <w:tbl>
      <w:tblPr>
        <w:tblStyle w:val="a3"/>
        <w:tblW w:w="0" w:type="auto"/>
        <w:jc w:val="center"/>
        <w:tblLook w:val="04A0" w:firstRow="1" w:lastRow="0" w:firstColumn="1" w:lastColumn="0" w:noHBand="0" w:noVBand="1"/>
      </w:tblPr>
      <w:tblGrid>
        <w:gridCol w:w="3143"/>
        <w:gridCol w:w="3143"/>
        <w:gridCol w:w="3144"/>
      </w:tblGrid>
      <w:tr w:rsidR="00322E43" w:rsidRPr="00364B51" w:rsidTr="00E204E4">
        <w:trPr>
          <w:tblHeader/>
          <w:jc w:val="cent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Диаметр дерева на высоте груди</w:t>
            </w:r>
            <w:proofErr w:type="gramStart"/>
            <w:r>
              <w:rPr>
                <w:rFonts w:eastAsiaTheme="minorEastAsia"/>
                <w:sz w:val="24"/>
                <w:szCs w:val="24"/>
              </w:rPr>
              <w:t>,с</w:t>
            </w:r>
            <w:proofErr w:type="gramEnd"/>
            <w:r>
              <w:rPr>
                <w:rFonts w:eastAsiaTheme="minorEastAsia"/>
                <w:sz w:val="24"/>
                <w:szCs w:val="24"/>
              </w:rPr>
              <w:t>м</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Количество каналов при подсочке</w:t>
            </w:r>
          </w:p>
        </w:tc>
        <w:tc>
          <w:tcPr>
            <w:tcW w:w="3144"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Примечание</w:t>
            </w:r>
          </w:p>
        </w:tc>
      </w:tr>
      <w:tr w:rsidR="000F1844" w:rsidRPr="00364B51" w:rsidTr="00E204E4">
        <w:trPr>
          <w:tblHeader/>
          <w:jc w:val="center"/>
        </w:trPr>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144"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r>
      <w:tr w:rsidR="00322E43" w:rsidRPr="00364B51" w:rsidTr="00E204E4">
        <w:trPr>
          <w:trHeight w:val="544"/>
          <w:jc w:val="cent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20-22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144" w:type="dxa"/>
            <w:vMerge w:val="restart"/>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За год до рубки разрешается подсочка деревьев с диаметром 16 см при следующих нормах назрузки:</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16-20 см – 1 канал</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21-24 см – 2 канала</w:t>
            </w:r>
          </w:p>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25 см и более – 3 канала</w:t>
            </w:r>
          </w:p>
        </w:tc>
      </w:tr>
      <w:tr w:rsidR="00322E43" w:rsidRPr="00364B51" w:rsidTr="00E204E4">
        <w:trPr>
          <w:trHeight w:val="545"/>
          <w:jc w:val="cent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23-27</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144"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E204E4">
        <w:trPr>
          <w:trHeight w:val="544"/>
          <w:jc w:val="cent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28-32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144"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E204E4">
        <w:trPr>
          <w:trHeight w:val="545"/>
          <w:jc w:val="center"/>
        </w:trPr>
        <w:tc>
          <w:tcPr>
            <w:tcW w:w="3143" w:type="dxa"/>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33 и более</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144"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bl>
    <w:p w:rsidR="00322E43" w:rsidRDefault="00322E43" w:rsidP="00322E43">
      <w:pPr>
        <w:shd w:val="clear" w:color="auto" w:fill="FFFFFF"/>
        <w:spacing w:line="276" w:lineRule="auto"/>
        <w:ind w:firstLine="720"/>
        <w:jc w:val="both"/>
        <w:rPr>
          <w:sz w:val="28"/>
          <w:szCs w:val="28"/>
        </w:rPr>
      </w:pPr>
    </w:p>
    <w:p w:rsidR="00322E43" w:rsidRDefault="00322E43" w:rsidP="004439A3">
      <w:pPr>
        <w:shd w:val="clear" w:color="auto" w:fill="FFFFFF"/>
        <w:spacing w:line="360" w:lineRule="auto"/>
        <w:ind w:firstLine="720"/>
        <w:jc w:val="both"/>
        <w:rPr>
          <w:sz w:val="28"/>
          <w:szCs w:val="28"/>
        </w:rPr>
      </w:pPr>
      <w:r w:rsidRPr="00CF7E88">
        <w:rPr>
          <w:sz w:val="28"/>
          <w:szCs w:val="28"/>
        </w:rPr>
        <w:t>После окончания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D56A95" w:rsidRPr="00D56A95" w:rsidRDefault="00D56A95" w:rsidP="004439A3">
      <w:pPr>
        <w:shd w:val="clear" w:color="auto" w:fill="FFFFFF"/>
        <w:spacing w:line="360" w:lineRule="auto"/>
        <w:ind w:firstLine="720"/>
        <w:jc w:val="both"/>
        <w:rPr>
          <w:sz w:val="28"/>
          <w:szCs w:val="28"/>
        </w:rPr>
      </w:pPr>
      <w:r w:rsidRPr="00D56A95">
        <w:rPr>
          <w:sz w:val="28"/>
          <w:szCs w:val="28"/>
        </w:rPr>
        <w:t>В последующие годы каналы сверлят на уровне каналов первого годаподсочки с интервалом 10 см в ту или другую сторону по окружности ствола дерева.</w:t>
      </w:r>
    </w:p>
    <w:p w:rsidR="00065661" w:rsidRDefault="008D726A" w:rsidP="008D726A">
      <w:pPr>
        <w:shd w:val="clear" w:color="auto" w:fill="FFFFFF"/>
        <w:tabs>
          <w:tab w:val="left" w:pos="7176"/>
        </w:tabs>
        <w:spacing w:line="276" w:lineRule="auto"/>
        <w:ind w:firstLine="720"/>
        <w:jc w:val="both"/>
        <w:rPr>
          <w:sz w:val="28"/>
          <w:szCs w:val="28"/>
        </w:rPr>
      </w:pPr>
      <w:r>
        <w:rPr>
          <w:sz w:val="28"/>
          <w:szCs w:val="28"/>
        </w:rPr>
        <w:tab/>
      </w:r>
    </w:p>
    <w:p w:rsidR="00065661" w:rsidRDefault="00065661" w:rsidP="008D726A">
      <w:pPr>
        <w:shd w:val="clear" w:color="auto" w:fill="FFFFFF"/>
        <w:spacing w:line="360" w:lineRule="auto"/>
        <w:ind w:firstLine="709"/>
        <w:jc w:val="center"/>
        <w:rPr>
          <w:i/>
          <w:iCs/>
          <w:sz w:val="28"/>
          <w:szCs w:val="28"/>
        </w:rPr>
      </w:pPr>
      <w:r>
        <w:rPr>
          <w:i/>
          <w:iCs/>
          <w:sz w:val="28"/>
          <w:szCs w:val="28"/>
        </w:rPr>
        <w:t>5</w:t>
      </w:r>
      <w:r w:rsidRPr="00CF7E88">
        <w:rPr>
          <w:i/>
          <w:iCs/>
          <w:sz w:val="28"/>
          <w:szCs w:val="28"/>
        </w:rPr>
        <w:t>.</w:t>
      </w:r>
      <w:r>
        <w:rPr>
          <w:i/>
          <w:iCs/>
          <w:sz w:val="28"/>
          <w:szCs w:val="28"/>
        </w:rPr>
        <w:t> </w:t>
      </w:r>
      <w:r w:rsidRPr="00CF7E88">
        <w:rPr>
          <w:i/>
          <w:iCs/>
          <w:sz w:val="28"/>
          <w:szCs w:val="28"/>
        </w:rPr>
        <w:t>З</w:t>
      </w:r>
      <w:r>
        <w:rPr>
          <w:i/>
          <w:iCs/>
          <w:sz w:val="28"/>
          <w:szCs w:val="28"/>
        </w:rPr>
        <w:t>аготовка черемши, щавеля, побегов папоротника-орляка</w:t>
      </w:r>
    </w:p>
    <w:p w:rsidR="00065661" w:rsidRDefault="00065661" w:rsidP="008D726A">
      <w:pPr>
        <w:shd w:val="clear" w:color="auto" w:fill="FFFFFF"/>
        <w:spacing w:line="360" w:lineRule="auto"/>
        <w:ind w:firstLine="709"/>
        <w:jc w:val="both"/>
        <w:rPr>
          <w:iCs/>
          <w:sz w:val="28"/>
          <w:szCs w:val="28"/>
        </w:rPr>
      </w:pPr>
      <w:r w:rsidRPr="00065661">
        <w:rPr>
          <w:iCs/>
          <w:sz w:val="28"/>
          <w:szCs w:val="28"/>
        </w:rPr>
        <w:t>Заготовка черемши, щавеля, побегов папоротника-орляка</w:t>
      </w:r>
      <w:r>
        <w:rPr>
          <w:iCs/>
          <w:sz w:val="28"/>
          <w:szCs w:val="28"/>
        </w:rPr>
        <w:t xml:space="preserve"> производится способами, не ухудшающими состояние их зарослей.</w:t>
      </w:r>
    </w:p>
    <w:p w:rsidR="00065661" w:rsidRPr="00065661" w:rsidRDefault="00065661" w:rsidP="008D726A">
      <w:pPr>
        <w:shd w:val="clear" w:color="auto" w:fill="FFFFFF"/>
        <w:spacing w:line="360" w:lineRule="auto"/>
        <w:ind w:firstLine="709"/>
        <w:jc w:val="both"/>
        <w:rPr>
          <w:sz w:val="28"/>
          <w:szCs w:val="28"/>
        </w:rPr>
      </w:pPr>
      <w:r>
        <w:rPr>
          <w:iCs/>
          <w:sz w:val="28"/>
          <w:szCs w:val="28"/>
        </w:rPr>
        <w:lastRenderedPageBreak/>
        <w:t>Заготовка сырья папоротника-орляка ведется на одном участке в течение 3-4 лет. Зетем следует перерыв для восстановления заросли: при одноразовом (за сезон) сборе сырья – 2-3 года, двухразовом – 3-4 года.</w:t>
      </w:r>
    </w:p>
    <w:p w:rsidR="00322E43" w:rsidRPr="00CF7E88" w:rsidRDefault="00322E43" w:rsidP="00322E43">
      <w:pPr>
        <w:shd w:val="clear" w:color="auto" w:fill="FFFFFF"/>
        <w:tabs>
          <w:tab w:val="left" w:pos="6782"/>
        </w:tabs>
        <w:spacing w:line="276" w:lineRule="auto"/>
        <w:jc w:val="both"/>
        <w:rPr>
          <w:sz w:val="28"/>
          <w:szCs w:val="28"/>
        </w:rPr>
      </w:pPr>
    </w:p>
    <w:p w:rsidR="00322E43" w:rsidRDefault="00A71DE2" w:rsidP="00322E43">
      <w:pPr>
        <w:shd w:val="clear" w:color="auto" w:fill="FFFFFF"/>
        <w:tabs>
          <w:tab w:val="left" w:pos="6782"/>
        </w:tabs>
        <w:spacing w:line="276" w:lineRule="auto"/>
        <w:jc w:val="center"/>
        <w:rPr>
          <w:i/>
          <w:iCs/>
          <w:sz w:val="28"/>
          <w:szCs w:val="28"/>
        </w:rPr>
      </w:pPr>
      <w:r>
        <w:rPr>
          <w:i/>
          <w:iCs/>
          <w:sz w:val="28"/>
          <w:szCs w:val="28"/>
        </w:rPr>
        <w:t>6</w:t>
      </w:r>
      <w:r w:rsidR="00322E43" w:rsidRPr="00CF7E88">
        <w:rPr>
          <w:i/>
          <w:iCs/>
          <w:sz w:val="28"/>
          <w:szCs w:val="28"/>
        </w:rPr>
        <w:t>.</w:t>
      </w:r>
      <w:r w:rsidR="00322E43">
        <w:rPr>
          <w:i/>
          <w:iCs/>
          <w:sz w:val="28"/>
          <w:szCs w:val="28"/>
        </w:rPr>
        <w:t> </w:t>
      </w:r>
      <w:r>
        <w:rPr>
          <w:i/>
          <w:iCs/>
          <w:sz w:val="28"/>
          <w:szCs w:val="28"/>
        </w:rPr>
        <w:t xml:space="preserve">Заготовка </w:t>
      </w:r>
      <w:r w:rsidR="00322E43" w:rsidRPr="00CF7E88">
        <w:rPr>
          <w:i/>
          <w:iCs/>
          <w:sz w:val="28"/>
          <w:szCs w:val="28"/>
        </w:rPr>
        <w:t>лекарственных растений</w:t>
      </w:r>
    </w:p>
    <w:p w:rsidR="00260BDC" w:rsidRDefault="003A4F83" w:rsidP="004439A3">
      <w:pPr>
        <w:shd w:val="clear" w:color="auto" w:fill="FFFFFF"/>
        <w:spacing w:line="360" w:lineRule="auto"/>
        <w:ind w:firstLine="720"/>
        <w:jc w:val="both"/>
        <w:rPr>
          <w:sz w:val="28"/>
          <w:szCs w:val="28"/>
        </w:rPr>
      </w:pPr>
      <w:proofErr w:type="gramStart"/>
      <w:r>
        <w:rPr>
          <w:sz w:val="28"/>
          <w:szCs w:val="28"/>
        </w:rPr>
        <w:t>Заготовка лекарственных растений (листьев, цветов, соцветий, семян, плодов, почек, корней, корневищ и клубней травянистых растений) допускается в объемах, обеспечивающих своевременное восстановление растений и воспроизводство запасов сырья.</w:t>
      </w:r>
      <w:proofErr w:type="gramEnd"/>
    </w:p>
    <w:p w:rsidR="003A4F83" w:rsidRDefault="003A4F83" w:rsidP="004439A3">
      <w:pPr>
        <w:shd w:val="clear" w:color="auto" w:fill="FFFFFF"/>
        <w:spacing w:line="360" w:lineRule="auto"/>
        <w:ind w:firstLine="720"/>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3A4F83" w:rsidRDefault="003A4F83" w:rsidP="004439A3">
      <w:pPr>
        <w:shd w:val="clear" w:color="auto" w:fill="FFFFFF"/>
        <w:spacing w:line="360" w:lineRule="auto"/>
        <w:ind w:firstLine="720"/>
        <w:jc w:val="both"/>
        <w:rPr>
          <w:sz w:val="28"/>
          <w:szCs w:val="28"/>
        </w:rPr>
      </w:pPr>
      <w:r>
        <w:rPr>
          <w:sz w:val="28"/>
          <w:szCs w:val="28"/>
        </w:rPr>
        <w:t>При заготовке сырья какого-либо вида лекарственного растения необходимо руководствоваться следующими нормами:</w:t>
      </w:r>
    </w:p>
    <w:p w:rsidR="003A4F83" w:rsidRDefault="003A4F83" w:rsidP="004439A3">
      <w:pPr>
        <w:shd w:val="clear" w:color="auto" w:fill="FFFFFF"/>
        <w:spacing w:line="360" w:lineRule="auto"/>
        <w:ind w:firstLine="720"/>
        <w:jc w:val="both"/>
        <w:rPr>
          <w:sz w:val="28"/>
          <w:szCs w:val="28"/>
        </w:rPr>
      </w:pPr>
      <w:r>
        <w:rPr>
          <w:sz w:val="28"/>
          <w:szCs w:val="28"/>
        </w:rPr>
        <w:t>- заготовка соцветий и надземных органов («травы») однолетних растений проводится на одной заросли один раз в 2 года;</w:t>
      </w:r>
    </w:p>
    <w:p w:rsidR="003A4F83" w:rsidRDefault="003A4F83" w:rsidP="004439A3">
      <w:pPr>
        <w:shd w:val="clear" w:color="auto" w:fill="FFFFFF"/>
        <w:spacing w:line="360" w:lineRule="auto"/>
        <w:ind w:firstLine="720"/>
        <w:jc w:val="both"/>
        <w:rPr>
          <w:sz w:val="28"/>
          <w:szCs w:val="28"/>
        </w:rPr>
      </w:pPr>
      <w:r>
        <w:rPr>
          <w:sz w:val="28"/>
          <w:szCs w:val="28"/>
        </w:rPr>
        <w:t xml:space="preserve">- </w:t>
      </w:r>
      <w:r w:rsidR="00BB294C">
        <w:rPr>
          <w:sz w:val="28"/>
          <w:szCs w:val="28"/>
        </w:rPr>
        <w:t>надземных органов («травы») многолетних растений – один раз в 4-6 лет;</w:t>
      </w:r>
    </w:p>
    <w:p w:rsidR="00BB294C" w:rsidRDefault="00BB294C" w:rsidP="004439A3">
      <w:pPr>
        <w:shd w:val="clear" w:color="auto" w:fill="FFFFFF"/>
        <w:spacing w:line="360" w:lineRule="auto"/>
        <w:ind w:firstLine="720"/>
        <w:jc w:val="both"/>
        <w:rPr>
          <w:sz w:val="28"/>
          <w:szCs w:val="28"/>
        </w:rPr>
      </w:pPr>
      <w:r>
        <w:rPr>
          <w:sz w:val="28"/>
          <w:szCs w:val="28"/>
        </w:rPr>
        <w:t>- подземных органов большинства видов лекарственных растений – не чаще одного раза в 15-20 лет.</w:t>
      </w:r>
    </w:p>
    <w:p w:rsidR="00586729" w:rsidRDefault="00586729" w:rsidP="004439A3">
      <w:pPr>
        <w:shd w:val="clear" w:color="auto" w:fill="FFFFFF"/>
        <w:spacing w:line="360" w:lineRule="auto"/>
        <w:ind w:firstLine="720"/>
        <w:jc w:val="both"/>
        <w:rPr>
          <w:sz w:val="28"/>
          <w:szCs w:val="28"/>
        </w:rPr>
      </w:pPr>
      <w:r>
        <w:rPr>
          <w:sz w:val="28"/>
          <w:szCs w:val="28"/>
        </w:rPr>
        <w:t>Категорически запрещается вырывать растения с корнями.</w:t>
      </w:r>
    </w:p>
    <w:p w:rsidR="00F32920" w:rsidRDefault="00F32920" w:rsidP="005B0F20">
      <w:pPr>
        <w:spacing w:line="276" w:lineRule="auto"/>
        <w:ind w:firstLine="708"/>
        <w:jc w:val="right"/>
        <w:rPr>
          <w:sz w:val="28"/>
          <w:szCs w:val="28"/>
        </w:rPr>
      </w:pPr>
    </w:p>
    <w:p w:rsidR="00591D43" w:rsidRPr="00FE43FF" w:rsidRDefault="00591D43" w:rsidP="00591D43">
      <w:pPr>
        <w:spacing w:line="276" w:lineRule="auto"/>
        <w:jc w:val="right"/>
        <w:rPr>
          <w:sz w:val="28"/>
          <w:szCs w:val="28"/>
        </w:rPr>
      </w:pPr>
      <w:r w:rsidRPr="00FE43FF">
        <w:rPr>
          <w:sz w:val="28"/>
          <w:szCs w:val="28"/>
        </w:rPr>
        <w:t>Таблица 2.4.1.</w:t>
      </w:r>
      <w:r w:rsidR="00FE43FF" w:rsidRPr="00FE43FF">
        <w:rPr>
          <w:sz w:val="28"/>
          <w:szCs w:val="28"/>
        </w:rPr>
        <w:t>2</w:t>
      </w:r>
    </w:p>
    <w:p w:rsidR="00591D43" w:rsidRPr="00FE43FF" w:rsidRDefault="00591D43" w:rsidP="00591D43">
      <w:pPr>
        <w:spacing w:line="276" w:lineRule="auto"/>
        <w:ind w:firstLine="708"/>
        <w:jc w:val="center"/>
        <w:rPr>
          <w:sz w:val="28"/>
          <w:szCs w:val="28"/>
        </w:rPr>
      </w:pPr>
      <w:r w:rsidRPr="00FE43FF">
        <w:rPr>
          <w:sz w:val="28"/>
          <w:szCs w:val="28"/>
        </w:rPr>
        <w:t>Выход лекарственного сырья</w:t>
      </w:r>
    </w:p>
    <w:tbl>
      <w:tblPr>
        <w:tblW w:w="9859" w:type="dxa"/>
        <w:tblInd w:w="-38" w:type="dxa"/>
        <w:tblLayout w:type="fixed"/>
        <w:tblCellMar>
          <w:left w:w="40" w:type="dxa"/>
          <w:right w:w="40" w:type="dxa"/>
        </w:tblCellMar>
        <w:tblLook w:val="0000" w:firstRow="0" w:lastRow="0" w:firstColumn="0" w:lastColumn="0" w:noHBand="0" w:noVBand="0"/>
      </w:tblPr>
      <w:tblGrid>
        <w:gridCol w:w="787"/>
        <w:gridCol w:w="1275"/>
        <w:gridCol w:w="1112"/>
        <w:gridCol w:w="19"/>
        <w:gridCol w:w="1120"/>
        <w:gridCol w:w="20"/>
        <w:gridCol w:w="993"/>
        <w:gridCol w:w="717"/>
        <w:gridCol w:w="1413"/>
        <w:gridCol w:w="1262"/>
        <w:gridCol w:w="8"/>
        <w:gridCol w:w="1133"/>
      </w:tblGrid>
      <w:tr w:rsidR="00591D43" w:rsidRPr="00FE43FF" w:rsidTr="007324BE">
        <w:trPr>
          <w:trHeight w:val="862"/>
          <w:tblHeader/>
        </w:trPr>
        <w:tc>
          <w:tcPr>
            <w:tcW w:w="787"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ТЛУ</w:t>
            </w:r>
          </w:p>
        </w:tc>
        <w:tc>
          <w:tcPr>
            <w:tcW w:w="1275"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Катего-рия</w:t>
            </w:r>
            <w:proofErr w:type="gramEnd"/>
            <w:r w:rsidRPr="00FE43FF">
              <w:rPr>
                <w:sz w:val="24"/>
                <w:szCs w:val="24"/>
              </w:rPr>
              <w:t xml:space="preserve"> лесных земель (древо-стой, редина, вырубка)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Вид лекарственного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Биологи-ческий</w:t>
            </w:r>
            <w:proofErr w:type="gramEnd"/>
            <w:r w:rsidRPr="00FE43FF">
              <w:rPr>
                <w:sz w:val="24"/>
                <w:szCs w:val="24"/>
              </w:rPr>
              <w:t xml:space="preserve"> запас при 100% проекти</w:t>
            </w:r>
            <w:r w:rsidR="00FE43FF">
              <w:rPr>
                <w:sz w:val="24"/>
                <w:szCs w:val="24"/>
              </w:rPr>
              <w:t>-</w:t>
            </w:r>
            <w:r w:rsidRPr="00FE43FF">
              <w:rPr>
                <w:sz w:val="24"/>
                <w:szCs w:val="24"/>
              </w:rPr>
              <w:t>вном покрытии кг/ га сухого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Эксплу-атацион-ный запас на 1 га в кг сухого веса</w:t>
            </w:r>
          </w:p>
        </w:tc>
      </w:tr>
      <w:tr w:rsidR="00591D43" w:rsidRPr="00FE43FF" w:rsidTr="007324BE">
        <w:trPr>
          <w:trHeight w:val="20"/>
          <w:tblHeader/>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преобла-дающая</w:t>
            </w:r>
            <w:proofErr w:type="gramEnd"/>
            <w:r w:rsidRPr="00FE43FF">
              <w:rPr>
                <w:sz w:val="24"/>
                <w:szCs w:val="24"/>
              </w:rPr>
              <w:t xml:space="preserve">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пол-нота</w:t>
            </w:r>
            <w:proofErr w:type="gramEnd"/>
          </w:p>
        </w:tc>
        <w:tc>
          <w:tcPr>
            <w:tcW w:w="141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blHeader/>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9</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А</w:t>
            </w:r>
            <w:proofErr w:type="gramStart"/>
            <w:r w:rsidRPr="00FE43FF">
              <w:rPr>
                <w:sz w:val="24"/>
                <w:szCs w:val="24"/>
                <w:vertAlign w:val="subscript"/>
              </w:rPr>
              <w:t>1</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Мохово-лишайни-</w:t>
            </w:r>
            <w:r w:rsidRPr="00FE43FF">
              <w:rPr>
                <w:sz w:val="24"/>
                <w:szCs w:val="24"/>
              </w:rPr>
              <w:lastRenderedPageBreak/>
              <w:t>ковый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lastRenderedPageBreak/>
              <w:t>Древо-стой</w:t>
            </w:r>
            <w:proofErr w:type="gram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Зубровка душистая </w:t>
            </w:r>
            <w:r w:rsidRPr="00FE43FF">
              <w:rPr>
                <w:sz w:val="24"/>
                <w:szCs w:val="24"/>
              </w:rPr>
              <w:lastRenderedPageBreak/>
              <w:t>(трава)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А</w:t>
            </w:r>
            <w:proofErr w:type="gramStart"/>
            <w:r w:rsidRPr="00FE43FF">
              <w:rPr>
                <w:sz w:val="24"/>
                <w:szCs w:val="24"/>
                <w:vertAlign w:val="subscript"/>
              </w:rPr>
              <w:t>2</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88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proofErr w:type="gramStart"/>
            <w:r w:rsidRPr="00FE43FF">
              <w:rPr>
                <w:sz w:val="24"/>
                <w:szCs w:val="24"/>
                <w:vertAlign w:val="subscript"/>
              </w:rPr>
              <w:t>1</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proofErr w:type="gramStart"/>
            <w:r w:rsidRPr="00FE43FF">
              <w:rPr>
                <w:sz w:val="24"/>
                <w:szCs w:val="24"/>
                <w:vertAlign w:val="subscript"/>
              </w:rPr>
              <w:t>2</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Брусничник 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Зверобой </w:t>
            </w:r>
            <w:proofErr w:type="gramStart"/>
            <w:r w:rsidRPr="00FE43FF">
              <w:rPr>
                <w:sz w:val="24"/>
                <w:szCs w:val="24"/>
              </w:rPr>
              <w:t>продыряв-ленный</w:t>
            </w:r>
            <w:proofErr w:type="gramEnd"/>
            <w:r w:rsidRPr="00FE43FF">
              <w:rPr>
                <w:sz w:val="24"/>
                <w:szCs w:val="24"/>
              </w:rPr>
              <w:t xml:space="preserve">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70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w:t>
            </w:r>
            <w:proofErr w:type="gramStart"/>
            <w:r w:rsidRPr="00FE43FF">
              <w:rPr>
                <w:sz w:val="24"/>
                <w:szCs w:val="24"/>
              </w:rPr>
              <w:t>ч-</w:t>
            </w:r>
            <w:proofErr w:type="gramEnd"/>
            <w:r w:rsidRPr="00FE43FF">
              <w:rPr>
                <w:sz w:val="24"/>
                <w:szCs w:val="24"/>
              </w:rPr>
              <w:t xml:space="preserve"> 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w:t>
            </w:r>
          </w:p>
          <w:p w:rsidR="00591D43" w:rsidRPr="00FE43FF" w:rsidRDefault="00591D43" w:rsidP="007324BE">
            <w:pPr>
              <w:shd w:val="clear" w:color="auto" w:fill="FFFFFF"/>
              <w:jc w:val="center"/>
              <w:rPr>
                <w:sz w:val="24"/>
                <w:szCs w:val="24"/>
              </w:rPr>
            </w:pPr>
            <w:proofErr w:type="gramStart"/>
            <w:r w:rsidRPr="00FE43FF">
              <w:rPr>
                <w:sz w:val="24"/>
                <w:szCs w:val="24"/>
              </w:rPr>
              <w:t>венный</w:t>
            </w:r>
            <w:proofErr w:type="gramEnd"/>
            <w:r w:rsidRPr="00FE43FF">
              <w:rPr>
                <w:sz w:val="24"/>
                <w:szCs w:val="24"/>
              </w:rPr>
              <w:t xml:space="preserve"> (трава, соцветия)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FE43FF">
        <w:trPr>
          <w:trHeight w:val="1109"/>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w:t>
            </w:r>
          </w:p>
          <w:p w:rsidR="00591D43" w:rsidRPr="00FE43FF" w:rsidRDefault="00591D43" w:rsidP="00FE43FF">
            <w:pPr>
              <w:shd w:val="clear" w:color="auto" w:fill="FFFFFF"/>
              <w:jc w:val="center"/>
              <w:rPr>
                <w:sz w:val="24"/>
                <w:szCs w:val="24"/>
              </w:rPr>
            </w:pPr>
            <w:r w:rsidRPr="00FE43FF">
              <w:rPr>
                <w:sz w:val="24"/>
                <w:szCs w:val="24"/>
              </w:rPr>
              <w:t>0,4</w:t>
            </w:r>
          </w:p>
          <w:p w:rsidR="00591D43" w:rsidRPr="00FE43FF" w:rsidRDefault="00591D43" w:rsidP="00FE43FF">
            <w:pPr>
              <w:shd w:val="clear" w:color="auto" w:fill="FFFFFF"/>
              <w:jc w:val="center"/>
              <w:rPr>
                <w:sz w:val="24"/>
                <w:szCs w:val="24"/>
              </w:rPr>
            </w:pPr>
            <w:r w:rsidRPr="00FE43FF">
              <w:rPr>
                <w:sz w:val="24"/>
                <w:szCs w:val="24"/>
              </w:rPr>
              <w:t>0,6</w:t>
            </w:r>
          </w:p>
          <w:p w:rsidR="00591D43" w:rsidRPr="00FE43FF" w:rsidRDefault="00591D43" w:rsidP="00FE43FF">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20</w:t>
            </w:r>
          </w:p>
          <w:p w:rsidR="00591D43" w:rsidRPr="00FE43FF" w:rsidRDefault="00591D43" w:rsidP="00FE43FF">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10</w:t>
            </w:r>
          </w:p>
          <w:p w:rsidR="00591D43" w:rsidRPr="00FE43FF" w:rsidRDefault="00591D43" w:rsidP="00FE43FF">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4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продыряв-</w:t>
            </w:r>
          </w:p>
          <w:p w:rsidR="00591D43" w:rsidRPr="00FE43FF" w:rsidRDefault="00591D43" w:rsidP="007324BE">
            <w:pPr>
              <w:shd w:val="clear" w:color="auto" w:fill="FFFFFF"/>
              <w:jc w:val="center"/>
              <w:rPr>
                <w:sz w:val="24"/>
                <w:szCs w:val="24"/>
              </w:rPr>
            </w:pPr>
            <w:proofErr w:type="gramStart"/>
            <w:r w:rsidRPr="00FE43FF">
              <w:rPr>
                <w:sz w:val="24"/>
                <w:szCs w:val="24"/>
              </w:rPr>
              <w:t>ленный</w:t>
            </w:r>
            <w:proofErr w:type="gramEnd"/>
            <w:r w:rsidRPr="00FE43FF">
              <w:rPr>
                <w:sz w:val="24"/>
                <w:szCs w:val="24"/>
              </w:rPr>
              <w:t xml:space="preserve">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38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b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w:t>
            </w:r>
          </w:p>
          <w:p w:rsidR="00591D43" w:rsidRPr="00FE43FF" w:rsidRDefault="00591D43" w:rsidP="007324BE">
            <w:pPr>
              <w:shd w:val="clear" w:color="auto" w:fill="FFFFFF"/>
              <w:jc w:val="center"/>
              <w:rPr>
                <w:sz w:val="24"/>
                <w:szCs w:val="24"/>
              </w:rPr>
            </w:pPr>
            <w:r w:rsidRPr="00FE43FF">
              <w:rPr>
                <w:sz w:val="24"/>
                <w:szCs w:val="24"/>
              </w:rPr>
              <w:t>ник обыкно-</w:t>
            </w:r>
          </w:p>
          <w:p w:rsidR="00591D43" w:rsidRPr="00FE43FF" w:rsidRDefault="00591D43" w:rsidP="007324BE">
            <w:pPr>
              <w:shd w:val="clear" w:color="auto" w:fill="FFFFFF"/>
              <w:jc w:val="center"/>
              <w:rPr>
                <w:sz w:val="24"/>
                <w:szCs w:val="24"/>
              </w:rPr>
            </w:pPr>
            <w:proofErr w:type="gramStart"/>
            <w:r w:rsidRPr="00FE43FF">
              <w:rPr>
                <w:sz w:val="24"/>
                <w:szCs w:val="24"/>
              </w:rPr>
              <w:t>венный (тра-</w:t>
            </w:r>
            <w:proofErr w:type="gramEnd"/>
          </w:p>
          <w:p w:rsidR="00591D43" w:rsidRPr="00FE43FF" w:rsidRDefault="00591D43" w:rsidP="007324BE">
            <w:pPr>
              <w:shd w:val="clear" w:color="auto" w:fill="FFFFFF"/>
              <w:jc w:val="center"/>
              <w:rPr>
                <w:sz w:val="24"/>
                <w:szCs w:val="24"/>
              </w:rPr>
            </w:pPr>
            <w:proofErr w:type="gramStart"/>
            <w:r w:rsidRPr="00FE43FF">
              <w:rPr>
                <w:sz w:val="24"/>
                <w:szCs w:val="24"/>
              </w:rPr>
              <w:t>ва, соцветия)</w:t>
            </w:r>
            <w:proofErr w:type="gramEnd"/>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119"/>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proofErr w:type="gramStart"/>
            <w:r w:rsidRPr="00FE43FF">
              <w:rPr>
                <w:sz w:val="24"/>
                <w:szCs w:val="24"/>
              </w:rPr>
              <w:t>лесная (ли-</w:t>
            </w:r>
            <w:proofErr w:type="gramEnd"/>
          </w:p>
          <w:p w:rsidR="00591D43" w:rsidRPr="00FE43FF" w:rsidRDefault="00591D43" w:rsidP="007324BE">
            <w:pPr>
              <w:shd w:val="clear" w:color="auto" w:fill="FFFFFF"/>
              <w:jc w:val="center"/>
              <w:rPr>
                <w:sz w:val="24"/>
                <w:szCs w:val="24"/>
              </w:rPr>
            </w:pPr>
            <w:proofErr w:type="gramStart"/>
            <w:r w:rsidRPr="00FE43FF">
              <w:rPr>
                <w:sz w:val="24"/>
                <w:szCs w:val="24"/>
              </w:rPr>
              <w:t>стья)</w:t>
            </w:r>
            <w:proofErr w:type="gramEnd"/>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proofErr w:type="gramStart"/>
            <w:r w:rsidRPr="00FE43FF">
              <w:rPr>
                <w:sz w:val="24"/>
                <w:szCs w:val="24"/>
                <w:vertAlign w:val="subscript"/>
              </w:rPr>
              <w:t>2</w:t>
            </w:r>
            <w:proofErr w:type="gramEnd"/>
          </w:p>
        </w:tc>
        <w:tc>
          <w:tcPr>
            <w:tcW w:w="1275"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продыряв-</w:t>
            </w:r>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ленный (ли-</w:t>
            </w:r>
            <w:proofErr w:type="gramEnd"/>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стья, цветы)</w:t>
            </w:r>
            <w:proofErr w:type="gramEnd"/>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1171"/>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Береза</w:t>
            </w:r>
          </w:p>
          <w:p w:rsidR="00591D43" w:rsidRPr="00FE43FF" w:rsidRDefault="00591D43" w:rsidP="007324BE">
            <w:pPr>
              <w:shd w:val="clear" w:color="auto" w:fill="FFFFFF"/>
              <w:jc w:val="center"/>
              <w:rPr>
                <w:sz w:val="24"/>
                <w:szCs w:val="24"/>
              </w:rPr>
            </w:pPr>
            <w:r w:rsidRPr="00FE43FF">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r w:rsidRPr="00FE43FF">
              <w:rPr>
                <w:sz w:val="24"/>
                <w:szCs w:val="24"/>
              </w:rPr>
              <w:t>обыкновен-</w:t>
            </w:r>
          </w:p>
          <w:p w:rsidR="00591D43" w:rsidRPr="00FE43FF" w:rsidRDefault="00591D43" w:rsidP="007324BE">
            <w:pPr>
              <w:shd w:val="clear" w:color="auto" w:fill="FFFFFF"/>
              <w:jc w:val="center"/>
              <w:rPr>
                <w:sz w:val="24"/>
                <w:szCs w:val="24"/>
              </w:rPr>
            </w:pPr>
            <w:r w:rsidRPr="00FE43FF">
              <w:rPr>
                <w:sz w:val="24"/>
                <w:szCs w:val="24"/>
              </w:rPr>
              <w:t>ная (трава)</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2,5</w:t>
            </w:r>
          </w:p>
        </w:tc>
      </w:tr>
      <w:tr w:rsidR="00591D43" w:rsidRPr="00FE43FF" w:rsidTr="007324BE">
        <w:trPr>
          <w:trHeight w:val="1131"/>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w:t>
            </w:r>
          </w:p>
          <w:p w:rsidR="00591D43" w:rsidRPr="00FE43FF" w:rsidRDefault="00591D43" w:rsidP="007324BE">
            <w:pPr>
              <w:shd w:val="clear" w:color="auto" w:fill="FFFFFF"/>
              <w:jc w:val="center"/>
              <w:rPr>
                <w:sz w:val="24"/>
                <w:szCs w:val="24"/>
              </w:rPr>
            </w:pPr>
            <w:r w:rsidRPr="00FE43FF">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proofErr w:type="gramStart"/>
            <w:r w:rsidRPr="00FE43FF">
              <w:rPr>
                <w:sz w:val="24"/>
                <w:szCs w:val="24"/>
              </w:rPr>
              <w:t>(листья,</w:t>
            </w:r>
            <w:proofErr w:type="gramEnd"/>
          </w:p>
          <w:p w:rsidR="00591D43" w:rsidRPr="00FE43FF" w:rsidRDefault="00591D43" w:rsidP="007324BE">
            <w:pPr>
              <w:shd w:val="clear" w:color="auto" w:fill="FFFFFF"/>
              <w:jc w:val="center"/>
              <w:rPr>
                <w:sz w:val="24"/>
                <w:szCs w:val="24"/>
              </w:rPr>
            </w:pPr>
            <w:r w:rsidRPr="00FE43FF">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1119"/>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b/>
                <w:sz w:val="24"/>
                <w:szCs w:val="24"/>
              </w:rPr>
            </w:pPr>
            <w:r w:rsidRPr="00FE43FF">
              <w:rPr>
                <w:b/>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867"/>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w:t>
            </w:r>
            <w:proofErr w:type="gramStart"/>
            <w:r w:rsidRPr="00FE43FF">
              <w:rPr>
                <w:sz w:val="24"/>
                <w:szCs w:val="24"/>
              </w:rPr>
              <w:t>е-</w:t>
            </w:r>
            <w:proofErr w:type="gramEnd"/>
            <w:r w:rsidRPr="00FE43FF">
              <w:rPr>
                <w:sz w:val="24"/>
                <w:szCs w:val="24"/>
              </w:rPr>
              <w:t xml:space="preserve">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Черничник </w:t>
            </w:r>
            <w:proofErr w:type="gramStart"/>
            <w:r w:rsidRPr="00FE43FF">
              <w:rPr>
                <w:sz w:val="24"/>
                <w:szCs w:val="24"/>
              </w:rPr>
              <w:t>бруснич-ник</w:t>
            </w:r>
            <w:proofErr w:type="gramEnd"/>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gramStart"/>
            <w:r w:rsidRPr="00FE43FF">
              <w:rPr>
                <w:sz w:val="24"/>
                <w:szCs w:val="24"/>
              </w:rPr>
              <w:t>Различ-ные</w:t>
            </w:r>
            <w:proofErr w:type="gramEnd"/>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Тысячелистник </w:t>
            </w:r>
            <w:proofErr w:type="gramStart"/>
            <w:r w:rsidRPr="00FE43FF">
              <w:rPr>
                <w:sz w:val="24"/>
                <w:szCs w:val="24"/>
              </w:rPr>
              <w:t>обыкно-венный</w:t>
            </w:r>
            <w:proofErr w:type="gramEnd"/>
            <w:r w:rsidRPr="00FE43FF">
              <w:rPr>
                <w:sz w:val="24"/>
                <w:szCs w:val="24"/>
              </w:rPr>
              <w:t xml:space="preserve"> (трава, соцветия)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Хвойные и широколиственные леса 0.4-0.8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 майский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Вырубка Редина </w:t>
            </w:r>
            <w:proofErr w:type="gramStart"/>
            <w:r w:rsidRPr="00FE43FF">
              <w:rPr>
                <w:sz w:val="24"/>
                <w:szCs w:val="24"/>
              </w:rPr>
              <w:t>Древо-стой</w:t>
            </w:r>
            <w:proofErr w:type="gramEnd"/>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В различных влажных лесах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 Древо</w:t>
            </w:r>
            <w:r w:rsidRPr="00FE43FF">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 различных низкополнотных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 лесная (листья)</w:t>
            </w:r>
          </w:p>
          <w:p w:rsidR="00591D43" w:rsidRPr="00FE43FF" w:rsidRDefault="00591D43" w:rsidP="007324BE">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r w:rsidRPr="00FE43FF">
              <w:rPr>
                <w:sz w:val="24"/>
                <w:szCs w:val="24"/>
              </w:rPr>
              <w:softHyphen/>
            </w:r>
            <w:r w:rsidRPr="00FE43FF">
              <w:rPr>
                <w:sz w:val="24"/>
                <w:szCs w:val="24"/>
              </w:rPr>
              <w:lastRenderedPageBreak/>
              <w:t>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Под пологом средн</w:t>
            </w:r>
            <w:proofErr w:type="gramStart"/>
            <w:r w:rsidRPr="00FE43FF">
              <w:rPr>
                <w:sz w:val="24"/>
                <w:szCs w:val="24"/>
              </w:rPr>
              <w:t>е-</w:t>
            </w:r>
            <w:proofErr w:type="gramEnd"/>
            <w:r w:rsidRPr="00FE43FF">
              <w:rPr>
                <w:sz w:val="24"/>
                <w:szCs w:val="24"/>
              </w:rPr>
              <w:t xml:space="preserve"> и </w:t>
            </w:r>
            <w:r w:rsidRPr="00FE43FF">
              <w:rPr>
                <w:sz w:val="24"/>
                <w:szCs w:val="24"/>
              </w:rPr>
              <w:lastRenderedPageBreak/>
              <w:t>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 xml:space="preserve">Чистотел </w:t>
            </w:r>
            <w:r w:rsidRPr="00FE43FF">
              <w:rPr>
                <w:sz w:val="24"/>
                <w:szCs w:val="24"/>
              </w:rPr>
              <w:lastRenderedPageBreak/>
              <w:t>большой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lastRenderedPageBreak/>
              <w:t>120</w:t>
            </w: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lastRenderedPageBreak/>
              <w:t>40</w:t>
            </w: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proofErr w:type="gramStart"/>
            <w:r w:rsidRPr="00FE43FF">
              <w:rPr>
                <w:sz w:val="24"/>
                <w:szCs w:val="24"/>
                <w:vertAlign w:val="subscript"/>
              </w:rPr>
              <w:t>4</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Приручье-вый 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proofErr w:type="gramStart"/>
            <w:r w:rsidRPr="00FE43FF">
              <w:rPr>
                <w:sz w:val="24"/>
                <w:szCs w:val="24"/>
                <w:vertAlign w:val="subscript"/>
              </w:rPr>
              <w:t>2</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 Древо</w:t>
            </w:r>
            <w:r w:rsidRPr="00FE43FF">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Е</w:t>
            </w:r>
            <w:proofErr w:type="gramStart"/>
            <w:r w:rsidRPr="00FE43FF">
              <w:rPr>
                <w:sz w:val="24"/>
                <w:szCs w:val="24"/>
              </w:rPr>
              <w:t>,Б</w:t>
            </w:r>
            <w:proofErr w:type="gramEnd"/>
            <w:r w:rsidRPr="00FE43FF">
              <w:rPr>
                <w:sz w:val="24"/>
                <w:szCs w:val="24"/>
              </w:rPr>
              <w:t>,Д</w:t>
            </w:r>
          </w:p>
          <w:p w:rsidR="00591D43" w:rsidRPr="00FE43FF" w:rsidRDefault="00591D43" w:rsidP="007324BE">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0,4 0,5</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20"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gramStart"/>
            <w:r w:rsidRPr="00FE43FF">
              <w:rPr>
                <w:sz w:val="24"/>
                <w:szCs w:val="24"/>
              </w:rPr>
              <w:t>Различ-ные</w:t>
            </w:r>
            <w:proofErr w:type="gramEnd"/>
          </w:p>
        </w:tc>
        <w:tc>
          <w:tcPr>
            <w:tcW w:w="1013"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gramStart"/>
            <w:r w:rsidRPr="00FE43FF">
              <w:rPr>
                <w:sz w:val="24"/>
                <w:szCs w:val="24"/>
              </w:rPr>
              <w:t>Различ-ный</w:t>
            </w:r>
            <w:proofErr w:type="gramEnd"/>
          </w:p>
        </w:tc>
        <w:tc>
          <w:tcPr>
            <w:tcW w:w="717"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обыкнов.</w:t>
            </w:r>
          </w:p>
          <w:p w:rsidR="00591D43" w:rsidRPr="00FE43FF" w:rsidRDefault="00591D43" w:rsidP="007324BE">
            <w:pPr>
              <w:shd w:val="clear" w:color="auto" w:fill="FFFFFF"/>
              <w:jc w:val="center"/>
              <w:rPr>
                <w:sz w:val="24"/>
                <w:szCs w:val="24"/>
              </w:rPr>
            </w:pPr>
            <w:r w:rsidRPr="00FE43FF">
              <w:rPr>
                <w:sz w:val="24"/>
                <w:szCs w:val="24"/>
              </w:rPr>
              <w:t>(трава, соцветия)</w:t>
            </w:r>
          </w:p>
        </w:tc>
        <w:tc>
          <w:tcPr>
            <w:tcW w:w="1270"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tc>
        <w:tc>
          <w:tcPr>
            <w:tcW w:w="1133"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7324BE">
        <w:trPr>
          <w:trHeight w:val="122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Хвойные,</w:t>
            </w:r>
          </w:p>
          <w:p w:rsidR="00591D43" w:rsidRPr="00FE43FF" w:rsidRDefault="00591D43" w:rsidP="007324BE">
            <w:pPr>
              <w:shd w:val="clear" w:color="auto" w:fill="FFFFFF"/>
              <w:jc w:val="center"/>
              <w:rPr>
                <w:sz w:val="24"/>
                <w:szCs w:val="24"/>
              </w:rPr>
            </w:pPr>
            <w:r w:rsidRPr="00FE43FF">
              <w:rPr>
                <w:sz w:val="24"/>
                <w:szCs w:val="24"/>
              </w:rPr>
              <w:t>Береза</w:t>
            </w: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proofErr w:type="gramStart"/>
            <w:r w:rsidRPr="00FE43FF">
              <w:rPr>
                <w:sz w:val="24"/>
                <w:szCs w:val="24"/>
              </w:rPr>
              <w:t>обыкно-венная</w:t>
            </w:r>
            <w:proofErr w:type="gramEnd"/>
            <w:r w:rsidRPr="00FE43FF">
              <w:rPr>
                <w:sz w:val="24"/>
                <w:szCs w:val="24"/>
              </w:rPr>
              <w:t xml:space="preserve">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1126"/>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 низкопол-</w:t>
            </w:r>
          </w:p>
          <w:p w:rsidR="00591D43" w:rsidRPr="00FE43FF" w:rsidRDefault="00591D43" w:rsidP="007324BE">
            <w:pPr>
              <w:shd w:val="clear" w:color="auto" w:fill="FFFFFF"/>
              <w:jc w:val="center"/>
              <w:rPr>
                <w:sz w:val="24"/>
                <w:szCs w:val="24"/>
              </w:rPr>
            </w:pPr>
            <w:r w:rsidRPr="00FE43FF">
              <w:rPr>
                <w:sz w:val="24"/>
                <w:szCs w:val="24"/>
              </w:rPr>
              <w:t>нотные насаждения</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 (</w:t>
            </w:r>
            <w:proofErr w:type="gramStart"/>
            <w:r w:rsidRPr="00FE43FF">
              <w:rPr>
                <w:sz w:val="24"/>
                <w:szCs w:val="24"/>
              </w:rPr>
              <w:t>ли-стья</w:t>
            </w:r>
            <w:proofErr w:type="gramEnd"/>
            <w:r w:rsidRPr="00FE43FF">
              <w:rPr>
                <w:sz w:val="24"/>
                <w:szCs w:val="24"/>
              </w:rPr>
              <w:t>)</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7324BE">
        <w:trPr>
          <w:trHeight w:val="97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w:t>
            </w:r>
            <w:proofErr w:type="gramStart"/>
            <w:r w:rsidRPr="00FE43FF">
              <w:rPr>
                <w:sz w:val="24"/>
                <w:szCs w:val="24"/>
              </w:rPr>
              <w:t>е-</w:t>
            </w:r>
            <w:proofErr w:type="gramEnd"/>
            <w:r w:rsidRPr="00FE43FF">
              <w:rPr>
                <w:sz w:val="24"/>
                <w:szCs w:val="24"/>
              </w:rPr>
              <w:t xml:space="preserve"> и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w:t>
            </w:r>
          </w:p>
          <w:p w:rsidR="00591D43" w:rsidRPr="00FE43FF" w:rsidRDefault="00591D43" w:rsidP="007324BE">
            <w:pPr>
              <w:shd w:val="clear" w:color="auto" w:fill="FFFFFF"/>
              <w:jc w:val="center"/>
              <w:rPr>
                <w:sz w:val="24"/>
                <w:szCs w:val="24"/>
              </w:rPr>
            </w:pPr>
            <w:r w:rsidRPr="00FE43FF">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1655"/>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Дз</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продырявленный</w:t>
            </w:r>
          </w:p>
          <w:p w:rsidR="00591D43" w:rsidRPr="00FE43FF" w:rsidRDefault="00591D43" w:rsidP="007324BE">
            <w:pPr>
              <w:shd w:val="clear" w:color="auto" w:fill="FFFFFF"/>
              <w:jc w:val="center"/>
              <w:rPr>
                <w:sz w:val="24"/>
                <w:szCs w:val="24"/>
              </w:rPr>
            </w:pPr>
            <w:proofErr w:type="gramStart"/>
            <w:r w:rsidRPr="00FE43FF">
              <w:rPr>
                <w:sz w:val="24"/>
                <w:szCs w:val="24"/>
              </w:rPr>
              <w:t>(листья,</w:t>
            </w:r>
            <w:proofErr w:type="gramEnd"/>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7324BE">
        <w:trPr>
          <w:trHeight w:val="1442"/>
        </w:trPr>
        <w:tc>
          <w:tcPr>
            <w:tcW w:w="78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Тысяче-листник</w:t>
            </w:r>
            <w:proofErr w:type="gramEnd"/>
          </w:p>
          <w:p w:rsidR="00591D43" w:rsidRPr="00FE43FF" w:rsidRDefault="00591D43" w:rsidP="007324BE">
            <w:pPr>
              <w:shd w:val="clear" w:color="auto" w:fill="FFFFFF"/>
              <w:jc w:val="center"/>
              <w:rPr>
                <w:sz w:val="24"/>
                <w:szCs w:val="24"/>
              </w:rPr>
            </w:pPr>
            <w:r w:rsidRPr="00FE43FF">
              <w:rPr>
                <w:sz w:val="24"/>
                <w:szCs w:val="24"/>
              </w:rPr>
              <w:t>обыкнов.</w:t>
            </w:r>
          </w:p>
          <w:p w:rsidR="00591D43" w:rsidRPr="00FE43FF" w:rsidRDefault="00591D43" w:rsidP="007324BE">
            <w:pPr>
              <w:shd w:val="clear" w:color="auto" w:fill="FFFFFF"/>
              <w:jc w:val="center"/>
              <w:rPr>
                <w:sz w:val="24"/>
                <w:szCs w:val="24"/>
              </w:rPr>
            </w:pPr>
            <w:r w:rsidRPr="00FE43FF">
              <w:rPr>
                <w:sz w:val="24"/>
                <w:szCs w:val="24"/>
              </w:rPr>
              <w:t>(трава</w:t>
            </w:r>
            <w:proofErr w:type="gramStart"/>
            <w:r w:rsidRPr="00FE43FF">
              <w:rPr>
                <w:sz w:val="24"/>
                <w:szCs w:val="24"/>
              </w:rPr>
              <w:t>,с</w:t>
            </w:r>
            <w:proofErr w:type="gramEnd"/>
            <w:r w:rsidRPr="00FE43FF">
              <w:rPr>
                <w:sz w:val="24"/>
                <w:szCs w:val="24"/>
              </w:rPr>
              <w:t>оцветия)</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1258"/>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Листвен-</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proofErr w:type="gramStart"/>
            <w:r w:rsidRPr="00FE43FF">
              <w:rPr>
                <w:sz w:val="24"/>
                <w:szCs w:val="24"/>
              </w:rPr>
              <w:t>(листья,</w:t>
            </w:r>
            <w:proofErr w:type="gramEnd"/>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7324BE">
        <w:trPr>
          <w:trHeight w:val="1263"/>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975"/>
        </w:trPr>
        <w:tc>
          <w:tcPr>
            <w:tcW w:w="787"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gramStart"/>
            <w:r w:rsidRPr="00FE43FF">
              <w:rPr>
                <w:sz w:val="24"/>
                <w:szCs w:val="24"/>
              </w:rPr>
              <w:t>Древо-стой</w:t>
            </w:r>
            <w:proofErr w:type="gramEnd"/>
          </w:p>
          <w:p w:rsidR="00591D43" w:rsidRPr="00FE43FF" w:rsidRDefault="00591D43" w:rsidP="007324BE">
            <w:pPr>
              <w:shd w:val="clear" w:color="auto" w:fill="FFFFFF"/>
              <w:jc w:val="center"/>
              <w:rPr>
                <w:sz w:val="24"/>
                <w:szCs w:val="24"/>
              </w:rPr>
            </w:pPr>
            <w:r w:rsidRPr="00FE43FF">
              <w:rPr>
                <w:sz w:val="24"/>
                <w:szCs w:val="24"/>
              </w:rPr>
              <w:t>Редина</w:t>
            </w:r>
          </w:p>
        </w:tc>
        <w:tc>
          <w:tcPr>
            <w:tcW w:w="2869" w:type="dxa"/>
            <w:gridSpan w:val="5"/>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1675"/>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proofErr w:type="gramStart"/>
            <w:r w:rsidRPr="00FE43FF">
              <w:rPr>
                <w:sz w:val="24"/>
                <w:szCs w:val="24"/>
                <w:vertAlign w:val="subscript"/>
              </w:rPr>
              <w:t>4</w:t>
            </w:r>
            <w:proofErr w:type="gramEnd"/>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Приручь-</w:t>
            </w:r>
          </w:p>
          <w:p w:rsidR="00591D43" w:rsidRPr="00FE43FF" w:rsidRDefault="00591D43" w:rsidP="007324BE">
            <w:pPr>
              <w:shd w:val="clear" w:color="auto" w:fill="FFFFFF"/>
              <w:jc w:val="center"/>
              <w:rPr>
                <w:sz w:val="24"/>
                <w:szCs w:val="24"/>
              </w:rPr>
            </w:pPr>
            <w:r w:rsidRPr="00FE43FF">
              <w:rPr>
                <w:sz w:val="24"/>
                <w:szCs w:val="24"/>
              </w:rPr>
              <w:t>евый чер-</w:t>
            </w:r>
          </w:p>
          <w:p w:rsidR="00591D43" w:rsidRPr="00FE43FF" w:rsidRDefault="00591D43" w:rsidP="007324BE">
            <w:pPr>
              <w:shd w:val="clear" w:color="auto" w:fill="FFFFFF"/>
              <w:jc w:val="center"/>
              <w:rPr>
                <w:sz w:val="24"/>
                <w:szCs w:val="24"/>
              </w:rPr>
            </w:pPr>
            <w:r w:rsidRPr="00FE43FF">
              <w:rPr>
                <w:sz w:val="24"/>
                <w:szCs w:val="24"/>
              </w:rPr>
              <w:t>ничник</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Влажные</w:t>
            </w:r>
          </w:p>
          <w:p w:rsidR="00591D43" w:rsidRPr="00FE43FF" w:rsidRDefault="00591D43" w:rsidP="007324BE">
            <w:pPr>
              <w:shd w:val="clear" w:color="auto" w:fill="FFFFFF"/>
              <w:jc w:val="center"/>
              <w:rPr>
                <w:sz w:val="24"/>
                <w:szCs w:val="24"/>
              </w:rPr>
            </w:pPr>
            <w:r w:rsidRPr="00FE43FF">
              <w:rPr>
                <w:sz w:val="24"/>
                <w:szCs w:val="24"/>
              </w:rPr>
              <w:t>леса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Влажныелеса</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Влаж-</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леса</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w:t>
            </w:r>
          </w:p>
          <w:p w:rsidR="00591D43" w:rsidRPr="00FE43FF" w:rsidRDefault="00591D43" w:rsidP="007324BE">
            <w:pPr>
              <w:shd w:val="clear" w:color="auto" w:fill="FFFFFF"/>
              <w:jc w:val="center"/>
              <w:rPr>
                <w:sz w:val="24"/>
                <w:szCs w:val="24"/>
              </w:rPr>
            </w:pPr>
            <w:r w:rsidRPr="00FE43FF">
              <w:rPr>
                <w:sz w:val="24"/>
                <w:szCs w:val="24"/>
              </w:rPr>
              <w:t>двудомная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r>
    </w:tbl>
    <w:p w:rsidR="00FE43FF" w:rsidRDefault="00FE43FF" w:rsidP="00FE43FF">
      <w:pPr>
        <w:rPr>
          <w:sz w:val="28"/>
          <w:szCs w:val="28"/>
          <w:highlight w:val="yellow"/>
        </w:rPr>
      </w:pPr>
    </w:p>
    <w:p w:rsidR="00591D43" w:rsidRPr="00FE43FF" w:rsidRDefault="00591D43" w:rsidP="00FE43FF">
      <w:pPr>
        <w:jc w:val="right"/>
        <w:rPr>
          <w:sz w:val="28"/>
          <w:szCs w:val="28"/>
        </w:rPr>
      </w:pPr>
      <w:r w:rsidRPr="00FE43FF">
        <w:rPr>
          <w:sz w:val="28"/>
          <w:szCs w:val="28"/>
        </w:rPr>
        <w:t>Таблица 2.4.1.</w:t>
      </w:r>
      <w:r w:rsidR="00FE43FF" w:rsidRPr="00FE43FF">
        <w:rPr>
          <w:sz w:val="28"/>
          <w:szCs w:val="28"/>
        </w:rPr>
        <w:t>3</w:t>
      </w:r>
    </w:p>
    <w:p w:rsidR="00591D43" w:rsidRPr="00FE43FF" w:rsidRDefault="00591D43" w:rsidP="00591D43">
      <w:pPr>
        <w:spacing w:line="276" w:lineRule="auto"/>
        <w:ind w:firstLine="708"/>
        <w:jc w:val="center"/>
        <w:rPr>
          <w:sz w:val="28"/>
          <w:szCs w:val="28"/>
        </w:rPr>
      </w:pPr>
      <w:r w:rsidRPr="00FE43FF">
        <w:rPr>
          <w:sz w:val="28"/>
          <w:szCs w:val="28"/>
        </w:rPr>
        <w:t xml:space="preserve">Запас некоторых видов лекарственного сырья в насаждениях различных древесных пород и типов леса, </w:t>
      </w:r>
      <w:proofErr w:type="gramStart"/>
      <w:r w:rsidRPr="00FE43FF">
        <w:rPr>
          <w:sz w:val="28"/>
          <w:szCs w:val="28"/>
        </w:rPr>
        <w:t>кг</w:t>
      </w:r>
      <w:proofErr w:type="gramEnd"/>
      <w:r w:rsidRPr="00FE43FF">
        <w:rPr>
          <w:sz w:val="28"/>
          <w:szCs w:val="28"/>
        </w:rPr>
        <w:t>/га</w:t>
      </w: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591D43" w:rsidRPr="00FE43FF" w:rsidTr="007324BE">
        <w:trPr>
          <w:tblHeader/>
        </w:trPr>
        <w:tc>
          <w:tcPr>
            <w:tcW w:w="2544" w:type="dxa"/>
            <w:tcMar>
              <w:top w:w="28" w:type="dxa"/>
              <w:left w:w="28" w:type="dxa"/>
              <w:bottom w:w="28" w:type="dxa"/>
              <w:right w:w="28" w:type="dxa"/>
            </w:tcMar>
            <w:vAlign w:val="center"/>
          </w:tcPr>
          <w:p w:rsidR="00591D43" w:rsidRPr="00FE43FF" w:rsidRDefault="00591D43" w:rsidP="007324BE">
            <w:pPr>
              <w:jc w:val="center"/>
              <w:rPr>
                <w:sz w:val="24"/>
                <w:szCs w:val="24"/>
              </w:rPr>
            </w:pPr>
            <w:r w:rsidRPr="00FE43FF">
              <w:rPr>
                <w:sz w:val="24"/>
                <w:szCs w:val="24"/>
              </w:rPr>
              <w:t>Наименование лекарственных растений, заготавливаемая часть растения</w:t>
            </w:r>
          </w:p>
        </w:tc>
        <w:tc>
          <w:tcPr>
            <w:tcW w:w="1032" w:type="dxa"/>
            <w:vAlign w:val="center"/>
          </w:tcPr>
          <w:p w:rsidR="00591D43" w:rsidRPr="00FE43FF" w:rsidRDefault="00591D43" w:rsidP="007324BE">
            <w:pPr>
              <w:jc w:val="center"/>
              <w:rPr>
                <w:sz w:val="24"/>
                <w:szCs w:val="24"/>
              </w:rPr>
            </w:pPr>
            <w:r w:rsidRPr="00FE43FF">
              <w:rPr>
                <w:sz w:val="24"/>
                <w:szCs w:val="24"/>
              </w:rPr>
              <w:t>Сосняк сныть-ево-ясмен-нико-вый</w:t>
            </w:r>
          </w:p>
        </w:tc>
        <w:tc>
          <w:tcPr>
            <w:tcW w:w="1033" w:type="dxa"/>
            <w:vAlign w:val="center"/>
          </w:tcPr>
          <w:p w:rsidR="00591D43" w:rsidRPr="00FE43FF" w:rsidRDefault="00591D43" w:rsidP="007324BE">
            <w:pPr>
              <w:jc w:val="center"/>
              <w:rPr>
                <w:sz w:val="24"/>
                <w:szCs w:val="24"/>
              </w:rPr>
            </w:pPr>
            <w:proofErr w:type="gramStart"/>
            <w:r w:rsidRPr="00FE43FF">
              <w:rPr>
                <w:sz w:val="24"/>
                <w:szCs w:val="24"/>
              </w:rPr>
              <w:t>Ольша-ник</w:t>
            </w:r>
            <w:proofErr w:type="gramEnd"/>
            <w:r w:rsidRPr="00FE43FF">
              <w:rPr>
                <w:sz w:val="24"/>
                <w:szCs w:val="24"/>
              </w:rPr>
              <w:t xml:space="preserve"> крапив-ный</w:t>
            </w:r>
          </w:p>
        </w:tc>
        <w:tc>
          <w:tcPr>
            <w:tcW w:w="1033" w:type="dxa"/>
            <w:vAlign w:val="center"/>
          </w:tcPr>
          <w:p w:rsidR="00591D43" w:rsidRPr="00FE43FF" w:rsidRDefault="00591D43" w:rsidP="007324BE">
            <w:pPr>
              <w:jc w:val="center"/>
              <w:rPr>
                <w:sz w:val="24"/>
                <w:szCs w:val="24"/>
              </w:rPr>
            </w:pPr>
            <w:r w:rsidRPr="00FE43FF">
              <w:rPr>
                <w:sz w:val="24"/>
                <w:szCs w:val="24"/>
              </w:rPr>
              <w:t xml:space="preserve">Дубняк </w:t>
            </w:r>
            <w:proofErr w:type="gramStart"/>
            <w:r w:rsidRPr="00FE43FF">
              <w:rPr>
                <w:sz w:val="24"/>
                <w:szCs w:val="24"/>
              </w:rPr>
              <w:t>крапив-ный</w:t>
            </w:r>
            <w:proofErr w:type="gramEnd"/>
          </w:p>
        </w:tc>
        <w:tc>
          <w:tcPr>
            <w:tcW w:w="1032" w:type="dxa"/>
            <w:vAlign w:val="center"/>
          </w:tcPr>
          <w:p w:rsidR="00591D43" w:rsidRPr="00FE43FF" w:rsidRDefault="00591D43" w:rsidP="007324BE">
            <w:pPr>
              <w:jc w:val="center"/>
              <w:rPr>
                <w:sz w:val="24"/>
                <w:szCs w:val="24"/>
              </w:rPr>
            </w:pPr>
            <w:r w:rsidRPr="00FE43FF">
              <w:rPr>
                <w:sz w:val="24"/>
                <w:szCs w:val="24"/>
              </w:rPr>
              <w:t xml:space="preserve">Дубняк </w:t>
            </w:r>
            <w:proofErr w:type="gramStart"/>
            <w:r w:rsidRPr="00FE43FF">
              <w:rPr>
                <w:sz w:val="24"/>
                <w:szCs w:val="24"/>
              </w:rPr>
              <w:t>осоко-вый</w:t>
            </w:r>
            <w:proofErr w:type="gramEnd"/>
          </w:p>
        </w:tc>
        <w:tc>
          <w:tcPr>
            <w:tcW w:w="1033" w:type="dxa"/>
            <w:vAlign w:val="center"/>
          </w:tcPr>
          <w:p w:rsidR="00591D43" w:rsidRPr="00FE43FF" w:rsidRDefault="00591D43" w:rsidP="007324BE">
            <w:pPr>
              <w:jc w:val="center"/>
              <w:rPr>
                <w:sz w:val="24"/>
                <w:szCs w:val="24"/>
              </w:rPr>
            </w:pPr>
            <w:r w:rsidRPr="00FE43FF">
              <w:rPr>
                <w:sz w:val="24"/>
                <w:szCs w:val="24"/>
              </w:rPr>
              <w:t>Сосняк крапив-н</w:t>
            </w:r>
            <w:proofErr w:type="gramStart"/>
            <w:r w:rsidRPr="00FE43FF">
              <w:rPr>
                <w:sz w:val="24"/>
                <w:szCs w:val="24"/>
              </w:rPr>
              <w:t>о-</w:t>
            </w:r>
            <w:proofErr w:type="gramEnd"/>
            <w:r w:rsidRPr="00FE43FF">
              <w:rPr>
                <w:sz w:val="24"/>
                <w:szCs w:val="24"/>
              </w:rPr>
              <w:t xml:space="preserve"> разно-трав-ный</w:t>
            </w:r>
          </w:p>
        </w:tc>
        <w:tc>
          <w:tcPr>
            <w:tcW w:w="1033" w:type="dxa"/>
            <w:vAlign w:val="center"/>
          </w:tcPr>
          <w:p w:rsidR="00591D43" w:rsidRPr="00FE43FF" w:rsidRDefault="00591D43" w:rsidP="007324BE">
            <w:pPr>
              <w:jc w:val="center"/>
              <w:rPr>
                <w:sz w:val="24"/>
                <w:szCs w:val="24"/>
              </w:rPr>
            </w:pPr>
            <w:r w:rsidRPr="00FE43FF">
              <w:rPr>
                <w:sz w:val="24"/>
                <w:szCs w:val="24"/>
              </w:rPr>
              <w:t>Дубнякпойменный</w:t>
            </w:r>
          </w:p>
        </w:tc>
        <w:tc>
          <w:tcPr>
            <w:tcW w:w="1033" w:type="dxa"/>
            <w:vAlign w:val="center"/>
          </w:tcPr>
          <w:p w:rsidR="00591D43" w:rsidRPr="00FE43FF" w:rsidRDefault="00591D43" w:rsidP="007324BE">
            <w:pPr>
              <w:jc w:val="center"/>
              <w:rPr>
                <w:sz w:val="24"/>
                <w:szCs w:val="24"/>
              </w:rPr>
            </w:pPr>
            <w:r w:rsidRPr="00FE43FF">
              <w:rPr>
                <w:sz w:val="24"/>
                <w:szCs w:val="24"/>
              </w:rPr>
              <w:t>Сосняк</w:t>
            </w:r>
          </w:p>
        </w:tc>
      </w:tr>
      <w:tr w:rsidR="00591D43" w:rsidRPr="00FE43FF" w:rsidTr="007324BE">
        <w:trPr>
          <w:tblHeader/>
        </w:trPr>
        <w:tc>
          <w:tcPr>
            <w:tcW w:w="2544" w:type="dxa"/>
            <w:vAlign w:val="center"/>
          </w:tcPr>
          <w:p w:rsidR="00591D43" w:rsidRPr="00FE43FF" w:rsidRDefault="00591D43" w:rsidP="007324BE">
            <w:pPr>
              <w:jc w:val="center"/>
              <w:rPr>
                <w:sz w:val="24"/>
                <w:szCs w:val="24"/>
              </w:rPr>
            </w:pPr>
            <w:r w:rsidRPr="00FE43FF">
              <w:rPr>
                <w:sz w:val="24"/>
                <w:szCs w:val="24"/>
              </w:rPr>
              <w:t>1</w:t>
            </w:r>
          </w:p>
        </w:tc>
        <w:tc>
          <w:tcPr>
            <w:tcW w:w="1032" w:type="dxa"/>
            <w:vAlign w:val="center"/>
          </w:tcPr>
          <w:p w:rsidR="00591D43" w:rsidRPr="00FE43FF" w:rsidRDefault="00591D43" w:rsidP="007324BE">
            <w:pPr>
              <w:jc w:val="center"/>
              <w:rPr>
                <w:sz w:val="24"/>
                <w:szCs w:val="24"/>
              </w:rPr>
            </w:pPr>
            <w:r w:rsidRPr="00FE43FF">
              <w:rPr>
                <w:sz w:val="24"/>
                <w:szCs w:val="24"/>
              </w:rPr>
              <w:t>2</w:t>
            </w:r>
          </w:p>
        </w:tc>
        <w:tc>
          <w:tcPr>
            <w:tcW w:w="1033" w:type="dxa"/>
            <w:vAlign w:val="center"/>
          </w:tcPr>
          <w:p w:rsidR="00591D43" w:rsidRPr="00FE43FF" w:rsidRDefault="00591D43" w:rsidP="007324BE">
            <w:pPr>
              <w:jc w:val="center"/>
              <w:rPr>
                <w:sz w:val="24"/>
                <w:szCs w:val="24"/>
              </w:rPr>
            </w:pPr>
            <w:r w:rsidRPr="00FE43FF">
              <w:rPr>
                <w:sz w:val="24"/>
                <w:szCs w:val="24"/>
              </w:rPr>
              <w:t>3</w:t>
            </w:r>
          </w:p>
        </w:tc>
        <w:tc>
          <w:tcPr>
            <w:tcW w:w="1033" w:type="dxa"/>
            <w:vAlign w:val="center"/>
          </w:tcPr>
          <w:p w:rsidR="00591D43" w:rsidRPr="00FE43FF" w:rsidRDefault="00591D43" w:rsidP="007324BE">
            <w:pPr>
              <w:jc w:val="center"/>
              <w:rPr>
                <w:sz w:val="24"/>
                <w:szCs w:val="24"/>
              </w:rPr>
            </w:pPr>
            <w:r w:rsidRPr="00FE43FF">
              <w:rPr>
                <w:sz w:val="24"/>
                <w:szCs w:val="24"/>
              </w:rPr>
              <w:t>4</w:t>
            </w:r>
          </w:p>
        </w:tc>
        <w:tc>
          <w:tcPr>
            <w:tcW w:w="1032" w:type="dxa"/>
            <w:vAlign w:val="center"/>
          </w:tcPr>
          <w:p w:rsidR="00591D43" w:rsidRPr="00FE43FF" w:rsidRDefault="00591D43" w:rsidP="007324BE">
            <w:pPr>
              <w:jc w:val="center"/>
              <w:rPr>
                <w:sz w:val="24"/>
                <w:szCs w:val="24"/>
              </w:rPr>
            </w:pPr>
            <w:r w:rsidRPr="00FE43FF">
              <w:rPr>
                <w:sz w:val="24"/>
                <w:szCs w:val="24"/>
              </w:rPr>
              <w:t>5</w:t>
            </w:r>
          </w:p>
        </w:tc>
        <w:tc>
          <w:tcPr>
            <w:tcW w:w="1033" w:type="dxa"/>
            <w:vAlign w:val="center"/>
          </w:tcPr>
          <w:p w:rsidR="00591D43" w:rsidRPr="00FE43FF" w:rsidRDefault="00591D43" w:rsidP="007324BE">
            <w:pPr>
              <w:jc w:val="center"/>
              <w:rPr>
                <w:sz w:val="24"/>
                <w:szCs w:val="24"/>
              </w:rPr>
            </w:pPr>
            <w:r w:rsidRPr="00FE43FF">
              <w:rPr>
                <w:sz w:val="24"/>
                <w:szCs w:val="24"/>
              </w:rPr>
              <w:t>6</w:t>
            </w:r>
          </w:p>
        </w:tc>
        <w:tc>
          <w:tcPr>
            <w:tcW w:w="1033" w:type="dxa"/>
            <w:vAlign w:val="center"/>
          </w:tcPr>
          <w:p w:rsidR="00591D43" w:rsidRPr="00FE43FF" w:rsidRDefault="00591D43" w:rsidP="007324BE">
            <w:pPr>
              <w:jc w:val="center"/>
              <w:rPr>
                <w:sz w:val="24"/>
                <w:szCs w:val="24"/>
              </w:rPr>
            </w:pPr>
            <w:r w:rsidRPr="00FE43FF">
              <w:rPr>
                <w:sz w:val="24"/>
                <w:szCs w:val="24"/>
              </w:rPr>
              <w:t>7</w:t>
            </w:r>
          </w:p>
        </w:tc>
        <w:tc>
          <w:tcPr>
            <w:tcW w:w="1033" w:type="dxa"/>
            <w:vAlign w:val="center"/>
          </w:tcPr>
          <w:p w:rsidR="00591D43" w:rsidRPr="00FE43FF" w:rsidRDefault="00591D43" w:rsidP="007324BE">
            <w:pPr>
              <w:jc w:val="center"/>
              <w:rPr>
                <w:sz w:val="24"/>
                <w:szCs w:val="24"/>
              </w:rPr>
            </w:pPr>
            <w:r w:rsidRPr="00FE43FF">
              <w:rPr>
                <w:sz w:val="24"/>
                <w:szCs w:val="24"/>
              </w:rPr>
              <w:t>8</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Копытень европейский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Земляника лесная (листья)</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Валериана лекарственная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Щитовник мужской</w:t>
            </w:r>
          </w:p>
          <w:p w:rsidR="00591D43" w:rsidRPr="00FE43FF" w:rsidRDefault="00591D43" w:rsidP="007324BE">
            <w:pPr>
              <w:jc w:val="center"/>
              <w:rPr>
                <w:sz w:val="24"/>
                <w:szCs w:val="24"/>
              </w:rPr>
            </w:pPr>
            <w:r w:rsidRPr="00FE43FF">
              <w:rPr>
                <w:sz w:val="24"/>
                <w:szCs w:val="24"/>
              </w:rPr>
              <w:t>(корневища)</w:t>
            </w:r>
          </w:p>
        </w:tc>
        <w:tc>
          <w:tcPr>
            <w:tcW w:w="1032"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 xml:space="preserve">Крапива двудомная </w:t>
            </w:r>
            <w:r w:rsidRPr="00FE43FF">
              <w:rPr>
                <w:sz w:val="24"/>
                <w:szCs w:val="24"/>
              </w:rPr>
              <w:lastRenderedPageBreak/>
              <w:t>(листья)</w:t>
            </w:r>
          </w:p>
        </w:tc>
        <w:tc>
          <w:tcPr>
            <w:tcW w:w="1032" w:type="dxa"/>
            <w:vAlign w:val="center"/>
          </w:tcPr>
          <w:p w:rsidR="00591D43" w:rsidRPr="00FE43FF" w:rsidRDefault="00591D43" w:rsidP="007324BE">
            <w:pPr>
              <w:jc w:val="center"/>
              <w:rPr>
                <w:sz w:val="24"/>
                <w:szCs w:val="24"/>
              </w:rPr>
            </w:pPr>
            <w:r w:rsidRPr="00FE43FF">
              <w:rPr>
                <w:sz w:val="24"/>
                <w:szCs w:val="24"/>
              </w:rPr>
              <w:lastRenderedPageBreak/>
              <w:t>-</w:t>
            </w:r>
          </w:p>
        </w:tc>
        <w:tc>
          <w:tcPr>
            <w:tcW w:w="1033"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13,9</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lastRenderedPageBreak/>
              <w:t>Папоротник мужской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5,2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Чемерица Лобеля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3,6</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Брусника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Хвощ лесной (трава)</w:t>
            </w:r>
          </w:p>
        </w:tc>
        <w:tc>
          <w:tcPr>
            <w:tcW w:w="1032"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10,5</w:t>
            </w:r>
          </w:p>
        </w:tc>
        <w:tc>
          <w:tcPr>
            <w:tcW w:w="1033" w:type="dxa"/>
            <w:vAlign w:val="center"/>
          </w:tcPr>
          <w:p w:rsidR="00591D43" w:rsidRPr="00FE43FF" w:rsidRDefault="00591D43" w:rsidP="007324BE">
            <w:pPr>
              <w:jc w:val="center"/>
              <w:rPr>
                <w:sz w:val="24"/>
                <w:szCs w:val="24"/>
              </w:rPr>
            </w:pPr>
            <w:r w:rsidRPr="00FE43FF">
              <w:rPr>
                <w:sz w:val="24"/>
                <w:szCs w:val="24"/>
              </w:rPr>
              <w:t>0,3</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Костяника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Золотарник обыкновенный (трава)</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 xml:space="preserve">Сочевичник </w:t>
            </w:r>
            <w:proofErr w:type="gramStart"/>
            <w:r w:rsidRPr="00FE43FF">
              <w:rPr>
                <w:sz w:val="24"/>
                <w:szCs w:val="24"/>
              </w:rPr>
              <w:t>весенний</w:t>
            </w:r>
            <w:proofErr w:type="gramEnd"/>
            <w:r w:rsidRPr="00FE43FF">
              <w:rPr>
                <w:sz w:val="24"/>
                <w:szCs w:val="24"/>
              </w:rPr>
              <w:t xml:space="preserve">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Майник двулистный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Медуница неясная (трава)</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Калужница болотная (трава)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8,7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Таволга вязолистная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40,2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28,7</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Паслен сладко-горький</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0,7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Воронец колосистый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0,6</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bl>
    <w:p w:rsidR="00591D43" w:rsidRPr="00FE7657" w:rsidRDefault="00591D43" w:rsidP="00591D43">
      <w:pPr>
        <w:rPr>
          <w:sz w:val="28"/>
          <w:szCs w:val="28"/>
          <w:highlight w:val="yellow"/>
        </w:rPr>
      </w:pPr>
    </w:p>
    <w:p w:rsidR="009D128E" w:rsidRDefault="009D128E" w:rsidP="00591D43">
      <w:pPr>
        <w:jc w:val="right"/>
        <w:rPr>
          <w:sz w:val="28"/>
          <w:szCs w:val="28"/>
        </w:rPr>
      </w:pPr>
    </w:p>
    <w:p w:rsidR="00591D43" w:rsidRPr="00533510" w:rsidRDefault="00591D43" w:rsidP="00591D43">
      <w:pPr>
        <w:jc w:val="right"/>
        <w:rPr>
          <w:sz w:val="28"/>
          <w:szCs w:val="28"/>
        </w:rPr>
      </w:pPr>
      <w:r w:rsidRPr="00533510">
        <w:rPr>
          <w:sz w:val="28"/>
          <w:szCs w:val="28"/>
        </w:rPr>
        <w:t>Таблица 2.4.1.</w:t>
      </w:r>
      <w:r w:rsidR="00533510" w:rsidRPr="00533510">
        <w:rPr>
          <w:sz w:val="28"/>
          <w:szCs w:val="28"/>
        </w:rPr>
        <w:t>4</w:t>
      </w:r>
    </w:p>
    <w:p w:rsidR="00591D43" w:rsidRPr="00533510" w:rsidRDefault="00591D43" w:rsidP="00591D43">
      <w:pPr>
        <w:spacing w:line="276" w:lineRule="auto"/>
        <w:ind w:firstLine="708"/>
        <w:jc w:val="center"/>
        <w:rPr>
          <w:sz w:val="28"/>
          <w:szCs w:val="28"/>
        </w:rPr>
      </w:pPr>
      <w:r w:rsidRPr="00533510">
        <w:rPr>
          <w:sz w:val="28"/>
          <w:szCs w:val="28"/>
        </w:rPr>
        <w:t>Параметры использования лесов при заготовке пищевых лесных</w:t>
      </w:r>
    </w:p>
    <w:p w:rsidR="00591D43" w:rsidRPr="00533510" w:rsidRDefault="00591D43" w:rsidP="00591D43">
      <w:pPr>
        <w:spacing w:line="276" w:lineRule="auto"/>
        <w:ind w:firstLine="708"/>
        <w:jc w:val="center"/>
        <w:rPr>
          <w:sz w:val="28"/>
          <w:szCs w:val="28"/>
        </w:rPr>
      </w:pPr>
      <w:r w:rsidRPr="00533510">
        <w:rPr>
          <w:sz w:val="28"/>
          <w:szCs w:val="28"/>
        </w:rPr>
        <w:t xml:space="preserve">ресурсов и </w:t>
      </w:r>
      <w:proofErr w:type="gramStart"/>
      <w:r w:rsidRPr="00533510">
        <w:rPr>
          <w:sz w:val="28"/>
          <w:szCs w:val="28"/>
        </w:rPr>
        <w:t>сборе</w:t>
      </w:r>
      <w:proofErr w:type="gramEnd"/>
      <w:r w:rsidRPr="00533510">
        <w:rPr>
          <w:sz w:val="28"/>
          <w:szCs w:val="28"/>
        </w:rPr>
        <w:t xml:space="preserve"> лекарственных растений</w:t>
      </w:r>
    </w:p>
    <w:p w:rsidR="00591D43" w:rsidRPr="00FE7657" w:rsidRDefault="00591D43" w:rsidP="00591D43">
      <w:pPr>
        <w:spacing w:line="276" w:lineRule="auto"/>
        <w:rPr>
          <w:sz w:val="28"/>
          <w:szCs w:val="28"/>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
        <w:gridCol w:w="4161"/>
        <w:gridCol w:w="1462"/>
        <w:gridCol w:w="2862"/>
      </w:tblGrid>
      <w:tr w:rsidR="00591D43" w:rsidRPr="00E127B7" w:rsidTr="00E127B7">
        <w:trPr>
          <w:tblHeader/>
        </w:trPr>
        <w:tc>
          <w:tcPr>
            <w:tcW w:w="987" w:type="dxa"/>
            <w:vAlign w:val="center"/>
          </w:tcPr>
          <w:p w:rsidR="00591D43" w:rsidRPr="00E127B7" w:rsidRDefault="00591D43" w:rsidP="007324BE">
            <w:pPr>
              <w:jc w:val="center"/>
              <w:rPr>
                <w:sz w:val="24"/>
                <w:szCs w:val="24"/>
              </w:rPr>
            </w:pPr>
            <w:r w:rsidRPr="00E127B7">
              <w:rPr>
                <w:sz w:val="24"/>
                <w:szCs w:val="24"/>
              </w:rPr>
              <w:t>№№</w:t>
            </w:r>
          </w:p>
          <w:p w:rsidR="00591D43" w:rsidRPr="00E127B7" w:rsidRDefault="00591D43" w:rsidP="007324BE">
            <w:pPr>
              <w:jc w:val="center"/>
              <w:rPr>
                <w:sz w:val="24"/>
                <w:szCs w:val="24"/>
              </w:rPr>
            </w:pPr>
            <w:proofErr w:type="gramStart"/>
            <w:r w:rsidRPr="00E127B7">
              <w:rPr>
                <w:sz w:val="24"/>
                <w:szCs w:val="24"/>
              </w:rPr>
              <w:t>п</w:t>
            </w:r>
            <w:proofErr w:type="gramEnd"/>
            <w:r w:rsidRPr="00E127B7">
              <w:rPr>
                <w:sz w:val="24"/>
                <w:szCs w:val="24"/>
              </w:rPr>
              <w:t>/п</w:t>
            </w:r>
          </w:p>
        </w:tc>
        <w:tc>
          <w:tcPr>
            <w:tcW w:w="4226" w:type="dxa"/>
            <w:vAlign w:val="center"/>
          </w:tcPr>
          <w:p w:rsidR="00591D43" w:rsidRPr="00E127B7" w:rsidRDefault="00442042" w:rsidP="007324BE">
            <w:pPr>
              <w:jc w:val="center"/>
              <w:rPr>
                <w:sz w:val="24"/>
                <w:szCs w:val="24"/>
              </w:rPr>
            </w:pPr>
            <w:r w:rsidRPr="00E127B7">
              <w:rPr>
                <w:sz w:val="24"/>
                <w:szCs w:val="24"/>
              </w:rPr>
              <w:t>Вид</w:t>
            </w:r>
            <w:r w:rsidR="00591D43" w:rsidRPr="00E127B7">
              <w:rPr>
                <w:sz w:val="24"/>
                <w:szCs w:val="24"/>
              </w:rPr>
              <w:t xml:space="preserve"> пищевых лесных ресурсов, </w:t>
            </w:r>
          </w:p>
          <w:p w:rsidR="00591D43" w:rsidRPr="00E127B7" w:rsidRDefault="00591D43" w:rsidP="007324BE">
            <w:pPr>
              <w:jc w:val="center"/>
              <w:rPr>
                <w:sz w:val="24"/>
                <w:szCs w:val="24"/>
              </w:rPr>
            </w:pPr>
            <w:r w:rsidRPr="00E127B7">
              <w:rPr>
                <w:sz w:val="24"/>
                <w:szCs w:val="24"/>
              </w:rPr>
              <w:t>лекарственных растений</w:t>
            </w:r>
          </w:p>
        </w:tc>
        <w:tc>
          <w:tcPr>
            <w:tcW w:w="1467" w:type="dxa"/>
            <w:vAlign w:val="center"/>
          </w:tcPr>
          <w:p w:rsidR="00591D43" w:rsidRPr="00E127B7" w:rsidRDefault="00591D43" w:rsidP="007324BE">
            <w:pPr>
              <w:jc w:val="center"/>
              <w:rPr>
                <w:sz w:val="24"/>
                <w:szCs w:val="24"/>
              </w:rPr>
            </w:pPr>
            <w:r w:rsidRPr="00E127B7">
              <w:rPr>
                <w:sz w:val="24"/>
                <w:szCs w:val="24"/>
              </w:rPr>
              <w:t>Единица измерения</w:t>
            </w:r>
          </w:p>
        </w:tc>
        <w:tc>
          <w:tcPr>
            <w:tcW w:w="2867" w:type="dxa"/>
            <w:vAlign w:val="center"/>
          </w:tcPr>
          <w:p w:rsidR="00591D43" w:rsidRPr="00E127B7" w:rsidRDefault="00591D43" w:rsidP="007324BE">
            <w:pPr>
              <w:jc w:val="center"/>
              <w:rPr>
                <w:sz w:val="24"/>
                <w:szCs w:val="24"/>
              </w:rPr>
            </w:pPr>
            <w:r w:rsidRPr="00E127B7">
              <w:rPr>
                <w:sz w:val="24"/>
                <w:szCs w:val="24"/>
              </w:rPr>
              <w:t>Ежегодныйдопустимый объ</w:t>
            </w:r>
            <w:r w:rsidR="00442042" w:rsidRPr="00E127B7">
              <w:rPr>
                <w:sz w:val="24"/>
                <w:szCs w:val="24"/>
              </w:rPr>
              <w:t>е</w:t>
            </w:r>
            <w:r w:rsidRPr="00E127B7">
              <w:rPr>
                <w:sz w:val="24"/>
                <w:szCs w:val="24"/>
              </w:rPr>
              <w:t>м заготовки</w:t>
            </w:r>
          </w:p>
        </w:tc>
      </w:tr>
      <w:tr w:rsidR="00591D43" w:rsidRPr="00E127B7" w:rsidTr="00E127B7">
        <w:trPr>
          <w:tblHeader/>
        </w:trPr>
        <w:tc>
          <w:tcPr>
            <w:tcW w:w="987" w:type="dxa"/>
            <w:vAlign w:val="center"/>
          </w:tcPr>
          <w:p w:rsidR="00591D43" w:rsidRPr="00E127B7" w:rsidRDefault="00591D43" w:rsidP="007324BE">
            <w:pPr>
              <w:jc w:val="center"/>
              <w:rPr>
                <w:sz w:val="24"/>
                <w:szCs w:val="24"/>
              </w:rPr>
            </w:pPr>
            <w:r w:rsidRPr="00E127B7">
              <w:rPr>
                <w:sz w:val="24"/>
                <w:szCs w:val="24"/>
              </w:rPr>
              <w:t>1</w:t>
            </w:r>
          </w:p>
        </w:tc>
        <w:tc>
          <w:tcPr>
            <w:tcW w:w="4226" w:type="dxa"/>
            <w:vAlign w:val="center"/>
          </w:tcPr>
          <w:p w:rsidR="00591D43" w:rsidRPr="00E127B7" w:rsidRDefault="00591D43" w:rsidP="007324BE">
            <w:pPr>
              <w:jc w:val="center"/>
              <w:rPr>
                <w:sz w:val="24"/>
                <w:szCs w:val="24"/>
              </w:rPr>
            </w:pPr>
            <w:r w:rsidRPr="00E127B7">
              <w:rPr>
                <w:sz w:val="24"/>
                <w:szCs w:val="24"/>
              </w:rPr>
              <w:t>2</w:t>
            </w:r>
          </w:p>
        </w:tc>
        <w:tc>
          <w:tcPr>
            <w:tcW w:w="1467" w:type="dxa"/>
            <w:vAlign w:val="center"/>
          </w:tcPr>
          <w:p w:rsidR="00591D43" w:rsidRPr="00E127B7" w:rsidRDefault="00591D43" w:rsidP="007324BE">
            <w:pPr>
              <w:jc w:val="center"/>
              <w:rPr>
                <w:sz w:val="24"/>
                <w:szCs w:val="24"/>
              </w:rPr>
            </w:pPr>
            <w:r w:rsidRPr="00E127B7">
              <w:rPr>
                <w:sz w:val="24"/>
                <w:szCs w:val="24"/>
              </w:rPr>
              <w:t>3</w:t>
            </w:r>
          </w:p>
        </w:tc>
        <w:tc>
          <w:tcPr>
            <w:tcW w:w="2867" w:type="dxa"/>
            <w:vAlign w:val="center"/>
          </w:tcPr>
          <w:p w:rsidR="00591D43" w:rsidRPr="00E127B7" w:rsidRDefault="00591D43" w:rsidP="007324BE">
            <w:pPr>
              <w:jc w:val="center"/>
              <w:rPr>
                <w:sz w:val="24"/>
                <w:szCs w:val="24"/>
              </w:rPr>
            </w:pPr>
            <w:r w:rsidRPr="00E127B7">
              <w:rPr>
                <w:sz w:val="24"/>
                <w:szCs w:val="24"/>
              </w:rPr>
              <w:t>4</w:t>
            </w:r>
          </w:p>
        </w:tc>
      </w:tr>
      <w:tr w:rsidR="00591D43" w:rsidRPr="00E127B7" w:rsidTr="00E127B7">
        <w:tc>
          <w:tcPr>
            <w:tcW w:w="9547" w:type="dxa"/>
            <w:gridSpan w:val="4"/>
            <w:vAlign w:val="center"/>
          </w:tcPr>
          <w:p w:rsidR="00591D43" w:rsidRPr="00E127B7" w:rsidRDefault="00442042" w:rsidP="00442042">
            <w:pPr>
              <w:rPr>
                <w:bCs/>
                <w:sz w:val="24"/>
                <w:szCs w:val="24"/>
              </w:rPr>
            </w:pPr>
            <w:r w:rsidRPr="00E127B7">
              <w:rPr>
                <w:bCs/>
                <w:sz w:val="24"/>
                <w:szCs w:val="24"/>
              </w:rPr>
              <w:t xml:space="preserve">Пищевые </w:t>
            </w:r>
            <w:r w:rsidR="00591D43" w:rsidRPr="00E127B7">
              <w:rPr>
                <w:bCs/>
                <w:sz w:val="24"/>
                <w:szCs w:val="24"/>
              </w:rPr>
              <w:t>ресурсы</w:t>
            </w:r>
          </w:p>
        </w:tc>
      </w:tr>
      <w:tr w:rsidR="00591D43" w:rsidRPr="00E127B7" w:rsidTr="00E127B7">
        <w:tc>
          <w:tcPr>
            <w:tcW w:w="987" w:type="dxa"/>
            <w:vAlign w:val="center"/>
          </w:tcPr>
          <w:p w:rsidR="00591D43" w:rsidRPr="00E127B7" w:rsidRDefault="00591D43" w:rsidP="007324BE">
            <w:pPr>
              <w:jc w:val="center"/>
              <w:rPr>
                <w:sz w:val="24"/>
                <w:szCs w:val="24"/>
              </w:rPr>
            </w:pPr>
            <w:r w:rsidRPr="00E127B7">
              <w:rPr>
                <w:sz w:val="24"/>
                <w:szCs w:val="24"/>
              </w:rPr>
              <w:t>1.</w:t>
            </w:r>
          </w:p>
        </w:tc>
        <w:tc>
          <w:tcPr>
            <w:tcW w:w="4226" w:type="dxa"/>
            <w:vAlign w:val="center"/>
          </w:tcPr>
          <w:p w:rsidR="00591D43" w:rsidRPr="00E127B7" w:rsidRDefault="00E127B7" w:rsidP="007324BE">
            <w:pPr>
              <w:rPr>
                <w:sz w:val="24"/>
                <w:szCs w:val="24"/>
              </w:rPr>
            </w:pPr>
            <w:r w:rsidRPr="00E127B7">
              <w:rPr>
                <w:sz w:val="24"/>
                <w:szCs w:val="24"/>
              </w:rPr>
              <w:t>Орехи</w:t>
            </w:r>
            <w:r w:rsidR="00591D43" w:rsidRPr="00E127B7">
              <w:rPr>
                <w:sz w:val="24"/>
                <w:szCs w:val="24"/>
              </w:rPr>
              <w:t xml:space="preserve"> всех видов</w:t>
            </w:r>
          </w:p>
        </w:tc>
        <w:tc>
          <w:tcPr>
            <w:tcW w:w="1467" w:type="dxa"/>
            <w:vAlign w:val="center"/>
          </w:tcPr>
          <w:p w:rsidR="00591D43" w:rsidRPr="00E127B7" w:rsidRDefault="00E127B7" w:rsidP="007324BE">
            <w:pPr>
              <w:jc w:val="center"/>
              <w:rPr>
                <w:sz w:val="24"/>
                <w:szCs w:val="24"/>
              </w:rPr>
            </w:pPr>
            <w:r w:rsidRPr="00E127B7">
              <w:rPr>
                <w:sz w:val="24"/>
                <w:szCs w:val="24"/>
              </w:rPr>
              <w:t>т</w:t>
            </w:r>
          </w:p>
        </w:tc>
        <w:tc>
          <w:tcPr>
            <w:tcW w:w="2867" w:type="dxa"/>
            <w:vAlign w:val="center"/>
          </w:tcPr>
          <w:p w:rsidR="00591D43" w:rsidRPr="00E127B7" w:rsidRDefault="00E127B7" w:rsidP="007324BE">
            <w:pPr>
              <w:jc w:val="center"/>
              <w:rPr>
                <w:sz w:val="24"/>
                <w:szCs w:val="24"/>
              </w:rPr>
            </w:pPr>
            <w:r w:rsidRPr="00E127B7">
              <w:rPr>
                <w:sz w:val="24"/>
                <w:szCs w:val="24"/>
              </w:rPr>
              <w:t>-</w:t>
            </w:r>
          </w:p>
        </w:tc>
      </w:tr>
      <w:tr w:rsidR="00E127B7" w:rsidRPr="00E127B7" w:rsidTr="00E127B7">
        <w:tc>
          <w:tcPr>
            <w:tcW w:w="987" w:type="dxa"/>
            <w:vAlign w:val="center"/>
          </w:tcPr>
          <w:p w:rsidR="00E127B7" w:rsidRPr="00E127B7" w:rsidRDefault="00E127B7" w:rsidP="007324BE">
            <w:pPr>
              <w:jc w:val="center"/>
              <w:rPr>
                <w:sz w:val="24"/>
                <w:szCs w:val="24"/>
              </w:rPr>
            </w:pPr>
            <w:r w:rsidRPr="00E127B7">
              <w:rPr>
                <w:sz w:val="24"/>
                <w:szCs w:val="24"/>
              </w:rPr>
              <w:t>2.</w:t>
            </w:r>
          </w:p>
        </w:tc>
        <w:tc>
          <w:tcPr>
            <w:tcW w:w="4226" w:type="dxa"/>
            <w:vAlign w:val="center"/>
          </w:tcPr>
          <w:p w:rsidR="00E127B7" w:rsidRPr="00E127B7" w:rsidRDefault="00E127B7" w:rsidP="007324BE">
            <w:pPr>
              <w:rPr>
                <w:sz w:val="24"/>
                <w:szCs w:val="24"/>
              </w:rPr>
            </w:pPr>
            <w:r w:rsidRPr="00E127B7">
              <w:rPr>
                <w:sz w:val="24"/>
                <w:szCs w:val="24"/>
              </w:rPr>
              <w:t>Ягоды всех видов</w:t>
            </w:r>
          </w:p>
        </w:tc>
        <w:tc>
          <w:tcPr>
            <w:tcW w:w="1467" w:type="dxa"/>
            <w:vAlign w:val="center"/>
          </w:tcPr>
          <w:p w:rsidR="00E127B7" w:rsidRPr="00E127B7" w:rsidRDefault="00E127B7" w:rsidP="007324BE">
            <w:pPr>
              <w:jc w:val="center"/>
              <w:rPr>
                <w:sz w:val="24"/>
                <w:szCs w:val="24"/>
              </w:rP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3,7</w:t>
            </w:r>
          </w:p>
        </w:tc>
      </w:tr>
      <w:tr w:rsidR="00E127B7" w:rsidRPr="00E127B7" w:rsidTr="00E127B7">
        <w:tc>
          <w:tcPr>
            <w:tcW w:w="987" w:type="dxa"/>
            <w:vAlign w:val="center"/>
          </w:tcPr>
          <w:p w:rsidR="00E127B7" w:rsidRPr="00E127B7" w:rsidRDefault="00E127B7" w:rsidP="007324BE">
            <w:pPr>
              <w:jc w:val="center"/>
              <w:rPr>
                <w:sz w:val="24"/>
                <w:szCs w:val="24"/>
              </w:rPr>
            </w:pPr>
            <w:r w:rsidRPr="00E127B7">
              <w:rPr>
                <w:sz w:val="24"/>
                <w:szCs w:val="24"/>
              </w:rPr>
              <w:t>3.</w:t>
            </w:r>
          </w:p>
        </w:tc>
        <w:tc>
          <w:tcPr>
            <w:tcW w:w="4226" w:type="dxa"/>
            <w:vAlign w:val="center"/>
          </w:tcPr>
          <w:p w:rsidR="00E127B7" w:rsidRPr="00E127B7" w:rsidRDefault="00E127B7" w:rsidP="007324BE">
            <w:pPr>
              <w:rPr>
                <w:sz w:val="24"/>
                <w:szCs w:val="24"/>
              </w:rPr>
            </w:pPr>
            <w:r w:rsidRPr="00E127B7">
              <w:rPr>
                <w:sz w:val="24"/>
                <w:szCs w:val="24"/>
              </w:rPr>
              <w:t>Грибы всех видов</w:t>
            </w:r>
          </w:p>
        </w:tc>
        <w:tc>
          <w:tcPr>
            <w:tcW w:w="1467" w:type="dxa"/>
            <w:vAlign w:val="center"/>
          </w:tcPr>
          <w:p w:rsidR="00E127B7" w:rsidRPr="00E127B7" w:rsidRDefault="00E127B7" w:rsidP="007324BE">
            <w:pPr>
              <w:jc w:val="center"/>
              <w:rPr>
                <w:sz w:val="24"/>
                <w:szCs w:val="24"/>
              </w:rP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14,4</w:t>
            </w:r>
          </w:p>
        </w:tc>
      </w:tr>
      <w:tr w:rsidR="00591D43" w:rsidRPr="00E127B7" w:rsidTr="00E127B7">
        <w:tc>
          <w:tcPr>
            <w:tcW w:w="987" w:type="dxa"/>
            <w:vAlign w:val="center"/>
          </w:tcPr>
          <w:p w:rsidR="00591D43" w:rsidRPr="00E127B7" w:rsidRDefault="00E127B7" w:rsidP="007324BE">
            <w:pPr>
              <w:jc w:val="center"/>
              <w:rPr>
                <w:sz w:val="24"/>
                <w:szCs w:val="24"/>
              </w:rPr>
            </w:pPr>
            <w:r w:rsidRPr="00E127B7">
              <w:rPr>
                <w:sz w:val="24"/>
                <w:szCs w:val="24"/>
              </w:rPr>
              <w:t>4</w:t>
            </w:r>
            <w:r w:rsidR="00591D43" w:rsidRPr="00E127B7">
              <w:rPr>
                <w:sz w:val="24"/>
                <w:szCs w:val="24"/>
              </w:rPr>
              <w:t>.</w:t>
            </w:r>
          </w:p>
        </w:tc>
        <w:tc>
          <w:tcPr>
            <w:tcW w:w="4226" w:type="dxa"/>
            <w:vAlign w:val="center"/>
          </w:tcPr>
          <w:p w:rsidR="00591D43" w:rsidRPr="00E127B7" w:rsidRDefault="00E127B7" w:rsidP="007324BE">
            <w:pPr>
              <w:rPr>
                <w:sz w:val="24"/>
                <w:szCs w:val="24"/>
              </w:rPr>
            </w:pPr>
            <w:r w:rsidRPr="00E127B7">
              <w:rPr>
                <w:sz w:val="24"/>
                <w:szCs w:val="24"/>
              </w:rPr>
              <w:t>Древесные соки всех видов</w:t>
            </w:r>
          </w:p>
        </w:tc>
        <w:tc>
          <w:tcPr>
            <w:tcW w:w="1467" w:type="dxa"/>
            <w:vAlign w:val="center"/>
          </w:tcPr>
          <w:p w:rsidR="00591D43" w:rsidRPr="00E127B7" w:rsidRDefault="00E127B7" w:rsidP="007324BE">
            <w:pPr>
              <w:jc w:val="center"/>
              <w:rPr>
                <w:sz w:val="24"/>
                <w:szCs w:val="24"/>
              </w:rPr>
            </w:pPr>
            <w:r w:rsidRPr="00E127B7">
              <w:rPr>
                <w:sz w:val="24"/>
                <w:szCs w:val="24"/>
              </w:rPr>
              <w:t>т</w:t>
            </w:r>
          </w:p>
        </w:tc>
        <w:tc>
          <w:tcPr>
            <w:tcW w:w="2867" w:type="dxa"/>
            <w:vAlign w:val="center"/>
          </w:tcPr>
          <w:p w:rsidR="00591D43" w:rsidRPr="00E127B7" w:rsidRDefault="00591D43" w:rsidP="007324BE">
            <w:pPr>
              <w:jc w:val="center"/>
              <w:rPr>
                <w:sz w:val="24"/>
                <w:szCs w:val="24"/>
              </w:rPr>
            </w:pPr>
            <w:r w:rsidRPr="00E127B7">
              <w:rPr>
                <w:sz w:val="24"/>
                <w:szCs w:val="24"/>
              </w:rPr>
              <w:t>1,6</w:t>
            </w:r>
          </w:p>
        </w:tc>
      </w:tr>
      <w:tr w:rsidR="00591D43" w:rsidRPr="00E127B7" w:rsidTr="00E127B7">
        <w:tc>
          <w:tcPr>
            <w:tcW w:w="987" w:type="dxa"/>
            <w:vAlign w:val="center"/>
          </w:tcPr>
          <w:p w:rsidR="00591D43" w:rsidRPr="00E127B7" w:rsidRDefault="00E127B7" w:rsidP="007324BE">
            <w:pPr>
              <w:jc w:val="center"/>
              <w:rPr>
                <w:sz w:val="24"/>
                <w:szCs w:val="24"/>
              </w:rPr>
            </w:pPr>
            <w:r w:rsidRPr="00E127B7">
              <w:rPr>
                <w:sz w:val="24"/>
                <w:szCs w:val="24"/>
              </w:rPr>
              <w:t>5</w:t>
            </w:r>
            <w:r w:rsidR="00591D43" w:rsidRPr="00E127B7">
              <w:rPr>
                <w:sz w:val="24"/>
                <w:szCs w:val="24"/>
              </w:rPr>
              <w:t>.</w:t>
            </w:r>
          </w:p>
        </w:tc>
        <w:tc>
          <w:tcPr>
            <w:tcW w:w="4226" w:type="dxa"/>
            <w:vAlign w:val="center"/>
          </w:tcPr>
          <w:p w:rsidR="00591D43" w:rsidRPr="00E127B7" w:rsidRDefault="00591D43" w:rsidP="007324BE">
            <w:pPr>
              <w:rPr>
                <w:sz w:val="24"/>
                <w:szCs w:val="24"/>
              </w:rPr>
            </w:pPr>
            <w:r w:rsidRPr="00E127B7">
              <w:rPr>
                <w:sz w:val="24"/>
                <w:szCs w:val="24"/>
              </w:rPr>
              <w:t>Дикоплодовые</w:t>
            </w:r>
          </w:p>
        </w:tc>
        <w:tc>
          <w:tcPr>
            <w:tcW w:w="1467" w:type="dxa"/>
            <w:vAlign w:val="center"/>
          </w:tcPr>
          <w:p w:rsidR="00591D43" w:rsidRPr="00E127B7" w:rsidRDefault="00E127B7" w:rsidP="007324BE">
            <w:pPr>
              <w:jc w:val="center"/>
              <w:rPr>
                <w:sz w:val="24"/>
                <w:szCs w:val="24"/>
              </w:rPr>
            </w:pPr>
            <w:r w:rsidRPr="00E127B7">
              <w:rPr>
                <w:sz w:val="24"/>
                <w:szCs w:val="24"/>
              </w:rPr>
              <w:t>т</w:t>
            </w:r>
          </w:p>
        </w:tc>
        <w:tc>
          <w:tcPr>
            <w:tcW w:w="2867" w:type="dxa"/>
            <w:vAlign w:val="center"/>
          </w:tcPr>
          <w:p w:rsidR="00591D43" w:rsidRPr="00E127B7" w:rsidRDefault="00591D43" w:rsidP="007324BE">
            <w:pPr>
              <w:jc w:val="center"/>
              <w:rPr>
                <w:sz w:val="24"/>
                <w:szCs w:val="24"/>
              </w:rPr>
            </w:pPr>
            <w:r w:rsidRPr="00E127B7">
              <w:rPr>
                <w:sz w:val="24"/>
                <w:szCs w:val="24"/>
              </w:rPr>
              <w:t>6,2</w:t>
            </w:r>
          </w:p>
        </w:tc>
      </w:tr>
      <w:tr w:rsidR="00591D43" w:rsidRPr="00E127B7" w:rsidTr="00E127B7">
        <w:tc>
          <w:tcPr>
            <w:tcW w:w="9547" w:type="dxa"/>
            <w:gridSpan w:val="4"/>
            <w:vAlign w:val="center"/>
          </w:tcPr>
          <w:p w:rsidR="00591D43" w:rsidRPr="00E127B7" w:rsidRDefault="00E127B7" w:rsidP="00E127B7">
            <w:pPr>
              <w:rPr>
                <w:bCs/>
                <w:sz w:val="24"/>
                <w:szCs w:val="24"/>
              </w:rPr>
            </w:pPr>
            <w:r w:rsidRPr="00E127B7">
              <w:rPr>
                <w:bCs/>
                <w:sz w:val="24"/>
                <w:szCs w:val="24"/>
              </w:rPr>
              <w:t>Лекарственное сырье</w:t>
            </w:r>
          </w:p>
        </w:tc>
      </w:tr>
      <w:tr w:rsidR="00591D43" w:rsidRPr="00E127B7" w:rsidTr="00E127B7">
        <w:tc>
          <w:tcPr>
            <w:tcW w:w="987" w:type="dxa"/>
            <w:vAlign w:val="center"/>
          </w:tcPr>
          <w:p w:rsidR="00591D43" w:rsidRPr="00E127B7" w:rsidRDefault="00591D43" w:rsidP="007324BE">
            <w:pPr>
              <w:jc w:val="center"/>
              <w:rPr>
                <w:sz w:val="24"/>
                <w:szCs w:val="24"/>
              </w:rPr>
            </w:pPr>
            <w:r w:rsidRPr="00E127B7">
              <w:rPr>
                <w:sz w:val="24"/>
                <w:szCs w:val="24"/>
              </w:rPr>
              <w:t>1.</w:t>
            </w:r>
          </w:p>
        </w:tc>
        <w:tc>
          <w:tcPr>
            <w:tcW w:w="4226" w:type="dxa"/>
            <w:vAlign w:val="center"/>
          </w:tcPr>
          <w:p w:rsidR="00591D43" w:rsidRPr="00E127B7" w:rsidRDefault="00591D43" w:rsidP="007324BE">
            <w:pPr>
              <w:rPr>
                <w:sz w:val="24"/>
                <w:szCs w:val="24"/>
              </w:rPr>
            </w:pPr>
            <w:r w:rsidRPr="00E127B7">
              <w:rPr>
                <w:sz w:val="24"/>
                <w:szCs w:val="24"/>
              </w:rPr>
              <w:t>Крапива двудомная</w:t>
            </w:r>
          </w:p>
        </w:tc>
        <w:tc>
          <w:tcPr>
            <w:tcW w:w="1467" w:type="dxa"/>
            <w:vAlign w:val="center"/>
          </w:tcPr>
          <w:p w:rsidR="00591D43" w:rsidRPr="00E127B7" w:rsidRDefault="00E127B7" w:rsidP="007324BE">
            <w:pPr>
              <w:jc w:val="center"/>
              <w:rPr>
                <w:sz w:val="24"/>
                <w:szCs w:val="24"/>
              </w:rPr>
            </w:pPr>
            <w:r w:rsidRPr="00E127B7">
              <w:rPr>
                <w:sz w:val="24"/>
                <w:szCs w:val="24"/>
              </w:rPr>
              <w:t>т</w:t>
            </w:r>
          </w:p>
        </w:tc>
        <w:tc>
          <w:tcPr>
            <w:tcW w:w="2867" w:type="dxa"/>
            <w:vAlign w:val="center"/>
          </w:tcPr>
          <w:p w:rsidR="00591D43" w:rsidRPr="00E127B7" w:rsidRDefault="00591D43" w:rsidP="007324BE">
            <w:pPr>
              <w:jc w:val="center"/>
              <w:rPr>
                <w:sz w:val="24"/>
                <w:szCs w:val="24"/>
              </w:rPr>
            </w:pPr>
            <w:r w:rsidRPr="00E127B7">
              <w:rPr>
                <w:sz w:val="24"/>
                <w:szCs w:val="24"/>
              </w:rPr>
              <w:t>0,6</w:t>
            </w:r>
            <w:r w:rsidR="00E127B7">
              <w:rPr>
                <w:sz w:val="24"/>
                <w:szCs w:val="24"/>
              </w:rPr>
              <w:t>0</w:t>
            </w:r>
          </w:p>
        </w:tc>
      </w:tr>
      <w:tr w:rsidR="00E127B7" w:rsidRPr="00E127B7" w:rsidTr="007324BE">
        <w:tc>
          <w:tcPr>
            <w:tcW w:w="987" w:type="dxa"/>
            <w:vAlign w:val="center"/>
          </w:tcPr>
          <w:p w:rsidR="00E127B7" w:rsidRPr="00E127B7" w:rsidRDefault="00E127B7" w:rsidP="007324BE">
            <w:pPr>
              <w:jc w:val="center"/>
              <w:rPr>
                <w:sz w:val="24"/>
                <w:szCs w:val="24"/>
              </w:rPr>
            </w:pPr>
            <w:r w:rsidRPr="00E127B7">
              <w:rPr>
                <w:sz w:val="24"/>
                <w:szCs w:val="24"/>
              </w:rPr>
              <w:t>2.</w:t>
            </w:r>
          </w:p>
        </w:tc>
        <w:tc>
          <w:tcPr>
            <w:tcW w:w="4226" w:type="dxa"/>
            <w:vAlign w:val="center"/>
          </w:tcPr>
          <w:p w:rsidR="00E127B7" w:rsidRPr="00E127B7" w:rsidRDefault="00E127B7" w:rsidP="007324BE">
            <w:pPr>
              <w:rPr>
                <w:sz w:val="24"/>
                <w:szCs w:val="24"/>
              </w:rPr>
            </w:pPr>
            <w:r w:rsidRPr="00E127B7">
              <w:rPr>
                <w:sz w:val="24"/>
                <w:szCs w:val="24"/>
              </w:rPr>
              <w:t>Цмин песчаный</w:t>
            </w:r>
          </w:p>
        </w:tc>
        <w:tc>
          <w:tcPr>
            <w:tcW w:w="1467" w:type="dxa"/>
          </w:tcPr>
          <w:p w:rsidR="00E127B7" w:rsidRPr="00E127B7" w:rsidRDefault="00E127B7" w:rsidP="00E127B7">
            <w:pPr>
              <w:jc w:val="cente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0,02</w:t>
            </w:r>
          </w:p>
        </w:tc>
      </w:tr>
      <w:tr w:rsidR="00E127B7" w:rsidRPr="00E127B7" w:rsidTr="007324BE">
        <w:tc>
          <w:tcPr>
            <w:tcW w:w="987" w:type="dxa"/>
            <w:vAlign w:val="center"/>
          </w:tcPr>
          <w:p w:rsidR="00E127B7" w:rsidRPr="00E127B7" w:rsidRDefault="00E127B7" w:rsidP="007324BE">
            <w:pPr>
              <w:jc w:val="center"/>
              <w:rPr>
                <w:sz w:val="24"/>
                <w:szCs w:val="24"/>
              </w:rPr>
            </w:pPr>
            <w:r w:rsidRPr="00E127B7">
              <w:rPr>
                <w:sz w:val="24"/>
                <w:szCs w:val="24"/>
              </w:rPr>
              <w:lastRenderedPageBreak/>
              <w:t>3.</w:t>
            </w:r>
          </w:p>
        </w:tc>
        <w:tc>
          <w:tcPr>
            <w:tcW w:w="4226" w:type="dxa"/>
            <w:vAlign w:val="center"/>
          </w:tcPr>
          <w:p w:rsidR="00E127B7" w:rsidRPr="00E127B7" w:rsidRDefault="00E127B7" w:rsidP="007324BE">
            <w:pPr>
              <w:rPr>
                <w:sz w:val="24"/>
                <w:szCs w:val="24"/>
              </w:rPr>
            </w:pPr>
            <w:r w:rsidRPr="00E127B7">
              <w:rPr>
                <w:sz w:val="24"/>
                <w:szCs w:val="24"/>
              </w:rPr>
              <w:t>Медуница</w:t>
            </w:r>
          </w:p>
        </w:tc>
        <w:tc>
          <w:tcPr>
            <w:tcW w:w="1467" w:type="dxa"/>
          </w:tcPr>
          <w:p w:rsidR="00E127B7" w:rsidRPr="00E127B7" w:rsidRDefault="00E127B7" w:rsidP="00E127B7">
            <w:pPr>
              <w:jc w:val="cente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0,4</w:t>
            </w:r>
            <w:r>
              <w:rPr>
                <w:sz w:val="24"/>
                <w:szCs w:val="24"/>
              </w:rPr>
              <w:t>0</w:t>
            </w:r>
          </w:p>
        </w:tc>
      </w:tr>
      <w:tr w:rsidR="00E127B7" w:rsidRPr="00E127B7" w:rsidTr="007324BE">
        <w:tc>
          <w:tcPr>
            <w:tcW w:w="987" w:type="dxa"/>
            <w:vAlign w:val="center"/>
          </w:tcPr>
          <w:p w:rsidR="00E127B7" w:rsidRPr="00E127B7" w:rsidRDefault="00E127B7" w:rsidP="007324BE">
            <w:pPr>
              <w:jc w:val="center"/>
              <w:rPr>
                <w:sz w:val="24"/>
                <w:szCs w:val="24"/>
              </w:rPr>
            </w:pPr>
            <w:r w:rsidRPr="00E127B7">
              <w:rPr>
                <w:sz w:val="24"/>
                <w:szCs w:val="24"/>
              </w:rPr>
              <w:t>4.</w:t>
            </w:r>
          </w:p>
        </w:tc>
        <w:tc>
          <w:tcPr>
            <w:tcW w:w="4226" w:type="dxa"/>
            <w:vAlign w:val="center"/>
          </w:tcPr>
          <w:p w:rsidR="00E127B7" w:rsidRPr="00E127B7" w:rsidRDefault="00E127B7" w:rsidP="007324BE">
            <w:pPr>
              <w:rPr>
                <w:sz w:val="24"/>
                <w:szCs w:val="24"/>
              </w:rPr>
            </w:pPr>
            <w:r w:rsidRPr="00E127B7">
              <w:rPr>
                <w:sz w:val="24"/>
                <w:szCs w:val="24"/>
              </w:rPr>
              <w:t>Копытень</w:t>
            </w:r>
          </w:p>
        </w:tc>
        <w:tc>
          <w:tcPr>
            <w:tcW w:w="1467" w:type="dxa"/>
          </w:tcPr>
          <w:p w:rsidR="00E127B7" w:rsidRPr="00E127B7" w:rsidRDefault="00E127B7" w:rsidP="00E127B7">
            <w:pPr>
              <w:jc w:val="cente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0,03</w:t>
            </w:r>
          </w:p>
        </w:tc>
      </w:tr>
      <w:tr w:rsidR="00E127B7" w:rsidRPr="00E127B7" w:rsidTr="007324BE">
        <w:tc>
          <w:tcPr>
            <w:tcW w:w="987" w:type="dxa"/>
            <w:vAlign w:val="center"/>
          </w:tcPr>
          <w:p w:rsidR="00E127B7" w:rsidRPr="00E127B7" w:rsidRDefault="00E127B7" w:rsidP="007324BE">
            <w:pPr>
              <w:jc w:val="center"/>
              <w:rPr>
                <w:sz w:val="24"/>
                <w:szCs w:val="24"/>
              </w:rPr>
            </w:pPr>
            <w:r w:rsidRPr="00E127B7">
              <w:rPr>
                <w:sz w:val="24"/>
                <w:szCs w:val="24"/>
              </w:rPr>
              <w:t>5.</w:t>
            </w:r>
          </w:p>
        </w:tc>
        <w:tc>
          <w:tcPr>
            <w:tcW w:w="4226" w:type="dxa"/>
            <w:vAlign w:val="center"/>
          </w:tcPr>
          <w:p w:rsidR="00E127B7" w:rsidRPr="00E127B7" w:rsidRDefault="00E127B7" w:rsidP="007324BE">
            <w:pPr>
              <w:rPr>
                <w:sz w:val="24"/>
                <w:szCs w:val="24"/>
              </w:rPr>
            </w:pPr>
            <w:r w:rsidRPr="00E127B7">
              <w:rPr>
                <w:sz w:val="24"/>
                <w:szCs w:val="24"/>
              </w:rPr>
              <w:t>Душица</w:t>
            </w:r>
          </w:p>
        </w:tc>
        <w:tc>
          <w:tcPr>
            <w:tcW w:w="1467" w:type="dxa"/>
          </w:tcPr>
          <w:p w:rsidR="00E127B7" w:rsidRPr="00E127B7" w:rsidRDefault="00E127B7" w:rsidP="00E127B7">
            <w:pPr>
              <w:jc w:val="cente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0,04</w:t>
            </w:r>
          </w:p>
        </w:tc>
      </w:tr>
      <w:tr w:rsidR="00E127B7" w:rsidRPr="00E127B7" w:rsidTr="007324BE">
        <w:tc>
          <w:tcPr>
            <w:tcW w:w="987" w:type="dxa"/>
            <w:vAlign w:val="center"/>
          </w:tcPr>
          <w:p w:rsidR="00E127B7" w:rsidRPr="00E127B7" w:rsidRDefault="00E127B7" w:rsidP="007324BE">
            <w:pPr>
              <w:jc w:val="center"/>
              <w:rPr>
                <w:sz w:val="24"/>
                <w:szCs w:val="24"/>
              </w:rPr>
            </w:pPr>
            <w:r w:rsidRPr="00E127B7">
              <w:rPr>
                <w:sz w:val="24"/>
                <w:szCs w:val="24"/>
              </w:rPr>
              <w:t>6.</w:t>
            </w:r>
          </w:p>
        </w:tc>
        <w:tc>
          <w:tcPr>
            <w:tcW w:w="4226" w:type="dxa"/>
            <w:vAlign w:val="center"/>
          </w:tcPr>
          <w:p w:rsidR="00E127B7" w:rsidRPr="00E127B7" w:rsidRDefault="00E127B7" w:rsidP="007324BE">
            <w:pPr>
              <w:rPr>
                <w:sz w:val="24"/>
                <w:szCs w:val="24"/>
              </w:rPr>
            </w:pPr>
            <w:r w:rsidRPr="00E127B7">
              <w:rPr>
                <w:sz w:val="24"/>
                <w:szCs w:val="24"/>
              </w:rPr>
              <w:t>Земляника (лист)</w:t>
            </w:r>
          </w:p>
        </w:tc>
        <w:tc>
          <w:tcPr>
            <w:tcW w:w="1467" w:type="dxa"/>
          </w:tcPr>
          <w:p w:rsidR="00E127B7" w:rsidRPr="00E127B7" w:rsidRDefault="00E127B7" w:rsidP="00E127B7">
            <w:pPr>
              <w:jc w:val="cente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0,02</w:t>
            </w:r>
          </w:p>
        </w:tc>
      </w:tr>
      <w:tr w:rsidR="00E127B7" w:rsidRPr="00E127B7" w:rsidTr="007324BE">
        <w:tc>
          <w:tcPr>
            <w:tcW w:w="987" w:type="dxa"/>
            <w:vAlign w:val="center"/>
          </w:tcPr>
          <w:p w:rsidR="00E127B7" w:rsidRPr="00E127B7" w:rsidRDefault="00E127B7" w:rsidP="007324BE">
            <w:pPr>
              <w:jc w:val="center"/>
              <w:rPr>
                <w:sz w:val="24"/>
                <w:szCs w:val="24"/>
              </w:rPr>
            </w:pPr>
            <w:r w:rsidRPr="00E127B7">
              <w:rPr>
                <w:sz w:val="24"/>
                <w:szCs w:val="24"/>
              </w:rPr>
              <w:t>7.</w:t>
            </w:r>
          </w:p>
        </w:tc>
        <w:tc>
          <w:tcPr>
            <w:tcW w:w="4226" w:type="dxa"/>
            <w:vAlign w:val="center"/>
          </w:tcPr>
          <w:p w:rsidR="00E127B7" w:rsidRPr="00E127B7" w:rsidRDefault="00E127B7" w:rsidP="007324BE">
            <w:pPr>
              <w:rPr>
                <w:sz w:val="24"/>
                <w:szCs w:val="24"/>
              </w:rPr>
            </w:pPr>
            <w:r w:rsidRPr="00E127B7">
              <w:rPr>
                <w:sz w:val="24"/>
                <w:szCs w:val="24"/>
              </w:rPr>
              <w:t>Шиповник</w:t>
            </w:r>
          </w:p>
        </w:tc>
        <w:tc>
          <w:tcPr>
            <w:tcW w:w="1467" w:type="dxa"/>
          </w:tcPr>
          <w:p w:rsidR="00E127B7" w:rsidRPr="00E127B7" w:rsidRDefault="00E127B7" w:rsidP="00E127B7">
            <w:pPr>
              <w:jc w:val="cente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0,3</w:t>
            </w:r>
            <w:r>
              <w:rPr>
                <w:sz w:val="24"/>
                <w:szCs w:val="24"/>
              </w:rPr>
              <w:t>0</w:t>
            </w:r>
          </w:p>
        </w:tc>
      </w:tr>
      <w:tr w:rsidR="00E127B7" w:rsidRPr="00E127B7" w:rsidTr="007324BE">
        <w:tc>
          <w:tcPr>
            <w:tcW w:w="987" w:type="dxa"/>
            <w:vAlign w:val="center"/>
          </w:tcPr>
          <w:p w:rsidR="00E127B7" w:rsidRPr="00E127B7" w:rsidRDefault="00E127B7" w:rsidP="007324BE">
            <w:pPr>
              <w:jc w:val="center"/>
              <w:rPr>
                <w:sz w:val="24"/>
                <w:szCs w:val="24"/>
              </w:rPr>
            </w:pPr>
            <w:r w:rsidRPr="00E127B7">
              <w:rPr>
                <w:sz w:val="24"/>
                <w:szCs w:val="24"/>
              </w:rPr>
              <w:t>8.</w:t>
            </w:r>
          </w:p>
        </w:tc>
        <w:tc>
          <w:tcPr>
            <w:tcW w:w="4226" w:type="dxa"/>
            <w:vAlign w:val="center"/>
          </w:tcPr>
          <w:p w:rsidR="00E127B7" w:rsidRPr="00E127B7" w:rsidRDefault="00E127B7" w:rsidP="007324BE">
            <w:pPr>
              <w:rPr>
                <w:sz w:val="24"/>
                <w:szCs w:val="24"/>
              </w:rPr>
            </w:pPr>
            <w:r w:rsidRPr="00E127B7">
              <w:rPr>
                <w:sz w:val="24"/>
                <w:szCs w:val="24"/>
              </w:rPr>
              <w:t>Кора крушины</w:t>
            </w:r>
          </w:p>
        </w:tc>
        <w:tc>
          <w:tcPr>
            <w:tcW w:w="1467" w:type="dxa"/>
          </w:tcPr>
          <w:p w:rsidR="00E127B7" w:rsidRPr="00E127B7" w:rsidRDefault="00E127B7" w:rsidP="00E127B7">
            <w:pPr>
              <w:jc w:val="cente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0,02</w:t>
            </w:r>
          </w:p>
        </w:tc>
      </w:tr>
      <w:tr w:rsidR="00E127B7" w:rsidRPr="00E127B7" w:rsidTr="007324BE">
        <w:tc>
          <w:tcPr>
            <w:tcW w:w="987" w:type="dxa"/>
            <w:vAlign w:val="center"/>
          </w:tcPr>
          <w:p w:rsidR="00E127B7" w:rsidRPr="00E127B7" w:rsidRDefault="00E127B7" w:rsidP="007324BE">
            <w:pPr>
              <w:jc w:val="center"/>
              <w:rPr>
                <w:sz w:val="24"/>
                <w:szCs w:val="24"/>
              </w:rPr>
            </w:pPr>
            <w:r w:rsidRPr="00E127B7">
              <w:rPr>
                <w:sz w:val="24"/>
                <w:szCs w:val="24"/>
              </w:rPr>
              <w:t>9.</w:t>
            </w:r>
          </w:p>
        </w:tc>
        <w:tc>
          <w:tcPr>
            <w:tcW w:w="4226" w:type="dxa"/>
            <w:vAlign w:val="center"/>
          </w:tcPr>
          <w:p w:rsidR="00E127B7" w:rsidRPr="00E127B7" w:rsidRDefault="00E127B7" w:rsidP="007324BE">
            <w:pPr>
              <w:rPr>
                <w:sz w:val="24"/>
                <w:szCs w:val="24"/>
              </w:rPr>
            </w:pPr>
            <w:r w:rsidRPr="00E127B7">
              <w:rPr>
                <w:sz w:val="24"/>
                <w:szCs w:val="24"/>
              </w:rPr>
              <w:t>Плоды боярышника</w:t>
            </w:r>
          </w:p>
        </w:tc>
        <w:tc>
          <w:tcPr>
            <w:tcW w:w="1467" w:type="dxa"/>
          </w:tcPr>
          <w:p w:rsidR="00E127B7" w:rsidRPr="00E127B7" w:rsidRDefault="00E127B7" w:rsidP="00E127B7">
            <w:pPr>
              <w:jc w:val="cente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0,07</w:t>
            </w:r>
          </w:p>
        </w:tc>
      </w:tr>
      <w:tr w:rsidR="00E127B7" w:rsidRPr="00E127B7" w:rsidTr="007324BE">
        <w:tc>
          <w:tcPr>
            <w:tcW w:w="987" w:type="dxa"/>
            <w:vAlign w:val="center"/>
          </w:tcPr>
          <w:p w:rsidR="00E127B7" w:rsidRPr="00E127B7" w:rsidRDefault="00E127B7" w:rsidP="007324BE">
            <w:pPr>
              <w:jc w:val="center"/>
              <w:rPr>
                <w:sz w:val="24"/>
                <w:szCs w:val="24"/>
              </w:rPr>
            </w:pPr>
            <w:r w:rsidRPr="00E127B7">
              <w:rPr>
                <w:sz w:val="24"/>
                <w:szCs w:val="24"/>
              </w:rPr>
              <w:t>10.</w:t>
            </w:r>
          </w:p>
        </w:tc>
        <w:tc>
          <w:tcPr>
            <w:tcW w:w="4226" w:type="dxa"/>
            <w:vAlign w:val="center"/>
          </w:tcPr>
          <w:p w:rsidR="00E127B7" w:rsidRPr="00E127B7" w:rsidRDefault="00E127B7" w:rsidP="007324BE">
            <w:pPr>
              <w:rPr>
                <w:sz w:val="24"/>
                <w:szCs w:val="24"/>
              </w:rPr>
            </w:pPr>
            <w:r w:rsidRPr="00E127B7">
              <w:rPr>
                <w:sz w:val="24"/>
                <w:szCs w:val="24"/>
              </w:rPr>
              <w:t>Цветы боярышника</w:t>
            </w:r>
          </w:p>
        </w:tc>
        <w:tc>
          <w:tcPr>
            <w:tcW w:w="1467" w:type="dxa"/>
          </w:tcPr>
          <w:p w:rsidR="00E127B7" w:rsidRPr="00E127B7" w:rsidRDefault="00E127B7" w:rsidP="00E127B7">
            <w:pPr>
              <w:jc w:val="cente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0,02</w:t>
            </w:r>
          </w:p>
        </w:tc>
      </w:tr>
      <w:tr w:rsidR="00E127B7" w:rsidRPr="00E127B7" w:rsidTr="007324BE">
        <w:tc>
          <w:tcPr>
            <w:tcW w:w="987" w:type="dxa"/>
            <w:vAlign w:val="center"/>
          </w:tcPr>
          <w:p w:rsidR="00E127B7" w:rsidRPr="00E127B7" w:rsidRDefault="00E127B7" w:rsidP="007324BE">
            <w:pPr>
              <w:jc w:val="center"/>
              <w:rPr>
                <w:sz w:val="24"/>
                <w:szCs w:val="24"/>
              </w:rPr>
            </w:pPr>
            <w:r w:rsidRPr="00E127B7">
              <w:rPr>
                <w:sz w:val="24"/>
                <w:szCs w:val="24"/>
              </w:rPr>
              <w:t>11.</w:t>
            </w:r>
          </w:p>
        </w:tc>
        <w:tc>
          <w:tcPr>
            <w:tcW w:w="4226" w:type="dxa"/>
            <w:vAlign w:val="center"/>
          </w:tcPr>
          <w:p w:rsidR="00E127B7" w:rsidRPr="00E127B7" w:rsidRDefault="00E127B7" w:rsidP="007324BE">
            <w:pPr>
              <w:rPr>
                <w:sz w:val="24"/>
                <w:szCs w:val="24"/>
              </w:rPr>
            </w:pPr>
            <w:r w:rsidRPr="00E127B7">
              <w:rPr>
                <w:sz w:val="24"/>
                <w:szCs w:val="24"/>
              </w:rPr>
              <w:t>Тысячелистник</w:t>
            </w:r>
          </w:p>
        </w:tc>
        <w:tc>
          <w:tcPr>
            <w:tcW w:w="1467" w:type="dxa"/>
          </w:tcPr>
          <w:p w:rsidR="00E127B7" w:rsidRPr="00E127B7" w:rsidRDefault="00E127B7" w:rsidP="00E127B7">
            <w:pPr>
              <w:jc w:val="cente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0,01</w:t>
            </w:r>
          </w:p>
        </w:tc>
      </w:tr>
    </w:tbl>
    <w:p w:rsidR="00591D43" w:rsidRPr="00FE7657" w:rsidRDefault="00591D43" w:rsidP="00591D43">
      <w:pPr>
        <w:shd w:val="clear" w:color="auto" w:fill="FFFFFF"/>
        <w:ind w:left="709" w:hanging="709"/>
        <w:jc w:val="both"/>
        <w:rPr>
          <w:sz w:val="28"/>
          <w:szCs w:val="28"/>
          <w:highlight w:val="yellow"/>
        </w:rPr>
      </w:pPr>
    </w:p>
    <w:p w:rsidR="00E127B7" w:rsidRPr="00243A57" w:rsidRDefault="00243A57" w:rsidP="004439A3">
      <w:pPr>
        <w:spacing w:line="360" w:lineRule="auto"/>
        <w:ind w:firstLine="709"/>
        <w:jc w:val="both"/>
        <w:rPr>
          <w:i/>
          <w:sz w:val="28"/>
          <w:szCs w:val="28"/>
        </w:rPr>
      </w:pPr>
      <w:r w:rsidRPr="00243A57">
        <w:rPr>
          <w:i/>
          <w:sz w:val="28"/>
          <w:szCs w:val="28"/>
        </w:rPr>
        <w:t>Примечание: возможные ежегодные допустимые объемы заготовки пищевых  лесных ресурсов и сбор</w:t>
      </w:r>
      <w:r>
        <w:rPr>
          <w:i/>
          <w:sz w:val="28"/>
          <w:szCs w:val="28"/>
        </w:rPr>
        <w:t xml:space="preserve">а </w:t>
      </w:r>
      <w:r w:rsidRPr="00243A57">
        <w:rPr>
          <w:i/>
          <w:sz w:val="28"/>
          <w:szCs w:val="28"/>
        </w:rPr>
        <w:t>лекарственных растений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rsidR="00CD4EA3" w:rsidRPr="00E7103C" w:rsidRDefault="002C5412" w:rsidP="004439A3">
      <w:pPr>
        <w:widowControl w:val="0"/>
        <w:autoSpaceDE w:val="0"/>
        <w:autoSpaceDN w:val="0"/>
        <w:adjustRightInd w:val="0"/>
        <w:spacing w:line="360" w:lineRule="auto"/>
        <w:ind w:firstLine="709"/>
        <w:jc w:val="both"/>
        <w:rPr>
          <w:sz w:val="28"/>
          <w:szCs w:val="28"/>
        </w:rPr>
      </w:pPr>
      <w:r>
        <w:rPr>
          <w:sz w:val="28"/>
          <w:szCs w:val="28"/>
        </w:rPr>
        <w:t>В настоящее время з</w:t>
      </w:r>
      <w:r w:rsidR="00CD4EA3">
        <w:rPr>
          <w:sz w:val="28"/>
          <w:szCs w:val="28"/>
        </w:rPr>
        <w:t>аготовка и сборпищевых лесных ресурсов и сбор лекарственных растений</w:t>
      </w:r>
      <w:r>
        <w:rPr>
          <w:sz w:val="28"/>
          <w:szCs w:val="28"/>
        </w:rPr>
        <w:t xml:space="preserve"> на территории лесничества </w:t>
      </w:r>
      <w:r w:rsidR="00CD4EA3">
        <w:rPr>
          <w:sz w:val="28"/>
          <w:szCs w:val="28"/>
        </w:rPr>
        <w:t>осуществляется в незначительном объеме местным населением для собственных нужд.</w:t>
      </w:r>
    </w:p>
    <w:p w:rsidR="00E204E4" w:rsidRDefault="00E204E4">
      <w:pPr>
        <w:rPr>
          <w:b/>
          <w:bCs/>
          <w:sz w:val="28"/>
          <w:szCs w:val="28"/>
        </w:rPr>
      </w:pPr>
      <w:bookmarkStart w:id="21" w:name="_Toc293996352"/>
    </w:p>
    <w:p w:rsidR="00364B51" w:rsidRDefault="00364B51" w:rsidP="002523AD">
      <w:pPr>
        <w:shd w:val="clear" w:color="auto" w:fill="FFFFFF"/>
        <w:spacing w:line="276" w:lineRule="auto"/>
        <w:jc w:val="center"/>
        <w:rPr>
          <w:b/>
          <w:bCs/>
          <w:sz w:val="28"/>
          <w:szCs w:val="28"/>
        </w:rPr>
      </w:pPr>
      <w:r w:rsidRPr="002523AD">
        <w:rPr>
          <w:b/>
          <w:bCs/>
          <w:sz w:val="28"/>
          <w:szCs w:val="28"/>
        </w:rPr>
        <w:t>2.4.</w:t>
      </w:r>
      <w:r w:rsidR="00053320" w:rsidRPr="002523AD">
        <w:rPr>
          <w:b/>
          <w:bCs/>
          <w:sz w:val="28"/>
          <w:szCs w:val="28"/>
        </w:rPr>
        <w:t>2</w:t>
      </w:r>
      <w:r w:rsidR="005D0BC9">
        <w:rPr>
          <w:b/>
          <w:bCs/>
          <w:sz w:val="28"/>
          <w:szCs w:val="28"/>
        </w:rPr>
        <w:t xml:space="preserve">. Сроки </w:t>
      </w:r>
      <w:r w:rsidRPr="002523AD">
        <w:rPr>
          <w:b/>
          <w:bCs/>
          <w:sz w:val="28"/>
          <w:szCs w:val="28"/>
        </w:rPr>
        <w:t>использования лесов для заготовки пищевых лесных ресурсов и сбор</w:t>
      </w:r>
      <w:r w:rsidR="00E03F9D">
        <w:rPr>
          <w:b/>
          <w:bCs/>
          <w:sz w:val="28"/>
          <w:szCs w:val="28"/>
        </w:rPr>
        <w:t>а</w:t>
      </w:r>
      <w:r w:rsidRPr="002523AD">
        <w:rPr>
          <w:b/>
          <w:bCs/>
          <w:sz w:val="28"/>
          <w:szCs w:val="28"/>
        </w:rPr>
        <w:t xml:space="preserve"> лекарственных растений</w:t>
      </w:r>
      <w:bookmarkEnd w:id="21"/>
    </w:p>
    <w:p w:rsidR="00050484" w:rsidRPr="002523AD" w:rsidRDefault="00050484" w:rsidP="002523AD">
      <w:pPr>
        <w:shd w:val="clear" w:color="auto" w:fill="FFFFFF"/>
        <w:spacing w:line="276" w:lineRule="auto"/>
        <w:jc w:val="center"/>
        <w:rPr>
          <w:b/>
          <w:bCs/>
          <w:sz w:val="28"/>
          <w:szCs w:val="28"/>
        </w:rPr>
      </w:pPr>
    </w:p>
    <w:p w:rsidR="00053320" w:rsidRPr="00050484" w:rsidRDefault="00CB084D" w:rsidP="004439A3">
      <w:pPr>
        <w:spacing w:line="360" w:lineRule="auto"/>
        <w:ind w:firstLine="709"/>
        <w:jc w:val="both"/>
        <w:rPr>
          <w:sz w:val="28"/>
          <w:szCs w:val="28"/>
        </w:rPr>
      </w:pPr>
      <w:proofErr w:type="gramStart"/>
      <w:r>
        <w:rPr>
          <w:sz w:val="28"/>
          <w:szCs w:val="28"/>
        </w:rPr>
        <w:t>С</w:t>
      </w:r>
      <w:r w:rsidR="00050484" w:rsidRPr="00050484">
        <w:rPr>
          <w:sz w:val="28"/>
          <w:szCs w:val="28"/>
        </w:rPr>
        <w:t>роки разрешенного использования лесов для заготовк</w:t>
      </w:r>
      <w:r w:rsidR="00B869B7">
        <w:rPr>
          <w:sz w:val="28"/>
          <w:szCs w:val="28"/>
        </w:rPr>
        <w:t xml:space="preserve">и </w:t>
      </w:r>
      <w:r w:rsidR="00B869B7" w:rsidRPr="00364B51">
        <w:rPr>
          <w:sz w:val="28"/>
          <w:szCs w:val="28"/>
        </w:rPr>
        <w:t>пищевых лесных ресурсов и сбора лекарственных растений</w:t>
      </w:r>
      <w:r w:rsidR="00050484" w:rsidRPr="00050484">
        <w:rPr>
          <w:sz w:val="28"/>
          <w:szCs w:val="28"/>
        </w:rPr>
        <w:t xml:space="preserve"> определяются Лесны</w:t>
      </w:r>
      <w:r w:rsidR="00443624">
        <w:rPr>
          <w:sz w:val="28"/>
          <w:szCs w:val="28"/>
        </w:rPr>
        <w:t xml:space="preserve">м кодексом РФ, статья 72 (часть </w:t>
      </w:r>
      <w:r w:rsidR="000774F9">
        <w:rPr>
          <w:sz w:val="28"/>
          <w:szCs w:val="28"/>
        </w:rPr>
        <w:t>3</w:t>
      </w:r>
      <w:r w:rsidR="00443624">
        <w:rPr>
          <w:sz w:val="28"/>
          <w:szCs w:val="28"/>
        </w:rPr>
        <w:t>)</w:t>
      </w:r>
      <w:r w:rsidR="000774F9">
        <w:rPr>
          <w:sz w:val="28"/>
          <w:szCs w:val="28"/>
        </w:rPr>
        <w:t xml:space="preserve">, </w:t>
      </w:r>
      <w:r w:rsidR="000774F9" w:rsidRPr="00434C15">
        <w:rPr>
          <w:rFonts w:eastAsiaTheme="minorEastAsia"/>
          <w:sz w:val="28"/>
          <w:szCs w:val="28"/>
        </w:rPr>
        <w:t xml:space="preserve">Правилами </w:t>
      </w:r>
      <w:r w:rsidR="000774F9">
        <w:rPr>
          <w:rFonts w:eastAsiaTheme="minorEastAsia"/>
          <w:sz w:val="28"/>
          <w:szCs w:val="28"/>
        </w:rPr>
        <w:t>заготовки пищевых лесных ресурсов и сбора лекарственных растений</w:t>
      </w:r>
      <w:r w:rsidR="000774F9" w:rsidRPr="00434C15">
        <w:rPr>
          <w:rFonts w:eastAsiaTheme="minorEastAsia"/>
          <w:sz w:val="28"/>
          <w:szCs w:val="28"/>
        </w:rPr>
        <w:t>,</w:t>
      </w:r>
      <w:r w:rsidR="00610F02">
        <w:rPr>
          <w:rFonts w:eastAsiaTheme="minorEastAsia"/>
          <w:sz w:val="28"/>
          <w:szCs w:val="28"/>
        </w:rPr>
        <w:t xml:space="preserve"> утвержденными приказом Рослесхоза</w:t>
      </w:r>
      <w:r w:rsidR="000774F9" w:rsidRPr="00434C15">
        <w:rPr>
          <w:rFonts w:eastAsiaTheme="minorEastAsia"/>
          <w:sz w:val="28"/>
          <w:szCs w:val="28"/>
        </w:rPr>
        <w:t xml:space="preserve"> от </w:t>
      </w:r>
      <w:r w:rsidR="000774F9">
        <w:rPr>
          <w:rFonts w:eastAsiaTheme="minorEastAsia"/>
          <w:sz w:val="28"/>
          <w:szCs w:val="28"/>
        </w:rPr>
        <w:t>5 декабря</w:t>
      </w:r>
      <w:r w:rsidR="000774F9" w:rsidRPr="00434C15">
        <w:rPr>
          <w:rFonts w:eastAsiaTheme="minorEastAsia"/>
          <w:sz w:val="28"/>
          <w:szCs w:val="28"/>
        </w:rPr>
        <w:t xml:space="preserve"> 201</w:t>
      </w:r>
      <w:r w:rsidR="000774F9">
        <w:rPr>
          <w:rFonts w:eastAsiaTheme="minorEastAsia"/>
          <w:sz w:val="28"/>
          <w:szCs w:val="28"/>
        </w:rPr>
        <w:t>1 г.</w:t>
      </w:r>
      <w:r w:rsidR="000774F9" w:rsidRPr="00434C15">
        <w:rPr>
          <w:rFonts w:eastAsiaTheme="minorEastAsia"/>
          <w:sz w:val="28"/>
          <w:szCs w:val="28"/>
        </w:rPr>
        <w:t xml:space="preserve"> № </w:t>
      </w:r>
      <w:r w:rsidR="000774F9">
        <w:rPr>
          <w:rFonts w:eastAsiaTheme="minorEastAsia"/>
          <w:sz w:val="28"/>
          <w:szCs w:val="28"/>
        </w:rPr>
        <w:t>511</w:t>
      </w:r>
      <w:r w:rsidR="00050484" w:rsidRPr="00050484">
        <w:rPr>
          <w:sz w:val="28"/>
          <w:szCs w:val="28"/>
        </w:rPr>
        <w:t xml:space="preserve"> и договором аренды лесного участка на срок от 10 до 49 лет.</w:t>
      </w:r>
      <w:proofErr w:type="gramEnd"/>
    </w:p>
    <w:p w:rsidR="00053320" w:rsidRDefault="00053320" w:rsidP="004439A3">
      <w:pPr>
        <w:widowControl w:val="0"/>
        <w:autoSpaceDE w:val="0"/>
        <w:autoSpaceDN w:val="0"/>
        <w:adjustRightInd w:val="0"/>
        <w:spacing w:line="360" w:lineRule="auto"/>
        <w:ind w:firstLine="709"/>
        <w:jc w:val="both"/>
        <w:rPr>
          <w:rFonts w:eastAsiaTheme="minorEastAsia"/>
          <w:sz w:val="28"/>
          <w:szCs w:val="28"/>
        </w:rPr>
      </w:pPr>
      <w:r w:rsidRPr="00053320">
        <w:rPr>
          <w:rFonts w:eastAsiaTheme="minorEastAsia"/>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6A561E" w:rsidRDefault="006A561E" w:rsidP="006A561E">
      <w:pPr>
        <w:shd w:val="clear" w:color="auto" w:fill="FFFFFF"/>
        <w:spacing w:line="276" w:lineRule="auto"/>
        <w:rPr>
          <w:b/>
          <w:bCs/>
          <w:sz w:val="28"/>
          <w:szCs w:val="28"/>
        </w:rPr>
      </w:pPr>
    </w:p>
    <w:p w:rsidR="002B6559" w:rsidRPr="00B33493" w:rsidRDefault="002B6559" w:rsidP="004439A3">
      <w:pPr>
        <w:shd w:val="clear" w:color="auto" w:fill="FFFFFF"/>
        <w:spacing w:line="276" w:lineRule="auto"/>
        <w:jc w:val="center"/>
        <w:rPr>
          <w:b/>
          <w:bCs/>
          <w:sz w:val="28"/>
          <w:szCs w:val="28"/>
        </w:rPr>
      </w:pPr>
      <w:r w:rsidRPr="00B33493">
        <w:rPr>
          <w:b/>
          <w:bCs/>
          <w:sz w:val="28"/>
          <w:szCs w:val="28"/>
        </w:rPr>
        <w:lastRenderedPageBreak/>
        <w:t>2.5.</w:t>
      </w:r>
      <w:r w:rsidR="00053320" w:rsidRPr="00B33493">
        <w:rPr>
          <w:b/>
          <w:bCs/>
          <w:sz w:val="28"/>
          <w:szCs w:val="28"/>
        </w:rPr>
        <w:t> </w:t>
      </w:r>
      <w:r w:rsidRPr="00B33493">
        <w:rPr>
          <w:b/>
          <w:bCs/>
          <w:sz w:val="28"/>
          <w:szCs w:val="28"/>
        </w:rPr>
        <w:t>Нормативы</w:t>
      </w:r>
      <w:r w:rsidR="005126FA">
        <w:rPr>
          <w:b/>
          <w:bCs/>
          <w:sz w:val="28"/>
          <w:szCs w:val="28"/>
        </w:rPr>
        <w:t>, параметры и сроки</w:t>
      </w:r>
      <w:r w:rsidRPr="00B33493">
        <w:rPr>
          <w:b/>
          <w:bCs/>
          <w:sz w:val="28"/>
          <w:szCs w:val="28"/>
        </w:rPr>
        <w:t xml:space="preserve"> использования лесов для осуществления видов деятельностив сфере охотничьего хозяйства</w:t>
      </w:r>
    </w:p>
    <w:p w:rsidR="004A0FE4" w:rsidRPr="00B33493" w:rsidRDefault="004A0FE4" w:rsidP="005B0F20">
      <w:pPr>
        <w:shd w:val="clear" w:color="auto" w:fill="FFFFFF"/>
        <w:spacing w:line="276" w:lineRule="auto"/>
        <w:jc w:val="both"/>
        <w:rPr>
          <w:rStyle w:val="FontStyle12"/>
          <w:sz w:val="28"/>
          <w:szCs w:val="28"/>
        </w:rPr>
      </w:pPr>
    </w:p>
    <w:p w:rsidR="0068416B" w:rsidRPr="0068416B" w:rsidRDefault="00032837" w:rsidP="004439A3">
      <w:pPr>
        <w:spacing w:line="360" w:lineRule="auto"/>
        <w:ind w:firstLine="709"/>
        <w:jc w:val="both"/>
        <w:rPr>
          <w:sz w:val="28"/>
          <w:szCs w:val="28"/>
        </w:rPr>
      </w:pPr>
      <w:r w:rsidRPr="00032837">
        <w:rPr>
          <w:rStyle w:val="FontStyle12"/>
          <w:sz w:val="28"/>
          <w:szCs w:val="28"/>
        </w:rPr>
        <w:t xml:space="preserve">Использование лесов, для осуществления видов деятельности в сфере охотничьего хозяйства регламентируется статьей 36 Лесного кодекса РФ и </w:t>
      </w:r>
      <w:r w:rsidR="0068416B" w:rsidRPr="0068416B">
        <w:rPr>
          <w:sz w:val="28"/>
          <w:szCs w:val="28"/>
        </w:rPr>
        <w:t xml:space="preserve">осуществляется в соответствии </w:t>
      </w:r>
      <w:proofErr w:type="gramStart"/>
      <w:r w:rsidR="0068416B" w:rsidRPr="0068416B">
        <w:rPr>
          <w:sz w:val="28"/>
          <w:szCs w:val="28"/>
        </w:rPr>
        <w:t>с</w:t>
      </w:r>
      <w:proofErr w:type="gramEnd"/>
      <w:r w:rsidR="0068416B" w:rsidRPr="0068416B">
        <w:rPr>
          <w:sz w:val="28"/>
          <w:szCs w:val="28"/>
        </w:rPr>
        <w:t>:</w:t>
      </w:r>
    </w:p>
    <w:p w:rsidR="004264B4" w:rsidRDefault="004264B4" w:rsidP="004439A3">
      <w:pPr>
        <w:shd w:val="clear" w:color="auto" w:fill="FFFFFF"/>
        <w:spacing w:line="360" w:lineRule="auto"/>
        <w:ind w:firstLine="709"/>
        <w:jc w:val="both"/>
        <w:rPr>
          <w:sz w:val="28"/>
          <w:szCs w:val="28"/>
        </w:rPr>
      </w:pPr>
      <w:r>
        <w:rPr>
          <w:sz w:val="28"/>
          <w:szCs w:val="28"/>
        </w:rPr>
        <w:t>- Федеральным законом от 24 апреля 1995 г. № 52-ФЗ «О животном мире» (принят Государственной Думой 22 марта 1995 г.);</w:t>
      </w:r>
    </w:p>
    <w:p w:rsidR="004264B4" w:rsidRDefault="004264B4" w:rsidP="004439A3">
      <w:pPr>
        <w:shd w:val="clear" w:color="auto" w:fill="FFFFFF"/>
        <w:spacing w:line="360" w:lineRule="auto"/>
        <w:ind w:firstLine="709"/>
        <w:jc w:val="both"/>
        <w:rPr>
          <w:sz w:val="28"/>
          <w:szCs w:val="28"/>
        </w:rPr>
      </w:pPr>
      <w:r w:rsidRPr="004264B4">
        <w:rPr>
          <w:sz w:val="28"/>
          <w:szCs w:val="28"/>
        </w:rPr>
        <w:t xml:space="preserve">- </w:t>
      </w:r>
      <w:r>
        <w:rPr>
          <w:sz w:val="28"/>
          <w:szCs w:val="28"/>
        </w:rPr>
        <w:t xml:space="preserve">Федеральным законом от 24июля 2009 г. № 209-ФЗ </w:t>
      </w:r>
      <w:r w:rsidRPr="004264B4">
        <w:rPr>
          <w:sz w:val="28"/>
          <w:szCs w:val="28"/>
        </w:rPr>
        <w:t>«Об охоте и о сохранении охотничьих ресурсов и о внесении изменений в отдельные законодатель</w:t>
      </w:r>
      <w:r>
        <w:rPr>
          <w:sz w:val="28"/>
          <w:szCs w:val="28"/>
        </w:rPr>
        <w:t xml:space="preserve">ные акты Российской Федерации» (принят Государственной Думой 17 июля 2009 г., одобрен Советом Федерации </w:t>
      </w:r>
      <w:r w:rsidR="004A54BF">
        <w:rPr>
          <w:sz w:val="28"/>
          <w:szCs w:val="28"/>
        </w:rPr>
        <w:t>18 июля 2009 г.</w:t>
      </w:r>
      <w:r>
        <w:rPr>
          <w:sz w:val="28"/>
          <w:szCs w:val="28"/>
        </w:rPr>
        <w:t>);</w:t>
      </w:r>
    </w:p>
    <w:p w:rsidR="00F730F0" w:rsidRPr="00D108B7" w:rsidRDefault="00F730F0" w:rsidP="004439A3">
      <w:pPr>
        <w:shd w:val="clear" w:color="auto" w:fill="FFFFFF"/>
        <w:spacing w:line="360" w:lineRule="auto"/>
        <w:ind w:firstLine="709"/>
        <w:jc w:val="both"/>
        <w:rPr>
          <w:sz w:val="28"/>
          <w:szCs w:val="28"/>
        </w:rPr>
      </w:pPr>
      <w:r w:rsidRPr="00D108B7">
        <w:rPr>
          <w:sz w:val="28"/>
          <w:szCs w:val="28"/>
        </w:rPr>
        <w:t>- Правилами охоты, утвержденными приказом Министерства природных ресурсов и экологии Российской Федерации от 16 ноября 2010 г. № 512 (зарегистрирован в Минюсте РФ 04 февраля 2011 г. № 19704);</w:t>
      </w:r>
    </w:p>
    <w:p w:rsidR="00F730F0" w:rsidRDefault="00F730F0" w:rsidP="004439A3">
      <w:pPr>
        <w:shd w:val="clear" w:color="auto" w:fill="FFFFFF"/>
        <w:spacing w:line="360" w:lineRule="auto"/>
        <w:ind w:firstLine="709"/>
        <w:jc w:val="both"/>
        <w:rPr>
          <w:sz w:val="28"/>
          <w:szCs w:val="28"/>
        </w:rPr>
      </w:pPr>
      <w:proofErr w:type="gramStart"/>
      <w:r w:rsidRPr="00D108B7">
        <w:rPr>
          <w:sz w:val="28"/>
          <w:szCs w:val="28"/>
        </w:rPr>
        <w:t xml:space="preserve">- Правилами использования лесов </w:t>
      </w:r>
      <w:r w:rsidRPr="00D108B7">
        <w:rPr>
          <w:rStyle w:val="FontStyle12"/>
          <w:sz w:val="28"/>
          <w:szCs w:val="28"/>
        </w:rPr>
        <w:t xml:space="preserve">для осуществления видов деятельности в сфере охотничьего хозяйства и Перечнем случаев </w:t>
      </w:r>
      <w:r w:rsidRPr="00D108B7">
        <w:rPr>
          <w:sz w:val="28"/>
          <w:szCs w:val="28"/>
        </w:rPr>
        <w:t xml:space="preserve">использования лесов </w:t>
      </w:r>
      <w:r w:rsidRPr="00D108B7">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D108B7">
        <w:rPr>
          <w:sz w:val="28"/>
          <w:szCs w:val="28"/>
        </w:rPr>
        <w:t>приказом Министерства природных ресурсов и экологии Российской Федерации от 12 декабря 2017 г. № 661 (зарегистрирован в Минюсте РФ 22 марта 2018 г. № 50457);</w:t>
      </w:r>
      <w:proofErr w:type="gramEnd"/>
    </w:p>
    <w:p w:rsidR="00844D16" w:rsidRPr="00271469" w:rsidRDefault="00D17C74" w:rsidP="004439A3">
      <w:pPr>
        <w:shd w:val="clear" w:color="auto" w:fill="FFFFFF"/>
        <w:spacing w:line="360" w:lineRule="auto"/>
        <w:ind w:firstLine="709"/>
        <w:jc w:val="both"/>
        <w:rPr>
          <w:rFonts w:eastAsiaTheme="minorEastAsia"/>
          <w:sz w:val="28"/>
          <w:szCs w:val="28"/>
        </w:rPr>
      </w:pPr>
      <w:proofErr w:type="gramStart"/>
      <w:r>
        <w:rPr>
          <w:sz w:val="28"/>
          <w:szCs w:val="28"/>
        </w:rPr>
        <w:t>В соответствии с частью</w:t>
      </w:r>
      <w:r w:rsidR="002B6559" w:rsidRPr="00271469">
        <w:rPr>
          <w:sz w:val="28"/>
          <w:szCs w:val="28"/>
        </w:rPr>
        <w:t xml:space="preserve"> 3 статьи 72 Лесного кодекса РФ </w:t>
      </w:r>
      <w:r w:rsidR="002B6559" w:rsidRPr="000A78C4">
        <w:rPr>
          <w:sz w:val="28"/>
          <w:szCs w:val="28"/>
        </w:rPr>
        <w:t>договор аренды,</w:t>
      </w:r>
      <w:r w:rsidR="002B6559" w:rsidRPr="00271469">
        <w:rPr>
          <w:sz w:val="28"/>
          <w:szCs w:val="28"/>
        </w:rPr>
        <w:t xml:space="preserve"> лесного участка для осуществления видов деятельности в сфере охотничьего хозяйства </w:t>
      </w:r>
      <w:r w:rsidR="002B6559" w:rsidRPr="000A78C4">
        <w:rPr>
          <w:sz w:val="28"/>
          <w:szCs w:val="28"/>
        </w:rPr>
        <w:t>заключается на срок от 20 до 49 лет</w:t>
      </w:r>
      <w:r w:rsidR="00844D16" w:rsidRPr="00271469">
        <w:rPr>
          <w:rFonts w:eastAsiaTheme="minorEastAsia"/>
          <w:sz w:val="28"/>
          <w:szCs w:val="28"/>
        </w:rPr>
        <w:t>на основании охотхозяйственных соглашений, заключенных в соответс</w:t>
      </w:r>
      <w:r w:rsidR="000A78C4">
        <w:rPr>
          <w:rFonts w:eastAsiaTheme="minorEastAsia"/>
          <w:sz w:val="28"/>
          <w:szCs w:val="28"/>
        </w:rPr>
        <w:t xml:space="preserve">твии с Федеральным законом </w:t>
      </w:r>
      <w:r w:rsidR="000A78C4" w:rsidRPr="004264B4">
        <w:rPr>
          <w:sz w:val="28"/>
          <w:szCs w:val="28"/>
        </w:rPr>
        <w:t>«Об охоте и о сохранении охотничьих ресурсов и о внесении изменений в отдельные законодатель</w:t>
      </w:r>
      <w:r w:rsidR="000A78C4">
        <w:rPr>
          <w:sz w:val="28"/>
          <w:szCs w:val="28"/>
        </w:rPr>
        <w:t>ные акты Российской Федерации» от 24июля 2009 г</w:t>
      </w:r>
      <w:proofErr w:type="gramEnd"/>
      <w:r w:rsidR="000A78C4">
        <w:rPr>
          <w:sz w:val="28"/>
          <w:szCs w:val="28"/>
        </w:rPr>
        <w:t>. № 209-ФЗ.</w:t>
      </w:r>
    </w:p>
    <w:p w:rsidR="002B6559" w:rsidRPr="00271469" w:rsidRDefault="002B6559" w:rsidP="004439A3">
      <w:pPr>
        <w:pStyle w:val="Style2"/>
        <w:widowControl/>
        <w:spacing w:line="360" w:lineRule="auto"/>
        <w:ind w:firstLine="709"/>
        <w:jc w:val="both"/>
        <w:rPr>
          <w:rStyle w:val="FontStyle12"/>
          <w:sz w:val="28"/>
          <w:szCs w:val="28"/>
        </w:rPr>
      </w:pPr>
      <w:r w:rsidRPr="00271469">
        <w:rPr>
          <w:rStyle w:val="FontStyle12"/>
          <w:sz w:val="28"/>
          <w:szCs w:val="28"/>
        </w:rPr>
        <w:lastRenderedPageBreak/>
        <w:t>Осуществление видов деятельности в сфере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D71371" w:rsidRPr="00D71371" w:rsidRDefault="002B6559" w:rsidP="004439A3">
      <w:pPr>
        <w:pStyle w:val="Style2"/>
        <w:widowControl/>
        <w:spacing w:line="360" w:lineRule="auto"/>
        <w:ind w:firstLine="709"/>
        <w:jc w:val="both"/>
        <w:rPr>
          <w:rStyle w:val="FontStyle12"/>
          <w:sz w:val="28"/>
          <w:szCs w:val="28"/>
        </w:rPr>
      </w:pPr>
      <w:r w:rsidRPr="00271469">
        <w:rPr>
          <w:rStyle w:val="FontStyle12"/>
          <w:sz w:val="28"/>
          <w:szCs w:val="28"/>
        </w:rPr>
        <w:t>Лесные участки, предоставленные для осуществления видов деятель</w:t>
      </w:r>
      <w:r w:rsidRPr="00271469">
        <w:rPr>
          <w:rStyle w:val="FontStyle12"/>
          <w:sz w:val="28"/>
          <w:szCs w:val="28"/>
        </w:rPr>
        <w:softHyphen/>
        <w:t>ности в сфере охотничьего хозяйства, признаются охотничьими угодьями</w:t>
      </w:r>
      <w:proofErr w:type="gramStart"/>
      <w:r w:rsidRPr="00271469">
        <w:rPr>
          <w:rStyle w:val="FontStyle12"/>
          <w:sz w:val="28"/>
          <w:szCs w:val="28"/>
        </w:rPr>
        <w:t>.</w:t>
      </w:r>
      <w:r w:rsidR="00D71371" w:rsidRPr="00D71371">
        <w:rPr>
          <w:rStyle w:val="FontStyle12"/>
          <w:sz w:val="28"/>
          <w:szCs w:val="28"/>
        </w:rPr>
        <w:t>В</w:t>
      </w:r>
      <w:proofErr w:type="gramEnd"/>
      <w:r w:rsidR="00D71371" w:rsidRPr="00D71371">
        <w:rPr>
          <w:rStyle w:val="FontStyle12"/>
          <w:sz w:val="28"/>
          <w:szCs w:val="28"/>
        </w:rPr>
        <w:t xml:space="preserve">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2B6559" w:rsidRDefault="002B6559" w:rsidP="004439A3">
      <w:pPr>
        <w:pStyle w:val="Style3"/>
        <w:widowControl/>
        <w:spacing w:line="360" w:lineRule="auto"/>
        <w:ind w:firstLine="709"/>
        <w:jc w:val="both"/>
        <w:rPr>
          <w:rStyle w:val="FontStyle12"/>
          <w:sz w:val="28"/>
          <w:szCs w:val="28"/>
        </w:rPr>
      </w:pPr>
      <w:r w:rsidRPr="00271469">
        <w:rPr>
          <w:rStyle w:val="FontStyle12"/>
          <w:sz w:val="28"/>
          <w:szCs w:val="28"/>
        </w:rPr>
        <w:t>На лесных участках, предоставленных для осуществления видов деятельности в сфере охотничьего хозяйства, допускаетс</w:t>
      </w:r>
      <w:r w:rsidR="000A78C4">
        <w:rPr>
          <w:rStyle w:val="FontStyle12"/>
          <w:sz w:val="28"/>
          <w:szCs w:val="28"/>
        </w:rPr>
        <w:t>я создание объектов охотничьей инфраструктуры, являющихся временными постройками, в том числе ограждений.</w:t>
      </w:r>
    </w:p>
    <w:p w:rsidR="002B6559" w:rsidRPr="00271469" w:rsidRDefault="002B6559" w:rsidP="004439A3">
      <w:pPr>
        <w:pStyle w:val="Style3"/>
        <w:widowControl/>
        <w:spacing w:line="360" w:lineRule="auto"/>
        <w:ind w:firstLine="709"/>
        <w:jc w:val="both"/>
        <w:rPr>
          <w:rStyle w:val="FontStyle12"/>
          <w:sz w:val="28"/>
          <w:szCs w:val="28"/>
        </w:rPr>
      </w:pPr>
      <w:r w:rsidRPr="00271469">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основании договоров аренды лесных участков.</w:t>
      </w:r>
    </w:p>
    <w:p w:rsidR="002B6559" w:rsidRDefault="002B6559" w:rsidP="004439A3">
      <w:pPr>
        <w:pStyle w:val="Style2"/>
        <w:widowControl/>
        <w:spacing w:line="360" w:lineRule="auto"/>
        <w:ind w:firstLine="709"/>
        <w:jc w:val="both"/>
        <w:rPr>
          <w:rStyle w:val="FontStyle12"/>
          <w:sz w:val="28"/>
          <w:szCs w:val="28"/>
        </w:rPr>
      </w:pPr>
      <w:r w:rsidRPr="00271469">
        <w:rPr>
          <w:rStyle w:val="FontStyle12"/>
          <w:sz w:val="28"/>
          <w:szCs w:val="28"/>
        </w:rPr>
        <w:t xml:space="preserve">Лица, которым лесные участки предоставлены в аренду для комплексного использования лесов, составляют в установленном порядкепроект освоения лесов, </w:t>
      </w:r>
      <w:proofErr w:type="gramStart"/>
      <w:r w:rsidRPr="00271469">
        <w:rPr>
          <w:rStyle w:val="FontStyle12"/>
          <w:sz w:val="28"/>
          <w:szCs w:val="28"/>
        </w:rPr>
        <w:t>который</w:t>
      </w:r>
      <w:proofErr w:type="gramEnd"/>
      <w:r w:rsidRPr="00271469">
        <w:rPr>
          <w:rStyle w:val="FontStyle12"/>
          <w:sz w:val="28"/>
          <w:szCs w:val="28"/>
        </w:rPr>
        <w:t xml:space="preserve"> подлежит государственной экспертизе в соответствии со статьями 83,88,89 Лесного кодекса РФ.</w:t>
      </w:r>
    </w:p>
    <w:p w:rsidR="002B6559" w:rsidRPr="00271469" w:rsidRDefault="002B6559" w:rsidP="004439A3">
      <w:pPr>
        <w:pStyle w:val="Style2"/>
        <w:widowControl/>
        <w:spacing w:line="360" w:lineRule="auto"/>
        <w:ind w:firstLine="709"/>
        <w:jc w:val="both"/>
        <w:rPr>
          <w:rStyle w:val="FontStyle12"/>
          <w:sz w:val="28"/>
          <w:szCs w:val="28"/>
        </w:rPr>
      </w:pPr>
      <w:r w:rsidRPr="00271469">
        <w:rPr>
          <w:rStyle w:val="FontStyle12"/>
          <w:sz w:val="28"/>
          <w:szCs w:val="28"/>
        </w:rPr>
        <w:t>Невыполнение гражданами и юридическими лицами, использующи</w:t>
      </w:r>
      <w:r w:rsidRPr="00271469">
        <w:rPr>
          <w:rStyle w:val="FontStyle12"/>
          <w:sz w:val="28"/>
          <w:szCs w:val="28"/>
        </w:rPr>
        <w:softHyphen/>
        <w:t>ми леса д</w:t>
      </w:r>
      <w:r w:rsidR="00E60BC6">
        <w:rPr>
          <w:rStyle w:val="FontStyle12"/>
          <w:sz w:val="28"/>
          <w:szCs w:val="28"/>
        </w:rPr>
        <w:t xml:space="preserve">ля </w:t>
      </w:r>
      <w:r w:rsidR="00E60BC6" w:rsidRPr="00271469">
        <w:rPr>
          <w:rStyle w:val="FontStyle12"/>
          <w:sz w:val="28"/>
          <w:szCs w:val="28"/>
        </w:rPr>
        <w:t>осуществления видов деятель</w:t>
      </w:r>
      <w:r w:rsidR="00E60BC6" w:rsidRPr="00271469">
        <w:rPr>
          <w:rStyle w:val="FontStyle12"/>
          <w:sz w:val="28"/>
          <w:szCs w:val="28"/>
        </w:rPr>
        <w:softHyphen/>
        <w:t>ности в сфере охотничьего хозяйства</w:t>
      </w:r>
      <w:r w:rsidRPr="00271469">
        <w:rPr>
          <w:rStyle w:val="FontStyle12"/>
          <w:sz w:val="28"/>
          <w:szCs w:val="28"/>
        </w:rPr>
        <w:t xml:space="preserve">, </w:t>
      </w:r>
      <w:r w:rsidR="00E60BC6">
        <w:rPr>
          <w:rStyle w:val="FontStyle12"/>
          <w:sz w:val="28"/>
          <w:szCs w:val="28"/>
        </w:rPr>
        <w:t xml:space="preserve">лесохозяйственного регламента и </w:t>
      </w:r>
      <w:r w:rsidRPr="00271469">
        <w:rPr>
          <w:rStyle w:val="FontStyle12"/>
          <w:sz w:val="28"/>
          <w:szCs w:val="28"/>
        </w:rPr>
        <w:t>проекта освоения лесов является основанием для досрочного расторжения договора аренды лесного участка.</w:t>
      </w:r>
    </w:p>
    <w:p w:rsidR="002C71D9" w:rsidRPr="002C71D9" w:rsidRDefault="002C71D9" w:rsidP="004439A3">
      <w:pPr>
        <w:pStyle w:val="Style3"/>
        <w:widowControl/>
        <w:spacing w:line="360" w:lineRule="auto"/>
        <w:ind w:firstLine="709"/>
        <w:jc w:val="both"/>
        <w:rPr>
          <w:rStyle w:val="FontStyle12"/>
          <w:sz w:val="28"/>
          <w:szCs w:val="28"/>
        </w:rPr>
      </w:pPr>
      <w:proofErr w:type="gramStart"/>
      <w:r w:rsidRPr="002C71D9">
        <w:rPr>
          <w:rStyle w:val="FontStyle12"/>
          <w:sz w:val="28"/>
          <w:szCs w:val="28"/>
        </w:rPr>
        <w:t>Использование гражданами лесов для любительской и спортивной охоты осуществляется в соответствии с Федеральным законом от 24 ареля 1995 г. № 52-ФЗ «О животном мире», с Федеральным законом от 24 июля 2009 г. № 209-ФЗ «</w:t>
      </w:r>
      <w:r w:rsidRPr="002C71D9">
        <w:rPr>
          <w:sz w:val="28"/>
          <w:szCs w:val="28"/>
        </w:rPr>
        <w:t>Об охоте и о сохранении охотничьих ресурсов и о внесении изменений в отдельные законодательные акты Российской Федерации</w:t>
      </w:r>
      <w:r w:rsidRPr="002C71D9">
        <w:rPr>
          <w:rStyle w:val="FontStyle12"/>
          <w:sz w:val="28"/>
          <w:szCs w:val="28"/>
        </w:rPr>
        <w:t xml:space="preserve">», с Правилами охоты, утвержденными приказом </w:t>
      </w:r>
      <w:r w:rsidRPr="002C71D9">
        <w:rPr>
          <w:sz w:val="28"/>
          <w:szCs w:val="28"/>
        </w:rPr>
        <w:t>Министерства природных ресурсов и экологии Российской</w:t>
      </w:r>
      <w:proofErr w:type="gramEnd"/>
      <w:r w:rsidRPr="002C71D9">
        <w:rPr>
          <w:sz w:val="28"/>
          <w:szCs w:val="28"/>
        </w:rPr>
        <w:t xml:space="preserve"> </w:t>
      </w:r>
      <w:proofErr w:type="gramStart"/>
      <w:r w:rsidRPr="002C71D9">
        <w:rPr>
          <w:sz w:val="28"/>
          <w:szCs w:val="28"/>
        </w:rPr>
        <w:t>Федерации</w:t>
      </w:r>
      <w:r w:rsidRPr="002C71D9">
        <w:rPr>
          <w:rStyle w:val="FontStyle12"/>
          <w:sz w:val="28"/>
          <w:szCs w:val="28"/>
        </w:rPr>
        <w:t xml:space="preserve">  от 16 ноября 2010 г. № 512</w:t>
      </w:r>
      <w:r w:rsidR="00F730F0" w:rsidRPr="00D108B7">
        <w:rPr>
          <w:rStyle w:val="FontStyle12"/>
          <w:sz w:val="28"/>
          <w:szCs w:val="28"/>
        </w:rPr>
        <w:t xml:space="preserve">, </w:t>
      </w:r>
      <w:r w:rsidR="00F730F0" w:rsidRPr="00D108B7">
        <w:rPr>
          <w:sz w:val="28"/>
          <w:szCs w:val="28"/>
        </w:rPr>
        <w:t xml:space="preserve">Правилами использования лесов </w:t>
      </w:r>
      <w:r w:rsidR="00F730F0" w:rsidRPr="00D108B7">
        <w:rPr>
          <w:rStyle w:val="FontStyle12"/>
          <w:sz w:val="28"/>
          <w:szCs w:val="28"/>
        </w:rPr>
        <w:t xml:space="preserve">для осуществления видов деятельности в сфере охотничьего хозяйства и Перечнем случаев </w:t>
      </w:r>
      <w:r w:rsidR="00F730F0" w:rsidRPr="00D108B7">
        <w:rPr>
          <w:sz w:val="28"/>
          <w:szCs w:val="28"/>
        </w:rPr>
        <w:t xml:space="preserve">использования лесов </w:t>
      </w:r>
      <w:r w:rsidR="00F730F0" w:rsidRPr="00D108B7">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00F730F0" w:rsidRPr="00D108B7">
        <w:rPr>
          <w:sz w:val="28"/>
          <w:szCs w:val="28"/>
        </w:rPr>
        <w:t xml:space="preserve">приказом Министерства природных ресурсов и экологии Российской Федерации от 12 декабря 2017 г. № 661 (зарегистрирован в Минюсте РФ 22 марта 2018 г. № 50457) </w:t>
      </w:r>
      <w:r w:rsidRPr="00D108B7">
        <w:rPr>
          <w:rStyle w:val="FontStyle12"/>
          <w:sz w:val="28"/>
          <w:szCs w:val="28"/>
        </w:rPr>
        <w:t xml:space="preserve"> и</w:t>
      </w:r>
      <w:proofErr w:type="gramEnd"/>
      <w:r w:rsidRPr="00D108B7">
        <w:rPr>
          <w:rStyle w:val="FontStyle12"/>
          <w:sz w:val="28"/>
          <w:szCs w:val="28"/>
        </w:rPr>
        <w:t xml:space="preserve"> ежегодных</w:t>
      </w:r>
      <w:r w:rsidRPr="002C71D9">
        <w:rPr>
          <w:rStyle w:val="FontStyle12"/>
          <w:sz w:val="28"/>
          <w:szCs w:val="28"/>
        </w:rPr>
        <w:t xml:space="preserve"> постановлений главы администрации Липецкой области «Об определении видов разрешенной охоты и параметров осуществления охоты в закрепленных и общедоступных охотничьих угодьях».</w:t>
      </w:r>
    </w:p>
    <w:p w:rsidR="00871D30" w:rsidRDefault="002C71D9" w:rsidP="004439A3">
      <w:pPr>
        <w:pStyle w:val="Style3"/>
        <w:widowControl/>
        <w:spacing w:line="360" w:lineRule="auto"/>
        <w:ind w:firstLine="709"/>
        <w:jc w:val="both"/>
        <w:rPr>
          <w:rStyle w:val="FontStyle12"/>
          <w:sz w:val="28"/>
          <w:szCs w:val="28"/>
        </w:rPr>
      </w:pPr>
      <w:r w:rsidRPr="002C71D9">
        <w:rPr>
          <w:rStyle w:val="FontStyle12"/>
          <w:sz w:val="28"/>
          <w:szCs w:val="28"/>
        </w:rPr>
        <w:t>Использование гражданами лесов для осуществления любительской охоты и спортивной охоты осуществляется без представления лесных участков.</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При использовании лесов для осуществления видов деятельности в сфере охотничьего хозяйства граждане и юридические лица имеют право:</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монопольно вести охотничье хозяйство на арендованной территории лесного участка;</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получать в установленном порядке информацию о лесном участке, предоставленном в аренду для осуществления видов деятельности в сфере охотничьего хозяйства;</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содержать и разводить животных, отнесённых к объектам охоты в полувольных условиях в соответствии с требованиями законодательства Российской Федерации о животном мире;</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осуществлять реконструкцию лесоводственными методами отдельных территорий, в том числе занятых малоценными насаждениями на лесном участке;</w:t>
      </w:r>
    </w:p>
    <w:p w:rsidR="002B6559" w:rsidRDefault="00A31762" w:rsidP="004439A3">
      <w:pPr>
        <w:pStyle w:val="Style3"/>
        <w:widowControl/>
        <w:spacing w:line="360" w:lineRule="auto"/>
        <w:ind w:firstLine="709"/>
        <w:jc w:val="both"/>
        <w:rPr>
          <w:rStyle w:val="FontStyle12"/>
          <w:sz w:val="28"/>
          <w:szCs w:val="28"/>
        </w:rPr>
      </w:pPr>
      <w:r w:rsidRPr="00A31762">
        <w:rPr>
          <w:rStyle w:val="FontStyle12"/>
          <w:sz w:val="28"/>
          <w:szCs w:val="28"/>
        </w:rPr>
        <w:t>- пользоваться иными правами, если их реализация не противоречит требованиям федерального и областного законодательства, а также договору аренды лесного участка.</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Лица и юридические лица, использующие лесные участки для осуществления видов деятельности в сфере охотничьего хозяйства, обязаны:</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использовать лесные участки, предназначенные для осуществления видов деятельности в сфере охотничьего хозяйства, по целевому назначению;</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проводить охотоустройство на предоставленном в аренду лесном участке;</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проводить в соответствии с проектом охотоустройства биотехнические мероприятия, за исключением лесных участков с наличием лесных культур в целях недопущения в них концентрации диких копытных животных;</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соблюдать правила пожарной безопасности в лесах, а в случае возникновения лесного пожара принимать меры к его тушению;</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соблюдать правила санитарной безопасности в лесах;</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за свой счёт осуществлять лесовосстановительные мероприятия на лесных участках, на которых в результате их деятельности уничтожен подрост или погибли лесные насаждения;</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соблюдать установленные правила, нормы и сроки использования объектов животного мира, отнесённых к объектам охоты;</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ежегодно согласовывать с арендодателем места и сроки отстрела диких копытных животных;</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поддерживать на арендованных лесных участках оптимальный для данных угодий уровень численности и плотности населения охотничьих животных;</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не допускать нарушений прав других лесопользователей;</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выполнять иные обязанности, предусмотренные федеральным законодательством и иными нормативными правовыми актами;</w:t>
      </w:r>
    </w:p>
    <w:p w:rsidR="00A31762" w:rsidRPr="00555984" w:rsidRDefault="00A31762" w:rsidP="004439A3">
      <w:pPr>
        <w:pStyle w:val="Style7"/>
        <w:widowControl/>
        <w:spacing w:line="360" w:lineRule="auto"/>
        <w:ind w:firstLine="709"/>
        <w:jc w:val="both"/>
        <w:rPr>
          <w:rStyle w:val="FontStyle12"/>
          <w:sz w:val="28"/>
          <w:szCs w:val="28"/>
        </w:rPr>
      </w:pPr>
      <w:r w:rsidRPr="00271469">
        <w:rPr>
          <w:rStyle w:val="FontStyle12"/>
          <w:sz w:val="28"/>
          <w:szCs w:val="28"/>
        </w:rPr>
        <w:t>– в установленном порядке представлять отчет об использовании лесов д</w:t>
      </w:r>
      <w:r>
        <w:rPr>
          <w:rStyle w:val="FontStyle12"/>
          <w:sz w:val="28"/>
          <w:szCs w:val="28"/>
        </w:rPr>
        <w:t xml:space="preserve">ля </w:t>
      </w:r>
      <w:r w:rsidRPr="00271469">
        <w:rPr>
          <w:rStyle w:val="FontStyle12"/>
          <w:sz w:val="28"/>
          <w:szCs w:val="28"/>
        </w:rPr>
        <w:t>осуществления видов деятельности в сфере охотничьего хозяйства</w:t>
      </w:r>
      <w:r w:rsidRPr="009B7A6A">
        <w:rPr>
          <w:rFonts w:eastAsiaTheme="minorEastAsia"/>
          <w:sz w:val="28"/>
          <w:szCs w:val="28"/>
        </w:rPr>
        <w:t>в соответствии с частью 1 статьи 49 Лесн</w:t>
      </w:r>
      <w:r>
        <w:rPr>
          <w:rFonts w:eastAsiaTheme="minorEastAsia"/>
          <w:sz w:val="28"/>
          <w:szCs w:val="28"/>
        </w:rPr>
        <w:t>ого кодекса РФ.</w:t>
      </w:r>
    </w:p>
    <w:p w:rsidR="00420561" w:rsidRPr="00420561" w:rsidRDefault="00420561" w:rsidP="004439A3">
      <w:pPr>
        <w:pStyle w:val="Style4"/>
        <w:widowControl/>
        <w:spacing w:line="360" w:lineRule="auto"/>
        <w:ind w:firstLine="709"/>
        <w:jc w:val="both"/>
        <w:rPr>
          <w:rStyle w:val="FontStyle12"/>
          <w:sz w:val="28"/>
          <w:szCs w:val="28"/>
        </w:rPr>
      </w:pPr>
      <w:r w:rsidRPr="00420561">
        <w:rPr>
          <w:rStyle w:val="FontStyle12"/>
          <w:sz w:val="28"/>
          <w:szCs w:val="28"/>
        </w:rPr>
        <w:t>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РФ.</w:t>
      </w:r>
    </w:p>
    <w:p w:rsidR="00A31762" w:rsidRDefault="00420561" w:rsidP="004439A3">
      <w:pPr>
        <w:pStyle w:val="Style3"/>
        <w:widowControl/>
        <w:spacing w:line="360" w:lineRule="auto"/>
        <w:ind w:firstLine="709"/>
        <w:jc w:val="both"/>
        <w:rPr>
          <w:rStyle w:val="FontStyle12"/>
          <w:sz w:val="28"/>
          <w:szCs w:val="28"/>
        </w:rPr>
      </w:pPr>
      <w:r w:rsidRPr="00420561">
        <w:rPr>
          <w:rStyle w:val="FontStyle12"/>
          <w:sz w:val="28"/>
          <w:szCs w:val="28"/>
        </w:rPr>
        <w:t>Для осуществления видов деятельности в сфере охотничьего хозяйства необходимо проведение охотустройства с выявлением кормовой базы, состава и численности животных.</w:t>
      </w:r>
    </w:p>
    <w:p w:rsidR="00420561" w:rsidRPr="00420561" w:rsidRDefault="00420561" w:rsidP="004439A3">
      <w:pPr>
        <w:pStyle w:val="Style3"/>
        <w:widowControl/>
        <w:spacing w:line="360" w:lineRule="auto"/>
        <w:ind w:firstLine="709"/>
        <w:jc w:val="both"/>
        <w:rPr>
          <w:rStyle w:val="FontStyle12"/>
          <w:sz w:val="28"/>
          <w:szCs w:val="28"/>
        </w:rPr>
      </w:pPr>
      <w:r w:rsidRPr="00420561">
        <w:rPr>
          <w:rStyle w:val="FontStyle12"/>
          <w:sz w:val="28"/>
          <w:szCs w:val="28"/>
        </w:rPr>
        <w:t xml:space="preserve">Видовой состав охотничьей фауны в </w:t>
      </w:r>
      <w:r w:rsidR="00F730F0">
        <w:rPr>
          <w:rStyle w:val="FontStyle12"/>
          <w:sz w:val="28"/>
          <w:szCs w:val="28"/>
        </w:rPr>
        <w:t xml:space="preserve">Данковском </w:t>
      </w:r>
      <w:r w:rsidRPr="00420561">
        <w:rPr>
          <w:rStyle w:val="FontStyle12"/>
          <w:sz w:val="28"/>
          <w:szCs w:val="28"/>
        </w:rPr>
        <w:t>лесничестве представлен следующими видами: лось, олень, косуля, кабан, лисица,</w:t>
      </w:r>
      <w:r>
        <w:rPr>
          <w:rStyle w:val="FontStyle12"/>
          <w:sz w:val="28"/>
          <w:szCs w:val="28"/>
        </w:rPr>
        <w:t xml:space="preserve"> заяц-русак, заяц-беляк, белка, </w:t>
      </w:r>
      <w:r w:rsidRPr="00420561">
        <w:rPr>
          <w:rStyle w:val="FontStyle12"/>
          <w:sz w:val="28"/>
          <w:szCs w:val="28"/>
        </w:rPr>
        <w:t>куница, хорь, тетерев, дикие утки и гуси, бобр европейский</w:t>
      </w:r>
      <w:proofErr w:type="gramStart"/>
      <w:r w:rsidRPr="00420561">
        <w:rPr>
          <w:rStyle w:val="FontStyle12"/>
          <w:sz w:val="28"/>
          <w:szCs w:val="28"/>
        </w:rPr>
        <w:t>,н</w:t>
      </w:r>
      <w:proofErr w:type="gramEnd"/>
      <w:r w:rsidRPr="00420561">
        <w:rPr>
          <w:rStyle w:val="FontStyle12"/>
          <w:sz w:val="28"/>
          <w:szCs w:val="28"/>
        </w:rPr>
        <w:t>орка, енотовидная собака, волк, куропатка серая,вальдшнеп.</w:t>
      </w:r>
    </w:p>
    <w:p w:rsidR="00420561" w:rsidRPr="00420561" w:rsidRDefault="00420561" w:rsidP="004439A3">
      <w:pPr>
        <w:pStyle w:val="Style3"/>
        <w:widowControl/>
        <w:spacing w:line="360" w:lineRule="auto"/>
        <w:ind w:firstLine="709"/>
        <w:jc w:val="both"/>
        <w:rPr>
          <w:rStyle w:val="FontStyle12"/>
          <w:sz w:val="28"/>
          <w:szCs w:val="28"/>
        </w:rPr>
      </w:pPr>
      <w:r w:rsidRPr="00420561">
        <w:rPr>
          <w:rStyle w:val="FontStyle12"/>
          <w:sz w:val="28"/>
          <w:szCs w:val="28"/>
        </w:rPr>
        <w:t>Вне зависимости от вида охотпользования, необходима оценка качества охотничьих угодий и определение оптимальной численности животных. Решению этих задач служат нормативы, помещенные в таблицах 2.5.1 и 2.5.2.</w:t>
      </w:r>
    </w:p>
    <w:p w:rsidR="004B5E22" w:rsidRDefault="004B5E22" w:rsidP="005B0F20">
      <w:pPr>
        <w:tabs>
          <w:tab w:val="left" w:pos="540"/>
        </w:tabs>
        <w:spacing w:line="276" w:lineRule="auto"/>
        <w:ind w:right="-62" w:firstLine="706"/>
        <w:jc w:val="right"/>
        <w:rPr>
          <w:sz w:val="28"/>
          <w:szCs w:val="28"/>
        </w:rPr>
      </w:pPr>
    </w:p>
    <w:p w:rsidR="002B6559" w:rsidRDefault="007B0D2D" w:rsidP="005B0F20">
      <w:pPr>
        <w:tabs>
          <w:tab w:val="left" w:pos="540"/>
        </w:tabs>
        <w:spacing w:line="276" w:lineRule="auto"/>
        <w:ind w:right="-62" w:firstLine="706"/>
        <w:jc w:val="right"/>
        <w:rPr>
          <w:sz w:val="28"/>
          <w:szCs w:val="28"/>
        </w:rPr>
      </w:pPr>
      <w:r>
        <w:rPr>
          <w:sz w:val="28"/>
          <w:szCs w:val="28"/>
        </w:rPr>
        <w:t>Таблица 2.5.1</w:t>
      </w:r>
    </w:p>
    <w:p w:rsidR="007B0D2D" w:rsidRDefault="006B0209" w:rsidP="006B0209">
      <w:pPr>
        <w:tabs>
          <w:tab w:val="left" w:pos="540"/>
        </w:tabs>
        <w:spacing w:line="276" w:lineRule="auto"/>
        <w:ind w:right="-62" w:firstLine="706"/>
        <w:jc w:val="center"/>
        <w:rPr>
          <w:sz w:val="28"/>
          <w:szCs w:val="28"/>
        </w:rPr>
      </w:pPr>
      <w:r>
        <w:rPr>
          <w:sz w:val="28"/>
          <w:szCs w:val="28"/>
        </w:rPr>
        <w:t>Оценка качества охотничьих угодий</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410"/>
        <w:gridCol w:w="1061"/>
        <w:gridCol w:w="1072"/>
        <w:gridCol w:w="1072"/>
        <w:gridCol w:w="1072"/>
        <w:gridCol w:w="1072"/>
        <w:gridCol w:w="1455"/>
      </w:tblGrid>
      <w:tr w:rsidR="002B6559" w:rsidRPr="006A561E" w:rsidTr="00807078">
        <w:trPr>
          <w:tblHeader/>
        </w:trPr>
        <w:tc>
          <w:tcPr>
            <w:tcW w:w="425" w:type="dxa"/>
            <w:vMerge w:val="restart"/>
            <w:tcMar>
              <w:left w:w="28" w:type="dxa"/>
              <w:right w:w="28" w:type="dxa"/>
            </w:tcMar>
            <w:vAlign w:val="center"/>
          </w:tcPr>
          <w:p w:rsidR="002B6559" w:rsidRPr="006A561E" w:rsidRDefault="002B6559" w:rsidP="006B0209">
            <w:pPr>
              <w:tabs>
                <w:tab w:val="left" w:pos="540"/>
              </w:tabs>
              <w:ind w:right="-62"/>
              <w:jc w:val="center"/>
              <w:rPr>
                <w:sz w:val="24"/>
                <w:szCs w:val="24"/>
              </w:rPr>
            </w:pPr>
            <w:r w:rsidRPr="006A561E">
              <w:rPr>
                <w:sz w:val="24"/>
                <w:szCs w:val="24"/>
              </w:rPr>
              <w:t>№</w:t>
            </w:r>
          </w:p>
          <w:p w:rsidR="002B6559" w:rsidRPr="006A561E" w:rsidRDefault="002B6559" w:rsidP="006B0209">
            <w:pPr>
              <w:tabs>
                <w:tab w:val="left" w:pos="540"/>
              </w:tabs>
              <w:ind w:right="-62"/>
              <w:jc w:val="center"/>
              <w:rPr>
                <w:sz w:val="24"/>
                <w:szCs w:val="24"/>
              </w:rPr>
            </w:pPr>
            <w:proofErr w:type="gramStart"/>
            <w:r w:rsidRPr="006A561E">
              <w:rPr>
                <w:sz w:val="24"/>
                <w:szCs w:val="24"/>
              </w:rPr>
              <w:t>п</w:t>
            </w:r>
            <w:proofErr w:type="gramEnd"/>
            <w:r w:rsidRPr="006A561E">
              <w:rPr>
                <w:sz w:val="24"/>
                <w:szCs w:val="24"/>
              </w:rPr>
              <w:t>/п</w:t>
            </w:r>
          </w:p>
        </w:tc>
        <w:tc>
          <w:tcPr>
            <w:tcW w:w="2410" w:type="dxa"/>
            <w:vMerge w:val="restart"/>
            <w:vAlign w:val="center"/>
          </w:tcPr>
          <w:p w:rsidR="002B6559" w:rsidRPr="006A561E" w:rsidRDefault="002B6559" w:rsidP="006B0209">
            <w:pPr>
              <w:tabs>
                <w:tab w:val="left" w:pos="540"/>
              </w:tabs>
              <w:ind w:right="-62"/>
              <w:jc w:val="center"/>
              <w:rPr>
                <w:sz w:val="24"/>
                <w:szCs w:val="24"/>
              </w:rPr>
            </w:pPr>
            <w:r w:rsidRPr="006A561E">
              <w:rPr>
                <w:sz w:val="24"/>
                <w:szCs w:val="24"/>
              </w:rPr>
              <w:t>Наименование типов охотничьих угодий</w:t>
            </w:r>
          </w:p>
        </w:tc>
        <w:tc>
          <w:tcPr>
            <w:tcW w:w="6804" w:type="dxa"/>
            <w:gridSpan w:val="6"/>
            <w:vAlign w:val="center"/>
          </w:tcPr>
          <w:p w:rsidR="002B6559" w:rsidRPr="006A561E" w:rsidRDefault="002B6559" w:rsidP="006B0209">
            <w:pPr>
              <w:tabs>
                <w:tab w:val="left" w:pos="540"/>
              </w:tabs>
              <w:ind w:right="-62"/>
              <w:jc w:val="center"/>
              <w:rPr>
                <w:sz w:val="24"/>
                <w:szCs w:val="24"/>
              </w:rPr>
            </w:pPr>
            <w:r w:rsidRPr="006A561E">
              <w:rPr>
                <w:sz w:val="24"/>
                <w:szCs w:val="24"/>
              </w:rPr>
              <w:t xml:space="preserve">Оценка типов охотничьих угодий </w:t>
            </w:r>
            <w:proofErr w:type="gramStart"/>
            <w:r w:rsidRPr="006A561E">
              <w:rPr>
                <w:sz w:val="24"/>
                <w:szCs w:val="24"/>
              </w:rPr>
              <w:t>для</w:t>
            </w:r>
            <w:proofErr w:type="gramEnd"/>
            <w:r w:rsidRPr="006A561E">
              <w:rPr>
                <w:sz w:val="24"/>
                <w:szCs w:val="24"/>
              </w:rPr>
              <w:t>:</w:t>
            </w:r>
          </w:p>
        </w:tc>
      </w:tr>
      <w:tr w:rsidR="002B6559" w:rsidRPr="006A561E" w:rsidTr="00807078">
        <w:trPr>
          <w:tblHeader/>
        </w:trPr>
        <w:tc>
          <w:tcPr>
            <w:tcW w:w="425" w:type="dxa"/>
            <w:vMerge/>
            <w:tcMar>
              <w:left w:w="28" w:type="dxa"/>
              <w:right w:w="28" w:type="dxa"/>
            </w:tcMar>
            <w:vAlign w:val="center"/>
          </w:tcPr>
          <w:p w:rsidR="002B6559" w:rsidRPr="006A561E" w:rsidRDefault="002B6559" w:rsidP="006B0209">
            <w:pPr>
              <w:tabs>
                <w:tab w:val="left" w:pos="540"/>
              </w:tabs>
              <w:ind w:right="-62"/>
              <w:jc w:val="center"/>
              <w:rPr>
                <w:sz w:val="24"/>
                <w:szCs w:val="24"/>
              </w:rPr>
            </w:pPr>
          </w:p>
        </w:tc>
        <w:tc>
          <w:tcPr>
            <w:tcW w:w="2410" w:type="dxa"/>
            <w:vMerge/>
            <w:vAlign w:val="center"/>
          </w:tcPr>
          <w:p w:rsidR="002B6559" w:rsidRPr="006A561E" w:rsidRDefault="002B6559" w:rsidP="006B0209">
            <w:pPr>
              <w:tabs>
                <w:tab w:val="left" w:pos="540"/>
              </w:tabs>
              <w:ind w:right="-62"/>
              <w:jc w:val="center"/>
              <w:rPr>
                <w:sz w:val="24"/>
                <w:szCs w:val="24"/>
              </w:rPr>
            </w:pPr>
          </w:p>
        </w:tc>
        <w:tc>
          <w:tcPr>
            <w:tcW w:w="1061" w:type="dxa"/>
            <w:vAlign w:val="center"/>
          </w:tcPr>
          <w:p w:rsidR="002B6559" w:rsidRPr="006A561E" w:rsidRDefault="002B6559" w:rsidP="006B0209">
            <w:pPr>
              <w:tabs>
                <w:tab w:val="left" w:pos="540"/>
              </w:tabs>
              <w:ind w:left="-67" w:right="-62"/>
              <w:jc w:val="center"/>
              <w:rPr>
                <w:sz w:val="24"/>
                <w:szCs w:val="24"/>
              </w:rPr>
            </w:pPr>
            <w:proofErr w:type="gramStart"/>
            <w:r w:rsidRPr="006A561E">
              <w:rPr>
                <w:sz w:val="24"/>
                <w:szCs w:val="24"/>
              </w:rPr>
              <w:t>благород</w:t>
            </w:r>
            <w:r w:rsidR="00306714">
              <w:rPr>
                <w:sz w:val="24"/>
                <w:szCs w:val="24"/>
              </w:rPr>
              <w:t>-</w:t>
            </w:r>
            <w:r w:rsidRPr="006A561E">
              <w:rPr>
                <w:sz w:val="24"/>
                <w:szCs w:val="24"/>
              </w:rPr>
              <w:t>ный</w:t>
            </w:r>
            <w:proofErr w:type="gramEnd"/>
            <w:r w:rsidRPr="006A561E">
              <w:rPr>
                <w:sz w:val="24"/>
                <w:szCs w:val="24"/>
              </w:rPr>
              <w:t xml:space="preserve"> олень</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косуля</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кабан</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заяц-русак</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лисица</w:t>
            </w:r>
          </w:p>
        </w:tc>
        <w:tc>
          <w:tcPr>
            <w:tcW w:w="1455" w:type="dxa"/>
            <w:vAlign w:val="center"/>
          </w:tcPr>
          <w:p w:rsidR="002B6559" w:rsidRPr="006A561E" w:rsidRDefault="002B6559" w:rsidP="006B0209">
            <w:pPr>
              <w:tabs>
                <w:tab w:val="left" w:pos="540"/>
              </w:tabs>
              <w:ind w:right="-62"/>
              <w:jc w:val="center"/>
              <w:rPr>
                <w:sz w:val="24"/>
                <w:szCs w:val="24"/>
              </w:rPr>
            </w:pPr>
            <w:r w:rsidRPr="006A561E">
              <w:rPr>
                <w:sz w:val="24"/>
                <w:szCs w:val="24"/>
              </w:rPr>
              <w:t>куница</w:t>
            </w:r>
          </w:p>
        </w:tc>
      </w:tr>
      <w:tr w:rsidR="002B6559" w:rsidRPr="006A561E" w:rsidTr="00807078">
        <w:trPr>
          <w:tblHeader/>
        </w:trPr>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410" w:type="dxa"/>
          </w:tcPr>
          <w:p w:rsidR="002B6559" w:rsidRPr="006A561E" w:rsidRDefault="002B6559" w:rsidP="00CA67FC">
            <w:pPr>
              <w:tabs>
                <w:tab w:val="left" w:pos="540"/>
              </w:tabs>
              <w:ind w:right="-62"/>
              <w:jc w:val="center"/>
              <w:rPr>
                <w:sz w:val="24"/>
                <w:szCs w:val="24"/>
              </w:rPr>
            </w:pPr>
            <w:r w:rsidRPr="006A561E">
              <w:rPr>
                <w:sz w:val="24"/>
                <w:szCs w:val="24"/>
              </w:rPr>
              <w:t>2</w:t>
            </w:r>
          </w:p>
        </w:tc>
        <w:tc>
          <w:tcPr>
            <w:tcW w:w="1061" w:type="dxa"/>
          </w:tcPr>
          <w:p w:rsidR="002B6559" w:rsidRPr="006A561E" w:rsidRDefault="002B6559" w:rsidP="00CA67FC">
            <w:pPr>
              <w:tabs>
                <w:tab w:val="left" w:pos="540"/>
              </w:tabs>
              <w:ind w:left="-67" w:right="-62"/>
              <w:jc w:val="center"/>
              <w:rPr>
                <w:sz w:val="24"/>
                <w:szCs w:val="24"/>
              </w:rPr>
            </w:pPr>
            <w:r w:rsidRPr="006A561E">
              <w:rPr>
                <w:sz w:val="24"/>
                <w:szCs w:val="24"/>
              </w:rPr>
              <w:t>3</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4</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6</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7</w:t>
            </w:r>
          </w:p>
        </w:tc>
        <w:tc>
          <w:tcPr>
            <w:tcW w:w="1455" w:type="dxa"/>
          </w:tcPr>
          <w:p w:rsidR="002B6559" w:rsidRPr="006A561E" w:rsidRDefault="002B6559" w:rsidP="00CA67FC">
            <w:pPr>
              <w:tabs>
                <w:tab w:val="left" w:pos="540"/>
              </w:tabs>
              <w:ind w:right="-62"/>
              <w:jc w:val="center"/>
              <w:rPr>
                <w:sz w:val="24"/>
                <w:szCs w:val="24"/>
              </w:rPr>
            </w:pPr>
            <w:r w:rsidRPr="006A561E">
              <w:rPr>
                <w:sz w:val="24"/>
                <w:szCs w:val="24"/>
              </w:rPr>
              <w:t>8</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410" w:type="dxa"/>
          </w:tcPr>
          <w:p w:rsidR="002B6559" w:rsidRPr="006A561E" w:rsidRDefault="002B6559" w:rsidP="00CA67FC">
            <w:pPr>
              <w:tabs>
                <w:tab w:val="left" w:pos="540"/>
              </w:tabs>
              <w:ind w:right="-62"/>
              <w:rPr>
                <w:sz w:val="24"/>
                <w:szCs w:val="24"/>
              </w:rPr>
            </w:pPr>
            <w:r w:rsidRPr="006A561E">
              <w:rPr>
                <w:sz w:val="24"/>
                <w:szCs w:val="24"/>
              </w:rPr>
              <w:t>Лесные угодья</w:t>
            </w:r>
          </w:p>
        </w:tc>
        <w:tc>
          <w:tcPr>
            <w:tcW w:w="1061"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455" w:type="dxa"/>
          </w:tcPr>
          <w:p w:rsidR="002B6559" w:rsidRPr="006A561E" w:rsidRDefault="002B6559" w:rsidP="00CA67FC">
            <w:pPr>
              <w:tabs>
                <w:tab w:val="left" w:pos="540"/>
              </w:tabs>
              <w:ind w:right="-62"/>
              <w:jc w:val="center"/>
              <w:rPr>
                <w:sz w:val="24"/>
                <w:szCs w:val="24"/>
              </w:rPr>
            </w:pP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1.1.</w:t>
            </w:r>
          </w:p>
        </w:tc>
        <w:tc>
          <w:tcPr>
            <w:tcW w:w="2410" w:type="dxa"/>
          </w:tcPr>
          <w:p w:rsidR="002B6559" w:rsidRPr="006A561E" w:rsidRDefault="002B6559" w:rsidP="00CA67FC">
            <w:pPr>
              <w:tabs>
                <w:tab w:val="left" w:pos="540"/>
              </w:tabs>
              <w:ind w:right="-62"/>
              <w:rPr>
                <w:sz w:val="24"/>
                <w:szCs w:val="24"/>
              </w:rPr>
            </w:pPr>
            <w:r w:rsidRPr="006A561E">
              <w:rPr>
                <w:sz w:val="24"/>
                <w:szCs w:val="24"/>
              </w:rPr>
              <w:t>Хвойные молодняки</w:t>
            </w:r>
          </w:p>
        </w:tc>
        <w:tc>
          <w:tcPr>
            <w:tcW w:w="1061"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455" w:type="dxa"/>
          </w:tcPr>
          <w:p w:rsidR="002B6559" w:rsidRPr="006A561E" w:rsidRDefault="002B6559" w:rsidP="00CA67FC">
            <w:pPr>
              <w:tabs>
                <w:tab w:val="left" w:pos="540"/>
              </w:tabs>
              <w:ind w:right="-62"/>
              <w:jc w:val="center"/>
              <w:rPr>
                <w:sz w:val="24"/>
                <w:szCs w:val="24"/>
              </w:rPr>
            </w:pP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061"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455"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061"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455"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2B6559" w:rsidRPr="006A561E" w:rsidTr="00807078">
        <w:trPr>
          <w:trHeight w:val="693"/>
        </w:trPr>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1.2.</w:t>
            </w:r>
          </w:p>
        </w:tc>
        <w:tc>
          <w:tcPr>
            <w:tcW w:w="2410" w:type="dxa"/>
          </w:tcPr>
          <w:p w:rsidR="002B6559" w:rsidRPr="006A561E" w:rsidRDefault="002B6559" w:rsidP="00CA67FC">
            <w:pPr>
              <w:tabs>
                <w:tab w:val="left" w:pos="540"/>
              </w:tabs>
              <w:ind w:right="-62"/>
              <w:rPr>
                <w:sz w:val="24"/>
                <w:szCs w:val="24"/>
              </w:rPr>
            </w:pPr>
            <w:r w:rsidRPr="006A561E">
              <w:rPr>
                <w:sz w:val="24"/>
                <w:szCs w:val="24"/>
              </w:rPr>
              <w:t>Лиственные молодняки без ольхи</w:t>
            </w:r>
          </w:p>
        </w:tc>
        <w:tc>
          <w:tcPr>
            <w:tcW w:w="1061"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455" w:type="dxa"/>
          </w:tcPr>
          <w:p w:rsidR="002B6559" w:rsidRPr="006A561E" w:rsidRDefault="002B6559" w:rsidP="00CA67FC">
            <w:pPr>
              <w:tabs>
                <w:tab w:val="left" w:pos="540"/>
              </w:tabs>
              <w:ind w:right="-62"/>
              <w:jc w:val="center"/>
              <w:rPr>
                <w:sz w:val="24"/>
                <w:szCs w:val="24"/>
              </w:rPr>
            </w:pP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061"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455"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061"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455"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1.3.</w:t>
            </w:r>
          </w:p>
        </w:tc>
        <w:tc>
          <w:tcPr>
            <w:tcW w:w="2410" w:type="dxa"/>
          </w:tcPr>
          <w:p w:rsidR="002B6559" w:rsidRPr="006A561E" w:rsidRDefault="002B6559" w:rsidP="00CA67FC">
            <w:pPr>
              <w:tabs>
                <w:tab w:val="left" w:pos="540"/>
              </w:tabs>
              <w:ind w:right="-62"/>
              <w:rPr>
                <w:sz w:val="24"/>
                <w:szCs w:val="24"/>
              </w:rPr>
            </w:pPr>
            <w:r w:rsidRPr="006A561E">
              <w:rPr>
                <w:sz w:val="24"/>
                <w:szCs w:val="24"/>
              </w:rPr>
              <w:t>Средневозрастные</w:t>
            </w:r>
          </w:p>
        </w:tc>
        <w:tc>
          <w:tcPr>
            <w:tcW w:w="1061"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455" w:type="dxa"/>
          </w:tcPr>
          <w:p w:rsidR="002B6559" w:rsidRPr="006A561E" w:rsidRDefault="002B6559" w:rsidP="00CA67FC">
            <w:pPr>
              <w:tabs>
                <w:tab w:val="left" w:pos="540"/>
              </w:tabs>
              <w:ind w:right="-62"/>
              <w:jc w:val="center"/>
              <w:rPr>
                <w:sz w:val="24"/>
                <w:szCs w:val="24"/>
              </w:rPr>
            </w:pP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061"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455"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proofErr w:type="gramStart"/>
            <w:r w:rsidRPr="006A561E">
              <w:rPr>
                <w:sz w:val="24"/>
                <w:szCs w:val="24"/>
              </w:rPr>
              <w:t>лиственные без ольхи</w:t>
            </w:r>
            <w:proofErr w:type="gramEnd"/>
          </w:p>
        </w:tc>
        <w:tc>
          <w:tcPr>
            <w:tcW w:w="1061"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455"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1.4.</w:t>
            </w:r>
          </w:p>
        </w:tc>
        <w:tc>
          <w:tcPr>
            <w:tcW w:w="2410" w:type="dxa"/>
          </w:tcPr>
          <w:p w:rsidR="002B6559" w:rsidRPr="006A561E" w:rsidRDefault="002B6559" w:rsidP="00CA67FC">
            <w:pPr>
              <w:tabs>
                <w:tab w:val="left" w:pos="540"/>
              </w:tabs>
              <w:ind w:right="-62"/>
              <w:rPr>
                <w:sz w:val="24"/>
                <w:szCs w:val="24"/>
              </w:rPr>
            </w:pPr>
            <w:r w:rsidRPr="006A561E">
              <w:rPr>
                <w:sz w:val="24"/>
                <w:szCs w:val="24"/>
              </w:rPr>
              <w:t xml:space="preserve">Приспевающие, спелые и перестойные </w:t>
            </w:r>
          </w:p>
        </w:tc>
        <w:tc>
          <w:tcPr>
            <w:tcW w:w="1061"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455" w:type="dxa"/>
          </w:tcPr>
          <w:p w:rsidR="002B6559" w:rsidRPr="006A561E" w:rsidRDefault="002B6559" w:rsidP="00CA67FC">
            <w:pPr>
              <w:tabs>
                <w:tab w:val="left" w:pos="540"/>
              </w:tabs>
              <w:ind w:right="-62"/>
              <w:jc w:val="center"/>
              <w:rPr>
                <w:sz w:val="24"/>
                <w:szCs w:val="24"/>
              </w:rPr>
            </w:pP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061"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455"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r w:rsidRPr="006A561E">
              <w:rPr>
                <w:sz w:val="24"/>
                <w:szCs w:val="24"/>
              </w:rPr>
              <w:t>лиственные:</w:t>
            </w:r>
          </w:p>
        </w:tc>
        <w:tc>
          <w:tcPr>
            <w:tcW w:w="1061"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455" w:type="dxa"/>
          </w:tcPr>
          <w:p w:rsidR="002B6559" w:rsidRPr="006A561E" w:rsidRDefault="002B6559" w:rsidP="00CA67FC">
            <w:pPr>
              <w:tabs>
                <w:tab w:val="left" w:pos="540"/>
              </w:tabs>
              <w:ind w:right="-62"/>
              <w:jc w:val="center"/>
              <w:rPr>
                <w:sz w:val="24"/>
                <w:szCs w:val="24"/>
              </w:rPr>
            </w:pP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r w:rsidRPr="006A561E">
              <w:rPr>
                <w:sz w:val="24"/>
                <w:szCs w:val="24"/>
              </w:rPr>
              <w:t>- дуб в/ств.</w:t>
            </w:r>
          </w:p>
        </w:tc>
        <w:tc>
          <w:tcPr>
            <w:tcW w:w="1061"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455"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/250</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r w:rsidRPr="006A561E">
              <w:rPr>
                <w:sz w:val="24"/>
                <w:szCs w:val="24"/>
              </w:rPr>
              <w:t>- дуб н/ств.</w:t>
            </w:r>
          </w:p>
        </w:tc>
        <w:tc>
          <w:tcPr>
            <w:tcW w:w="1061"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455"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/250</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r w:rsidRPr="006A561E">
              <w:rPr>
                <w:sz w:val="24"/>
                <w:szCs w:val="24"/>
              </w:rPr>
              <w:t>- прочие лиственные насаждения</w:t>
            </w:r>
          </w:p>
        </w:tc>
        <w:tc>
          <w:tcPr>
            <w:tcW w:w="1061"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455"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1.5.</w:t>
            </w:r>
          </w:p>
        </w:tc>
        <w:tc>
          <w:tcPr>
            <w:tcW w:w="2410" w:type="dxa"/>
          </w:tcPr>
          <w:p w:rsidR="002B6559" w:rsidRPr="006A561E" w:rsidRDefault="002B6559" w:rsidP="00CA67FC">
            <w:pPr>
              <w:tabs>
                <w:tab w:val="left" w:pos="540"/>
              </w:tabs>
              <w:ind w:right="-62"/>
              <w:rPr>
                <w:sz w:val="24"/>
                <w:szCs w:val="24"/>
              </w:rPr>
            </w:pPr>
            <w:r w:rsidRPr="006A561E">
              <w:rPr>
                <w:sz w:val="24"/>
                <w:szCs w:val="24"/>
              </w:rPr>
              <w:t>Ольховые насаждения</w:t>
            </w:r>
          </w:p>
        </w:tc>
        <w:tc>
          <w:tcPr>
            <w:tcW w:w="1061"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455"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1.6.</w:t>
            </w:r>
          </w:p>
        </w:tc>
        <w:tc>
          <w:tcPr>
            <w:tcW w:w="2410" w:type="dxa"/>
          </w:tcPr>
          <w:p w:rsidR="002B6559" w:rsidRPr="006A561E" w:rsidRDefault="002B6559" w:rsidP="00CA67FC">
            <w:pPr>
              <w:tabs>
                <w:tab w:val="left" w:pos="540"/>
              </w:tabs>
              <w:ind w:right="-62"/>
              <w:rPr>
                <w:sz w:val="24"/>
                <w:szCs w:val="24"/>
              </w:rPr>
            </w:pPr>
            <w:r w:rsidRPr="006A561E">
              <w:rPr>
                <w:sz w:val="24"/>
                <w:szCs w:val="24"/>
              </w:rPr>
              <w:t xml:space="preserve">Не </w:t>
            </w:r>
            <w:proofErr w:type="gramStart"/>
            <w:r w:rsidRPr="006A561E">
              <w:rPr>
                <w:sz w:val="24"/>
                <w:szCs w:val="24"/>
              </w:rPr>
              <w:t>покрытые</w:t>
            </w:r>
            <w:proofErr w:type="gramEnd"/>
            <w:r w:rsidRPr="006A561E">
              <w:rPr>
                <w:sz w:val="24"/>
                <w:szCs w:val="24"/>
              </w:rPr>
              <w:t xml:space="preserve"> лесом </w:t>
            </w:r>
          </w:p>
        </w:tc>
        <w:tc>
          <w:tcPr>
            <w:tcW w:w="1061"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455"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w:t>
            </w:r>
          </w:p>
        </w:tc>
        <w:tc>
          <w:tcPr>
            <w:tcW w:w="2410" w:type="dxa"/>
          </w:tcPr>
          <w:p w:rsidR="002B6559" w:rsidRPr="006A561E" w:rsidRDefault="002B6559" w:rsidP="00CA67FC">
            <w:pPr>
              <w:tabs>
                <w:tab w:val="left" w:pos="540"/>
              </w:tabs>
              <w:ind w:right="-62"/>
              <w:rPr>
                <w:sz w:val="24"/>
                <w:szCs w:val="24"/>
              </w:rPr>
            </w:pPr>
            <w:r w:rsidRPr="006A561E">
              <w:rPr>
                <w:sz w:val="24"/>
                <w:szCs w:val="24"/>
              </w:rPr>
              <w:t>Нелесные</w:t>
            </w:r>
          </w:p>
        </w:tc>
        <w:tc>
          <w:tcPr>
            <w:tcW w:w="1061"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455" w:type="dxa"/>
          </w:tcPr>
          <w:p w:rsidR="002B6559" w:rsidRPr="006A561E" w:rsidRDefault="002B6559" w:rsidP="00CA67FC">
            <w:pPr>
              <w:tabs>
                <w:tab w:val="left" w:pos="540"/>
              </w:tabs>
              <w:ind w:right="-62"/>
              <w:jc w:val="center"/>
              <w:rPr>
                <w:sz w:val="24"/>
                <w:szCs w:val="24"/>
              </w:rPr>
            </w:pP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2.1.</w:t>
            </w:r>
          </w:p>
        </w:tc>
        <w:tc>
          <w:tcPr>
            <w:tcW w:w="2410" w:type="dxa"/>
          </w:tcPr>
          <w:p w:rsidR="002B6559" w:rsidRPr="006A561E" w:rsidRDefault="002B6559" w:rsidP="00CA67FC">
            <w:pPr>
              <w:tabs>
                <w:tab w:val="left" w:pos="540"/>
              </w:tabs>
              <w:ind w:right="-62"/>
              <w:rPr>
                <w:sz w:val="24"/>
                <w:szCs w:val="24"/>
              </w:rPr>
            </w:pPr>
            <w:r w:rsidRPr="006A561E">
              <w:rPr>
                <w:sz w:val="24"/>
                <w:szCs w:val="24"/>
              </w:rPr>
              <w:t>Сенокосы, пастбища, луга</w:t>
            </w:r>
          </w:p>
        </w:tc>
        <w:tc>
          <w:tcPr>
            <w:tcW w:w="1061"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455" w:type="dxa"/>
            <w:vAlign w:val="bottom"/>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2.2</w:t>
            </w:r>
          </w:p>
        </w:tc>
        <w:tc>
          <w:tcPr>
            <w:tcW w:w="2410" w:type="dxa"/>
          </w:tcPr>
          <w:p w:rsidR="002B6559" w:rsidRPr="006A561E" w:rsidRDefault="002B6559" w:rsidP="00CA67FC">
            <w:pPr>
              <w:tabs>
                <w:tab w:val="left" w:pos="540"/>
              </w:tabs>
              <w:ind w:right="-62"/>
              <w:rPr>
                <w:sz w:val="24"/>
                <w:szCs w:val="24"/>
              </w:rPr>
            </w:pPr>
            <w:r w:rsidRPr="006A561E">
              <w:rPr>
                <w:sz w:val="24"/>
                <w:szCs w:val="24"/>
              </w:rPr>
              <w:t>Водно-болотные</w:t>
            </w:r>
          </w:p>
        </w:tc>
        <w:tc>
          <w:tcPr>
            <w:tcW w:w="1061"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пл</w:t>
            </w:r>
            <w:proofErr w:type="gram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455"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2.3.</w:t>
            </w:r>
          </w:p>
        </w:tc>
        <w:tc>
          <w:tcPr>
            <w:tcW w:w="2410" w:type="dxa"/>
          </w:tcPr>
          <w:p w:rsidR="002B6559" w:rsidRPr="006A561E" w:rsidRDefault="002B6559" w:rsidP="00CA67FC">
            <w:pPr>
              <w:tabs>
                <w:tab w:val="left" w:pos="540"/>
              </w:tabs>
              <w:ind w:right="-62"/>
              <w:rPr>
                <w:sz w:val="24"/>
                <w:szCs w:val="24"/>
              </w:rPr>
            </w:pPr>
            <w:r w:rsidRPr="006A561E">
              <w:rPr>
                <w:sz w:val="24"/>
                <w:szCs w:val="24"/>
              </w:rPr>
              <w:t>Прочие нелесные</w:t>
            </w:r>
          </w:p>
        </w:tc>
        <w:tc>
          <w:tcPr>
            <w:tcW w:w="1061"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455"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w:t>
            </w:r>
          </w:p>
        </w:tc>
        <w:tc>
          <w:tcPr>
            <w:tcW w:w="2410" w:type="dxa"/>
          </w:tcPr>
          <w:p w:rsidR="002B6559" w:rsidRPr="006A561E" w:rsidRDefault="002B6559" w:rsidP="001C1370">
            <w:pPr>
              <w:tabs>
                <w:tab w:val="left" w:pos="540"/>
              </w:tabs>
              <w:ind w:right="-62"/>
              <w:rPr>
                <w:sz w:val="24"/>
                <w:szCs w:val="24"/>
              </w:rPr>
            </w:pPr>
            <w:r w:rsidRPr="006A561E">
              <w:rPr>
                <w:sz w:val="24"/>
                <w:szCs w:val="24"/>
              </w:rPr>
              <w:t xml:space="preserve">Угодья за пределами </w:t>
            </w:r>
            <w:r w:rsidR="001C1370">
              <w:rPr>
                <w:sz w:val="24"/>
                <w:szCs w:val="24"/>
              </w:rPr>
              <w:t>лесов</w:t>
            </w:r>
          </w:p>
        </w:tc>
        <w:tc>
          <w:tcPr>
            <w:tcW w:w="1061"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455" w:type="dxa"/>
          </w:tcPr>
          <w:p w:rsidR="002B6559" w:rsidRPr="006A561E" w:rsidRDefault="002B6559" w:rsidP="00CA67FC">
            <w:pPr>
              <w:tabs>
                <w:tab w:val="left" w:pos="540"/>
              </w:tabs>
              <w:ind w:right="-62"/>
              <w:jc w:val="center"/>
              <w:rPr>
                <w:sz w:val="24"/>
                <w:szCs w:val="24"/>
              </w:rPr>
            </w:pP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3.1.</w:t>
            </w:r>
          </w:p>
        </w:tc>
        <w:tc>
          <w:tcPr>
            <w:tcW w:w="2410" w:type="dxa"/>
          </w:tcPr>
          <w:p w:rsidR="002B6559" w:rsidRPr="006A561E" w:rsidRDefault="002B6559" w:rsidP="00CA67FC">
            <w:pPr>
              <w:tabs>
                <w:tab w:val="left" w:pos="540"/>
              </w:tabs>
              <w:ind w:right="-62"/>
              <w:rPr>
                <w:sz w:val="24"/>
                <w:szCs w:val="24"/>
              </w:rPr>
            </w:pPr>
            <w:r w:rsidRPr="006A561E">
              <w:rPr>
                <w:sz w:val="24"/>
                <w:szCs w:val="24"/>
              </w:rPr>
              <w:t>Лесные насаждения</w:t>
            </w:r>
          </w:p>
        </w:tc>
        <w:tc>
          <w:tcPr>
            <w:tcW w:w="1061"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455" w:type="dxa"/>
            <w:vAlign w:val="bottom"/>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3.2.</w:t>
            </w:r>
          </w:p>
        </w:tc>
        <w:tc>
          <w:tcPr>
            <w:tcW w:w="2410" w:type="dxa"/>
          </w:tcPr>
          <w:p w:rsidR="002B6559" w:rsidRPr="006A561E" w:rsidRDefault="002B6559" w:rsidP="00CA67FC">
            <w:pPr>
              <w:tabs>
                <w:tab w:val="left" w:pos="540"/>
              </w:tabs>
              <w:ind w:right="-62"/>
              <w:rPr>
                <w:sz w:val="24"/>
                <w:szCs w:val="24"/>
              </w:rPr>
            </w:pPr>
            <w:r w:rsidRPr="006A561E">
              <w:rPr>
                <w:sz w:val="24"/>
                <w:szCs w:val="24"/>
              </w:rPr>
              <w:t>Пашни</w:t>
            </w:r>
          </w:p>
        </w:tc>
        <w:tc>
          <w:tcPr>
            <w:tcW w:w="1061"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455"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3.3.</w:t>
            </w:r>
          </w:p>
        </w:tc>
        <w:tc>
          <w:tcPr>
            <w:tcW w:w="2410" w:type="dxa"/>
          </w:tcPr>
          <w:p w:rsidR="002B6559" w:rsidRPr="006A561E" w:rsidRDefault="002B6559" w:rsidP="00CA67FC">
            <w:pPr>
              <w:tabs>
                <w:tab w:val="left" w:pos="540"/>
              </w:tabs>
              <w:ind w:right="-62"/>
              <w:rPr>
                <w:sz w:val="24"/>
                <w:szCs w:val="24"/>
              </w:rPr>
            </w:pPr>
            <w:r w:rsidRPr="006A561E">
              <w:rPr>
                <w:sz w:val="24"/>
                <w:szCs w:val="24"/>
              </w:rPr>
              <w:t>Пустыри</w:t>
            </w:r>
          </w:p>
        </w:tc>
        <w:tc>
          <w:tcPr>
            <w:tcW w:w="1061"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072" w:type="dxa"/>
          </w:tcPr>
          <w:p w:rsidR="002B6559" w:rsidRPr="006A561E" w:rsidRDefault="002B6559" w:rsidP="00CA67FC">
            <w:pPr>
              <w:tabs>
                <w:tab w:val="left" w:pos="540"/>
              </w:tabs>
              <w:ind w:right="-62"/>
              <w:jc w:val="center"/>
              <w:rPr>
                <w:sz w:val="24"/>
                <w:szCs w:val="24"/>
              </w:rPr>
            </w:pPr>
            <w:proofErr w:type="gramStart"/>
            <w:r w:rsidRPr="006A561E">
              <w:rPr>
                <w:sz w:val="24"/>
                <w:szCs w:val="24"/>
              </w:rPr>
              <w:t>ср</w:t>
            </w:r>
            <w:proofErr w:type="gramEnd"/>
            <w:r w:rsidRPr="006A561E">
              <w:rPr>
                <w:sz w:val="24"/>
                <w:szCs w:val="24"/>
              </w:rPr>
              <w:t>/100</w:t>
            </w:r>
          </w:p>
        </w:tc>
        <w:tc>
          <w:tcPr>
            <w:tcW w:w="1455" w:type="dxa"/>
          </w:tcPr>
          <w:p w:rsidR="002B6559" w:rsidRPr="006A561E" w:rsidRDefault="002B6559" w:rsidP="00CA67FC">
            <w:pPr>
              <w:tabs>
                <w:tab w:val="left" w:pos="540"/>
              </w:tabs>
              <w:ind w:right="-62"/>
              <w:jc w:val="center"/>
              <w:rPr>
                <w:sz w:val="24"/>
                <w:szCs w:val="24"/>
              </w:rPr>
            </w:pPr>
            <w:r w:rsidRPr="006A561E">
              <w:rPr>
                <w:sz w:val="24"/>
                <w:szCs w:val="24"/>
              </w:rPr>
              <w:t>-</w:t>
            </w:r>
          </w:p>
        </w:tc>
      </w:tr>
    </w:tbl>
    <w:p w:rsidR="007B0D2D" w:rsidRDefault="007B0D2D" w:rsidP="006A561E">
      <w:pPr>
        <w:tabs>
          <w:tab w:val="left" w:pos="540"/>
        </w:tabs>
        <w:spacing w:line="276" w:lineRule="auto"/>
        <w:ind w:right="-62"/>
        <w:rPr>
          <w:sz w:val="28"/>
          <w:szCs w:val="28"/>
        </w:rPr>
      </w:pPr>
    </w:p>
    <w:p w:rsidR="002B6559" w:rsidRPr="00292734" w:rsidRDefault="00D17C74" w:rsidP="006B0209">
      <w:pPr>
        <w:pStyle w:val="Style3"/>
        <w:widowControl/>
        <w:spacing w:line="276" w:lineRule="auto"/>
        <w:ind w:firstLine="851"/>
        <w:jc w:val="both"/>
        <w:rPr>
          <w:rStyle w:val="FontStyle12"/>
          <w:i/>
          <w:sz w:val="28"/>
          <w:szCs w:val="28"/>
        </w:rPr>
      </w:pPr>
      <w:r w:rsidRPr="00292734">
        <w:rPr>
          <w:rStyle w:val="FontStyle12"/>
          <w:i/>
          <w:sz w:val="28"/>
          <w:szCs w:val="28"/>
        </w:rPr>
        <w:t>Примечания</w:t>
      </w:r>
      <w:r w:rsidR="002B6559" w:rsidRPr="00292734">
        <w:rPr>
          <w:rStyle w:val="FontStyle12"/>
          <w:i/>
          <w:sz w:val="28"/>
          <w:szCs w:val="28"/>
        </w:rPr>
        <w:t>:</w:t>
      </w:r>
      <w:r w:rsidR="00DB2406" w:rsidRPr="00292734">
        <w:rPr>
          <w:rStyle w:val="FontStyle12"/>
          <w:i/>
          <w:sz w:val="28"/>
          <w:szCs w:val="28"/>
        </w:rPr>
        <w:t xml:space="preserve">1. </w:t>
      </w:r>
      <w:r w:rsidR="002B6559" w:rsidRPr="00292734">
        <w:rPr>
          <w:rStyle w:val="FontStyle12"/>
          <w:i/>
          <w:sz w:val="28"/>
          <w:szCs w:val="28"/>
        </w:rPr>
        <w:t>Значения бонитетов оцениваются в условных баллах:</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8"/>
        <w:gridCol w:w="3944"/>
        <w:gridCol w:w="4269"/>
      </w:tblGrid>
      <w:tr w:rsidR="002B6559" w:rsidRPr="00292734" w:rsidTr="004439A3">
        <w:tc>
          <w:tcPr>
            <w:tcW w:w="1108" w:type="dxa"/>
          </w:tcPr>
          <w:p w:rsidR="002B6559" w:rsidRPr="00292734" w:rsidRDefault="002B6559" w:rsidP="002523AD">
            <w:pPr>
              <w:tabs>
                <w:tab w:val="left" w:pos="540"/>
              </w:tabs>
              <w:ind w:right="-62"/>
              <w:rPr>
                <w:i/>
                <w:sz w:val="24"/>
                <w:szCs w:val="24"/>
              </w:rPr>
            </w:pPr>
            <w:r w:rsidRPr="00292734">
              <w:rPr>
                <w:i/>
                <w:sz w:val="24"/>
                <w:szCs w:val="24"/>
              </w:rPr>
              <w:t>Бонитет</w:t>
            </w:r>
          </w:p>
        </w:tc>
        <w:tc>
          <w:tcPr>
            <w:tcW w:w="4092" w:type="dxa"/>
            <w:vAlign w:val="center"/>
          </w:tcPr>
          <w:p w:rsidR="002B6559" w:rsidRPr="00292734" w:rsidRDefault="002B6559" w:rsidP="002523AD">
            <w:pPr>
              <w:tabs>
                <w:tab w:val="left" w:pos="540"/>
              </w:tabs>
              <w:ind w:right="-62"/>
              <w:jc w:val="center"/>
              <w:rPr>
                <w:i/>
                <w:sz w:val="24"/>
                <w:szCs w:val="24"/>
              </w:rPr>
            </w:pPr>
            <w:r w:rsidRPr="00292734">
              <w:rPr>
                <w:i/>
                <w:sz w:val="24"/>
                <w:szCs w:val="24"/>
              </w:rPr>
              <w:t>Условные баллы</w:t>
            </w:r>
          </w:p>
        </w:tc>
        <w:tc>
          <w:tcPr>
            <w:tcW w:w="4439" w:type="dxa"/>
            <w:vAlign w:val="center"/>
          </w:tcPr>
          <w:p w:rsidR="002B6559" w:rsidRPr="00292734" w:rsidRDefault="002B6559" w:rsidP="002523AD">
            <w:pPr>
              <w:tabs>
                <w:tab w:val="left" w:pos="540"/>
              </w:tabs>
              <w:ind w:right="-62"/>
              <w:jc w:val="center"/>
              <w:rPr>
                <w:i/>
                <w:sz w:val="24"/>
                <w:szCs w:val="24"/>
              </w:rPr>
            </w:pPr>
            <w:r w:rsidRPr="00292734">
              <w:rPr>
                <w:i/>
                <w:sz w:val="24"/>
                <w:szCs w:val="24"/>
              </w:rPr>
              <w:t>Среднее значение</w:t>
            </w:r>
          </w:p>
        </w:tc>
      </w:tr>
      <w:tr w:rsidR="002B6559" w:rsidRPr="00292734" w:rsidTr="004439A3">
        <w:tc>
          <w:tcPr>
            <w:tcW w:w="1108" w:type="dxa"/>
          </w:tcPr>
          <w:p w:rsidR="002B6559" w:rsidRPr="00292734" w:rsidRDefault="002B6559" w:rsidP="006A561E">
            <w:pPr>
              <w:tabs>
                <w:tab w:val="left" w:pos="540"/>
              </w:tabs>
              <w:ind w:right="-62"/>
              <w:jc w:val="center"/>
              <w:rPr>
                <w:i/>
                <w:sz w:val="24"/>
                <w:szCs w:val="24"/>
              </w:rPr>
            </w:pPr>
            <w:r w:rsidRPr="00292734">
              <w:rPr>
                <w:i/>
                <w:sz w:val="24"/>
                <w:szCs w:val="24"/>
                <w:lang w:val="en-US"/>
              </w:rPr>
              <w:t>I</w:t>
            </w:r>
          </w:p>
        </w:tc>
        <w:tc>
          <w:tcPr>
            <w:tcW w:w="4092" w:type="dxa"/>
          </w:tcPr>
          <w:p w:rsidR="002B6559" w:rsidRPr="00292734" w:rsidRDefault="002B6559" w:rsidP="002523AD">
            <w:pPr>
              <w:tabs>
                <w:tab w:val="left" w:pos="540"/>
              </w:tabs>
              <w:ind w:right="-62"/>
              <w:rPr>
                <w:i/>
                <w:sz w:val="24"/>
                <w:szCs w:val="24"/>
              </w:rPr>
            </w:pPr>
            <w:r w:rsidRPr="00292734">
              <w:rPr>
                <w:i/>
                <w:sz w:val="24"/>
                <w:szCs w:val="24"/>
              </w:rPr>
              <w:t>200 и более</w:t>
            </w:r>
          </w:p>
        </w:tc>
        <w:tc>
          <w:tcPr>
            <w:tcW w:w="4439" w:type="dxa"/>
          </w:tcPr>
          <w:p w:rsidR="002B6559" w:rsidRPr="00292734" w:rsidRDefault="002B6559" w:rsidP="002523AD">
            <w:pPr>
              <w:tabs>
                <w:tab w:val="left" w:pos="540"/>
              </w:tabs>
              <w:ind w:right="-62"/>
              <w:rPr>
                <w:i/>
                <w:sz w:val="24"/>
                <w:szCs w:val="24"/>
              </w:rPr>
            </w:pPr>
            <w:r w:rsidRPr="00292734">
              <w:rPr>
                <w:i/>
                <w:sz w:val="24"/>
                <w:szCs w:val="24"/>
              </w:rPr>
              <w:t>250-хорошие</w:t>
            </w:r>
          </w:p>
        </w:tc>
      </w:tr>
      <w:tr w:rsidR="002B6559" w:rsidRPr="00292734" w:rsidTr="004439A3">
        <w:tc>
          <w:tcPr>
            <w:tcW w:w="1108" w:type="dxa"/>
          </w:tcPr>
          <w:p w:rsidR="002B6559" w:rsidRPr="00292734" w:rsidRDefault="002B6559" w:rsidP="006A561E">
            <w:pPr>
              <w:tabs>
                <w:tab w:val="left" w:pos="540"/>
              </w:tabs>
              <w:ind w:right="-62"/>
              <w:jc w:val="center"/>
              <w:rPr>
                <w:i/>
                <w:sz w:val="24"/>
                <w:szCs w:val="24"/>
              </w:rPr>
            </w:pPr>
            <w:r w:rsidRPr="00292734">
              <w:rPr>
                <w:i/>
                <w:sz w:val="24"/>
                <w:szCs w:val="24"/>
                <w:lang w:val="en-US"/>
              </w:rPr>
              <w:t>II</w:t>
            </w:r>
          </w:p>
        </w:tc>
        <w:tc>
          <w:tcPr>
            <w:tcW w:w="4092" w:type="dxa"/>
          </w:tcPr>
          <w:p w:rsidR="002B6559" w:rsidRPr="00292734" w:rsidRDefault="002B6559" w:rsidP="002523AD">
            <w:pPr>
              <w:tabs>
                <w:tab w:val="left" w:pos="540"/>
              </w:tabs>
              <w:ind w:right="-62"/>
              <w:rPr>
                <w:i/>
                <w:sz w:val="24"/>
                <w:szCs w:val="24"/>
              </w:rPr>
            </w:pPr>
            <w:r w:rsidRPr="00292734">
              <w:rPr>
                <w:i/>
                <w:sz w:val="24"/>
                <w:szCs w:val="24"/>
              </w:rPr>
              <w:t>199-130</w:t>
            </w:r>
          </w:p>
        </w:tc>
        <w:tc>
          <w:tcPr>
            <w:tcW w:w="4439" w:type="dxa"/>
          </w:tcPr>
          <w:p w:rsidR="002B6559" w:rsidRPr="00292734" w:rsidRDefault="002B6559" w:rsidP="002523AD">
            <w:pPr>
              <w:tabs>
                <w:tab w:val="left" w:pos="540"/>
              </w:tabs>
              <w:ind w:right="-62"/>
              <w:rPr>
                <w:i/>
                <w:sz w:val="24"/>
                <w:szCs w:val="24"/>
              </w:rPr>
            </w:pPr>
            <w:r w:rsidRPr="00292734">
              <w:rPr>
                <w:i/>
                <w:sz w:val="24"/>
                <w:szCs w:val="24"/>
              </w:rPr>
              <w:t>160</w:t>
            </w:r>
          </w:p>
        </w:tc>
      </w:tr>
      <w:tr w:rsidR="002B6559" w:rsidRPr="00292734" w:rsidTr="004439A3">
        <w:tc>
          <w:tcPr>
            <w:tcW w:w="1108" w:type="dxa"/>
          </w:tcPr>
          <w:p w:rsidR="002B6559" w:rsidRPr="00292734" w:rsidRDefault="002B6559" w:rsidP="006A561E">
            <w:pPr>
              <w:tabs>
                <w:tab w:val="left" w:pos="540"/>
              </w:tabs>
              <w:ind w:right="-62"/>
              <w:jc w:val="center"/>
              <w:rPr>
                <w:i/>
                <w:sz w:val="24"/>
                <w:szCs w:val="24"/>
              </w:rPr>
            </w:pPr>
            <w:r w:rsidRPr="00292734">
              <w:rPr>
                <w:i/>
                <w:sz w:val="24"/>
                <w:szCs w:val="24"/>
                <w:lang w:val="en-US"/>
              </w:rPr>
              <w:t>III</w:t>
            </w:r>
          </w:p>
        </w:tc>
        <w:tc>
          <w:tcPr>
            <w:tcW w:w="4092" w:type="dxa"/>
          </w:tcPr>
          <w:p w:rsidR="002B6559" w:rsidRPr="00292734" w:rsidRDefault="002B6559" w:rsidP="002523AD">
            <w:pPr>
              <w:tabs>
                <w:tab w:val="left" w:pos="540"/>
              </w:tabs>
              <w:ind w:right="-62"/>
              <w:rPr>
                <w:i/>
                <w:sz w:val="24"/>
                <w:szCs w:val="24"/>
              </w:rPr>
            </w:pPr>
            <w:r w:rsidRPr="00292734">
              <w:rPr>
                <w:i/>
                <w:sz w:val="24"/>
                <w:szCs w:val="24"/>
              </w:rPr>
              <w:t>129-70</w:t>
            </w:r>
          </w:p>
        </w:tc>
        <w:tc>
          <w:tcPr>
            <w:tcW w:w="4439" w:type="dxa"/>
          </w:tcPr>
          <w:p w:rsidR="002B6559" w:rsidRPr="00292734" w:rsidRDefault="002B6559" w:rsidP="002523AD">
            <w:pPr>
              <w:tabs>
                <w:tab w:val="left" w:pos="540"/>
              </w:tabs>
              <w:ind w:right="-62"/>
              <w:rPr>
                <w:i/>
                <w:sz w:val="24"/>
                <w:szCs w:val="24"/>
              </w:rPr>
            </w:pPr>
            <w:r w:rsidRPr="00292734">
              <w:rPr>
                <w:i/>
                <w:sz w:val="24"/>
                <w:szCs w:val="24"/>
              </w:rPr>
              <w:t>100-средние</w:t>
            </w:r>
          </w:p>
        </w:tc>
      </w:tr>
      <w:tr w:rsidR="002B6559" w:rsidRPr="00292734" w:rsidTr="004439A3">
        <w:tc>
          <w:tcPr>
            <w:tcW w:w="1108" w:type="dxa"/>
          </w:tcPr>
          <w:p w:rsidR="002B6559" w:rsidRPr="00292734" w:rsidRDefault="002B6559" w:rsidP="006A561E">
            <w:pPr>
              <w:tabs>
                <w:tab w:val="left" w:pos="540"/>
              </w:tabs>
              <w:ind w:right="-62"/>
              <w:jc w:val="center"/>
              <w:rPr>
                <w:i/>
                <w:sz w:val="24"/>
                <w:szCs w:val="24"/>
              </w:rPr>
            </w:pPr>
            <w:r w:rsidRPr="00292734">
              <w:rPr>
                <w:i/>
                <w:sz w:val="24"/>
                <w:szCs w:val="24"/>
                <w:lang w:val="en-US"/>
              </w:rPr>
              <w:t>IV</w:t>
            </w:r>
          </w:p>
        </w:tc>
        <w:tc>
          <w:tcPr>
            <w:tcW w:w="4092" w:type="dxa"/>
          </w:tcPr>
          <w:p w:rsidR="002B6559" w:rsidRPr="00292734" w:rsidRDefault="002B6559" w:rsidP="002523AD">
            <w:pPr>
              <w:tabs>
                <w:tab w:val="left" w:pos="540"/>
              </w:tabs>
              <w:ind w:right="-62"/>
              <w:rPr>
                <w:i/>
                <w:sz w:val="24"/>
                <w:szCs w:val="24"/>
              </w:rPr>
            </w:pPr>
            <w:r w:rsidRPr="00292734">
              <w:rPr>
                <w:i/>
                <w:sz w:val="24"/>
                <w:szCs w:val="24"/>
              </w:rPr>
              <w:t>69-30</w:t>
            </w:r>
          </w:p>
        </w:tc>
        <w:tc>
          <w:tcPr>
            <w:tcW w:w="4439" w:type="dxa"/>
          </w:tcPr>
          <w:p w:rsidR="002B6559" w:rsidRPr="00292734" w:rsidRDefault="002B6559" w:rsidP="002523AD">
            <w:pPr>
              <w:tabs>
                <w:tab w:val="left" w:pos="540"/>
              </w:tabs>
              <w:ind w:right="-62"/>
              <w:rPr>
                <w:i/>
                <w:sz w:val="24"/>
                <w:szCs w:val="24"/>
              </w:rPr>
            </w:pPr>
            <w:r w:rsidRPr="00292734">
              <w:rPr>
                <w:i/>
                <w:sz w:val="24"/>
                <w:szCs w:val="24"/>
              </w:rPr>
              <w:t>50</w:t>
            </w:r>
          </w:p>
        </w:tc>
      </w:tr>
      <w:tr w:rsidR="002B6559" w:rsidRPr="00292734" w:rsidTr="004439A3">
        <w:tc>
          <w:tcPr>
            <w:tcW w:w="1108" w:type="dxa"/>
          </w:tcPr>
          <w:p w:rsidR="002B6559" w:rsidRPr="00292734" w:rsidRDefault="002B6559" w:rsidP="006A561E">
            <w:pPr>
              <w:tabs>
                <w:tab w:val="left" w:pos="540"/>
              </w:tabs>
              <w:ind w:right="-62"/>
              <w:jc w:val="center"/>
              <w:rPr>
                <w:i/>
                <w:sz w:val="24"/>
                <w:szCs w:val="24"/>
              </w:rPr>
            </w:pPr>
            <w:r w:rsidRPr="00292734">
              <w:rPr>
                <w:i/>
                <w:sz w:val="24"/>
                <w:szCs w:val="24"/>
                <w:lang w:val="en-US"/>
              </w:rPr>
              <w:t>V</w:t>
            </w:r>
          </w:p>
        </w:tc>
        <w:tc>
          <w:tcPr>
            <w:tcW w:w="4092" w:type="dxa"/>
          </w:tcPr>
          <w:p w:rsidR="002B6559" w:rsidRPr="00292734" w:rsidRDefault="002B6559" w:rsidP="002523AD">
            <w:pPr>
              <w:tabs>
                <w:tab w:val="left" w:pos="540"/>
              </w:tabs>
              <w:ind w:right="-62"/>
              <w:rPr>
                <w:i/>
                <w:sz w:val="24"/>
                <w:szCs w:val="24"/>
              </w:rPr>
            </w:pPr>
            <w:r w:rsidRPr="00292734">
              <w:rPr>
                <w:i/>
                <w:sz w:val="24"/>
                <w:szCs w:val="24"/>
              </w:rPr>
              <w:t>29 и менее</w:t>
            </w:r>
          </w:p>
        </w:tc>
        <w:tc>
          <w:tcPr>
            <w:tcW w:w="4439" w:type="dxa"/>
          </w:tcPr>
          <w:p w:rsidR="002B6559" w:rsidRPr="00292734" w:rsidRDefault="002B6559" w:rsidP="002523AD">
            <w:pPr>
              <w:tabs>
                <w:tab w:val="left" w:pos="540"/>
              </w:tabs>
              <w:ind w:right="-62"/>
              <w:rPr>
                <w:i/>
                <w:sz w:val="24"/>
                <w:szCs w:val="24"/>
              </w:rPr>
            </w:pPr>
            <w:r w:rsidRPr="00292734">
              <w:rPr>
                <w:i/>
                <w:sz w:val="24"/>
                <w:szCs w:val="24"/>
              </w:rPr>
              <w:t>15-плохие</w:t>
            </w:r>
          </w:p>
        </w:tc>
      </w:tr>
    </w:tbl>
    <w:p w:rsidR="006B0209" w:rsidRPr="00292734" w:rsidRDefault="006B0209" w:rsidP="006A561E">
      <w:pPr>
        <w:tabs>
          <w:tab w:val="left" w:pos="540"/>
        </w:tabs>
        <w:spacing w:line="276" w:lineRule="auto"/>
        <w:ind w:left="1066" w:right="-62"/>
        <w:rPr>
          <w:i/>
          <w:sz w:val="24"/>
          <w:szCs w:val="24"/>
        </w:rPr>
      </w:pPr>
    </w:p>
    <w:p w:rsidR="002B6559" w:rsidRPr="00292734" w:rsidRDefault="00DB2406" w:rsidP="004439A3">
      <w:pPr>
        <w:pStyle w:val="Style3"/>
        <w:widowControl/>
        <w:spacing w:line="360" w:lineRule="auto"/>
        <w:ind w:firstLine="851"/>
        <w:jc w:val="both"/>
        <w:rPr>
          <w:rStyle w:val="FontStyle12"/>
          <w:i/>
          <w:sz w:val="28"/>
          <w:szCs w:val="28"/>
        </w:rPr>
      </w:pPr>
      <w:r w:rsidRPr="00292734">
        <w:rPr>
          <w:rStyle w:val="FontStyle12"/>
          <w:i/>
          <w:sz w:val="28"/>
          <w:szCs w:val="28"/>
        </w:rPr>
        <w:t xml:space="preserve">2. </w:t>
      </w:r>
      <w:r w:rsidR="006A561E" w:rsidRPr="00292734">
        <w:rPr>
          <w:rStyle w:val="FontStyle12"/>
          <w:i/>
          <w:sz w:val="28"/>
          <w:szCs w:val="28"/>
        </w:rPr>
        <w:t>В</w:t>
      </w:r>
      <w:r w:rsidR="002B6559" w:rsidRPr="00292734">
        <w:rPr>
          <w:rStyle w:val="FontStyle12"/>
          <w:i/>
          <w:sz w:val="28"/>
          <w:szCs w:val="28"/>
        </w:rPr>
        <w:t xml:space="preserve"> числителе дается категория угодий (</w:t>
      </w:r>
      <w:proofErr w:type="gramStart"/>
      <w:r w:rsidR="002B6559" w:rsidRPr="00292734">
        <w:rPr>
          <w:rStyle w:val="FontStyle12"/>
          <w:i/>
          <w:sz w:val="28"/>
          <w:szCs w:val="28"/>
        </w:rPr>
        <w:t>хорошие</w:t>
      </w:r>
      <w:proofErr w:type="gramEnd"/>
      <w:r w:rsidR="002B6559" w:rsidRPr="00292734">
        <w:rPr>
          <w:rStyle w:val="FontStyle12"/>
          <w:i/>
          <w:sz w:val="28"/>
          <w:szCs w:val="28"/>
        </w:rPr>
        <w:t>, средние, плохие</w:t>
      </w:r>
      <w:r w:rsidRPr="00292734">
        <w:rPr>
          <w:rStyle w:val="FontStyle12"/>
          <w:i/>
          <w:sz w:val="28"/>
          <w:szCs w:val="28"/>
        </w:rPr>
        <w:t xml:space="preserve">), для каждого вида животных, </w:t>
      </w:r>
      <w:r w:rsidR="002B6559" w:rsidRPr="00292734">
        <w:rPr>
          <w:rStyle w:val="FontStyle12"/>
          <w:i/>
          <w:sz w:val="28"/>
          <w:szCs w:val="28"/>
        </w:rPr>
        <w:t>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21148F" w:rsidRDefault="0021148F">
      <w:pPr>
        <w:rPr>
          <w:sz w:val="28"/>
          <w:szCs w:val="28"/>
        </w:rPr>
      </w:pPr>
      <w:r>
        <w:rPr>
          <w:sz w:val="28"/>
          <w:szCs w:val="28"/>
        </w:rPr>
        <w:br w:type="page"/>
      </w:r>
    </w:p>
    <w:p w:rsidR="002B6559" w:rsidRPr="00356D81" w:rsidRDefault="002B6559" w:rsidP="005B0F20">
      <w:pPr>
        <w:tabs>
          <w:tab w:val="left" w:pos="540"/>
        </w:tabs>
        <w:spacing w:line="276" w:lineRule="auto"/>
        <w:ind w:left="706" w:right="-62"/>
        <w:jc w:val="right"/>
        <w:rPr>
          <w:sz w:val="28"/>
          <w:szCs w:val="28"/>
        </w:rPr>
      </w:pPr>
      <w:r w:rsidRPr="00356D81">
        <w:rPr>
          <w:sz w:val="28"/>
          <w:szCs w:val="28"/>
        </w:rPr>
        <w:t>Таблица 2.5.2.</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Шкала оптимальной плотности охотничьих животных</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 xml:space="preserve">на </w:t>
      </w:r>
      <w:smartTag w:uri="urn:schemas-microsoft-com:office:smarttags" w:element="metricconverter">
        <w:smartTagPr>
          <w:attr w:name="ProductID" w:val="1000 га"/>
        </w:smartTagPr>
        <w:r w:rsidRPr="00356D81">
          <w:rPr>
            <w:sz w:val="28"/>
            <w:szCs w:val="28"/>
          </w:rPr>
          <w:t>1000 га</w:t>
        </w:r>
      </w:smartTag>
      <w:r w:rsidRPr="00356D81">
        <w:rPr>
          <w:sz w:val="28"/>
          <w:szCs w:val="28"/>
        </w:rPr>
        <w:t xml:space="preserve"> угодий разных бонитетов</w:t>
      </w: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2B6559" w:rsidRPr="006A561E" w:rsidTr="006B0209">
        <w:trPr>
          <w:tblHeader/>
        </w:trPr>
        <w:tc>
          <w:tcPr>
            <w:tcW w:w="2168" w:type="dxa"/>
            <w:vMerge w:val="restart"/>
            <w:vAlign w:val="center"/>
          </w:tcPr>
          <w:p w:rsidR="002B6559" w:rsidRPr="006A561E" w:rsidRDefault="002B6559" w:rsidP="006B0209">
            <w:pPr>
              <w:jc w:val="center"/>
              <w:rPr>
                <w:sz w:val="24"/>
                <w:szCs w:val="24"/>
              </w:rPr>
            </w:pPr>
            <w:r w:rsidRPr="006A561E">
              <w:rPr>
                <w:sz w:val="24"/>
                <w:szCs w:val="24"/>
              </w:rPr>
              <w:t>Виды</w:t>
            </w:r>
          </w:p>
          <w:p w:rsidR="002B6559" w:rsidRPr="006A561E" w:rsidRDefault="002B6559" w:rsidP="006B0209">
            <w:pPr>
              <w:jc w:val="center"/>
              <w:rPr>
                <w:sz w:val="24"/>
                <w:szCs w:val="24"/>
              </w:rPr>
            </w:pPr>
            <w:r w:rsidRPr="006A561E">
              <w:rPr>
                <w:sz w:val="24"/>
                <w:szCs w:val="24"/>
              </w:rPr>
              <w:t>животных</w:t>
            </w:r>
          </w:p>
        </w:tc>
        <w:tc>
          <w:tcPr>
            <w:tcW w:w="7472" w:type="dxa"/>
            <w:gridSpan w:val="5"/>
            <w:vAlign w:val="center"/>
          </w:tcPr>
          <w:p w:rsidR="002B6559" w:rsidRPr="006A561E" w:rsidRDefault="002B6559" w:rsidP="006B0209">
            <w:pPr>
              <w:jc w:val="center"/>
              <w:rPr>
                <w:sz w:val="24"/>
                <w:szCs w:val="24"/>
              </w:rPr>
            </w:pPr>
            <w:r w:rsidRPr="006A561E">
              <w:rPr>
                <w:sz w:val="24"/>
                <w:szCs w:val="24"/>
              </w:rPr>
              <w:t>Класс бонитета</w:t>
            </w:r>
          </w:p>
        </w:tc>
      </w:tr>
      <w:tr w:rsidR="002B6559" w:rsidRPr="006A561E" w:rsidTr="006B0209">
        <w:trPr>
          <w:tblHeader/>
        </w:trPr>
        <w:tc>
          <w:tcPr>
            <w:tcW w:w="2168" w:type="dxa"/>
            <w:vMerge/>
            <w:vAlign w:val="center"/>
          </w:tcPr>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IV</w:t>
            </w:r>
          </w:p>
        </w:tc>
        <w:tc>
          <w:tcPr>
            <w:tcW w:w="1664" w:type="dxa"/>
            <w:vAlign w:val="center"/>
          </w:tcPr>
          <w:p w:rsidR="002B6559" w:rsidRPr="006A561E" w:rsidRDefault="002B6559" w:rsidP="006B0209">
            <w:pPr>
              <w:jc w:val="center"/>
              <w:rPr>
                <w:sz w:val="24"/>
                <w:szCs w:val="24"/>
              </w:rPr>
            </w:pPr>
            <w:r w:rsidRPr="006A561E">
              <w:rPr>
                <w:sz w:val="24"/>
                <w:szCs w:val="24"/>
                <w:lang w:val="en-US"/>
              </w:rPr>
              <w:t>V</w:t>
            </w:r>
          </w:p>
        </w:tc>
      </w:tr>
      <w:tr w:rsidR="00420561" w:rsidRPr="006A561E" w:rsidTr="006B0209">
        <w:trPr>
          <w:tblHeader/>
        </w:trPr>
        <w:tc>
          <w:tcPr>
            <w:tcW w:w="2168" w:type="dxa"/>
            <w:vAlign w:val="center"/>
          </w:tcPr>
          <w:p w:rsidR="00420561" w:rsidRPr="006A561E" w:rsidRDefault="00420561" w:rsidP="006B0209">
            <w:pPr>
              <w:jc w:val="center"/>
              <w:rPr>
                <w:sz w:val="24"/>
                <w:szCs w:val="24"/>
              </w:rPr>
            </w:pPr>
            <w:r>
              <w:rPr>
                <w:sz w:val="24"/>
                <w:szCs w:val="24"/>
              </w:rPr>
              <w:t>1</w:t>
            </w:r>
          </w:p>
        </w:tc>
        <w:tc>
          <w:tcPr>
            <w:tcW w:w="1452" w:type="dxa"/>
            <w:vAlign w:val="center"/>
          </w:tcPr>
          <w:p w:rsidR="00420561" w:rsidRPr="00420561" w:rsidRDefault="00420561" w:rsidP="006B0209">
            <w:pPr>
              <w:jc w:val="center"/>
              <w:rPr>
                <w:sz w:val="24"/>
                <w:szCs w:val="24"/>
              </w:rPr>
            </w:pPr>
            <w:r>
              <w:rPr>
                <w:sz w:val="24"/>
                <w:szCs w:val="24"/>
              </w:rPr>
              <w:t>2</w:t>
            </w:r>
          </w:p>
        </w:tc>
        <w:tc>
          <w:tcPr>
            <w:tcW w:w="1452" w:type="dxa"/>
            <w:vAlign w:val="center"/>
          </w:tcPr>
          <w:p w:rsidR="00420561" w:rsidRPr="00420561" w:rsidRDefault="00420561" w:rsidP="006B0209">
            <w:pPr>
              <w:jc w:val="center"/>
              <w:rPr>
                <w:sz w:val="24"/>
                <w:szCs w:val="24"/>
              </w:rPr>
            </w:pPr>
            <w:r>
              <w:rPr>
                <w:sz w:val="24"/>
                <w:szCs w:val="24"/>
              </w:rPr>
              <w:t>3</w:t>
            </w:r>
          </w:p>
        </w:tc>
        <w:tc>
          <w:tcPr>
            <w:tcW w:w="1452" w:type="dxa"/>
            <w:vAlign w:val="center"/>
          </w:tcPr>
          <w:p w:rsidR="00420561" w:rsidRPr="00420561" w:rsidRDefault="00420561" w:rsidP="006B0209">
            <w:pPr>
              <w:jc w:val="center"/>
              <w:rPr>
                <w:sz w:val="24"/>
                <w:szCs w:val="24"/>
              </w:rPr>
            </w:pPr>
            <w:r>
              <w:rPr>
                <w:sz w:val="24"/>
                <w:szCs w:val="24"/>
              </w:rPr>
              <w:t>4</w:t>
            </w:r>
          </w:p>
        </w:tc>
        <w:tc>
          <w:tcPr>
            <w:tcW w:w="1452" w:type="dxa"/>
            <w:vAlign w:val="center"/>
          </w:tcPr>
          <w:p w:rsidR="00420561" w:rsidRPr="00420561" w:rsidRDefault="00420561" w:rsidP="006B0209">
            <w:pPr>
              <w:jc w:val="center"/>
              <w:rPr>
                <w:sz w:val="24"/>
                <w:szCs w:val="24"/>
              </w:rPr>
            </w:pPr>
            <w:r>
              <w:rPr>
                <w:sz w:val="24"/>
                <w:szCs w:val="24"/>
              </w:rPr>
              <w:t>5</w:t>
            </w:r>
          </w:p>
        </w:tc>
        <w:tc>
          <w:tcPr>
            <w:tcW w:w="1664" w:type="dxa"/>
            <w:vAlign w:val="center"/>
          </w:tcPr>
          <w:p w:rsidR="00420561" w:rsidRPr="00420561" w:rsidRDefault="00420561" w:rsidP="006B0209">
            <w:pPr>
              <w:jc w:val="center"/>
              <w:rPr>
                <w:sz w:val="24"/>
                <w:szCs w:val="24"/>
              </w:rPr>
            </w:pPr>
            <w:r>
              <w:rPr>
                <w:sz w:val="24"/>
                <w:szCs w:val="24"/>
              </w:rPr>
              <w:t>6</w:t>
            </w:r>
          </w:p>
        </w:tc>
      </w:tr>
      <w:tr w:rsidR="00420561" w:rsidRPr="006A561E" w:rsidTr="006B0209">
        <w:tc>
          <w:tcPr>
            <w:tcW w:w="2168" w:type="dxa"/>
            <w:vAlign w:val="center"/>
          </w:tcPr>
          <w:p w:rsidR="00420561" w:rsidRPr="00420561" w:rsidRDefault="00420561" w:rsidP="006A1413">
            <w:pPr>
              <w:jc w:val="center"/>
              <w:rPr>
                <w:sz w:val="24"/>
                <w:szCs w:val="24"/>
              </w:rPr>
            </w:pPr>
            <w:r w:rsidRPr="00420561">
              <w:rPr>
                <w:sz w:val="24"/>
                <w:szCs w:val="24"/>
              </w:rPr>
              <w:t>Лось</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 и более</w:t>
            </w:r>
          </w:p>
          <w:p w:rsidR="00420561" w:rsidRPr="00420561" w:rsidRDefault="00420561" w:rsidP="006A1413">
            <w:pPr>
              <w:jc w:val="center"/>
              <w:rPr>
                <w:sz w:val="24"/>
                <w:szCs w:val="24"/>
              </w:rPr>
            </w:pPr>
            <w:r w:rsidRPr="00420561">
              <w:rPr>
                <w:sz w:val="24"/>
                <w:szCs w:val="24"/>
              </w:rPr>
              <w:t>13</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10-6</w:t>
            </w:r>
          </w:p>
          <w:p w:rsidR="00420561" w:rsidRPr="00420561" w:rsidRDefault="00420561" w:rsidP="006A1413">
            <w:pPr>
              <w:jc w:val="center"/>
              <w:rPr>
                <w:sz w:val="24"/>
                <w:szCs w:val="24"/>
              </w:rPr>
            </w:pPr>
            <w:r w:rsidRPr="00420561">
              <w:rPr>
                <w:sz w:val="24"/>
                <w:szCs w:val="24"/>
              </w:rPr>
              <w:t>8</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6-4</w:t>
            </w:r>
          </w:p>
          <w:p w:rsidR="00420561" w:rsidRPr="00420561" w:rsidRDefault="00420561" w:rsidP="006A1413">
            <w:pPr>
              <w:jc w:val="center"/>
              <w:rPr>
                <w:sz w:val="24"/>
                <w:szCs w:val="24"/>
              </w:rPr>
            </w:pPr>
            <w:r w:rsidRPr="00420561">
              <w:rPr>
                <w:sz w:val="24"/>
                <w:szCs w:val="24"/>
              </w:rPr>
              <w:t>5</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4-2</w:t>
            </w:r>
          </w:p>
          <w:p w:rsidR="00420561" w:rsidRPr="00420561" w:rsidRDefault="00420561" w:rsidP="006A1413">
            <w:pPr>
              <w:jc w:val="center"/>
              <w:rPr>
                <w:sz w:val="24"/>
                <w:szCs w:val="24"/>
              </w:rPr>
            </w:pPr>
            <w:r w:rsidRPr="00420561">
              <w:rPr>
                <w:sz w:val="24"/>
                <w:szCs w:val="24"/>
              </w:rPr>
              <w:t>3</w:t>
            </w:r>
          </w:p>
        </w:tc>
        <w:tc>
          <w:tcPr>
            <w:tcW w:w="1664" w:type="dxa"/>
            <w:vAlign w:val="center"/>
          </w:tcPr>
          <w:p w:rsidR="00420561" w:rsidRPr="00420561" w:rsidRDefault="00420561" w:rsidP="006A1413">
            <w:pPr>
              <w:jc w:val="center"/>
              <w:rPr>
                <w:sz w:val="24"/>
                <w:szCs w:val="24"/>
                <w:u w:val="single"/>
              </w:rPr>
            </w:pPr>
            <w:r w:rsidRPr="00420561">
              <w:rPr>
                <w:sz w:val="24"/>
                <w:szCs w:val="24"/>
                <w:u w:val="single"/>
              </w:rPr>
              <w:t>2 и менее</w:t>
            </w:r>
          </w:p>
          <w:p w:rsidR="00420561" w:rsidRPr="00420561" w:rsidRDefault="00420561" w:rsidP="006A1413">
            <w:pPr>
              <w:jc w:val="center"/>
              <w:rPr>
                <w:sz w:val="24"/>
                <w:szCs w:val="24"/>
              </w:rPr>
            </w:pPr>
            <w:r w:rsidRPr="00420561">
              <w:rPr>
                <w:sz w:val="24"/>
                <w:szCs w:val="24"/>
              </w:rPr>
              <w:t>1</w:t>
            </w:r>
          </w:p>
        </w:tc>
      </w:tr>
      <w:tr w:rsidR="00420561" w:rsidRPr="006A561E" w:rsidTr="006B0209">
        <w:tc>
          <w:tcPr>
            <w:tcW w:w="2168" w:type="dxa"/>
            <w:vAlign w:val="center"/>
          </w:tcPr>
          <w:p w:rsidR="00420561" w:rsidRPr="006A561E" w:rsidRDefault="00420561" w:rsidP="006A1413">
            <w:pPr>
              <w:jc w:val="center"/>
              <w:rPr>
                <w:sz w:val="24"/>
                <w:szCs w:val="24"/>
              </w:rPr>
            </w:pPr>
            <w:r w:rsidRPr="006A561E">
              <w:rPr>
                <w:sz w:val="24"/>
                <w:szCs w:val="24"/>
              </w:rPr>
              <w:t>Благородный олень</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20 и более</w:t>
            </w:r>
          </w:p>
          <w:p w:rsidR="00420561" w:rsidRPr="006A561E" w:rsidRDefault="00420561" w:rsidP="006A1413">
            <w:pPr>
              <w:jc w:val="center"/>
              <w:rPr>
                <w:sz w:val="24"/>
                <w:szCs w:val="24"/>
              </w:rPr>
            </w:pPr>
            <w:r w:rsidRPr="006A561E">
              <w:rPr>
                <w:sz w:val="24"/>
                <w:szCs w:val="24"/>
              </w:rPr>
              <w:t>30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20-12</w:t>
            </w:r>
          </w:p>
          <w:p w:rsidR="00420561" w:rsidRPr="006A561E" w:rsidRDefault="00420561" w:rsidP="006A1413">
            <w:pPr>
              <w:jc w:val="center"/>
              <w:rPr>
                <w:sz w:val="24"/>
                <w:szCs w:val="24"/>
              </w:rPr>
            </w:pPr>
            <w:r w:rsidRPr="006A561E">
              <w:rPr>
                <w:sz w:val="24"/>
                <w:szCs w:val="24"/>
              </w:rPr>
              <w:t>16</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12-8</w:t>
            </w:r>
          </w:p>
          <w:p w:rsidR="00420561" w:rsidRPr="006A561E" w:rsidRDefault="00420561" w:rsidP="006A1413">
            <w:pPr>
              <w:jc w:val="center"/>
              <w:rPr>
                <w:sz w:val="24"/>
                <w:szCs w:val="24"/>
              </w:rPr>
            </w:pPr>
            <w:r w:rsidRPr="006A561E">
              <w:rPr>
                <w:sz w:val="24"/>
                <w:szCs w:val="24"/>
              </w:rPr>
              <w:t>10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8-2</w:t>
            </w:r>
          </w:p>
          <w:p w:rsidR="00420561" w:rsidRPr="006A561E" w:rsidRDefault="00420561" w:rsidP="006A1413">
            <w:pPr>
              <w:jc w:val="center"/>
              <w:rPr>
                <w:sz w:val="24"/>
                <w:szCs w:val="24"/>
              </w:rPr>
            </w:pPr>
            <w:r w:rsidRPr="006A561E">
              <w:rPr>
                <w:sz w:val="24"/>
                <w:szCs w:val="24"/>
              </w:rPr>
              <w:t>5</w:t>
            </w:r>
          </w:p>
        </w:tc>
        <w:tc>
          <w:tcPr>
            <w:tcW w:w="1664" w:type="dxa"/>
            <w:vAlign w:val="center"/>
          </w:tcPr>
          <w:p w:rsidR="00420561" w:rsidRPr="006A561E" w:rsidRDefault="00420561" w:rsidP="006A1413">
            <w:pPr>
              <w:jc w:val="center"/>
              <w:rPr>
                <w:sz w:val="24"/>
                <w:szCs w:val="24"/>
                <w:u w:val="single"/>
              </w:rPr>
            </w:pPr>
            <w:r w:rsidRPr="006A561E">
              <w:rPr>
                <w:sz w:val="24"/>
                <w:szCs w:val="24"/>
                <w:u w:val="single"/>
              </w:rPr>
              <w:t>2 и менее</w:t>
            </w:r>
          </w:p>
          <w:p w:rsidR="00420561" w:rsidRPr="006A561E" w:rsidRDefault="00420561" w:rsidP="006A1413">
            <w:pPr>
              <w:jc w:val="center"/>
              <w:rPr>
                <w:sz w:val="24"/>
                <w:szCs w:val="24"/>
              </w:rPr>
            </w:pPr>
            <w:r w:rsidRPr="006A561E">
              <w:rPr>
                <w:sz w:val="24"/>
                <w:szCs w:val="24"/>
              </w:rPr>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Кабан</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 и более</w:t>
            </w:r>
          </w:p>
          <w:p w:rsidR="002B6559" w:rsidRPr="006A561E" w:rsidRDefault="002B6559" w:rsidP="006B0209">
            <w:pPr>
              <w:jc w:val="center"/>
              <w:rPr>
                <w:sz w:val="24"/>
                <w:szCs w:val="24"/>
              </w:rPr>
            </w:pPr>
            <w:r w:rsidRPr="006A561E">
              <w:rPr>
                <w:sz w:val="24"/>
                <w:szCs w:val="24"/>
              </w:rPr>
              <w:t>20</w:t>
            </w:r>
          </w:p>
          <w:p w:rsidR="004C4E2F" w:rsidRPr="006A561E" w:rsidRDefault="004C4E2F"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15-10</w:t>
            </w:r>
          </w:p>
          <w:p w:rsidR="002B6559" w:rsidRPr="006A561E" w:rsidRDefault="002B6559" w:rsidP="006B0209">
            <w:pPr>
              <w:jc w:val="center"/>
              <w:rPr>
                <w:sz w:val="24"/>
                <w:szCs w:val="24"/>
              </w:rPr>
            </w:pPr>
            <w:r w:rsidRPr="006A561E">
              <w:rPr>
                <w:sz w:val="24"/>
                <w:szCs w:val="24"/>
              </w:rPr>
              <w:t>12</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10-6</w:t>
            </w:r>
          </w:p>
          <w:p w:rsidR="002B6559" w:rsidRPr="006A561E" w:rsidRDefault="002B6559" w:rsidP="006B0209">
            <w:pPr>
              <w:jc w:val="center"/>
              <w:rPr>
                <w:sz w:val="24"/>
                <w:szCs w:val="24"/>
              </w:rPr>
            </w:pPr>
            <w:r w:rsidRPr="006A561E">
              <w:rPr>
                <w:sz w:val="24"/>
                <w:szCs w:val="24"/>
              </w:rPr>
              <w:t>8</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6-2</w:t>
            </w:r>
          </w:p>
          <w:p w:rsidR="002B6559" w:rsidRPr="006A561E" w:rsidRDefault="002B6559" w:rsidP="006B0209">
            <w:pPr>
              <w:jc w:val="center"/>
              <w:rPr>
                <w:sz w:val="24"/>
                <w:szCs w:val="24"/>
              </w:rPr>
            </w:pPr>
            <w:r w:rsidRPr="006A561E">
              <w:rPr>
                <w:sz w:val="24"/>
                <w:szCs w:val="24"/>
              </w:rPr>
              <w:t>4</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2 и менее</w:t>
            </w:r>
          </w:p>
          <w:p w:rsidR="002B6559" w:rsidRPr="006A561E" w:rsidRDefault="002B6559" w:rsidP="006B0209">
            <w:pPr>
              <w:jc w:val="center"/>
              <w:rPr>
                <w:sz w:val="24"/>
                <w:szCs w:val="24"/>
              </w:rPr>
            </w:pPr>
            <w:r w:rsidRPr="006A561E">
              <w:rPr>
                <w:sz w:val="24"/>
                <w:szCs w:val="24"/>
              </w:rPr>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Косуля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 и более</w:t>
            </w:r>
          </w:p>
          <w:p w:rsidR="002B6559" w:rsidRPr="006A561E" w:rsidRDefault="002B6559" w:rsidP="006B0209">
            <w:pPr>
              <w:jc w:val="center"/>
              <w:rPr>
                <w:sz w:val="24"/>
                <w:szCs w:val="24"/>
              </w:rPr>
            </w:pPr>
            <w:r w:rsidRPr="006A561E">
              <w:rPr>
                <w:sz w:val="24"/>
                <w:szCs w:val="24"/>
              </w:rPr>
              <w:t>100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80-50</w:t>
            </w:r>
          </w:p>
          <w:p w:rsidR="002B6559" w:rsidRPr="006A561E" w:rsidRDefault="002B6559" w:rsidP="006B0209">
            <w:pPr>
              <w:jc w:val="center"/>
              <w:rPr>
                <w:sz w:val="24"/>
                <w:szCs w:val="24"/>
              </w:rPr>
            </w:pPr>
            <w:r w:rsidRPr="006A561E">
              <w:rPr>
                <w:sz w:val="24"/>
                <w:szCs w:val="24"/>
              </w:rPr>
              <w:t>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50-30</w:t>
            </w:r>
          </w:p>
          <w:p w:rsidR="002B6559" w:rsidRPr="006A561E" w:rsidRDefault="002B6559" w:rsidP="006B0209">
            <w:pPr>
              <w:jc w:val="center"/>
              <w:rPr>
                <w:sz w:val="24"/>
                <w:szCs w:val="24"/>
              </w:rPr>
            </w:pPr>
            <w:r w:rsidRPr="006A561E">
              <w:rPr>
                <w:sz w:val="24"/>
                <w:szCs w:val="24"/>
              </w:rPr>
              <w:t>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30-10</w:t>
            </w:r>
          </w:p>
          <w:p w:rsidR="002B6559" w:rsidRPr="006A561E" w:rsidRDefault="002B6559" w:rsidP="006B0209">
            <w:pPr>
              <w:jc w:val="center"/>
              <w:rPr>
                <w:sz w:val="24"/>
                <w:szCs w:val="24"/>
              </w:rPr>
            </w:pPr>
            <w:r w:rsidRPr="006A561E">
              <w:rPr>
                <w:sz w:val="24"/>
                <w:szCs w:val="24"/>
              </w:rPr>
              <w:t>20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 xml:space="preserve">Заяц </w:t>
            </w:r>
            <w:proofErr w:type="gramStart"/>
            <w:r w:rsidRPr="006A561E">
              <w:rPr>
                <w:sz w:val="24"/>
                <w:szCs w:val="24"/>
              </w:rPr>
              <w:t>-б</w:t>
            </w:r>
            <w:proofErr w:type="gramEnd"/>
            <w:r w:rsidRPr="006A561E">
              <w:rPr>
                <w:sz w:val="24"/>
                <w:szCs w:val="24"/>
              </w:rPr>
              <w:t>еляк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 и более</w:t>
            </w:r>
          </w:p>
          <w:p w:rsidR="002B6559" w:rsidRPr="006A561E" w:rsidRDefault="002B6559" w:rsidP="006B0209">
            <w:pPr>
              <w:jc w:val="center"/>
              <w:rPr>
                <w:sz w:val="24"/>
                <w:szCs w:val="24"/>
              </w:rPr>
            </w:pPr>
            <w:r w:rsidRPr="006A561E">
              <w:rPr>
                <w:sz w:val="24"/>
                <w:szCs w:val="24"/>
              </w:rPr>
              <w:t>140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120-70</w:t>
            </w:r>
          </w:p>
          <w:p w:rsidR="002B6559" w:rsidRPr="006A561E" w:rsidRDefault="002B6559" w:rsidP="006B0209">
            <w:pPr>
              <w:jc w:val="center"/>
              <w:rPr>
                <w:sz w:val="24"/>
                <w:szCs w:val="24"/>
              </w:rPr>
            </w:pPr>
            <w:r w:rsidRPr="006A561E">
              <w:rPr>
                <w:sz w:val="24"/>
                <w:szCs w:val="24"/>
              </w:rPr>
              <w:t>95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70-40</w:t>
            </w:r>
          </w:p>
          <w:p w:rsidR="002B6559" w:rsidRPr="006A561E" w:rsidRDefault="002B6559" w:rsidP="006B0209">
            <w:pPr>
              <w:jc w:val="center"/>
              <w:rPr>
                <w:sz w:val="24"/>
                <w:szCs w:val="24"/>
              </w:rPr>
            </w:pPr>
            <w:r w:rsidRPr="006A561E">
              <w:rPr>
                <w:sz w:val="24"/>
                <w:szCs w:val="24"/>
              </w:rPr>
              <w:t>55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Заяц-русак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 и более</w:t>
            </w:r>
          </w:p>
          <w:p w:rsidR="002B6559" w:rsidRPr="006A561E" w:rsidRDefault="002B6559" w:rsidP="006B0209">
            <w:pPr>
              <w:jc w:val="center"/>
              <w:rPr>
                <w:sz w:val="24"/>
                <w:szCs w:val="24"/>
              </w:rPr>
            </w:pPr>
            <w:r w:rsidRPr="006A561E">
              <w:rPr>
                <w:sz w:val="24"/>
                <w:szCs w:val="24"/>
              </w:rPr>
              <w:t>80</w:t>
            </w:r>
          </w:p>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60-40</w:t>
            </w:r>
          </w:p>
          <w:p w:rsidR="002B6559" w:rsidRPr="006A561E" w:rsidRDefault="002B6559" w:rsidP="006B0209">
            <w:pPr>
              <w:jc w:val="center"/>
              <w:rPr>
                <w:sz w:val="24"/>
                <w:szCs w:val="24"/>
              </w:rPr>
            </w:pPr>
            <w:r w:rsidRPr="006A561E">
              <w:rPr>
                <w:sz w:val="24"/>
                <w:szCs w:val="24"/>
              </w:rPr>
              <w:t>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40-20</w:t>
            </w:r>
          </w:p>
          <w:p w:rsidR="002B6559" w:rsidRPr="006A561E" w:rsidRDefault="002B6559" w:rsidP="006B0209">
            <w:pPr>
              <w:jc w:val="center"/>
              <w:rPr>
                <w:sz w:val="24"/>
                <w:szCs w:val="24"/>
              </w:rPr>
            </w:pPr>
            <w:r w:rsidRPr="006A561E">
              <w:rPr>
                <w:sz w:val="24"/>
                <w:szCs w:val="24"/>
              </w:rPr>
              <w:t>30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Куропатка серая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 и более</w:t>
            </w:r>
          </w:p>
          <w:p w:rsidR="002B6559" w:rsidRPr="006A561E" w:rsidRDefault="002B6559" w:rsidP="006B0209">
            <w:pPr>
              <w:jc w:val="center"/>
              <w:rPr>
                <w:sz w:val="24"/>
                <w:szCs w:val="24"/>
              </w:rPr>
            </w:pPr>
            <w:r w:rsidRPr="006A561E">
              <w:rPr>
                <w:sz w:val="24"/>
                <w:szCs w:val="24"/>
              </w:rPr>
              <w:t>3760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300-200</w:t>
            </w:r>
          </w:p>
          <w:p w:rsidR="002B6559" w:rsidRPr="006A561E" w:rsidRDefault="002B6559" w:rsidP="006B0209">
            <w:pPr>
              <w:jc w:val="center"/>
              <w:rPr>
                <w:sz w:val="24"/>
                <w:szCs w:val="24"/>
              </w:rPr>
            </w:pPr>
            <w:r w:rsidRPr="006A561E">
              <w:rPr>
                <w:sz w:val="24"/>
                <w:szCs w:val="24"/>
              </w:rPr>
              <w:t>250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200-100</w:t>
            </w:r>
          </w:p>
          <w:p w:rsidR="002B6559" w:rsidRPr="006A561E" w:rsidRDefault="002B6559" w:rsidP="006B0209">
            <w:pPr>
              <w:jc w:val="center"/>
              <w:rPr>
                <w:sz w:val="24"/>
                <w:szCs w:val="24"/>
              </w:rPr>
            </w:pPr>
            <w:r w:rsidRPr="006A561E">
              <w:rPr>
                <w:sz w:val="24"/>
                <w:szCs w:val="24"/>
              </w:rPr>
              <w:t>150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100-40</w:t>
            </w:r>
          </w:p>
          <w:p w:rsidR="002B6559" w:rsidRPr="006A561E" w:rsidRDefault="002B6559" w:rsidP="006B0209">
            <w:pPr>
              <w:jc w:val="center"/>
              <w:rPr>
                <w:sz w:val="24"/>
                <w:szCs w:val="24"/>
              </w:rPr>
            </w:pPr>
            <w:r w:rsidRPr="006A561E">
              <w:rPr>
                <w:sz w:val="24"/>
                <w:szCs w:val="24"/>
              </w:rPr>
              <w:t>70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40 и менее</w:t>
            </w:r>
          </w:p>
          <w:p w:rsidR="002B6559" w:rsidRPr="006A561E" w:rsidRDefault="002B6559" w:rsidP="006B0209">
            <w:pPr>
              <w:jc w:val="center"/>
              <w:rPr>
                <w:sz w:val="24"/>
                <w:szCs w:val="24"/>
              </w:rPr>
            </w:pPr>
            <w:r w:rsidRPr="006A561E">
              <w:rPr>
                <w:sz w:val="24"/>
                <w:szCs w:val="24"/>
              </w:rPr>
              <w:t>20</w:t>
            </w:r>
          </w:p>
        </w:tc>
      </w:tr>
    </w:tbl>
    <w:p w:rsidR="006A561E" w:rsidRPr="00356D81" w:rsidRDefault="006A561E" w:rsidP="005B0F20">
      <w:pPr>
        <w:spacing w:line="276" w:lineRule="auto"/>
      </w:pPr>
    </w:p>
    <w:tbl>
      <w:tblPr>
        <w:tblW w:w="9510" w:type="dxa"/>
        <w:tblInd w:w="-26" w:type="dxa"/>
        <w:tblLayout w:type="fixed"/>
        <w:tblCellMar>
          <w:left w:w="28" w:type="dxa"/>
          <w:right w:w="28" w:type="dxa"/>
        </w:tblCellMar>
        <w:tblLook w:val="01E0" w:firstRow="1" w:lastRow="1" w:firstColumn="1" w:lastColumn="1" w:noHBand="0" w:noVBand="0"/>
      </w:tblPr>
      <w:tblGrid>
        <w:gridCol w:w="9510"/>
      </w:tblGrid>
      <w:tr w:rsidR="006B0209" w:rsidRPr="006B0209" w:rsidTr="00DB2406">
        <w:trPr>
          <w:trHeight w:val="976"/>
        </w:trPr>
        <w:tc>
          <w:tcPr>
            <w:tcW w:w="9510" w:type="dxa"/>
          </w:tcPr>
          <w:p w:rsidR="006B0209" w:rsidRPr="00D6671C" w:rsidRDefault="006B0209" w:rsidP="004439A3">
            <w:pPr>
              <w:pStyle w:val="Style3"/>
              <w:widowControl/>
              <w:spacing w:line="360" w:lineRule="auto"/>
              <w:ind w:firstLine="709"/>
              <w:jc w:val="both"/>
              <w:rPr>
                <w:rStyle w:val="FontStyle12"/>
                <w:i/>
                <w:sz w:val="28"/>
                <w:szCs w:val="28"/>
              </w:rPr>
            </w:pPr>
            <w:r w:rsidRPr="00D6671C">
              <w:rPr>
                <w:rStyle w:val="FontStyle12"/>
                <w:i/>
                <w:sz w:val="28"/>
                <w:szCs w:val="28"/>
              </w:rPr>
              <w:t>Примечания: 1. В числителе приводятся максимальное и минимальное значения опти</w:t>
            </w:r>
            <w:r w:rsidR="00DB2406" w:rsidRPr="00D6671C">
              <w:rPr>
                <w:rStyle w:val="FontStyle12"/>
                <w:i/>
                <w:sz w:val="28"/>
                <w:szCs w:val="28"/>
              </w:rPr>
              <w:t xml:space="preserve">мальной численности животных, </w:t>
            </w:r>
            <w:r w:rsidRPr="00D6671C">
              <w:rPr>
                <w:rStyle w:val="FontStyle12"/>
                <w:i/>
                <w:sz w:val="28"/>
                <w:szCs w:val="28"/>
              </w:rPr>
              <w:t>в знаменателе – среднее значение.</w:t>
            </w:r>
          </w:p>
        </w:tc>
      </w:tr>
      <w:tr w:rsidR="006B0209" w:rsidRPr="006B0209" w:rsidTr="00DB2406">
        <w:trPr>
          <w:trHeight w:val="1285"/>
        </w:trPr>
        <w:tc>
          <w:tcPr>
            <w:tcW w:w="9510" w:type="dxa"/>
          </w:tcPr>
          <w:p w:rsidR="006B0209" w:rsidRPr="00D6671C" w:rsidRDefault="006B0209" w:rsidP="004439A3">
            <w:pPr>
              <w:pStyle w:val="Style3"/>
              <w:widowControl/>
              <w:spacing w:line="360" w:lineRule="auto"/>
              <w:ind w:firstLine="709"/>
              <w:jc w:val="both"/>
              <w:rPr>
                <w:rStyle w:val="FontStyle12"/>
                <w:i/>
                <w:sz w:val="28"/>
                <w:szCs w:val="28"/>
              </w:rPr>
            </w:pPr>
            <w:r w:rsidRPr="00D6671C">
              <w:rPr>
                <w:rStyle w:val="FontStyle12"/>
                <w:i/>
                <w:sz w:val="28"/>
                <w:szCs w:val="28"/>
              </w:rPr>
              <w:t>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w:t>
            </w:r>
          </w:p>
        </w:tc>
      </w:tr>
    </w:tbl>
    <w:p w:rsidR="00250306" w:rsidRPr="00356D81" w:rsidRDefault="00250306" w:rsidP="004439A3">
      <w:pPr>
        <w:shd w:val="clear" w:color="auto" w:fill="FFFFFF"/>
        <w:spacing w:line="360" w:lineRule="auto"/>
        <w:ind w:firstLine="709"/>
        <w:jc w:val="both"/>
        <w:rPr>
          <w:sz w:val="28"/>
          <w:szCs w:val="28"/>
        </w:rPr>
      </w:pPr>
      <w:r w:rsidRPr="00356D81">
        <w:rPr>
          <w:sz w:val="28"/>
          <w:szCs w:val="28"/>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250306" w:rsidRDefault="00250306" w:rsidP="004439A3">
      <w:pPr>
        <w:shd w:val="clear" w:color="auto" w:fill="FFFFFF"/>
        <w:spacing w:line="360" w:lineRule="auto"/>
        <w:ind w:firstLine="709"/>
        <w:jc w:val="both"/>
        <w:rPr>
          <w:sz w:val="28"/>
          <w:szCs w:val="28"/>
        </w:rPr>
      </w:pPr>
      <w:r w:rsidRPr="00356D81">
        <w:rPr>
          <w:sz w:val="28"/>
          <w:szCs w:val="28"/>
        </w:rPr>
        <w:t xml:space="preserve">Основной задачей хозяйства является доведение численности охотничьей фауны </w:t>
      </w:r>
      <w:proofErr w:type="gramStart"/>
      <w:r w:rsidRPr="00356D81">
        <w:rPr>
          <w:sz w:val="28"/>
          <w:szCs w:val="28"/>
        </w:rPr>
        <w:t>до</w:t>
      </w:r>
      <w:proofErr w:type="gramEnd"/>
      <w:r w:rsidRPr="00356D81">
        <w:rPr>
          <w:sz w:val="28"/>
          <w:szCs w:val="28"/>
        </w:rPr>
        <w:t xml:space="preserve"> оптимальной.</w:t>
      </w:r>
    </w:p>
    <w:p w:rsidR="00250306" w:rsidRPr="002C71D9" w:rsidRDefault="00250306" w:rsidP="004439A3">
      <w:pPr>
        <w:pStyle w:val="Style3"/>
        <w:widowControl/>
        <w:spacing w:line="360" w:lineRule="auto"/>
        <w:ind w:firstLine="709"/>
        <w:jc w:val="both"/>
        <w:rPr>
          <w:rStyle w:val="FontStyle12"/>
          <w:sz w:val="28"/>
          <w:szCs w:val="28"/>
        </w:rPr>
      </w:pPr>
      <w:r w:rsidRPr="00250306">
        <w:rPr>
          <w:sz w:val="28"/>
          <w:szCs w:val="28"/>
        </w:rPr>
        <w:t xml:space="preserve">Сроки использования лесов для осуществления видов деятельности в сфере охотничьего хозяйства регламентируются Правилами охоты, </w:t>
      </w:r>
      <w:r w:rsidRPr="00250306">
        <w:rPr>
          <w:rStyle w:val="FontStyle12"/>
          <w:sz w:val="28"/>
          <w:szCs w:val="28"/>
        </w:rPr>
        <w:t xml:space="preserve">утвержденными приказом </w:t>
      </w:r>
      <w:r w:rsidRPr="00250306">
        <w:rPr>
          <w:sz w:val="28"/>
          <w:szCs w:val="28"/>
        </w:rPr>
        <w:t>Министерства природных ресурсов и экологии Российской Федерации</w:t>
      </w:r>
      <w:r w:rsidRPr="00250306">
        <w:rPr>
          <w:rStyle w:val="FontStyle12"/>
          <w:sz w:val="28"/>
          <w:szCs w:val="28"/>
        </w:rPr>
        <w:t xml:space="preserve">  от 16 ноября 2010 г. № 512, </w:t>
      </w:r>
      <w:r w:rsidRPr="00250306">
        <w:rPr>
          <w:sz w:val="28"/>
          <w:szCs w:val="28"/>
        </w:rPr>
        <w:t xml:space="preserve">ежегодным постановлением главы администрации Липецкой области </w:t>
      </w:r>
      <w:r w:rsidRPr="00250306">
        <w:rPr>
          <w:rStyle w:val="FontStyle12"/>
          <w:sz w:val="28"/>
          <w:szCs w:val="28"/>
        </w:rPr>
        <w:t>«Об определении видов разрешенной охоты и параметров осуществления охоты в закрепленных и общедоступных охотничьих угодьях».</w:t>
      </w:r>
    </w:p>
    <w:p w:rsidR="00250306" w:rsidRPr="00880935" w:rsidRDefault="00880935" w:rsidP="004439A3">
      <w:pPr>
        <w:shd w:val="clear" w:color="auto" w:fill="FFFFFF"/>
        <w:spacing w:line="360" w:lineRule="auto"/>
        <w:ind w:firstLine="709"/>
        <w:jc w:val="both"/>
        <w:rPr>
          <w:sz w:val="28"/>
          <w:szCs w:val="28"/>
        </w:rPr>
      </w:pPr>
      <w:r w:rsidRPr="00880935">
        <w:rPr>
          <w:sz w:val="28"/>
          <w:szCs w:val="28"/>
        </w:rPr>
        <w:t>Осуществление</w:t>
      </w:r>
      <w:r w:rsidR="00250306" w:rsidRPr="00880935">
        <w:rPr>
          <w:sz w:val="28"/>
          <w:szCs w:val="28"/>
        </w:rPr>
        <w:t xml:space="preserve"> видов деятельности в сфере охотничьего хозяйства может осуществляться в следующие сроки:</w:t>
      </w:r>
    </w:p>
    <w:p w:rsidR="00250306" w:rsidRPr="00880935" w:rsidRDefault="00880935" w:rsidP="004439A3">
      <w:pPr>
        <w:shd w:val="clear" w:color="auto" w:fill="FFFFFF"/>
        <w:spacing w:line="360" w:lineRule="auto"/>
        <w:ind w:firstLine="709"/>
        <w:jc w:val="both"/>
        <w:rPr>
          <w:i/>
          <w:sz w:val="28"/>
          <w:szCs w:val="28"/>
          <w:u w:val="single"/>
        </w:rPr>
      </w:pPr>
      <w:r w:rsidRPr="00880935">
        <w:rPr>
          <w:i/>
          <w:sz w:val="28"/>
          <w:szCs w:val="28"/>
          <w:u w:val="single"/>
        </w:rPr>
        <w:t xml:space="preserve">- </w:t>
      </w:r>
      <w:r w:rsidR="00250306" w:rsidRPr="00880935">
        <w:rPr>
          <w:i/>
          <w:sz w:val="28"/>
          <w:szCs w:val="28"/>
          <w:u w:val="single"/>
        </w:rPr>
        <w:t>дикие копытные</w:t>
      </w:r>
      <w:r w:rsidRPr="00880935">
        <w:rPr>
          <w:i/>
          <w:sz w:val="28"/>
          <w:szCs w:val="28"/>
          <w:u w:val="single"/>
        </w:rPr>
        <w:t>:</w:t>
      </w:r>
    </w:p>
    <w:p w:rsidR="00250306" w:rsidRPr="00880935" w:rsidRDefault="00250306" w:rsidP="004439A3">
      <w:pPr>
        <w:shd w:val="clear" w:color="auto" w:fill="FFFFFF"/>
        <w:spacing w:line="360" w:lineRule="auto"/>
        <w:ind w:firstLine="709"/>
        <w:jc w:val="both"/>
        <w:rPr>
          <w:sz w:val="28"/>
          <w:szCs w:val="28"/>
        </w:rPr>
      </w:pPr>
      <w:r w:rsidRPr="00880935">
        <w:rPr>
          <w:sz w:val="28"/>
          <w:szCs w:val="28"/>
        </w:rPr>
        <w:t>– лось - все половозрастные группы с 1 ноября по31декабр</w:t>
      </w:r>
      <w:proofErr w:type="gramStart"/>
      <w:r w:rsidRPr="00880935">
        <w:rPr>
          <w:sz w:val="28"/>
          <w:szCs w:val="28"/>
        </w:rPr>
        <w:t>я(</w:t>
      </w:r>
      <w:proofErr w:type="gramEnd"/>
      <w:r w:rsidRPr="00880935">
        <w:rPr>
          <w:sz w:val="28"/>
          <w:szCs w:val="28"/>
        </w:rPr>
        <w:t>взрослые самцы - с 1сентября по 30 сентября);</w:t>
      </w:r>
    </w:p>
    <w:p w:rsidR="00250306" w:rsidRPr="00880935" w:rsidRDefault="00250306" w:rsidP="004439A3">
      <w:pPr>
        <w:shd w:val="clear" w:color="auto" w:fill="FFFFFF"/>
        <w:spacing w:line="360" w:lineRule="auto"/>
        <w:ind w:firstLine="709"/>
        <w:jc w:val="both"/>
        <w:rPr>
          <w:sz w:val="28"/>
          <w:szCs w:val="28"/>
        </w:rPr>
      </w:pPr>
      <w:r w:rsidRPr="00880935">
        <w:rPr>
          <w:sz w:val="28"/>
          <w:szCs w:val="28"/>
        </w:rPr>
        <w:t>– благородный олень – на все группы этого животного с 1ноября по 31декабря (на взрослого самца с 1 по 30 сентября);</w:t>
      </w:r>
    </w:p>
    <w:p w:rsidR="00250306" w:rsidRPr="00880935" w:rsidRDefault="00250306" w:rsidP="004439A3">
      <w:pPr>
        <w:shd w:val="clear" w:color="auto" w:fill="FFFFFF"/>
        <w:spacing w:line="360" w:lineRule="auto"/>
        <w:ind w:firstLine="709"/>
        <w:jc w:val="both"/>
        <w:rPr>
          <w:sz w:val="28"/>
          <w:szCs w:val="28"/>
        </w:rPr>
      </w:pPr>
      <w:r w:rsidRPr="00880935">
        <w:rPr>
          <w:sz w:val="28"/>
          <w:szCs w:val="28"/>
        </w:rPr>
        <w:t>– косуля европейская – все половозрастные группы с 1 октября по31 декабря (взрослые самцы - с 1июня по 10 июня);</w:t>
      </w:r>
    </w:p>
    <w:p w:rsidR="00250306" w:rsidRPr="00880935" w:rsidRDefault="00250306" w:rsidP="004439A3">
      <w:pPr>
        <w:shd w:val="clear" w:color="auto" w:fill="FFFFFF"/>
        <w:spacing w:line="360" w:lineRule="auto"/>
        <w:ind w:firstLine="709"/>
        <w:jc w:val="both"/>
        <w:rPr>
          <w:sz w:val="28"/>
          <w:szCs w:val="28"/>
        </w:rPr>
      </w:pPr>
      <w:r w:rsidRPr="00880935">
        <w:rPr>
          <w:sz w:val="28"/>
          <w:szCs w:val="28"/>
        </w:rPr>
        <w:t>– кабан – с 1 июня до31декабря, на взрослых самок с приплодом текущего года - с 1 октября до31декабря</w:t>
      </w:r>
      <w:proofErr w:type="gramStart"/>
      <w:r w:rsidRPr="00880935">
        <w:rPr>
          <w:sz w:val="28"/>
          <w:szCs w:val="28"/>
        </w:rPr>
        <w:t>;к</w:t>
      </w:r>
      <w:proofErr w:type="gramEnd"/>
      <w:r w:rsidRPr="00880935">
        <w:rPr>
          <w:sz w:val="28"/>
          <w:szCs w:val="28"/>
        </w:rPr>
        <w:t>абана в возрасте до 1-го года - с 1 октября по 31 января;</w:t>
      </w:r>
    </w:p>
    <w:p w:rsidR="00250306" w:rsidRPr="00880935" w:rsidRDefault="00880935" w:rsidP="004439A3">
      <w:pPr>
        <w:shd w:val="clear" w:color="auto" w:fill="FFFFFF"/>
        <w:spacing w:line="360" w:lineRule="auto"/>
        <w:ind w:firstLine="709"/>
        <w:jc w:val="both"/>
        <w:rPr>
          <w:i/>
          <w:sz w:val="28"/>
          <w:szCs w:val="28"/>
          <w:u w:val="single"/>
        </w:rPr>
      </w:pPr>
      <w:r w:rsidRPr="00880935">
        <w:rPr>
          <w:i/>
          <w:sz w:val="28"/>
          <w:szCs w:val="28"/>
          <w:u w:val="single"/>
        </w:rPr>
        <w:t xml:space="preserve">- </w:t>
      </w:r>
      <w:r w:rsidR="00250306" w:rsidRPr="00880935">
        <w:rPr>
          <w:i/>
          <w:sz w:val="28"/>
          <w:szCs w:val="28"/>
          <w:u w:val="single"/>
        </w:rPr>
        <w:t>пушные звери</w:t>
      </w:r>
      <w:r w:rsidRPr="00880935">
        <w:rPr>
          <w:i/>
          <w:sz w:val="28"/>
          <w:szCs w:val="28"/>
          <w:u w:val="single"/>
        </w:rPr>
        <w:t>:</w:t>
      </w:r>
    </w:p>
    <w:p w:rsidR="00250306" w:rsidRPr="00880935" w:rsidRDefault="00250306" w:rsidP="004439A3">
      <w:pPr>
        <w:shd w:val="clear" w:color="auto" w:fill="FFFFFF"/>
        <w:spacing w:line="360" w:lineRule="auto"/>
        <w:ind w:firstLine="709"/>
        <w:jc w:val="both"/>
        <w:rPr>
          <w:sz w:val="28"/>
          <w:szCs w:val="28"/>
        </w:rPr>
      </w:pPr>
      <w:proofErr w:type="gramStart"/>
      <w:r w:rsidRPr="00880935">
        <w:rPr>
          <w:sz w:val="28"/>
          <w:szCs w:val="28"/>
        </w:rPr>
        <w:t>– енотовидная собака,</w:t>
      </w:r>
      <w:r w:rsidR="00880935" w:rsidRPr="00880935">
        <w:rPr>
          <w:sz w:val="28"/>
          <w:szCs w:val="28"/>
        </w:rPr>
        <w:t xml:space="preserve"> лисица, ондатра, водяная поле</w:t>
      </w:r>
      <w:r w:rsidRPr="00880935">
        <w:rPr>
          <w:sz w:val="28"/>
          <w:szCs w:val="28"/>
        </w:rPr>
        <w:t>вка, норка американская, куница, бобр, горностай, хорь степной, ласка - с 1 ноября по 28-29 февраля;</w:t>
      </w:r>
      <w:proofErr w:type="gramEnd"/>
    </w:p>
    <w:p w:rsidR="00250306" w:rsidRPr="00880935" w:rsidRDefault="00250306" w:rsidP="004439A3">
      <w:pPr>
        <w:shd w:val="clear" w:color="auto" w:fill="FFFFFF"/>
        <w:spacing w:line="360" w:lineRule="auto"/>
        <w:ind w:firstLine="709"/>
        <w:jc w:val="both"/>
        <w:rPr>
          <w:sz w:val="28"/>
          <w:szCs w:val="28"/>
        </w:rPr>
      </w:pPr>
      <w:r w:rsidRPr="00880935">
        <w:rPr>
          <w:sz w:val="28"/>
          <w:szCs w:val="28"/>
        </w:rPr>
        <w:t>– заяц-русак - с 1ноября по31 января;</w:t>
      </w:r>
    </w:p>
    <w:p w:rsidR="00250306" w:rsidRPr="00880935" w:rsidRDefault="00880935" w:rsidP="004439A3">
      <w:pPr>
        <w:shd w:val="clear" w:color="auto" w:fill="FFFFFF"/>
        <w:spacing w:line="360" w:lineRule="auto"/>
        <w:ind w:firstLine="709"/>
        <w:jc w:val="both"/>
        <w:rPr>
          <w:i/>
          <w:sz w:val="28"/>
          <w:szCs w:val="28"/>
          <w:u w:val="single"/>
        </w:rPr>
      </w:pPr>
      <w:r w:rsidRPr="00880935">
        <w:rPr>
          <w:i/>
          <w:sz w:val="28"/>
          <w:szCs w:val="28"/>
          <w:u w:val="single"/>
        </w:rPr>
        <w:t xml:space="preserve">- </w:t>
      </w:r>
      <w:r w:rsidR="00250306" w:rsidRPr="00880935">
        <w:rPr>
          <w:i/>
          <w:sz w:val="28"/>
          <w:szCs w:val="28"/>
          <w:u w:val="single"/>
        </w:rPr>
        <w:t>пернатая дичь</w:t>
      </w:r>
      <w:r w:rsidRPr="00880935">
        <w:rPr>
          <w:i/>
          <w:sz w:val="28"/>
          <w:szCs w:val="28"/>
          <w:u w:val="single"/>
        </w:rPr>
        <w:t>:</w:t>
      </w:r>
    </w:p>
    <w:p w:rsidR="00250306" w:rsidRPr="00880935" w:rsidRDefault="00880935" w:rsidP="004439A3">
      <w:pPr>
        <w:shd w:val="clear" w:color="auto" w:fill="FFFFFF"/>
        <w:spacing w:line="360" w:lineRule="auto"/>
        <w:ind w:firstLine="709"/>
        <w:jc w:val="both"/>
        <w:rPr>
          <w:sz w:val="28"/>
          <w:szCs w:val="28"/>
        </w:rPr>
      </w:pPr>
      <w:r>
        <w:rPr>
          <w:sz w:val="28"/>
          <w:szCs w:val="28"/>
        </w:rPr>
        <w:t>- в</w:t>
      </w:r>
      <w:r w:rsidR="00250306" w:rsidRPr="00880935">
        <w:rPr>
          <w:sz w:val="28"/>
          <w:szCs w:val="28"/>
        </w:rPr>
        <w:t>есенняя охота на водоплавающую и боровую дичь разрешается с первой субботы апреля продолжительностью не более 10 календарных дней. С третьей субботы августа по 7 ноября наступает период охоты на боровую, степную, полевую, болотно-луговую и водоплавающую дичь.</w:t>
      </w:r>
    </w:p>
    <w:p w:rsidR="00250306" w:rsidRDefault="00250306" w:rsidP="004439A3">
      <w:pPr>
        <w:shd w:val="clear" w:color="auto" w:fill="FFFFFF"/>
        <w:spacing w:line="360" w:lineRule="auto"/>
        <w:ind w:firstLine="709"/>
        <w:jc w:val="both"/>
        <w:rPr>
          <w:sz w:val="28"/>
          <w:szCs w:val="28"/>
        </w:rPr>
      </w:pPr>
      <w:r w:rsidRPr="00880935">
        <w:rPr>
          <w:sz w:val="28"/>
          <w:szCs w:val="28"/>
        </w:rPr>
        <w:t>Постановлением главы администрации Липецкой области ежегодно утверждаются лимиты и квоты добычи охотничьих ресурсов в регионе в целом и для каждого охотничьего угодья.</w:t>
      </w:r>
    </w:p>
    <w:p w:rsidR="0021148F" w:rsidRDefault="0021148F">
      <w:pPr>
        <w:rPr>
          <w:b/>
          <w:sz w:val="28"/>
          <w:szCs w:val="28"/>
        </w:rPr>
      </w:pPr>
      <w:r>
        <w:rPr>
          <w:b/>
          <w:sz w:val="28"/>
          <w:szCs w:val="28"/>
        </w:rPr>
        <w:br w:type="page"/>
      </w:r>
    </w:p>
    <w:p w:rsidR="002A1445" w:rsidRDefault="002A1445" w:rsidP="004439A3">
      <w:pPr>
        <w:shd w:val="clear" w:color="auto" w:fill="FFFFFF"/>
        <w:spacing w:line="360" w:lineRule="auto"/>
        <w:ind w:firstLine="709"/>
        <w:jc w:val="center"/>
        <w:rPr>
          <w:b/>
          <w:sz w:val="28"/>
          <w:szCs w:val="28"/>
        </w:rPr>
      </w:pPr>
      <w:r w:rsidRPr="004C4E2F">
        <w:rPr>
          <w:b/>
          <w:sz w:val="28"/>
          <w:szCs w:val="28"/>
        </w:rPr>
        <w:t>2.5.1. Перечень и нормы проведения биотехнических мероприятий</w:t>
      </w:r>
    </w:p>
    <w:p w:rsidR="002A1445" w:rsidRPr="002A1445" w:rsidRDefault="002A1445" w:rsidP="004439A3">
      <w:pPr>
        <w:shd w:val="clear" w:color="auto" w:fill="FFFFFF"/>
        <w:spacing w:line="360" w:lineRule="auto"/>
        <w:ind w:firstLine="709"/>
        <w:jc w:val="both"/>
        <w:rPr>
          <w:sz w:val="28"/>
          <w:szCs w:val="28"/>
        </w:rPr>
      </w:pPr>
    </w:p>
    <w:p w:rsidR="00250306" w:rsidRPr="00356D81" w:rsidRDefault="00250306" w:rsidP="004439A3">
      <w:pPr>
        <w:shd w:val="clear" w:color="auto" w:fill="FFFFFF"/>
        <w:spacing w:line="360" w:lineRule="auto"/>
        <w:ind w:firstLine="709"/>
        <w:jc w:val="both"/>
      </w:pPr>
      <w:r w:rsidRPr="00356D81">
        <w:rPr>
          <w:spacing w:val="-1"/>
          <w:sz w:val="28"/>
          <w:szCs w:val="28"/>
        </w:rPr>
        <w:t>При проектировании лесохозяйственных мероприятий и лесопользова</w:t>
      </w:r>
      <w:r w:rsidRPr="00356D81">
        <w:rPr>
          <w:spacing w:val="-4"/>
          <w:sz w:val="28"/>
          <w:szCs w:val="28"/>
        </w:rPr>
        <w:t>ния в арендованных лесных участках для целей охоты допускается:</w:t>
      </w:r>
    </w:p>
    <w:p w:rsidR="00250306" w:rsidRPr="00356D81" w:rsidRDefault="00250306" w:rsidP="004439A3">
      <w:pPr>
        <w:shd w:val="clear" w:color="auto" w:fill="FFFFFF"/>
        <w:tabs>
          <w:tab w:val="left" w:pos="943"/>
        </w:tabs>
        <w:spacing w:line="360" w:lineRule="auto"/>
        <w:ind w:firstLine="709"/>
        <w:jc w:val="both"/>
      </w:pPr>
      <w:r w:rsidRPr="00356D81">
        <w:rPr>
          <w:sz w:val="28"/>
          <w:szCs w:val="28"/>
        </w:rPr>
        <w:t>– </w:t>
      </w:r>
      <w:r w:rsidRPr="00356D81">
        <w:rPr>
          <w:spacing w:val="3"/>
          <w:sz w:val="28"/>
          <w:szCs w:val="28"/>
        </w:rPr>
        <w:t>содержать и разводить животных, отнесенных к объектам охоты в</w:t>
      </w:r>
      <w:r w:rsidRPr="00356D81">
        <w:rPr>
          <w:spacing w:val="2"/>
          <w:sz w:val="28"/>
          <w:szCs w:val="28"/>
        </w:rPr>
        <w:t>полувольных условиях в соответствии с законодательством о животном ми</w:t>
      </w:r>
      <w:r w:rsidRPr="00356D81">
        <w:rPr>
          <w:spacing w:val="-9"/>
          <w:sz w:val="28"/>
          <w:szCs w:val="28"/>
        </w:rPr>
        <w:t>ре.</w:t>
      </w:r>
    </w:p>
    <w:p w:rsidR="00250306" w:rsidRPr="00356D81" w:rsidRDefault="00250306" w:rsidP="004439A3">
      <w:pPr>
        <w:shd w:val="clear" w:color="auto" w:fill="FFFFFF"/>
        <w:spacing w:line="360" w:lineRule="auto"/>
        <w:ind w:firstLine="709"/>
        <w:jc w:val="both"/>
      </w:pPr>
      <w:r w:rsidRPr="00356D81">
        <w:rPr>
          <w:spacing w:val="-1"/>
          <w:sz w:val="28"/>
          <w:szCs w:val="28"/>
        </w:rPr>
        <w:t>По согласованию с арендодателем лесных участков:</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 возводить на срок договора аренды лесного участка временные постройки и сооружения, необходимые для осуществления данного вида пользования, а также проводить благоустройство лесных участков;</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 создавать при необходимости лесную инфраструктуру (лесные дороги, лесные склады, лесные навесы);</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 заготавливать древесно-веточный корм;</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Биотехнические мероприятия должны планироваться на основе бонитировки угодий, проекта охотхозяйственной деятельности в комплексе с лесохозяйственными и лесовосстановительными мероприятиями.</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 xml:space="preserve">Эти </w:t>
      </w:r>
      <w:proofErr w:type="gramStart"/>
      <w:r w:rsidRPr="00356D81">
        <w:rPr>
          <w:sz w:val="28"/>
          <w:szCs w:val="28"/>
        </w:rPr>
        <w:t>материалы</w:t>
      </w:r>
      <w:proofErr w:type="gramEnd"/>
      <w:r w:rsidRPr="00356D81">
        <w:rPr>
          <w:sz w:val="28"/>
          <w:szCs w:val="28"/>
        </w:rPr>
        <w:t xml:space="preserve"> позволяют определить </w:t>
      </w:r>
      <w:proofErr w:type="gramStart"/>
      <w:r w:rsidRPr="00356D81">
        <w:rPr>
          <w:sz w:val="28"/>
          <w:szCs w:val="28"/>
        </w:rPr>
        <w:t>какие</w:t>
      </w:r>
      <w:proofErr w:type="gramEnd"/>
      <w:r w:rsidRPr="00356D81">
        <w:rPr>
          <w:sz w:val="28"/>
          <w:szCs w:val="28"/>
        </w:rPr>
        <w:t xml:space="preserve"> виды зверей и птиц перспективны на территории лесных участков, и какие факторы должны сдерживать рост их поголовья.</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 фактическая численность диких животных на арендном участке;</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 кормовая база (бонитировка угодий) для основных видов животных;</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 xml:space="preserve">– объем биотехнических мероприятий и их размещение на территории </w:t>
      </w:r>
      <w:r>
        <w:rPr>
          <w:sz w:val="28"/>
          <w:szCs w:val="28"/>
        </w:rPr>
        <w:t>лесов</w:t>
      </w:r>
      <w:r w:rsidRPr="00356D81">
        <w:rPr>
          <w:sz w:val="28"/>
          <w:szCs w:val="28"/>
        </w:rPr>
        <w:t>;</w:t>
      </w:r>
    </w:p>
    <w:p w:rsidR="00250306" w:rsidRDefault="00250306" w:rsidP="004439A3">
      <w:pPr>
        <w:shd w:val="clear" w:color="auto" w:fill="FFFFFF"/>
        <w:spacing w:line="360" w:lineRule="auto"/>
        <w:ind w:firstLine="709"/>
        <w:jc w:val="both"/>
        <w:rPr>
          <w:sz w:val="28"/>
          <w:szCs w:val="28"/>
        </w:rPr>
      </w:pPr>
      <w:r w:rsidRPr="00356D81">
        <w:rPr>
          <w:sz w:val="28"/>
          <w:szCs w:val="28"/>
        </w:rPr>
        <w:t>– создание необходимой егерской службы.</w:t>
      </w:r>
    </w:p>
    <w:p w:rsidR="00DD7E18" w:rsidRDefault="00DD7E18" w:rsidP="004439A3">
      <w:pPr>
        <w:shd w:val="clear" w:color="auto" w:fill="FFFFFF"/>
        <w:spacing w:line="360" w:lineRule="auto"/>
        <w:ind w:firstLine="709"/>
        <w:jc w:val="both"/>
        <w:rPr>
          <w:sz w:val="28"/>
          <w:szCs w:val="28"/>
        </w:rPr>
      </w:pPr>
      <w:r>
        <w:rPr>
          <w:sz w:val="28"/>
          <w:szCs w:val="28"/>
        </w:rPr>
        <w:t>Ниже в таблице 2.5.1.1. приведены нормативы биотехнических мероприятий, которые рекомендуются к проведению на территории лесничества.</w:t>
      </w:r>
    </w:p>
    <w:p w:rsidR="00E204E4" w:rsidRDefault="00E204E4" w:rsidP="005B0F20">
      <w:pPr>
        <w:shd w:val="clear" w:color="auto" w:fill="FFFFFF"/>
        <w:spacing w:line="276" w:lineRule="auto"/>
        <w:jc w:val="right"/>
        <w:rPr>
          <w:sz w:val="28"/>
          <w:szCs w:val="28"/>
        </w:rPr>
      </w:pPr>
    </w:p>
    <w:p w:rsidR="002A1445" w:rsidRDefault="002A1445" w:rsidP="005B0F20">
      <w:pPr>
        <w:shd w:val="clear" w:color="auto" w:fill="FFFFFF"/>
        <w:spacing w:line="276" w:lineRule="auto"/>
        <w:jc w:val="right"/>
        <w:rPr>
          <w:sz w:val="28"/>
          <w:szCs w:val="28"/>
        </w:rPr>
      </w:pPr>
      <w:r w:rsidRPr="00CF7E88">
        <w:rPr>
          <w:sz w:val="28"/>
          <w:szCs w:val="28"/>
        </w:rPr>
        <w:t>Таблица 2.5.</w:t>
      </w:r>
      <w:r>
        <w:rPr>
          <w:sz w:val="28"/>
          <w:szCs w:val="28"/>
        </w:rPr>
        <w:t>1.1</w:t>
      </w:r>
    </w:p>
    <w:p w:rsidR="002A1445" w:rsidRDefault="002A1445" w:rsidP="005B0F20">
      <w:pPr>
        <w:shd w:val="clear" w:color="auto" w:fill="FFFFFF"/>
        <w:spacing w:line="276" w:lineRule="auto"/>
        <w:jc w:val="center"/>
        <w:rPr>
          <w:sz w:val="28"/>
          <w:szCs w:val="28"/>
        </w:rPr>
      </w:pPr>
      <w:r w:rsidRPr="0068416B">
        <w:rPr>
          <w:sz w:val="28"/>
          <w:szCs w:val="28"/>
        </w:rPr>
        <w:t>Нормативы биотехнических мероприятий</w:t>
      </w: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 xml:space="preserve">Наименование </w:t>
            </w:r>
            <w:proofErr w:type="gramStart"/>
            <w:r w:rsidRPr="00026806">
              <w:rPr>
                <w:sz w:val="24"/>
                <w:szCs w:val="24"/>
              </w:rPr>
              <w:t>биотехнических</w:t>
            </w:r>
            <w:proofErr w:type="gramEnd"/>
          </w:p>
          <w:p w:rsidR="00DD7E18" w:rsidRPr="00026806" w:rsidRDefault="00DD7E18" w:rsidP="006A1413">
            <w:pPr>
              <w:jc w:val="center"/>
              <w:rPr>
                <w:sz w:val="24"/>
                <w:szCs w:val="24"/>
              </w:rPr>
            </w:pPr>
            <w:r w:rsidRPr="00026806">
              <w:rPr>
                <w:sz w:val="24"/>
                <w:szCs w:val="24"/>
              </w:rPr>
              <w:t>мероприятий</w:t>
            </w:r>
          </w:p>
        </w:tc>
        <w:tc>
          <w:tcPr>
            <w:tcW w:w="1418" w:type="dxa"/>
            <w:vAlign w:val="center"/>
          </w:tcPr>
          <w:p w:rsidR="00DD7E18" w:rsidRPr="00026806" w:rsidRDefault="00DD7E18" w:rsidP="006A1413">
            <w:pPr>
              <w:jc w:val="center"/>
              <w:rPr>
                <w:sz w:val="24"/>
                <w:szCs w:val="24"/>
              </w:rPr>
            </w:pPr>
            <w:r w:rsidRPr="00026806">
              <w:rPr>
                <w:sz w:val="24"/>
                <w:szCs w:val="24"/>
              </w:rPr>
              <w:t>Вид</w:t>
            </w:r>
          </w:p>
          <w:p w:rsidR="00DD7E18" w:rsidRPr="00026806" w:rsidRDefault="00DD7E18" w:rsidP="006A1413">
            <w:pPr>
              <w:jc w:val="center"/>
              <w:rPr>
                <w:sz w:val="24"/>
                <w:szCs w:val="24"/>
              </w:rPr>
            </w:pPr>
            <w:r w:rsidRPr="00026806">
              <w:rPr>
                <w:sz w:val="24"/>
                <w:szCs w:val="24"/>
              </w:rPr>
              <w:t>животного</w:t>
            </w:r>
          </w:p>
        </w:tc>
        <w:tc>
          <w:tcPr>
            <w:tcW w:w="1276" w:type="dxa"/>
            <w:vAlign w:val="center"/>
          </w:tcPr>
          <w:p w:rsidR="00DD7E18" w:rsidRPr="00026806" w:rsidRDefault="00DD7E18" w:rsidP="006A1413">
            <w:pPr>
              <w:jc w:val="center"/>
              <w:rPr>
                <w:sz w:val="24"/>
                <w:szCs w:val="24"/>
              </w:rPr>
            </w:pPr>
            <w:r w:rsidRPr="00026806">
              <w:rPr>
                <w:sz w:val="24"/>
                <w:szCs w:val="24"/>
              </w:rPr>
              <w:t>Един</w:t>
            </w:r>
            <w:proofErr w:type="gramStart"/>
            <w:r w:rsidRPr="00026806">
              <w:rPr>
                <w:sz w:val="24"/>
                <w:szCs w:val="24"/>
              </w:rPr>
              <w:t>.</w:t>
            </w:r>
            <w:proofErr w:type="gramEnd"/>
            <w:r w:rsidRPr="00026806">
              <w:rPr>
                <w:sz w:val="24"/>
                <w:szCs w:val="24"/>
              </w:rPr>
              <w:t xml:space="preserve"> </w:t>
            </w:r>
            <w:proofErr w:type="gramStart"/>
            <w:r w:rsidRPr="00026806">
              <w:rPr>
                <w:sz w:val="24"/>
                <w:szCs w:val="24"/>
              </w:rPr>
              <w:t>и</w:t>
            </w:r>
            <w:proofErr w:type="gramEnd"/>
            <w:r w:rsidRPr="00026806">
              <w:rPr>
                <w:sz w:val="24"/>
                <w:szCs w:val="24"/>
              </w:rPr>
              <w:t>змерения</w:t>
            </w:r>
          </w:p>
        </w:tc>
        <w:tc>
          <w:tcPr>
            <w:tcW w:w="2409" w:type="dxa"/>
            <w:vAlign w:val="center"/>
          </w:tcPr>
          <w:p w:rsidR="00DD7E18" w:rsidRPr="00026806" w:rsidRDefault="00DD7E18" w:rsidP="006A1413">
            <w:pPr>
              <w:jc w:val="center"/>
              <w:rPr>
                <w:sz w:val="24"/>
                <w:szCs w:val="24"/>
              </w:rPr>
            </w:pPr>
            <w:r w:rsidRPr="00026806">
              <w:rPr>
                <w:sz w:val="24"/>
                <w:szCs w:val="24"/>
              </w:rPr>
              <w:t>Нормативные</w:t>
            </w:r>
          </w:p>
          <w:p w:rsidR="00DD7E18" w:rsidRPr="00026806" w:rsidRDefault="00DD7E18" w:rsidP="006A1413">
            <w:pPr>
              <w:jc w:val="center"/>
              <w:rPr>
                <w:sz w:val="24"/>
                <w:szCs w:val="24"/>
              </w:rPr>
            </w:pPr>
            <w:r w:rsidRPr="00026806">
              <w:rPr>
                <w:sz w:val="24"/>
                <w:szCs w:val="24"/>
              </w:rPr>
              <w:t>показатели</w:t>
            </w:r>
          </w:p>
        </w:tc>
      </w:tr>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1</w:t>
            </w:r>
          </w:p>
        </w:tc>
        <w:tc>
          <w:tcPr>
            <w:tcW w:w="1418" w:type="dxa"/>
            <w:vAlign w:val="center"/>
          </w:tcPr>
          <w:p w:rsidR="00DD7E18" w:rsidRPr="00026806" w:rsidRDefault="00DD7E18" w:rsidP="006A1413">
            <w:pPr>
              <w:jc w:val="center"/>
              <w:rPr>
                <w:sz w:val="24"/>
                <w:szCs w:val="24"/>
              </w:rPr>
            </w:pPr>
            <w:r w:rsidRPr="00026806">
              <w:rPr>
                <w:sz w:val="24"/>
                <w:szCs w:val="24"/>
              </w:rPr>
              <w:t>2</w:t>
            </w:r>
          </w:p>
        </w:tc>
        <w:tc>
          <w:tcPr>
            <w:tcW w:w="1276" w:type="dxa"/>
            <w:vAlign w:val="center"/>
          </w:tcPr>
          <w:p w:rsidR="00DD7E18" w:rsidRPr="00026806" w:rsidRDefault="00DD7E18" w:rsidP="006A1413">
            <w:pPr>
              <w:jc w:val="center"/>
              <w:rPr>
                <w:sz w:val="24"/>
                <w:szCs w:val="24"/>
              </w:rPr>
            </w:pPr>
            <w:r w:rsidRPr="00026806">
              <w:rPr>
                <w:sz w:val="24"/>
                <w:szCs w:val="24"/>
              </w:rPr>
              <w:t>3</w:t>
            </w:r>
          </w:p>
        </w:tc>
        <w:tc>
          <w:tcPr>
            <w:tcW w:w="2409" w:type="dxa"/>
            <w:vAlign w:val="center"/>
          </w:tcPr>
          <w:p w:rsidR="00DD7E18" w:rsidRPr="00026806" w:rsidRDefault="00DD7E18" w:rsidP="006A1413">
            <w:pPr>
              <w:jc w:val="center"/>
              <w:rPr>
                <w:sz w:val="24"/>
                <w:szCs w:val="24"/>
              </w:rPr>
            </w:pPr>
            <w:r w:rsidRPr="00026806">
              <w:rPr>
                <w:sz w:val="24"/>
                <w:szCs w:val="24"/>
              </w:rPr>
              <w:t>4</w:t>
            </w:r>
          </w:p>
        </w:tc>
      </w:tr>
      <w:tr w:rsidR="00DD7E18" w:rsidRPr="00026806" w:rsidTr="006A1413">
        <w:tc>
          <w:tcPr>
            <w:tcW w:w="4590" w:type="dxa"/>
            <w:vAlign w:val="center"/>
          </w:tcPr>
          <w:p w:rsidR="00DD7E18" w:rsidRDefault="00DD7E18" w:rsidP="006A1413">
            <w:pPr>
              <w:jc w:val="center"/>
              <w:rPr>
                <w:sz w:val="24"/>
                <w:szCs w:val="24"/>
              </w:rPr>
            </w:pPr>
            <w:r w:rsidRPr="00026806">
              <w:rPr>
                <w:sz w:val="24"/>
                <w:szCs w:val="24"/>
              </w:rPr>
              <w:t xml:space="preserve">Устройство солонцов с одновременной подкормкой из подрубленного осинника </w:t>
            </w:r>
          </w:p>
          <w:p w:rsidR="00DD7E18" w:rsidRPr="00026806" w:rsidRDefault="00DD7E18" w:rsidP="006A1413">
            <w:pPr>
              <w:jc w:val="center"/>
              <w:rPr>
                <w:sz w:val="24"/>
                <w:szCs w:val="24"/>
              </w:rPr>
            </w:pPr>
            <w:r w:rsidRPr="00026806">
              <w:rPr>
                <w:sz w:val="24"/>
                <w:szCs w:val="24"/>
              </w:rPr>
              <w:t>и сена</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w:t>
            </w:r>
            <w:proofErr w:type="gramStart"/>
            <w:r w:rsidRPr="00026806">
              <w:rPr>
                <w:sz w:val="24"/>
                <w:szCs w:val="24"/>
              </w:rPr>
              <w:t>кг</w:t>
            </w:r>
            <w:proofErr w:type="gramEnd"/>
          </w:p>
        </w:tc>
        <w:tc>
          <w:tcPr>
            <w:tcW w:w="2409" w:type="dxa"/>
            <w:vAlign w:val="center"/>
          </w:tcPr>
          <w:p w:rsidR="00DD7E18" w:rsidRPr="00026806" w:rsidRDefault="00DD7E18" w:rsidP="006A1413">
            <w:pPr>
              <w:jc w:val="center"/>
              <w:rPr>
                <w:sz w:val="24"/>
                <w:szCs w:val="24"/>
              </w:rPr>
            </w:pPr>
            <w:r w:rsidRPr="00026806">
              <w:rPr>
                <w:sz w:val="24"/>
                <w:szCs w:val="24"/>
              </w:rPr>
              <w:t>1 на 1000  га</w:t>
            </w:r>
          </w:p>
          <w:p w:rsidR="00DD7E18" w:rsidRPr="00026806" w:rsidRDefault="00DD7E18" w:rsidP="006A1413">
            <w:pPr>
              <w:jc w:val="center"/>
              <w:rPr>
                <w:sz w:val="24"/>
                <w:szCs w:val="24"/>
              </w:rPr>
            </w:pPr>
            <w:r w:rsidRPr="00026806">
              <w:rPr>
                <w:sz w:val="24"/>
                <w:szCs w:val="24"/>
              </w:rPr>
              <w:t>по 30 кг  соли</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с подсевом сорго, суданки, проса, овса, ржи</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Default="00DD7E18" w:rsidP="006A1413">
            <w:pPr>
              <w:jc w:val="center"/>
              <w:rPr>
                <w:sz w:val="24"/>
                <w:szCs w:val="24"/>
              </w:rPr>
            </w:pPr>
            <w:r w:rsidRPr="00026806">
              <w:rPr>
                <w:sz w:val="24"/>
                <w:szCs w:val="24"/>
              </w:rPr>
              <w:t>0,3-0,4 га на 10 голов диких копытных животных</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(топинамбур, свекла, кукуруза)</w:t>
            </w:r>
          </w:p>
        </w:tc>
        <w:tc>
          <w:tcPr>
            <w:tcW w:w="1418" w:type="dxa"/>
            <w:vAlign w:val="center"/>
          </w:tcPr>
          <w:p w:rsidR="00DD7E18" w:rsidRPr="00026806" w:rsidRDefault="00DD7E18" w:rsidP="006A1413">
            <w:pPr>
              <w:jc w:val="center"/>
              <w:rPr>
                <w:sz w:val="24"/>
                <w:szCs w:val="24"/>
              </w:rPr>
            </w:pPr>
            <w:r w:rsidRPr="00026806">
              <w:rPr>
                <w:sz w:val="24"/>
                <w:szCs w:val="24"/>
              </w:rPr>
              <w:t>кабан</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подкормочных площадок зерноотходами в зимний период (3-5 месяцев)</w:t>
            </w:r>
          </w:p>
          <w:p w:rsidR="00DD7E18" w:rsidRPr="00026806" w:rsidRDefault="00DD7E18" w:rsidP="006A1413">
            <w:pPr>
              <w:jc w:val="center"/>
              <w:rPr>
                <w:sz w:val="24"/>
                <w:szCs w:val="24"/>
              </w:rPr>
            </w:pPr>
          </w:p>
        </w:tc>
        <w:tc>
          <w:tcPr>
            <w:tcW w:w="1418" w:type="dxa"/>
            <w:vAlign w:val="center"/>
          </w:tcPr>
          <w:p w:rsidR="00DD7E18" w:rsidRPr="00026806" w:rsidRDefault="00DD7E18" w:rsidP="006A1413">
            <w:pPr>
              <w:jc w:val="center"/>
              <w:rPr>
                <w:sz w:val="24"/>
                <w:szCs w:val="24"/>
              </w:rPr>
            </w:pPr>
            <w:r w:rsidRPr="00026806">
              <w:rPr>
                <w:sz w:val="24"/>
                <w:szCs w:val="24"/>
              </w:rPr>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proofErr w:type="gramStart"/>
            <w:r w:rsidRPr="00026806">
              <w:rPr>
                <w:sz w:val="24"/>
                <w:szCs w:val="24"/>
              </w:rPr>
              <w:t>кг</w:t>
            </w:r>
            <w:proofErr w:type="gramEnd"/>
            <w:r w:rsidRPr="00026806">
              <w:rPr>
                <w:sz w:val="24"/>
                <w:szCs w:val="24"/>
              </w:rPr>
              <w:t>/гол</w:t>
            </w:r>
          </w:p>
        </w:tc>
        <w:tc>
          <w:tcPr>
            <w:tcW w:w="2409" w:type="dxa"/>
            <w:vAlign w:val="center"/>
          </w:tcPr>
          <w:p w:rsidR="00DD7E18" w:rsidRPr="00026806" w:rsidRDefault="00DD7E18" w:rsidP="006A1413">
            <w:pPr>
              <w:jc w:val="center"/>
              <w:rPr>
                <w:sz w:val="24"/>
                <w:szCs w:val="24"/>
              </w:rPr>
            </w:pPr>
            <w:r w:rsidRPr="00026806">
              <w:rPr>
                <w:sz w:val="24"/>
                <w:szCs w:val="24"/>
              </w:rPr>
              <w:t>3 кг на 1 кабана в день</w:t>
            </w:r>
          </w:p>
          <w:p w:rsidR="00DD7E18" w:rsidRPr="00026806" w:rsidRDefault="00DD7E18" w:rsidP="006A1413">
            <w:pPr>
              <w:jc w:val="center"/>
              <w:rPr>
                <w:sz w:val="24"/>
                <w:szCs w:val="24"/>
              </w:rPr>
            </w:pPr>
            <w:r w:rsidRPr="00026806">
              <w:rPr>
                <w:sz w:val="24"/>
                <w:szCs w:val="24"/>
              </w:rPr>
              <w:t>2 кг на 1 косулю в день</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комплексных подкормочных площадок</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1000 га</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подкормочных площадок и опушечной линии</w:t>
            </w:r>
          </w:p>
        </w:tc>
        <w:tc>
          <w:tcPr>
            <w:tcW w:w="1418" w:type="dxa"/>
            <w:vAlign w:val="center"/>
          </w:tcPr>
          <w:p w:rsidR="00DD7E18" w:rsidRPr="00026806" w:rsidRDefault="00DD7E18" w:rsidP="006A1413">
            <w:pPr>
              <w:jc w:val="center"/>
              <w:rPr>
                <w:sz w:val="24"/>
                <w:szCs w:val="24"/>
              </w:rPr>
            </w:pPr>
            <w:r w:rsidRPr="00026806">
              <w:rPr>
                <w:sz w:val="24"/>
                <w:szCs w:val="24"/>
              </w:rPr>
              <w:t>заяц-русак</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 км опушечной линии</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Создание кормовых ремизных площадок</w:t>
            </w:r>
          </w:p>
        </w:tc>
        <w:tc>
          <w:tcPr>
            <w:tcW w:w="1418" w:type="dxa"/>
            <w:vAlign w:val="center"/>
          </w:tcPr>
          <w:p w:rsidR="00DD7E18" w:rsidRPr="00026806" w:rsidRDefault="00DD7E18" w:rsidP="006A1413">
            <w:pPr>
              <w:jc w:val="center"/>
              <w:rPr>
                <w:sz w:val="24"/>
                <w:szCs w:val="24"/>
              </w:rPr>
            </w:pPr>
            <w:r w:rsidRPr="00026806">
              <w:rPr>
                <w:sz w:val="24"/>
                <w:szCs w:val="24"/>
              </w:rPr>
              <w:t>серая куропатка</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0,3 га на 1000 га</w:t>
            </w:r>
          </w:p>
        </w:tc>
      </w:tr>
    </w:tbl>
    <w:p w:rsidR="00DD7E18" w:rsidRDefault="00DD7E18" w:rsidP="005B0F20">
      <w:pPr>
        <w:shd w:val="clear" w:color="auto" w:fill="FFFFFF"/>
        <w:spacing w:line="276" w:lineRule="auto"/>
        <w:jc w:val="center"/>
        <w:rPr>
          <w:sz w:val="28"/>
          <w:szCs w:val="28"/>
        </w:rPr>
      </w:pPr>
    </w:p>
    <w:p w:rsidR="002A1445" w:rsidRDefault="002A1445" w:rsidP="005B0F20">
      <w:pPr>
        <w:shd w:val="clear" w:color="auto" w:fill="FFFFFF"/>
        <w:spacing w:line="276" w:lineRule="auto"/>
        <w:jc w:val="center"/>
        <w:rPr>
          <w:b/>
          <w:sz w:val="28"/>
          <w:szCs w:val="28"/>
        </w:rPr>
      </w:pPr>
      <w:r w:rsidRPr="002A1445">
        <w:rPr>
          <w:b/>
          <w:sz w:val="28"/>
          <w:szCs w:val="28"/>
        </w:rPr>
        <w:t>2.5.2. Перечень разрешенных для размещения объектов охотничьей инфраструктуры</w:t>
      </w:r>
    </w:p>
    <w:p w:rsidR="00DD7E18" w:rsidRDefault="00DD7E18" w:rsidP="005B0F20">
      <w:pPr>
        <w:shd w:val="clear" w:color="auto" w:fill="FFFFFF"/>
        <w:spacing w:line="276" w:lineRule="auto"/>
        <w:jc w:val="center"/>
        <w:rPr>
          <w:b/>
          <w:sz w:val="28"/>
          <w:szCs w:val="28"/>
        </w:rPr>
      </w:pPr>
    </w:p>
    <w:p w:rsidR="00DD7E18" w:rsidRPr="006A561E" w:rsidRDefault="00DD7E18" w:rsidP="004439A3">
      <w:pPr>
        <w:shd w:val="clear" w:color="auto" w:fill="FFFFFF"/>
        <w:spacing w:line="360" w:lineRule="auto"/>
        <w:ind w:firstLine="709"/>
        <w:jc w:val="both"/>
        <w:rPr>
          <w:rFonts w:eastAsiaTheme="minorEastAsia"/>
          <w:sz w:val="28"/>
          <w:szCs w:val="28"/>
        </w:rPr>
      </w:pPr>
      <w:proofErr w:type="gramStart"/>
      <w:r>
        <w:rPr>
          <w:sz w:val="28"/>
          <w:szCs w:val="28"/>
        </w:rPr>
        <w:t xml:space="preserve">В соответствии с </w:t>
      </w:r>
      <w:r w:rsidRPr="006A561E">
        <w:rPr>
          <w:sz w:val="28"/>
          <w:szCs w:val="28"/>
        </w:rPr>
        <w:t>Федеральны</w:t>
      </w:r>
      <w:r>
        <w:rPr>
          <w:sz w:val="28"/>
          <w:szCs w:val="28"/>
        </w:rPr>
        <w:t>м</w:t>
      </w:r>
      <w:r w:rsidRPr="006A561E">
        <w:rPr>
          <w:sz w:val="28"/>
          <w:szCs w:val="28"/>
        </w:rPr>
        <w:t xml:space="preserve"> закон</w:t>
      </w:r>
      <w:r>
        <w:rPr>
          <w:sz w:val="28"/>
          <w:szCs w:val="28"/>
        </w:rPr>
        <w:t xml:space="preserve">ом от 24 июля </w:t>
      </w:r>
      <w:r w:rsidRPr="006A561E">
        <w:rPr>
          <w:sz w:val="28"/>
          <w:szCs w:val="28"/>
        </w:rPr>
        <w:t>2009</w:t>
      </w:r>
      <w:r>
        <w:rPr>
          <w:sz w:val="28"/>
          <w:szCs w:val="28"/>
        </w:rPr>
        <w:t xml:space="preserve"> г. №</w:t>
      </w:r>
      <w:r w:rsidRPr="006A561E">
        <w:rPr>
          <w:sz w:val="28"/>
          <w:szCs w:val="28"/>
        </w:rPr>
        <w:t xml:space="preserve"> 209-ФЗ</w:t>
      </w:r>
      <w:r>
        <w:rPr>
          <w:sz w:val="28"/>
          <w:szCs w:val="28"/>
        </w:rPr>
        <w:t xml:space="preserve"> «</w:t>
      </w:r>
      <w:r w:rsidRPr="006A561E">
        <w:rPr>
          <w:sz w:val="28"/>
          <w:szCs w:val="28"/>
        </w:rPr>
        <w:t>Об охоте и о сохранении охотничьих ресурсов и о внесении изменений в отдельные законодате</w:t>
      </w:r>
      <w:r>
        <w:rPr>
          <w:sz w:val="28"/>
          <w:szCs w:val="28"/>
        </w:rPr>
        <w:t>льные акты Российской Федерации», о</w:t>
      </w:r>
      <w:r w:rsidRPr="006A561E">
        <w:rPr>
          <w:rFonts w:eastAsiaTheme="minorEastAsia"/>
          <w:sz w:val="28"/>
          <w:szCs w:val="28"/>
        </w:rPr>
        <w:t>хотничья инфраструктура включает в себя охотничьи базы, дома охотника, егерские кордоны, иные остановочные пункты, лодочные пристани, питомники диких животных, кинологические сооружения и питомники собак охотничьих пород, стрелковые вышки, тиры, кормохранилища, подкормочные сооружения</w:t>
      </w:r>
      <w:proofErr w:type="gramEnd"/>
      <w:r w:rsidRPr="006A561E">
        <w:rPr>
          <w:rFonts w:eastAsiaTheme="minorEastAsia"/>
          <w:sz w:val="28"/>
          <w:szCs w:val="28"/>
        </w:rPr>
        <w:t>, прокосы, просеки, 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DD7E18" w:rsidRPr="006A561E" w:rsidRDefault="00DD7E18" w:rsidP="004439A3">
      <w:pPr>
        <w:widowControl w:val="0"/>
        <w:autoSpaceDE w:val="0"/>
        <w:autoSpaceDN w:val="0"/>
        <w:adjustRightInd w:val="0"/>
        <w:spacing w:line="360" w:lineRule="auto"/>
        <w:ind w:firstLine="709"/>
        <w:jc w:val="both"/>
        <w:rPr>
          <w:rFonts w:eastAsiaTheme="minorEastAsia"/>
          <w:sz w:val="28"/>
          <w:szCs w:val="28"/>
        </w:rPr>
      </w:pPr>
      <w:r w:rsidRPr="006A561E">
        <w:rPr>
          <w:rFonts w:eastAsiaTheme="minorEastAsia"/>
          <w:sz w:val="28"/>
          <w:szCs w:val="28"/>
        </w:rPr>
        <w:t>К охотничьей инфраструктуре также относятся лесные дороги и другие линейные объекты, необходимые для осуществления видов деятельности в сфере охотничьего хозяйства.</w:t>
      </w:r>
    </w:p>
    <w:p w:rsidR="00DD7E18" w:rsidRDefault="00DD7E18" w:rsidP="004439A3">
      <w:pPr>
        <w:shd w:val="clear" w:color="auto" w:fill="FFFFFF"/>
        <w:spacing w:line="360" w:lineRule="auto"/>
        <w:ind w:firstLine="709"/>
        <w:jc w:val="both"/>
        <w:rPr>
          <w:rStyle w:val="FontStyle12"/>
          <w:sz w:val="28"/>
          <w:szCs w:val="28"/>
        </w:rPr>
      </w:pPr>
      <w:r w:rsidRPr="006A561E">
        <w:rPr>
          <w:rFonts w:eastAsiaTheme="minorEastAsia"/>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DD7E18" w:rsidRPr="00D108B7" w:rsidRDefault="00C87778" w:rsidP="004439A3">
      <w:pPr>
        <w:shd w:val="clear" w:color="auto" w:fill="FFFFFF"/>
        <w:spacing w:line="360" w:lineRule="auto"/>
        <w:ind w:firstLine="709"/>
        <w:jc w:val="both"/>
        <w:rPr>
          <w:sz w:val="28"/>
          <w:szCs w:val="28"/>
        </w:rPr>
      </w:pPr>
      <w:r>
        <w:rPr>
          <w:sz w:val="28"/>
          <w:szCs w:val="28"/>
        </w:rPr>
        <w:t>Н</w:t>
      </w:r>
      <w:r w:rsidR="00DD7E18" w:rsidRPr="00D108B7">
        <w:rPr>
          <w:sz w:val="28"/>
          <w:szCs w:val="28"/>
        </w:rPr>
        <w:t xml:space="preserve">а территории </w:t>
      </w:r>
      <w:proofErr w:type="gramStart"/>
      <w:r w:rsidR="00DD7E18" w:rsidRPr="00D108B7">
        <w:rPr>
          <w:sz w:val="28"/>
          <w:szCs w:val="28"/>
        </w:rPr>
        <w:t>лесных участков, предоставленных в пользование для осуществления видов деятельности в сфере охотничьего хозяйства разрешается</w:t>
      </w:r>
      <w:proofErr w:type="gramEnd"/>
      <w:r w:rsidR="00DD7E18" w:rsidRPr="00D108B7">
        <w:rPr>
          <w:sz w:val="28"/>
          <w:szCs w:val="28"/>
        </w:rPr>
        <w:t xml:space="preserve"> размещение следующих объектов охотничьей инфраструктуры:</w:t>
      </w:r>
    </w:p>
    <w:p w:rsidR="00DD7E18" w:rsidRPr="00D108B7" w:rsidRDefault="00DD7E18" w:rsidP="004439A3">
      <w:pPr>
        <w:shd w:val="clear" w:color="auto" w:fill="FFFFFF"/>
        <w:spacing w:line="360" w:lineRule="auto"/>
        <w:ind w:firstLine="709"/>
        <w:jc w:val="both"/>
        <w:rPr>
          <w:sz w:val="28"/>
          <w:szCs w:val="28"/>
        </w:rPr>
      </w:pPr>
      <w:r w:rsidRPr="00D108B7">
        <w:rPr>
          <w:sz w:val="28"/>
          <w:szCs w:val="28"/>
        </w:rPr>
        <w:t>– охотничьи избушки;</w:t>
      </w:r>
    </w:p>
    <w:p w:rsidR="00DD7E18" w:rsidRPr="00D108B7" w:rsidRDefault="00DD7E18" w:rsidP="004439A3">
      <w:pPr>
        <w:shd w:val="clear" w:color="auto" w:fill="FFFFFF"/>
        <w:spacing w:line="360" w:lineRule="auto"/>
        <w:ind w:firstLine="709"/>
        <w:jc w:val="both"/>
        <w:rPr>
          <w:sz w:val="28"/>
          <w:szCs w:val="28"/>
        </w:rPr>
      </w:pPr>
      <w:r w:rsidRPr="00D108B7">
        <w:rPr>
          <w:sz w:val="28"/>
          <w:szCs w:val="28"/>
        </w:rPr>
        <w:tab/>
        <w:t>– остановочные пункты;</w:t>
      </w:r>
    </w:p>
    <w:p w:rsidR="00DD7E18" w:rsidRPr="00D108B7" w:rsidRDefault="00DD7E18" w:rsidP="004439A3">
      <w:pPr>
        <w:shd w:val="clear" w:color="auto" w:fill="FFFFFF"/>
        <w:spacing w:line="360" w:lineRule="auto"/>
        <w:ind w:firstLine="709"/>
        <w:jc w:val="both"/>
        <w:rPr>
          <w:sz w:val="28"/>
          <w:szCs w:val="28"/>
        </w:rPr>
      </w:pPr>
      <w:r w:rsidRPr="00D108B7">
        <w:rPr>
          <w:sz w:val="28"/>
          <w:szCs w:val="28"/>
        </w:rPr>
        <w:tab/>
        <w:t>– лодочные пристани;</w:t>
      </w:r>
    </w:p>
    <w:p w:rsidR="00DD7E18" w:rsidRPr="00D108B7" w:rsidRDefault="00DD7E18" w:rsidP="004439A3">
      <w:pPr>
        <w:shd w:val="clear" w:color="auto" w:fill="FFFFFF"/>
        <w:spacing w:line="360" w:lineRule="auto"/>
        <w:ind w:firstLine="709"/>
        <w:jc w:val="both"/>
        <w:rPr>
          <w:sz w:val="28"/>
          <w:szCs w:val="28"/>
        </w:rPr>
      </w:pPr>
      <w:r w:rsidRPr="00D108B7">
        <w:rPr>
          <w:sz w:val="28"/>
          <w:szCs w:val="28"/>
        </w:rPr>
        <w:tab/>
        <w:t>– питомники диких животных;</w:t>
      </w:r>
    </w:p>
    <w:p w:rsidR="00DD7E18" w:rsidRPr="00D108B7" w:rsidRDefault="00DD7E18" w:rsidP="004439A3">
      <w:pPr>
        <w:shd w:val="clear" w:color="auto" w:fill="FFFFFF"/>
        <w:spacing w:line="360" w:lineRule="auto"/>
        <w:ind w:firstLine="709"/>
        <w:jc w:val="both"/>
        <w:rPr>
          <w:sz w:val="28"/>
          <w:szCs w:val="28"/>
        </w:rPr>
      </w:pPr>
      <w:r w:rsidRPr="00D108B7">
        <w:rPr>
          <w:sz w:val="28"/>
          <w:szCs w:val="28"/>
        </w:rPr>
        <w:tab/>
        <w:t>– кинологические сооружения и питомники собак охотничьих пород;</w:t>
      </w:r>
    </w:p>
    <w:p w:rsidR="00DD7E18" w:rsidRPr="00D108B7" w:rsidRDefault="00DD7E18" w:rsidP="004439A3">
      <w:pPr>
        <w:shd w:val="clear" w:color="auto" w:fill="FFFFFF"/>
        <w:spacing w:line="360" w:lineRule="auto"/>
        <w:ind w:firstLine="709"/>
        <w:jc w:val="both"/>
        <w:rPr>
          <w:sz w:val="28"/>
          <w:szCs w:val="28"/>
        </w:rPr>
      </w:pPr>
      <w:r w:rsidRPr="00D108B7">
        <w:rPr>
          <w:sz w:val="28"/>
          <w:szCs w:val="28"/>
        </w:rPr>
        <w:tab/>
        <w:t>– стрелковые вышки;</w:t>
      </w:r>
    </w:p>
    <w:p w:rsidR="00DD7E18" w:rsidRPr="00D108B7" w:rsidRDefault="00DD7E18" w:rsidP="004439A3">
      <w:pPr>
        <w:shd w:val="clear" w:color="auto" w:fill="FFFFFF"/>
        <w:spacing w:line="360" w:lineRule="auto"/>
        <w:ind w:firstLine="709"/>
        <w:jc w:val="both"/>
        <w:rPr>
          <w:sz w:val="28"/>
          <w:szCs w:val="28"/>
        </w:rPr>
      </w:pPr>
      <w:r w:rsidRPr="00D108B7">
        <w:rPr>
          <w:sz w:val="28"/>
          <w:szCs w:val="28"/>
        </w:rPr>
        <w:tab/>
        <w:t>– засидки;</w:t>
      </w:r>
    </w:p>
    <w:p w:rsidR="00DD7E18" w:rsidRPr="00D108B7" w:rsidRDefault="00DD7E18" w:rsidP="004439A3">
      <w:pPr>
        <w:shd w:val="clear" w:color="auto" w:fill="FFFFFF"/>
        <w:spacing w:line="360" w:lineRule="auto"/>
        <w:ind w:firstLine="709"/>
        <w:jc w:val="both"/>
        <w:rPr>
          <w:sz w:val="28"/>
          <w:szCs w:val="28"/>
        </w:rPr>
      </w:pPr>
      <w:r w:rsidRPr="00D108B7">
        <w:rPr>
          <w:sz w:val="28"/>
          <w:szCs w:val="28"/>
        </w:rPr>
        <w:tab/>
        <w:t>– скрадки;</w:t>
      </w:r>
    </w:p>
    <w:p w:rsidR="00DD7E18" w:rsidRPr="00D108B7" w:rsidRDefault="00DD7E18" w:rsidP="004439A3">
      <w:pPr>
        <w:shd w:val="clear" w:color="auto" w:fill="FFFFFF"/>
        <w:spacing w:line="360" w:lineRule="auto"/>
        <w:ind w:firstLine="709"/>
        <w:jc w:val="both"/>
        <w:rPr>
          <w:sz w:val="28"/>
          <w:szCs w:val="28"/>
        </w:rPr>
      </w:pPr>
      <w:r w:rsidRPr="00D108B7">
        <w:rPr>
          <w:sz w:val="28"/>
          <w:szCs w:val="28"/>
        </w:rPr>
        <w:tab/>
        <w:t>– кормохранилища;</w:t>
      </w:r>
    </w:p>
    <w:p w:rsidR="00DD7E18" w:rsidRPr="00D108B7" w:rsidRDefault="00DD7E18" w:rsidP="004439A3">
      <w:pPr>
        <w:shd w:val="clear" w:color="auto" w:fill="FFFFFF"/>
        <w:spacing w:line="360" w:lineRule="auto"/>
        <w:ind w:firstLine="709"/>
        <w:jc w:val="both"/>
        <w:rPr>
          <w:sz w:val="28"/>
          <w:szCs w:val="28"/>
        </w:rPr>
      </w:pPr>
      <w:r w:rsidRPr="00D108B7">
        <w:rPr>
          <w:sz w:val="28"/>
          <w:szCs w:val="28"/>
        </w:rPr>
        <w:tab/>
        <w:t>– подкормочные сооружения;</w:t>
      </w:r>
    </w:p>
    <w:p w:rsidR="00DD7E18" w:rsidRDefault="00DD7E18" w:rsidP="004439A3">
      <w:pPr>
        <w:shd w:val="clear" w:color="auto" w:fill="FFFFFF"/>
        <w:spacing w:line="360" w:lineRule="auto"/>
        <w:ind w:firstLine="709"/>
        <w:jc w:val="both"/>
        <w:rPr>
          <w:b/>
          <w:sz w:val="28"/>
          <w:szCs w:val="28"/>
        </w:rPr>
      </w:pPr>
      <w:r w:rsidRPr="00D108B7">
        <w:rPr>
          <w:sz w:val="28"/>
          <w:szCs w:val="28"/>
        </w:rPr>
        <w:tab/>
        <w:t>– другие временные постройки и сооружения, предназначенные для осуществления видов деятельности в сфере охотничьего хозяйства.</w:t>
      </w:r>
    </w:p>
    <w:p w:rsidR="004439A3" w:rsidRDefault="004439A3" w:rsidP="005B0F20">
      <w:pPr>
        <w:spacing w:line="276" w:lineRule="auto"/>
        <w:jc w:val="center"/>
        <w:rPr>
          <w:b/>
          <w:bCs/>
          <w:sz w:val="28"/>
          <w:szCs w:val="28"/>
        </w:rPr>
      </w:pPr>
    </w:p>
    <w:p w:rsidR="002B6559" w:rsidRPr="00CF7E88" w:rsidRDefault="002B6559" w:rsidP="005B0F20">
      <w:pPr>
        <w:spacing w:line="276" w:lineRule="auto"/>
        <w:jc w:val="center"/>
        <w:rPr>
          <w:b/>
          <w:bCs/>
          <w:sz w:val="28"/>
          <w:szCs w:val="28"/>
        </w:rPr>
      </w:pPr>
      <w:r w:rsidRPr="00CF7E88">
        <w:rPr>
          <w:b/>
          <w:bCs/>
          <w:sz w:val="28"/>
          <w:szCs w:val="28"/>
        </w:rPr>
        <w:t>2.6.</w:t>
      </w:r>
      <w:r w:rsidR="008771F7">
        <w:rPr>
          <w:b/>
          <w:bCs/>
          <w:sz w:val="28"/>
          <w:szCs w:val="28"/>
        </w:rPr>
        <w:t> </w:t>
      </w:r>
      <w:r w:rsidRPr="00CF7E88">
        <w:rPr>
          <w:b/>
          <w:bCs/>
          <w:sz w:val="28"/>
          <w:szCs w:val="28"/>
        </w:rPr>
        <w:t>Нормативы, параметры и сроки использования лесовдля ведения сельского хозяйства</w:t>
      </w:r>
    </w:p>
    <w:p w:rsidR="002B6559" w:rsidRPr="00CF7E88" w:rsidRDefault="002B6559" w:rsidP="005B0F20">
      <w:pPr>
        <w:spacing w:line="276" w:lineRule="auto"/>
        <w:rPr>
          <w:sz w:val="28"/>
          <w:szCs w:val="28"/>
        </w:rPr>
      </w:pPr>
    </w:p>
    <w:p w:rsidR="002B6559" w:rsidRPr="00CF7E88" w:rsidRDefault="00D6671C" w:rsidP="004439A3">
      <w:pPr>
        <w:shd w:val="clear" w:color="auto" w:fill="FFFFFF"/>
        <w:spacing w:line="360" w:lineRule="auto"/>
        <w:ind w:firstLine="709"/>
        <w:jc w:val="both"/>
        <w:rPr>
          <w:sz w:val="28"/>
          <w:szCs w:val="28"/>
        </w:rPr>
      </w:pPr>
      <w:r>
        <w:rPr>
          <w:sz w:val="28"/>
          <w:szCs w:val="28"/>
        </w:rPr>
        <w:t>В соответствии со</w:t>
      </w:r>
      <w:r w:rsidR="00A81354">
        <w:rPr>
          <w:sz w:val="28"/>
          <w:szCs w:val="28"/>
        </w:rPr>
        <w:t xml:space="preserve"> статьям</w:t>
      </w:r>
      <w:r>
        <w:rPr>
          <w:sz w:val="28"/>
          <w:szCs w:val="28"/>
        </w:rPr>
        <w:t>и</w:t>
      </w:r>
      <w:r w:rsidR="00A81354">
        <w:rPr>
          <w:sz w:val="28"/>
          <w:szCs w:val="28"/>
        </w:rPr>
        <w:t xml:space="preserve"> 25 (часть 1, пункт 6), 38 </w:t>
      </w:r>
      <w:r w:rsidR="00A81354" w:rsidRPr="00CF7E88">
        <w:rPr>
          <w:sz w:val="28"/>
          <w:szCs w:val="28"/>
        </w:rPr>
        <w:t>Лесного кодекса РФ, леса лесничества могут использоваться</w:t>
      </w:r>
      <w:r w:rsidR="00933922">
        <w:rPr>
          <w:sz w:val="28"/>
          <w:szCs w:val="28"/>
        </w:rPr>
        <w:t xml:space="preserve">для </w:t>
      </w:r>
      <w:r w:rsidR="00933922" w:rsidRPr="00CF7E88">
        <w:rPr>
          <w:sz w:val="28"/>
          <w:szCs w:val="28"/>
        </w:rPr>
        <w:t xml:space="preserve">ведения </w:t>
      </w:r>
      <w:r w:rsidR="00933922">
        <w:rPr>
          <w:sz w:val="28"/>
          <w:szCs w:val="28"/>
        </w:rPr>
        <w:t>сельского хозяйства</w:t>
      </w:r>
      <w:r w:rsidR="0023025B">
        <w:rPr>
          <w:sz w:val="28"/>
          <w:szCs w:val="28"/>
        </w:rPr>
        <w:t xml:space="preserve"> (сенокошения</w:t>
      </w:r>
      <w:r w:rsidR="002B6559" w:rsidRPr="00CF7E88">
        <w:rPr>
          <w:sz w:val="28"/>
          <w:szCs w:val="28"/>
        </w:rPr>
        <w:t>, выпас</w:t>
      </w:r>
      <w:r w:rsidR="0023025B">
        <w:rPr>
          <w:sz w:val="28"/>
          <w:szCs w:val="28"/>
        </w:rPr>
        <w:t>а</w:t>
      </w:r>
      <w:r w:rsidR="002B6559" w:rsidRPr="00CF7E88">
        <w:rPr>
          <w:sz w:val="28"/>
          <w:szCs w:val="28"/>
        </w:rPr>
        <w:t xml:space="preserve"> сельскохозя</w:t>
      </w:r>
      <w:r w:rsidR="0023025B">
        <w:rPr>
          <w:sz w:val="28"/>
          <w:szCs w:val="28"/>
        </w:rPr>
        <w:t>йственных животных, пчеловодства</w:t>
      </w:r>
      <w:r w:rsidR="004D16DF">
        <w:rPr>
          <w:sz w:val="28"/>
          <w:szCs w:val="28"/>
        </w:rPr>
        <w:t>, выращивания</w:t>
      </w:r>
      <w:r w:rsidR="002B6559" w:rsidRPr="00CF7E88">
        <w:rPr>
          <w:sz w:val="28"/>
          <w:szCs w:val="28"/>
        </w:rPr>
        <w:t xml:space="preserve"> сельскохозяйственных культур и иной сельскохозяйственной деятельности).</w:t>
      </w:r>
    </w:p>
    <w:p w:rsidR="002B6559" w:rsidRDefault="00BE23DF" w:rsidP="004439A3">
      <w:pPr>
        <w:shd w:val="clear" w:color="auto" w:fill="FFFFFF"/>
        <w:spacing w:line="360" w:lineRule="auto"/>
        <w:ind w:firstLine="709"/>
        <w:jc w:val="both"/>
        <w:rPr>
          <w:sz w:val="28"/>
          <w:szCs w:val="28"/>
        </w:rPr>
      </w:pPr>
      <w:r>
        <w:rPr>
          <w:sz w:val="28"/>
          <w:szCs w:val="28"/>
        </w:rPr>
        <w:t>Ведение сельского хозяйства в лесах лесничества устанавливается в соответствии с 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21 июня 2017 г. № 314 (зарегистрирован в Минюсте РФ 24 августа 2017 г. № 47937).</w:t>
      </w:r>
    </w:p>
    <w:p w:rsidR="00933922" w:rsidRDefault="00933922" w:rsidP="004439A3">
      <w:pPr>
        <w:shd w:val="clear" w:color="auto" w:fill="FFFFFF"/>
        <w:spacing w:line="360" w:lineRule="auto"/>
        <w:ind w:firstLine="709"/>
        <w:jc w:val="both"/>
        <w:rPr>
          <w:sz w:val="28"/>
          <w:szCs w:val="28"/>
        </w:rPr>
      </w:pPr>
      <w:r>
        <w:rPr>
          <w:sz w:val="28"/>
          <w:szCs w:val="28"/>
        </w:rPr>
        <w:t xml:space="preserve">Граждане, юридические лица осуществляют использование лесов для </w:t>
      </w:r>
      <w:r w:rsidRPr="00CF7E88">
        <w:rPr>
          <w:sz w:val="28"/>
          <w:szCs w:val="28"/>
        </w:rPr>
        <w:t xml:space="preserve">ведения </w:t>
      </w:r>
      <w:r>
        <w:rPr>
          <w:sz w:val="28"/>
          <w:szCs w:val="28"/>
        </w:rPr>
        <w:t>сельского хозяйства на основании д</w:t>
      </w:r>
      <w:r w:rsidR="00A73999">
        <w:rPr>
          <w:sz w:val="28"/>
          <w:szCs w:val="28"/>
        </w:rPr>
        <w:t>оговоров аренды лесных участков</w:t>
      </w:r>
      <w:r w:rsidR="002E1424">
        <w:rPr>
          <w:sz w:val="28"/>
          <w:szCs w:val="28"/>
        </w:rPr>
        <w:t>.</w:t>
      </w:r>
    </w:p>
    <w:p w:rsidR="00933922" w:rsidRPr="00CF7E88" w:rsidRDefault="00933922" w:rsidP="004439A3">
      <w:pPr>
        <w:shd w:val="clear" w:color="auto" w:fill="FFFFFF"/>
        <w:spacing w:line="360" w:lineRule="auto"/>
        <w:ind w:firstLine="709"/>
        <w:jc w:val="both"/>
        <w:rPr>
          <w:sz w:val="28"/>
          <w:szCs w:val="28"/>
        </w:rPr>
      </w:pPr>
      <w:r>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w:t>
      </w:r>
      <w:r w:rsidR="00853BC8">
        <w:rPr>
          <w:sz w:val="28"/>
          <w:szCs w:val="28"/>
        </w:rPr>
        <w:t xml:space="preserve"> в случаях, определенных Земельным кодексом РФ и Гражданским кодексом РФ.</w:t>
      </w:r>
    </w:p>
    <w:p w:rsidR="008771F7" w:rsidRP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8771F7">
        <w:rPr>
          <w:rFonts w:eastAsiaTheme="minorEastAsia"/>
          <w:sz w:val="28"/>
          <w:szCs w:val="28"/>
        </w:rPr>
        <w:t>Граждане, юридические лица, использующие леса для ведения сельского хозяйства, имеют право:</w:t>
      </w:r>
    </w:p>
    <w:p w:rsidR="008771F7" w:rsidRP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осуществлять использование лесов в соответствии с условиями договора аренды лесного участка (договора безвозмездного срочного пользования);</w:t>
      </w:r>
    </w:p>
    <w:p w:rsidR="008771F7" w:rsidRP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создавать согласно части 1 статьи 13 Лесн</w:t>
      </w:r>
      <w:r w:rsidR="004D16DF">
        <w:rPr>
          <w:rFonts w:eastAsiaTheme="minorEastAsia"/>
          <w:sz w:val="28"/>
          <w:szCs w:val="28"/>
        </w:rPr>
        <w:t>ого кодекса РФ</w:t>
      </w:r>
      <w:r w:rsidR="005939EF">
        <w:rPr>
          <w:rFonts w:eastAsiaTheme="minorEastAsia"/>
          <w:sz w:val="28"/>
          <w:szCs w:val="28"/>
        </w:rPr>
        <w:t xml:space="preserve"> лесную инфраструктуру, в том числе лесные дороги</w:t>
      </w:r>
      <w:r w:rsidRPr="008771F7">
        <w:rPr>
          <w:rFonts w:eastAsiaTheme="minorEastAsia"/>
          <w:sz w:val="28"/>
          <w:szCs w:val="28"/>
        </w:rPr>
        <w:t>;</w:t>
      </w:r>
    </w:p>
    <w:p w:rsidR="008771F7" w:rsidRP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размещать согласно части 2 статьи 38 Лесн</w:t>
      </w:r>
      <w:r w:rsidR="00853BC8">
        <w:rPr>
          <w:rFonts w:eastAsiaTheme="minorEastAsia"/>
          <w:sz w:val="28"/>
          <w:szCs w:val="28"/>
        </w:rPr>
        <w:t>ого кодекса РФ</w:t>
      </w:r>
      <w:r w:rsidRPr="008771F7">
        <w:rPr>
          <w:rFonts w:eastAsiaTheme="minorEastAsia"/>
          <w:sz w:val="28"/>
          <w:szCs w:val="28"/>
        </w:rPr>
        <w:t xml:space="preserve"> на предоставленных лесных участках ульи и пасеки, возводить изгороди, наве</w:t>
      </w:r>
      <w:r w:rsidR="005939EF">
        <w:rPr>
          <w:rFonts w:eastAsiaTheme="minorEastAsia"/>
          <w:sz w:val="28"/>
          <w:szCs w:val="28"/>
        </w:rPr>
        <w:t>сы и другие временные постройки.</w:t>
      </w:r>
    </w:p>
    <w:p w:rsidR="008771F7" w:rsidRP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721A3D">
        <w:rPr>
          <w:rFonts w:eastAsiaTheme="minorEastAsia"/>
          <w:sz w:val="28"/>
          <w:szCs w:val="28"/>
        </w:rPr>
        <w:t>Граждане,</w:t>
      </w:r>
      <w:r w:rsidRPr="008771F7">
        <w:rPr>
          <w:rFonts w:eastAsiaTheme="minorEastAsia"/>
          <w:sz w:val="28"/>
          <w:szCs w:val="28"/>
        </w:rPr>
        <w:t xml:space="preserve"> юридические лица, использующие леса для ведения сельского хозяйства, обязаны:</w:t>
      </w:r>
    </w:p>
    <w:p w:rsid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составлять проект освоения лесов в соответствии с частью 1 статьи 88 Лесн</w:t>
      </w:r>
      <w:r w:rsidR="004D16DF">
        <w:rPr>
          <w:rFonts w:eastAsiaTheme="minorEastAsia"/>
          <w:sz w:val="28"/>
          <w:szCs w:val="28"/>
        </w:rPr>
        <w:t>ого кодекса РФ</w:t>
      </w:r>
      <w:r w:rsidRPr="008771F7">
        <w:rPr>
          <w:rFonts w:eastAsiaTheme="minorEastAsia"/>
          <w:sz w:val="28"/>
          <w:szCs w:val="28"/>
        </w:rPr>
        <w:t>;</w:t>
      </w:r>
    </w:p>
    <w:p w:rsidR="001F0895" w:rsidRPr="008771F7" w:rsidRDefault="001F0895"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p>
    <w:p w:rsidR="008771F7" w:rsidRP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условия договора аренды лесного участка (договора безвозмездного срочного пользования);</w:t>
      </w:r>
    </w:p>
    <w:p w:rsidR="008771F7" w:rsidRP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требования пункта 13 Правил пожарной безопасности в лесах, утвержденных постановлением Правительства Российско</w:t>
      </w:r>
      <w:r w:rsidR="004D16DF">
        <w:rPr>
          <w:rFonts w:eastAsiaTheme="minorEastAsia"/>
          <w:sz w:val="28"/>
          <w:szCs w:val="28"/>
        </w:rPr>
        <w:t>й Федерации от 30 июня 2007 г. №</w:t>
      </w:r>
      <w:r w:rsidR="003C0EEC">
        <w:rPr>
          <w:rFonts w:eastAsiaTheme="minorEastAsia"/>
          <w:sz w:val="28"/>
          <w:szCs w:val="28"/>
        </w:rPr>
        <w:t xml:space="preserve"> 417;</w:t>
      </w:r>
    </w:p>
    <w:p w:rsidR="008771F7" w:rsidRP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2 статьи 26 Лесн</w:t>
      </w:r>
      <w:r w:rsidR="004D16DF">
        <w:rPr>
          <w:rFonts w:eastAsiaTheme="minorEastAsia"/>
          <w:sz w:val="28"/>
          <w:szCs w:val="28"/>
        </w:rPr>
        <w:t>ого кодекса РФ</w:t>
      </w:r>
      <w:r w:rsidRPr="008771F7">
        <w:rPr>
          <w:rFonts w:eastAsiaTheme="minorEastAsia"/>
          <w:sz w:val="28"/>
          <w:szCs w:val="28"/>
        </w:rPr>
        <w:t xml:space="preserve"> подавать ежегодно лесную декларацию;</w:t>
      </w:r>
    </w:p>
    <w:p w:rsid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49 Лесн</w:t>
      </w:r>
      <w:r w:rsidR="004D16DF">
        <w:rPr>
          <w:rFonts w:eastAsiaTheme="minorEastAsia"/>
          <w:sz w:val="28"/>
          <w:szCs w:val="28"/>
        </w:rPr>
        <w:t>ого кодекса РФ</w:t>
      </w:r>
      <w:r w:rsidRPr="008771F7">
        <w:rPr>
          <w:rFonts w:eastAsiaTheme="minorEastAsia"/>
          <w:sz w:val="28"/>
          <w:szCs w:val="28"/>
        </w:rPr>
        <w:t>представлять отчет об использовании лесов;</w:t>
      </w:r>
    </w:p>
    <w:p w:rsidR="00D23B64" w:rsidRPr="008771F7" w:rsidRDefault="00D23B64"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sidR="006A31A0">
        <w:rPr>
          <w:rFonts w:eastAsiaTheme="minorEastAsia"/>
          <w:sz w:val="28"/>
          <w:szCs w:val="28"/>
        </w:rPr>
        <w:t xml:space="preserve">лять отчет об охране </w:t>
      </w:r>
      <w:r w:rsidRPr="008771F7">
        <w:rPr>
          <w:rFonts w:eastAsiaTheme="minorEastAsia"/>
          <w:sz w:val="28"/>
          <w:szCs w:val="28"/>
        </w:rPr>
        <w:t>лесов</w:t>
      </w:r>
      <w:r w:rsidR="006A31A0">
        <w:rPr>
          <w:rFonts w:eastAsiaTheme="minorEastAsia"/>
          <w:sz w:val="28"/>
          <w:szCs w:val="28"/>
        </w:rPr>
        <w:t xml:space="preserve"> от пожаров</w:t>
      </w:r>
      <w:r w:rsidRPr="008771F7">
        <w:rPr>
          <w:rFonts w:eastAsiaTheme="minorEastAsia"/>
          <w:sz w:val="28"/>
          <w:szCs w:val="28"/>
        </w:rPr>
        <w:t>;</w:t>
      </w:r>
    </w:p>
    <w:p w:rsidR="008771F7" w:rsidRP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4 статьи 91 Лесн</w:t>
      </w:r>
      <w:r w:rsidR="00F110EC">
        <w:rPr>
          <w:rFonts w:eastAsiaTheme="minorEastAsia"/>
          <w:sz w:val="28"/>
          <w:szCs w:val="28"/>
        </w:rPr>
        <w:t>ого кодекса РФ</w:t>
      </w:r>
      <w:r w:rsidR="001F0895">
        <w:rPr>
          <w:rFonts w:eastAsiaTheme="minorEastAsia"/>
          <w:sz w:val="28"/>
          <w:szCs w:val="28"/>
        </w:rPr>
        <w:t xml:space="preserve"> пред</w:t>
      </w:r>
      <w:r w:rsidRPr="008771F7">
        <w:rPr>
          <w:rFonts w:eastAsiaTheme="minorEastAsia"/>
          <w:sz w:val="28"/>
          <w:szCs w:val="28"/>
        </w:rPr>
        <w:t xml:space="preserve">ставлять в государственный лесной реестр в </w:t>
      </w:r>
      <w:r w:rsidR="001F0895">
        <w:rPr>
          <w:rFonts w:eastAsiaTheme="minorEastAsia"/>
          <w:sz w:val="28"/>
          <w:szCs w:val="28"/>
        </w:rPr>
        <w:t xml:space="preserve">порядке, </w:t>
      </w:r>
      <w:r w:rsidRPr="008771F7">
        <w:rPr>
          <w:rFonts w:eastAsiaTheme="minorEastAsia"/>
          <w:sz w:val="28"/>
          <w:szCs w:val="28"/>
        </w:rPr>
        <w:t>установленном</w:t>
      </w:r>
      <w:r w:rsidR="001F0895">
        <w:rPr>
          <w:rFonts w:eastAsiaTheme="minorEastAsia"/>
          <w:sz w:val="28"/>
          <w:szCs w:val="28"/>
        </w:rPr>
        <w:t xml:space="preserve"> законодательством Российской Федерации, </w:t>
      </w:r>
      <w:r w:rsidRPr="008771F7">
        <w:rPr>
          <w:rFonts w:eastAsiaTheme="minorEastAsia"/>
          <w:sz w:val="28"/>
          <w:szCs w:val="28"/>
        </w:rPr>
        <w:t>документированную информацию, предусмотренную частью 2 статьи 91 Лесн</w:t>
      </w:r>
      <w:r w:rsidR="00F110EC">
        <w:rPr>
          <w:rFonts w:eastAsiaTheme="minorEastAsia"/>
          <w:sz w:val="28"/>
          <w:szCs w:val="28"/>
        </w:rPr>
        <w:t>ого кодекса РФ</w:t>
      </w:r>
      <w:r w:rsidR="001F0895">
        <w:rPr>
          <w:rFonts w:eastAsiaTheme="minorEastAsia"/>
          <w:sz w:val="28"/>
          <w:szCs w:val="28"/>
        </w:rPr>
        <w:t>.</w:t>
      </w:r>
    </w:p>
    <w:p w:rsidR="002B6559" w:rsidRDefault="002B6559" w:rsidP="004439A3">
      <w:pPr>
        <w:shd w:val="clear" w:color="auto" w:fill="FFFFFF"/>
        <w:spacing w:line="360" w:lineRule="auto"/>
        <w:ind w:firstLine="709"/>
        <w:jc w:val="both"/>
        <w:rPr>
          <w:sz w:val="28"/>
          <w:szCs w:val="28"/>
        </w:rPr>
      </w:pPr>
      <w:r w:rsidRPr="00B33493">
        <w:rPr>
          <w:sz w:val="28"/>
          <w:szCs w:val="28"/>
        </w:rPr>
        <w:t xml:space="preserve">Невыполнение гражданами, </w:t>
      </w:r>
      <w:proofErr w:type="gramStart"/>
      <w:r w:rsidRPr="00B33493">
        <w:rPr>
          <w:sz w:val="28"/>
          <w:szCs w:val="28"/>
        </w:rPr>
        <w:t>юридическими лицами, осуществляющими использование лесов</w:t>
      </w:r>
      <w:r w:rsidR="00F110EC">
        <w:rPr>
          <w:sz w:val="28"/>
          <w:szCs w:val="28"/>
        </w:rPr>
        <w:t xml:space="preserve"> лесохозяйственного регламента и </w:t>
      </w:r>
      <w:r w:rsidRPr="00B33493">
        <w:rPr>
          <w:sz w:val="28"/>
          <w:szCs w:val="28"/>
        </w:rPr>
        <w:t>проекта освоения лесов является</w:t>
      </w:r>
      <w:proofErr w:type="gramEnd"/>
      <w:r w:rsidRPr="00B33493">
        <w:rPr>
          <w:sz w:val="28"/>
          <w:szCs w:val="28"/>
        </w:rPr>
        <w:t xml:space="preserve"> основанием длядосрочного расторжения договора аренды лесного участка, а также принудительного прекращения права постоянного (бессрочного)</w:t>
      </w:r>
      <w:r w:rsidR="00F8145F">
        <w:rPr>
          <w:sz w:val="28"/>
          <w:szCs w:val="28"/>
        </w:rPr>
        <w:t xml:space="preserve"> пользования лесным участком </w:t>
      </w:r>
      <w:r w:rsidRPr="00B33493">
        <w:rPr>
          <w:sz w:val="28"/>
          <w:szCs w:val="28"/>
        </w:rPr>
        <w:t>и</w:t>
      </w:r>
      <w:r w:rsidR="00F110EC">
        <w:rPr>
          <w:sz w:val="28"/>
          <w:szCs w:val="28"/>
        </w:rPr>
        <w:t>ли</w:t>
      </w:r>
      <w:r w:rsidRPr="00B33493">
        <w:rPr>
          <w:sz w:val="28"/>
          <w:szCs w:val="28"/>
        </w:rPr>
        <w:t xml:space="preserve"> безвозмездногопользования лесным участком.</w:t>
      </w:r>
    </w:p>
    <w:p w:rsidR="00443624" w:rsidRPr="00B33493" w:rsidRDefault="004977AA" w:rsidP="004439A3">
      <w:pPr>
        <w:shd w:val="clear" w:color="auto" w:fill="FFFFFF"/>
        <w:spacing w:line="360" w:lineRule="auto"/>
        <w:ind w:firstLine="709"/>
        <w:jc w:val="both"/>
        <w:rPr>
          <w:sz w:val="28"/>
          <w:szCs w:val="28"/>
        </w:rPr>
      </w:pPr>
      <w:r>
        <w:rPr>
          <w:rStyle w:val="FontStyle33"/>
        </w:rPr>
        <w:t>С</w:t>
      </w:r>
      <w:r w:rsidR="00443624" w:rsidRPr="006F249C">
        <w:rPr>
          <w:rStyle w:val="FontStyle33"/>
        </w:rPr>
        <w:t>роки разрешенного использов</w:t>
      </w:r>
      <w:r w:rsidR="00443624">
        <w:rPr>
          <w:rStyle w:val="FontStyle33"/>
        </w:rPr>
        <w:t xml:space="preserve">ания лесов для </w:t>
      </w:r>
      <w:r w:rsidR="00443624" w:rsidRPr="00CF7E88">
        <w:rPr>
          <w:sz w:val="28"/>
          <w:szCs w:val="28"/>
        </w:rPr>
        <w:t xml:space="preserve">ведения </w:t>
      </w:r>
      <w:r w:rsidR="00443624">
        <w:rPr>
          <w:sz w:val="28"/>
          <w:szCs w:val="28"/>
        </w:rPr>
        <w:t>сельского хозяйства</w:t>
      </w:r>
      <w:r w:rsidR="00443624" w:rsidRPr="006F249C">
        <w:rPr>
          <w:rStyle w:val="FontStyle33"/>
        </w:rPr>
        <w:t xml:space="preserve"> определяются Лесны</w:t>
      </w:r>
      <w:r w:rsidR="00443624">
        <w:rPr>
          <w:rStyle w:val="FontStyle33"/>
        </w:rPr>
        <w:t xml:space="preserve">м кодексом РФ, статья 72 (часть </w:t>
      </w:r>
      <w:r w:rsidR="00443624" w:rsidRPr="006F249C">
        <w:rPr>
          <w:rStyle w:val="FontStyle33"/>
        </w:rPr>
        <w:t>3</w:t>
      </w:r>
      <w:r w:rsidR="00443624">
        <w:rPr>
          <w:rStyle w:val="FontStyle33"/>
        </w:rPr>
        <w:t>)</w:t>
      </w:r>
      <w:r w:rsidR="00443624" w:rsidRPr="006F249C">
        <w:rPr>
          <w:rStyle w:val="FontStyle33"/>
        </w:rPr>
        <w:t xml:space="preserve">, </w:t>
      </w:r>
      <w:r w:rsidR="00443624" w:rsidRPr="00CF7E88">
        <w:rPr>
          <w:sz w:val="28"/>
          <w:szCs w:val="28"/>
        </w:rPr>
        <w:t xml:space="preserve">Правилами использования лесов для ведения сельского хозяйства, утвержденными </w:t>
      </w:r>
      <w:r w:rsidR="00B26621">
        <w:rPr>
          <w:sz w:val="28"/>
          <w:szCs w:val="28"/>
        </w:rPr>
        <w:t xml:space="preserve">приказом Министерства природных ресурсов и экологии Российской Федерации от 21 июня 2017 г. № 314 </w:t>
      </w:r>
      <w:r w:rsidR="00443624" w:rsidRPr="006F249C">
        <w:rPr>
          <w:rStyle w:val="FontStyle33"/>
        </w:rPr>
        <w:t>и договором аренды лесного участка на срок от 10 до 49 лет.</w:t>
      </w:r>
    </w:p>
    <w:p w:rsidR="00E204E4" w:rsidRDefault="00E204E4">
      <w:pPr>
        <w:rPr>
          <w:b/>
          <w:sz w:val="28"/>
          <w:szCs w:val="28"/>
        </w:rPr>
      </w:pPr>
      <w:r>
        <w:rPr>
          <w:b/>
          <w:sz w:val="28"/>
          <w:szCs w:val="28"/>
        </w:rPr>
        <w:br w:type="page"/>
      </w:r>
    </w:p>
    <w:p w:rsidR="00B33493" w:rsidRDefault="00B33493" w:rsidP="005B0F20">
      <w:pPr>
        <w:spacing w:line="276" w:lineRule="auto"/>
        <w:jc w:val="center"/>
        <w:rPr>
          <w:b/>
          <w:sz w:val="28"/>
          <w:szCs w:val="28"/>
        </w:rPr>
      </w:pPr>
      <w:r>
        <w:rPr>
          <w:b/>
          <w:sz w:val="28"/>
          <w:szCs w:val="28"/>
        </w:rPr>
        <w:t>2.6.1. 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w:t>
      </w:r>
      <w:r w:rsidR="00643000">
        <w:rPr>
          <w:b/>
          <w:sz w:val="28"/>
          <w:szCs w:val="28"/>
        </w:rPr>
        <w:t xml:space="preserve"> и иной сельскохозяйст</w:t>
      </w:r>
      <w:r w:rsidR="009C5F6C">
        <w:rPr>
          <w:b/>
          <w:sz w:val="28"/>
          <w:szCs w:val="28"/>
        </w:rPr>
        <w:t>венной деятельности</w:t>
      </w:r>
    </w:p>
    <w:p w:rsidR="00807078" w:rsidRDefault="00807078" w:rsidP="005B0F20">
      <w:pPr>
        <w:shd w:val="clear" w:color="auto" w:fill="FFFFFF"/>
        <w:spacing w:line="276" w:lineRule="auto"/>
        <w:jc w:val="center"/>
        <w:rPr>
          <w:i/>
          <w:iCs/>
          <w:sz w:val="28"/>
          <w:szCs w:val="28"/>
          <w:u w:val="single"/>
        </w:rPr>
      </w:pPr>
    </w:p>
    <w:p w:rsidR="002B6559" w:rsidRPr="00056DA1" w:rsidRDefault="002B6559" w:rsidP="005B0F20">
      <w:pPr>
        <w:shd w:val="clear" w:color="auto" w:fill="FFFFFF"/>
        <w:spacing w:line="276" w:lineRule="auto"/>
        <w:jc w:val="center"/>
        <w:rPr>
          <w:i/>
          <w:iCs/>
          <w:sz w:val="28"/>
          <w:szCs w:val="28"/>
          <w:u w:val="single"/>
        </w:rPr>
      </w:pPr>
      <w:r w:rsidRPr="00056DA1">
        <w:rPr>
          <w:i/>
          <w:iCs/>
          <w:sz w:val="28"/>
          <w:szCs w:val="28"/>
          <w:u w:val="single"/>
        </w:rPr>
        <w:t>Сенокошение</w:t>
      </w:r>
    </w:p>
    <w:p w:rsidR="004848D9" w:rsidRPr="00D108B7" w:rsidRDefault="00223AF3" w:rsidP="004439A3">
      <w:pPr>
        <w:shd w:val="clear" w:color="auto" w:fill="FFFFFF"/>
        <w:spacing w:line="360" w:lineRule="auto"/>
        <w:ind w:firstLine="720"/>
        <w:jc w:val="both"/>
        <w:rPr>
          <w:sz w:val="28"/>
          <w:szCs w:val="28"/>
        </w:rPr>
      </w:pPr>
      <w:proofErr w:type="gramStart"/>
      <w:r>
        <w:rPr>
          <w:sz w:val="28"/>
          <w:szCs w:val="28"/>
        </w:rPr>
        <w:t xml:space="preserve">Использование лесов для сенокошения </w:t>
      </w:r>
      <w:r w:rsidR="002B6559" w:rsidRPr="00CF7E88">
        <w:rPr>
          <w:sz w:val="28"/>
          <w:szCs w:val="28"/>
        </w:rPr>
        <w:t xml:space="preserve">устанавливается с учетом ограничений, согласно </w:t>
      </w:r>
      <w:r>
        <w:rPr>
          <w:sz w:val="28"/>
          <w:szCs w:val="28"/>
        </w:rPr>
        <w:t xml:space="preserve">статье 105 </w:t>
      </w:r>
      <w:r w:rsidRPr="008771F7">
        <w:rPr>
          <w:rFonts w:eastAsiaTheme="minorEastAsia"/>
          <w:sz w:val="28"/>
          <w:szCs w:val="28"/>
        </w:rPr>
        <w:t>Лесн</w:t>
      </w:r>
      <w:r>
        <w:rPr>
          <w:rFonts w:eastAsiaTheme="minorEastAsia"/>
          <w:sz w:val="28"/>
          <w:szCs w:val="28"/>
        </w:rPr>
        <w:t xml:space="preserve">ого кодекса РФ, </w:t>
      </w:r>
      <w:r w:rsidR="007E157A">
        <w:rPr>
          <w:rFonts w:eastAsiaTheme="minorEastAsia"/>
          <w:sz w:val="28"/>
          <w:szCs w:val="28"/>
        </w:rPr>
        <w:t xml:space="preserve">Особенностям использования, охраны, защиты, воспроизводства лесов, расположенных в водоохранных зонах, лесов, выполняющих фунции защиты природных и иных объектов, ценных лесов, а также лесов, расположенных на особо защитных участках лесов, утвержденных </w:t>
      </w:r>
      <w:r w:rsidR="007E157A">
        <w:rPr>
          <w:rStyle w:val="FontStyle12"/>
          <w:sz w:val="28"/>
          <w:szCs w:val="28"/>
        </w:rPr>
        <w:t>приказом</w:t>
      </w:r>
      <w:r w:rsidR="00516CB2">
        <w:rPr>
          <w:rStyle w:val="FontStyle12"/>
          <w:sz w:val="28"/>
          <w:szCs w:val="28"/>
        </w:rPr>
        <w:t>Рослесхоза</w:t>
      </w:r>
      <w:r w:rsidR="007E157A">
        <w:rPr>
          <w:rStyle w:val="FontStyle12"/>
          <w:sz w:val="28"/>
          <w:szCs w:val="28"/>
        </w:rPr>
        <w:t xml:space="preserve"> от 14 декабря 2010 г.</w:t>
      </w:r>
      <w:r w:rsidR="00EF19D9">
        <w:rPr>
          <w:rStyle w:val="FontStyle12"/>
          <w:sz w:val="28"/>
          <w:szCs w:val="28"/>
        </w:rPr>
        <w:t xml:space="preserve"> № 485</w:t>
      </w:r>
      <w:r w:rsidR="007E157A">
        <w:rPr>
          <w:rStyle w:val="FontStyle12"/>
          <w:sz w:val="28"/>
          <w:szCs w:val="28"/>
        </w:rPr>
        <w:t xml:space="preserve"> (зарегистрирован в Минюсте РФ 30 декабря 2010 г. № 19474</w:t>
      </w:r>
      <w:proofErr w:type="gramEnd"/>
      <w:r w:rsidR="007E157A">
        <w:rPr>
          <w:rStyle w:val="FontStyle12"/>
          <w:sz w:val="28"/>
          <w:szCs w:val="28"/>
        </w:rPr>
        <w:t>)</w:t>
      </w:r>
      <w:r w:rsidR="004848D9">
        <w:rPr>
          <w:sz w:val="28"/>
          <w:szCs w:val="28"/>
        </w:rPr>
        <w:t xml:space="preserve">и </w:t>
      </w:r>
      <w:r w:rsidR="004848D9" w:rsidRPr="00D108B7">
        <w:rPr>
          <w:sz w:val="28"/>
          <w:szCs w:val="28"/>
        </w:rPr>
        <w:t>запреща</w:t>
      </w:r>
      <w:r w:rsidR="002B6559" w:rsidRPr="00D108B7">
        <w:rPr>
          <w:sz w:val="28"/>
          <w:szCs w:val="28"/>
        </w:rPr>
        <w:t xml:space="preserve">ется </w:t>
      </w:r>
      <w:r w:rsidR="004848D9" w:rsidRPr="00D108B7">
        <w:rPr>
          <w:sz w:val="28"/>
          <w:szCs w:val="28"/>
        </w:rPr>
        <w:t>в категории защитных лесов – лесопарковые зоны.</w:t>
      </w:r>
    </w:p>
    <w:p w:rsidR="002B6559" w:rsidRPr="00D108B7" w:rsidRDefault="002B6559" w:rsidP="004439A3">
      <w:pPr>
        <w:shd w:val="clear" w:color="auto" w:fill="FFFFFF"/>
        <w:spacing w:line="360" w:lineRule="auto"/>
        <w:ind w:firstLine="720"/>
        <w:jc w:val="both"/>
        <w:rPr>
          <w:sz w:val="28"/>
          <w:szCs w:val="28"/>
        </w:rPr>
      </w:pPr>
      <w:r w:rsidRPr="00D108B7">
        <w:rPr>
          <w:sz w:val="28"/>
          <w:szCs w:val="28"/>
        </w:rPr>
        <w:t>Для сенокошения</w:t>
      </w:r>
      <w:r w:rsidR="00CE0AAF" w:rsidRPr="00D108B7">
        <w:rPr>
          <w:sz w:val="28"/>
          <w:szCs w:val="28"/>
        </w:rPr>
        <w:t xml:space="preserve"> должны использоваться</w:t>
      </w:r>
      <w:r w:rsidRPr="00D108B7">
        <w:rPr>
          <w:sz w:val="28"/>
          <w:szCs w:val="28"/>
        </w:rPr>
        <w:t xml:space="preserve"> не</w:t>
      </w:r>
      <w:r w:rsidR="00CE0AAF" w:rsidRPr="00D108B7">
        <w:rPr>
          <w:sz w:val="28"/>
          <w:szCs w:val="28"/>
        </w:rPr>
        <w:t>лесные земли, а также необлесив</w:t>
      </w:r>
      <w:r w:rsidRPr="00D108B7">
        <w:rPr>
          <w:sz w:val="28"/>
          <w:szCs w:val="28"/>
        </w:rPr>
        <w:t>шиеся лесосеки, прогалины и другие, не покрытые лесной растительностью земли, до проведения на них лесовосстановления.</w:t>
      </w:r>
    </w:p>
    <w:p w:rsidR="002B6559" w:rsidRPr="00CF7E88" w:rsidRDefault="002B6559" w:rsidP="004439A3">
      <w:pPr>
        <w:shd w:val="clear" w:color="auto" w:fill="FFFFFF"/>
        <w:spacing w:line="360" w:lineRule="auto"/>
        <w:ind w:firstLine="720"/>
        <w:jc w:val="both"/>
        <w:rPr>
          <w:sz w:val="28"/>
          <w:szCs w:val="28"/>
        </w:rPr>
      </w:pPr>
      <w:r w:rsidRPr="00CF7E88">
        <w:rPr>
          <w:sz w:val="28"/>
          <w:szCs w:val="28"/>
        </w:rPr>
        <w:t>В необходимых случаях для сенокошения могут использоваться пригодные для этой цели участки малоценных</w:t>
      </w:r>
      <w:r w:rsidR="00CE0AAF">
        <w:rPr>
          <w:sz w:val="28"/>
          <w:szCs w:val="28"/>
        </w:rPr>
        <w:t xml:space="preserve"> лесных</w:t>
      </w:r>
      <w:r w:rsidRPr="00CF7E88">
        <w:rPr>
          <w:sz w:val="28"/>
          <w:szCs w:val="28"/>
        </w:rPr>
        <w:t xml:space="preserve"> насаждений, не намеченные под реконструкцию.</w:t>
      </w:r>
    </w:p>
    <w:p w:rsidR="002B6559" w:rsidRDefault="002B6559" w:rsidP="004439A3">
      <w:pPr>
        <w:shd w:val="clear" w:color="auto" w:fill="FFFFFF"/>
        <w:spacing w:line="360" w:lineRule="auto"/>
        <w:ind w:firstLine="720"/>
        <w:jc w:val="both"/>
        <w:rPr>
          <w:sz w:val="28"/>
          <w:szCs w:val="28"/>
        </w:rPr>
      </w:pPr>
      <w:r w:rsidRPr="00CF7E88">
        <w:rPr>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AD075E" w:rsidRDefault="00AD075E" w:rsidP="00AD075E">
      <w:pPr>
        <w:shd w:val="clear" w:color="auto" w:fill="FFFFFF"/>
        <w:spacing w:line="276" w:lineRule="auto"/>
        <w:rPr>
          <w:i/>
          <w:iCs/>
          <w:sz w:val="28"/>
          <w:szCs w:val="28"/>
          <w:u w:val="single"/>
        </w:rPr>
      </w:pPr>
    </w:p>
    <w:p w:rsidR="002B6559" w:rsidRPr="00056DA1" w:rsidRDefault="002B6559" w:rsidP="005B0F20">
      <w:pPr>
        <w:shd w:val="clear" w:color="auto" w:fill="FFFFFF"/>
        <w:spacing w:line="276" w:lineRule="auto"/>
        <w:jc w:val="center"/>
        <w:rPr>
          <w:i/>
          <w:iCs/>
          <w:sz w:val="28"/>
          <w:szCs w:val="28"/>
          <w:u w:val="single"/>
        </w:rPr>
      </w:pPr>
      <w:r w:rsidRPr="00056DA1">
        <w:rPr>
          <w:i/>
          <w:iCs/>
          <w:sz w:val="28"/>
          <w:szCs w:val="28"/>
          <w:u w:val="single"/>
        </w:rPr>
        <w:t>Выпас скота</w:t>
      </w:r>
    </w:p>
    <w:p w:rsidR="001A2BFB" w:rsidRPr="0058578A" w:rsidRDefault="001A2BFB" w:rsidP="004439A3">
      <w:pPr>
        <w:shd w:val="clear" w:color="auto" w:fill="FFFFFF"/>
        <w:spacing w:line="360" w:lineRule="auto"/>
        <w:ind w:firstLine="709"/>
        <w:jc w:val="both"/>
        <w:rPr>
          <w:sz w:val="28"/>
          <w:szCs w:val="28"/>
        </w:rPr>
      </w:pPr>
      <w:r w:rsidRPr="0058578A">
        <w:rPr>
          <w:sz w:val="28"/>
          <w:szCs w:val="28"/>
        </w:rPr>
        <w:t>Для выпаса сельскохозяйственных животных</w:t>
      </w:r>
      <w:r w:rsidR="0058578A" w:rsidRPr="0058578A">
        <w:rPr>
          <w:sz w:val="28"/>
          <w:szCs w:val="28"/>
        </w:rPr>
        <w:t xml:space="preserve"> должны использовать</w:t>
      </w:r>
      <w:r w:rsidRPr="0058578A">
        <w:rPr>
          <w:sz w:val="28"/>
          <w:szCs w:val="28"/>
        </w:rPr>
        <w:t xml:space="preserve">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 </w:t>
      </w:r>
    </w:p>
    <w:p w:rsidR="001A2BFB" w:rsidRPr="00BC7107" w:rsidRDefault="00BC7107" w:rsidP="004439A3">
      <w:pPr>
        <w:shd w:val="clear" w:color="auto" w:fill="FFFFFF"/>
        <w:spacing w:line="360" w:lineRule="auto"/>
        <w:ind w:firstLine="709"/>
        <w:jc w:val="both"/>
        <w:rPr>
          <w:sz w:val="28"/>
          <w:szCs w:val="28"/>
        </w:rPr>
      </w:pPr>
      <w:r w:rsidRPr="00BC7107">
        <w:rPr>
          <w:sz w:val="28"/>
          <w:szCs w:val="28"/>
        </w:rPr>
        <w:t>Выпас сельскохозяйственных животных не допускается</w:t>
      </w:r>
      <w:r w:rsidR="001A2BFB" w:rsidRPr="00BC7107">
        <w:rPr>
          <w:sz w:val="28"/>
          <w:szCs w:val="28"/>
        </w:rPr>
        <w:t xml:space="preserve"> на участках:</w:t>
      </w:r>
    </w:p>
    <w:p w:rsidR="001A2BFB" w:rsidRPr="00BC7107" w:rsidRDefault="001A2BFB" w:rsidP="004439A3">
      <w:pPr>
        <w:widowControl w:val="0"/>
        <w:autoSpaceDE w:val="0"/>
        <w:autoSpaceDN w:val="0"/>
        <w:adjustRightInd w:val="0"/>
        <w:spacing w:line="360" w:lineRule="auto"/>
        <w:ind w:firstLine="709"/>
        <w:jc w:val="both"/>
        <w:rPr>
          <w:sz w:val="28"/>
          <w:szCs w:val="28"/>
        </w:rPr>
      </w:pPr>
      <w:r w:rsidRPr="00BC7107">
        <w:rPr>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1A2BFB" w:rsidRPr="00BC7107" w:rsidRDefault="001A2BFB" w:rsidP="004439A3">
      <w:pPr>
        <w:widowControl w:val="0"/>
        <w:autoSpaceDE w:val="0"/>
        <w:autoSpaceDN w:val="0"/>
        <w:adjustRightInd w:val="0"/>
        <w:spacing w:line="360" w:lineRule="auto"/>
        <w:ind w:firstLine="709"/>
        <w:jc w:val="both"/>
        <w:rPr>
          <w:sz w:val="28"/>
          <w:szCs w:val="28"/>
        </w:rPr>
      </w:pPr>
      <w:r w:rsidRPr="00BC7107">
        <w:rPr>
          <w:sz w:val="28"/>
          <w:szCs w:val="28"/>
        </w:rPr>
        <w:t>–селекционно-лесосеменных, сосновых, елово-пихтовых, ивовых, твердолиственных, орехоплодных плантаций;</w:t>
      </w:r>
    </w:p>
    <w:p w:rsidR="001A2BFB" w:rsidRPr="00BC7107" w:rsidRDefault="001A2BFB" w:rsidP="004439A3">
      <w:pPr>
        <w:widowControl w:val="0"/>
        <w:autoSpaceDE w:val="0"/>
        <w:autoSpaceDN w:val="0"/>
        <w:adjustRightInd w:val="0"/>
        <w:spacing w:line="360" w:lineRule="auto"/>
        <w:ind w:firstLine="709"/>
        <w:jc w:val="both"/>
        <w:rPr>
          <w:sz w:val="28"/>
          <w:szCs w:val="28"/>
        </w:rPr>
      </w:pPr>
      <w:r w:rsidRPr="00BC7107">
        <w:rPr>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1A2BFB" w:rsidRPr="00BC7107" w:rsidRDefault="001A2BFB" w:rsidP="004439A3">
      <w:pPr>
        <w:widowControl w:val="0"/>
        <w:autoSpaceDE w:val="0"/>
        <w:autoSpaceDN w:val="0"/>
        <w:adjustRightInd w:val="0"/>
        <w:spacing w:line="360" w:lineRule="auto"/>
        <w:ind w:firstLine="709"/>
        <w:jc w:val="both"/>
        <w:rPr>
          <w:sz w:val="28"/>
          <w:szCs w:val="28"/>
        </w:rPr>
      </w:pPr>
      <w:r w:rsidRPr="00BC7107">
        <w:rPr>
          <w:sz w:val="28"/>
          <w:szCs w:val="28"/>
        </w:rPr>
        <w:t>–с легкоразмываемыми и развеиваемыми почвами.</w:t>
      </w:r>
    </w:p>
    <w:p w:rsidR="001A2BFB" w:rsidRPr="00BC7107" w:rsidRDefault="001A2BFB" w:rsidP="004439A3">
      <w:pPr>
        <w:widowControl w:val="0"/>
        <w:autoSpaceDE w:val="0"/>
        <w:autoSpaceDN w:val="0"/>
        <w:adjustRightInd w:val="0"/>
        <w:spacing w:line="360" w:lineRule="auto"/>
        <w:ind w:firstLine="709"/>
        <w:jc w:val="both"/>
        <w:rPr>
          <w:sz w:val="28"/>
          <w:szCs w:val="28"/>
        </w:rPr>
      </w:pPr>
      <w:r w:rsidRPr="00BC7107">
        <w:rPr>
          <w:sz w:val="28"/>
          <w:szCs w:val="28"/>
        </w:rPr>
        <w:t>Владельцы сельскохозяйственных животных</w:t>
      </w:r>
      <w:r w:rsidR="00BC7107" w:rsidRPr="00BC7107">
        <w:rPr>
          <w:sz w:val="28"/>
          <w:szCs w:val="28"/>
        </w:rPr>
        <w:t xml:space="preserve"> должны обеспечивать</w:t>
      </w:r>
      <w:r w:rsidRPr="00BC7107">
        <w:rPr>
          <w:sz w:val="28"/>
          <w:szCs w:val="28"/>
        </w:rPr>
        <w:t>:</w:t>
      </w:r>
    </w:p>
    <w:p w:rsidR="001A2BFB" w:rsidRPr="00BC7107" w:rsidRDefault="001A2BFB" w:rsidP="004439A3">
      <w:pPr>
        <w:widowControl w:val="0"/>
        <w:autoSpaceDE w:val="0"/>
        <w:autoSpaceDN w:val="0"/>
        <w:adjustRightInd w:val="0"/>
        <w:spacing w:line="360" w:lineRule="auto"/>
        <w:ind w:firstLine="709"/>
        <w:jc w:val="both"/>
        <w:rPr>
          <w:sz w:val="28"/>
          <w:szCs w:val="28"/>
        </w:rPr>
      </w:pPr>
      <w:r w:rsidRPr="00BC7107">
        <w:rPr>
          <w:sz w:val="28"/>
          <w:szCs w:val="28"/>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1A2BFB" w:rsidRPr="00BC7107" w:rsidRDefault="001A2BFB" w:rsidP="004439A3">
      <w:pPr>
        <w:widowControl w:val="0"/>
        <w:autoSpaceDE w:val="0"/>
        <w:autoSpaceDN w:val="0"/>
        <w:adjustRightInd w:val="0"/>
        <w:spacing w:line="360" w:lineRule="auto"/>
        <w:ind w:firstLine="709"/>
        <w:jc w:val="both"/>
        <w:rPr>
          <w:sz w:val="28"/>
          <w:szCs w:val="28"/>
        </w:rPr>
      </w:pPr>
      <w:r w:rsidRPr="00BC7107">
        <w:rPr>
          <w:sz w:val="28"/>
          <w:szCs w:val="28"/>
        </w:rPr>
        <w:t>–выпас сельскохозяйственных животных пастухом (за исключением выпаса на огороженных участках или на привязи).</w:t>
      </w:r>
    </w:p>
    <w:p w:rsidR="001A2BFB" w:rsidRPr="00BC7107" w:rsidRDefault="001A2BFB" w:rsidP="004439A3">
      <w:pPr>
        <w:shd w:val="clear" w:color="auto" w:fill="FFFFFF"/>
        <w:spacing w:line="360" w:lineRule="auto"/>
        <w:ind w:firstLine="709"/>
        <w:jc w:val="both"/>
        <w:rPr>
          <w:sz w:val="28"/>
          <w:szCs w:val="28"/>
        </w:rPr>
      </w:pPr>
      <w:r w:rsidRPr="00BC7107">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1A2BFB" w:rsidRDefault="001A2BFB" w:rsidP="004439A3">
      <w:pPr>
        <w:shd w:val="clear" w:color="auto" w:fill="FFFFFF"/>
        <w:spacing w:line="360" w:lineRule="auto"/>
        <w:ind w:firstLine="709"/>
        <w:jc w:val="both"/>
        <w:rPr>
          <w:sz w:val="28"/>
          <w:szCs w:val="28"/>
        </w:rPr>
      </w:pPr>
      <w:r w:rsidRPr="00BC7107">
        <w:rPr>
          <w:sz w:val="28"/>
          <w:szCs w:val="28"/>
        </w:rPr>
        <w:t>Неиспользуемые пастбищные угодья подлежат почвенному обследованию с последующим лесоразведением.</w:t>
      </w:r>
    </w:p>
    <w:p w:rsidR="001A2BFB" w:rsidRDefault="001A2BFB" w:rsidP="005B0F20">
      <w:pPr>
        <w:shd w:val="clear" w:color="auto" w:fill="FFFFFF"/>
        <w:spacing w:line="276" w:lineRule="auto"/>
        <w:ind w:firstLine="720"/>
        <w:jc w:val="both"/>
        <w:rPr>
          <w:sz w:val="28"/>
          <w:szCs w:val="28"/>
        </w:rPr>
      </w:pPr>
    </w:p>
    <w:p w:rsidR="002B6559" w:rsidRPr="00056DA1" w:rsidRDefault="002B6559" w:rsidP="005B0F20">
      <w:pPr>
        <w:spacing w:line="276" w:lineRule="auto"/>
        <w:jc w:val="center"/>
        <w:rPr>
          <w:i/>
          <w:iCs/>
          <w:sz w:val="28"/>
          <w:szCs w:val="28"/>
          <w:u w:val="single"/>
        </w:rPr>
      </w:pPr>
      <w:r w:rsidRPr="00056DA1">
        <w:rPr>
          <w:i/>
          <w:iCs/>
          <w:sz w:val="28"/>
          <w:szCs w:val="28"/>
          <w:u w:val="single"/>
        </w:rPr>
        <w:t>Пчеловодство</w:t>
      </w:r>
    </w:p>
    <w:p w:rsidR="007E5619" w:rsidRPr="00AD0778" w:rsidRDefault="007E5619" w:rsidP="004439A3">
      <w:pPr>
        <w:shd w:val="clear" w:color="auto" w:fill="FFFFFF"/>
        <w:tabs>
          <w:tab w:val="left" w:pos="0"/>
        </w:tabs>
        <w:spacing w:line="360" w:lineRule="auto"/>
        <w:ind w:firstLine="709"/>
        <w:jc w:val="both"/>
        <w:rPr>
          <w:color w:val="000000"/>
          <w:sz w:val="28"/>
          <w:szCs w:val="28"/>
        </w:rPr>
      </w:pPr>
      <w:r w:rsidRPr="00AD0778">
        <w:rPr>
          <w:color w:val="000000"/>
          <w:sz w:val="28"/>
          <w:szCs w:val="28"/>
        </w:rPr>
        <w:t xml:space="preserve">Ведение  пчеловодства в лесах лесничества допускается на всей </w:t>
      </w:r>
      <w:r>
        <w:rPr>
          <w:color w:val="000000"/>
          <w:sz w:val="28"/>
          <w:szCs w:val="28"/>
        </w:rPr>
        <w:t>площади лесничества.</w:t>
      </w:r>
    </w:p>
    <w:p w:rsidR="007E5619" w:rsidRPr="007D1325" w:rsidRDefault="007E5619" w:rsidP="004439A3">
      <w:pPr>
        <w:spacing w:line="360" w:lineRule="auto"/>
        <w:ind w:firstLine="709"/>
        <w:jc w:val="both"/>
        <w:rPr>
          <w:sz w:val="28"/>
          <w:szCs w:val="28"/>
        </w:rPr>
      </w:pPr>
      <w:r w:rsidRPr="007D1325">
        <w:rPr>
          <w:sz w:val="28"/>
          <w:szCs w:val="28"/>
        </w:rPr>
        <w:t>В качестве кормовой базы для медоносных пчел</w:t>
      </w:r>
      <w:r>
        <w:rPr>
          <w:sz w:val="28"/>
          <w:szCs w:val="28"/>
        </w:rPr>
        <w:t xml:space="preserve"> должны использоваться </w:t>
      </w:r>
      <w:r w:rsidRPr="007D1325">
        <w:rPr>
          <w:sz w:val="28"/>
          <w:szCs w:val="28"/>
        </w:rPr>
        <w:t>лесные участки, на которых в составе древесного, кустарникового или травяно - кустарни</w:t>
      </w:r>
      <w:r>
        <w:rPr>
          <w:sz w:val="28"/>
          <w:szCs w:val="28"/>
        </w:rPr>
        <w:t>ч</w:t>
      </w:r>
      <w:r w:rsidRPr="007D1325">
        <w:rPr>
          <w:sz w:val="28"/>
          <w:szCs w:val="28"/>
        </w:rPr>
        <w:t>кового яруса имеются медоносные растения.</w:t>
      </w:r>
    </w:p>
    <w:p w:rsidR="007E5619" w:rsidRPr="007D1325" w:rsidRDefault="007E5619" w:rsidP="004439A3">
      <w:pPr>
        <w:spacing w:line="360" w:lineRule="auto"/>
        <w:ind w:firstLine="709"/>
        <w:jc w:val="both"/>
        <w:rPr>
          <w:sz w:val="28"/>
          <w:szCs w:val="28"/>
        </w:rPr>
      </w:pPr>
      <w:r w:rsidRPr="007D1325">
        <w:rPr>
          <w:sz w:val="28"/>
          <w:szCs w:val="28"/>
        </w:rPr>
        <w:t>Лесные участки для размещения ульев и пасек</w:t>
      </w:r>
      <w:r>
        <w:rPr>
          <w:sz w:val="28"/>
          <w:szCs w:val="28"/>
        </w:rPr>
        <w:t xml:space="preserve"> должны предоставляться</w:t>
      </w:r>
      <w:r w:rsidRPr="007D1325">
        <w:rPr>
          <w:sz w:val="28"/>
          <w:szCs w:val="28"/>
        </w:rPr>
        <w:t>, в первую очередь, на опушках леса, прогалинах и других, не покрытых лесной растительностью землях.</w:t>
      </w:r>
    </w:p>
    <w:p w:rsidR="007E5619" w:rsidRPr="0047593F" w:rsidRDefault="007E5619" w:rsidP="004439A3">
      <w:pPr>
        <w:spacing w:line="360" w:lineRule="auto"/>
        <w:ind w:firstLine="709"/>
        <w:jc w:val="both"/>
        <w:rPr>
          <w:sz w:val="28"/>
          <w:szCs w:val="28"/>
        </w:rPr>
      </w:pPr>
      <w:r w:rsidRPr="0047593F">
        <w:rPr>
          <w:sz w:val="28"/>
          <w:szCs w:val="28"/>
        </w:rPr>
        <w:t>Разбросанность по территории лесничества медоносных растений, короткий срок цветения (10 – 15 дней) основных медоносов, преимущественно весной, неустойчивые погодные условия - организация пчеловодства в лесном хозяйстве только на базе лесных участков нерентабельна. Хороших медоносов под пологом леса в лесном фонде лесничества мало.</w:t>
      </w:r>
    </w:p>
    <w:p w:rsidR="007E5619" w:rsidRPr="00823041" w:rsidRDefault="007E5619" w:rsidP="004439A3">
      <w:pPr>
        <w:spacing w:line="360" w:lineRule="auto"/>
        <w:ind w:firstLine="709"/>
        <w:jc w:val="both"/>
        <w:rPr>
          <w:sz w:val="28"/>
          <w:szCs w:val="28"/>
        </w:rPr>
      </w:pPr>
      <w:r w:rsidRPr="0047593F">
        <w:rPr>
          <w:sz w:val="28"/>
          <w:szCs w:val="28"/>
        </w:rPr>
        <w:t xml:space="preserve">Постоянное размещение пасек в лесу нецелесообразно, однако временное размещение кочующих пасек в период цветения липы, кленов, акации и других медоносов вполне возможно. В связи с эпизодическим характером это мероприятие следует отнести к оперативному планированию, не нуждающемуся в </w:t>
      </w:r>
      <w:r w:rsidRPr="00823041">
        <w:rPr>
          <w:sz w:val="28"/>
          <w:szCs w:val="28"/>
        </w:rPr>
        <w:t>регулировании.</w:t>
      </w:r>
    </w:p>
    <w:p w:rsidR="007E5619" w:rsidRPr="0047593F" w:rsidRDefault="007E5619" w:rsidP="004439A3">
      <w:pPr>
        <w:spacing w:line="360" w:lineRule="auto"/>
        <w:ind w:firstLine="709"/>
        <w:jc w:val="both"/>
        <w:rPr>
          <w:sz w:val="28"/>
          <w:szCs w:val="28"/>
        </w:rPr>
      </w:pPr>
      <w:r w:rsidRPr="0047593F">
        <w:rPr>
          <w:sz w:val="28"/>
          <w:szCs w:val="28"/>
        </w:rPr>
        <w:t>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нектаропродуктивности местных угодий. Улучшение базы медосбора, особенно подсевом нектароносов, будет способствовать созданию лучшей кормовой базы пчеловодства.</w:t>
      </w:r>
    </w:p>
    <w:p w:rsidR="007E5619" w:rsidRPr="0047593F" w:rsidRDefault="007E5619" w:rsidP="007E5619">
      <w:pPr>
        <w:spacing w:line="276" w:lineRule="auto"/>
        <w:ind w:firstLine="708"/>
        <w:jc w:val="right"/>
        <w:rPr>
          <w:sz w:val="28"/>
          <w:szCs w:val="28"/>
        </w:rPr>
      </w:pPr>
    </w:p>
    <w:p w:rsidR="007E5619" w:rsidRPr="0047593F" w:rsidRDefault="007E5619" w:rsidP="007E5619">
      <w:pPr>
        <w:spacing w:line="276" w:lineRule="auto"/>
        <w:ind w:firstLine="708"/>
        <w:jc w:val="right"/>
        <w:rPr>
          <w:sz w:val="28"/>
          <w:szCs w:val="28"/>
        </w:rPr>
      </w:pPr>
      <w:r w:rsidRPr="0047593F">
        <w:rPr>
          <w:sz w:val="28"/>
          <w:szCs w:val="28"/>
        </w:rPr>
        <w:t>Таблица 2.6.</w:t>
      </w:r>
      <w:r>
        <w:rPr>
          <w:sz w:val="28"/>
          <w:szCs w:val="28"/>
        </w:rPr>
        <w:t>1.1</w:t>
      </w:r>
    </w:p>
    <w:p w:rsidR="007E5619" w:rsidRPr="0047593F" w:rsidRDefault="007E5619" w:rsidP="007E5619">
      <w:pPr>
        <w:spacing w:line="276" w:lineRule="auto"/>
        <w:ind w:firstLine="708"/>
        <w:jc w:val="center"/>
        <w:rPr>
          <w:sz w:val="28"/>
          <w:szCs w:val="28"/>
        </w:rPr>
      </w:pPr>
      <w:r w:rsidRPr="0047593F">
        <w:rPr>
          <w:sz w:val="28"/>
          <w:szCs w:val="28"/>
        </w:rPr>
        <w:t>Медопродуктивность медоносных растений в лесном фонде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7E5619" w:rsidRPr="00026806" w:rsidTr="006A1413">
        <w:trPr>
          <w:tblHeader/>
        </w:trPr>
        <w:tc>
          <w:tcPr>
            <w:tcW w:w="2500" w:type="pct"/>
            <w:vAlign w:val="center"/>
          </w:tcPr>
          <w:p w:rsidR="007E5619" w:rsidRPr="00026806" w:rsidRDefault="007E5619" w:rsidP="006A1413">
            <w:pPr>
              <w:jc w:val="center"/>
              <w:rPr>
                <w:sz w:val="24"/>
                <w:szCs w:val="24"/>
              </w:rPr>
            </w:pPr>
            <w:r w:rsidRPr="00026806">
              <w:rPr>
                <w:sz w:val="24"/>
                <w:szCs w:val="24"/>
              </w:rPr>
              <w:t>Наименование медоносных растений</w:t>
            </w:r>
          </w:p>
        </w:tc>
        <w:tc>
          <w:tcPr>
            <w:tcW w:w="2500" w:type="pct"/>
            <w:vAlign w:val="center"/>
          </w:tcPr>
          <w:p w:rsidR="007E5619" w:rsidRPr="00026806" w:rsidRDefault="007E5619" w:rsidP="006A1413">
            <w:pPr>
              <w:jc w:val="center"/>
              <w:rPr>
                <w:sz w:val="24"/>
                <w:szCs w:val="24"/>
              </w:rPr>
            </w:pPr>
            <w:r w:rsidRPr="00026806">
              <w:rPr>
                <w:sz w:val="24"/>
                <w:szCs w:val="24"/>
              </w:rPr>
              <w:t xml:space="preserve">Медопродуктивность в переводе на полное покрытие нектара </w:t>
            </w:r>
            <w:proofErr w:type="gramStart"/>
            <w:r w:rsidRPr="00026806">
              <w:rPr>
                <w:sz w:val="24"/>
                <w:szCs w:val="24"/>
              </w:rPr>
              <w:t>кг</w:t>
            </w:r>
            <w:proofErr w:type="gramEnd"/>
            <w:r w:rsidRPr="00026806">
              <w:rPr>
                <w:sz w:val="24"/>
                <w:szCs w:val="24"/>
              </w:rPr>
              <w:t>/га</w:t>
            </w:r>
          </w:p>
        </w:tc>
      </w:tr>
      <w:tr w:rsidR="007E5619" w:rsidRPr="00026806" w:rsidTr="006A1413">
        <w:tc>
          <w:tcPr>
            <w:tcW w:w="2500" w:type="pct"/>
          </w:tcPr>
          <w:p w:rsidR="007E5619" w:rsidRPr="00026806" w:rsidRDefault="007E5619" w:rsidP="006A1413">
            <w:pPr>
              <w:rPr>
                <w:sz w:val="24"/>
                <w:szCs w:val="24"/>
              </w:rPr>
            </w:pPr>
            <w:r w:rsidRPr="00026806">
              <w:rPr>
                <w:sz w:val="24"/>
                <w:szCs w:val="24"/>
              </w:rPr>
              <w:t>Липа</w:t>
            </w:r>
          </w:p>
        </w:tc>
        <w:tc>
          <w:tcPr>
            <w:tcW w:w="2500" w:type="pct"/>
            <w:vAlign w:val="center"/>
          </w:tcPr>
          <w:p w:rsidR="007E5619" w:rsidRPr="00026806" w:rsidRDefault="007E5619" w:rsidP="006A1413">
            <w:pPr>
              <w:jc w:val="center"/>
              <w:rPr>
                <w:sz w:val="24"/>
                <w:szCs w:val="24"/>
              </w:rPr>
            </w:pPr>
            <w:r w:rsidRPr="00026806">
              <w:rPr>
                <w:sz w:val="24"/>
                <w:szCs w:val="24"/>
              </w:rPr>
              <w:t>500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Акация белая</w:t>
            </w:r>
          </w:p>
        </w:tc>
        <w:tc>
          <w:tcPr>
            <w:tcW w:w="2500" w:type="pct"/>
            <w:vAlign w:val="center"/>
          </w:tcPr>
          <w:p w:rsidR="007E5619" w:rsidRPr="00026806" w:rsidRDefault="007E5619" w:rsidP="006A1413">
            <w:pPr>
              <w:jc w:val="center"/>
              <w:rPr>
                <w:sz w:val="24"/>
                <w:szCs w:val="24"/>
              </w:rPr>
            </w:pPr>
            <w:r w:rsidRPr="00026806">
              <w:rPr>
                <w:sz w:val="24"/>
                <w:szCs w:val="24"/>
              </w:rPr>
              <w:t>400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Клены</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Ива</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Груша обыкновенная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Яблоня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Вишня птичья</w:t>
            </w:r>
          </w:p>
        </w:tc>
        <w:tc>
          <w:tcPr>
            <w:tcW w:w="2500" w:type="pct"/>
            <w:vAlign w:val="center"/>
          </w:tcPr>
          <w:p w:rsidR="007E5619" w:rsidRPr="00026806" w:rsidRDefault="007E5619" w:rsidP="006A1413">
            <w:pPr>
              <w:jc w:val="center"/>
              <w:rPr>
                <w:sz w:val="24"/>
                <w:szCs w:val="24"/>
              </w:rPr>
            </w:pPr>
            <w:r w:rsidRPr="00026806">
              <w:rPr>
                <w:sz w:val="24"/>
                <w:szCs w:val="24"/>
              </w:rPr>
              <w:t>40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Слива</w:t>
            </w:r>
          </w:p>
        </w:tc>
        <w:tc>
          <w:tcPr>
            <w:tcW w:w="2500" w:type="pct"/>
            <w:vAlign w:val="center"/>
          </w:tcPr>
          <w:p w:rsidR="007E5619" w:rsidRPr="00026806" w:rsidRDefault="007E5619" w:rsidP="006A1413">
            <w:pPr>
              <w:jc w:val="center"/>
              <w:rPr>
                <w:sz w:val="24"/>
                <w:szCs w:val="24"/>
              </w:rPr>
            </w:pPr>
            <w:r w:rsidRPr="00026806">
              <w:rPr>
                <w:sz w:val="24"/>
                <w:szCs w:val="24"/>
              </w:rPr>
              <w:t>20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Кустарники – медоносы (средняя</w:t>
            </w:r>
            <w:proofErr w:type="gramStart"/>
            <w:r w:rsidRPr="00026806">
              <w:rPr>
                <w:sz w:val="24"/>
                <w:szCs w:val="24"/>
              </w:rPr>
              <w:t>)в</w:t>
            </w:r>
            <w:proofErr w:type="gramEnd"/>
            <w:r w:rsidRPr="00026806">
              <w:rPr>
                <w:sz w:val="24"/>
                <w:szCs w:val="24"/>
              </w:rPr>
              <w:t>. т.ч:</w:t>
            </w:r>
          </w:p>
        </w:tc>
        <w:tc>
          <w:tcPr>
            <w:tcW w:w="2500" w:type="pct"/>
            <w:vAlign w:val="center"/>
          </w:tcPr>
          <w:p w:rsidR="007E5619" w:rsidRPr="00026806" w:rsidRDefault="007E5619" w:rsidP="006A1413">
            <w:pPr>
              <w:jc w:val="center"/>
              <w:rPr>
                <w:sz w:val="24"/>
                <w:szCs w:val="24"/>
              </w:rPr>
            </w:pPr>
            <w:r w:rsidRPr="00026806">
              <w:rPr>
                <w:sz w:val="24"/>
                <w:szCs w:val="24"/>
              </w:rPr>
              <w:t>25</w:t>
            </w:r>
          </w:p>
        </w:tc>
      </w:tr>
      <w:tr w:rsidR="007E5619" w:rsidRPr="00026806" w:rsidTr="006A1413">
        <w:tc>
          <w:tcPr>
            <w:tcW w:w="2500" w:type="pct"/>
          </w:tcPr>
          <w:p w:rsidR="007E5619" w:rsidRPr="00026806" w:rsidRDefault="007E5619" w:rsidP="006A1413">
            <w:pPr>
              <w:rPr>
                <w:sz w:val="24"/>
                <w:szCs w:val="24"/>
              </w:rPr>
            </w:pPr>
            <w:r w:rsidRPr="00026806">
              <w:rPr>
                <w:sz w:val="24"/>
                <w:szCs w:val="24"/>
              </w:rPr>
              <w:t>Малина</w:t>
            </w:r>
          </w:p>
        </w:tc>
        <w:tc>
          <w:tcPr>
            <w:tcW w:w="2500" w:type="pct"/>
            <w:vAlign w:val="center"/>
          </w:tcPr>
          <w:p w:rsidR="007E5619" w:rsidRPr="00026806" w:rsidRDefault="007E5619" w:rsidP="006A1413">
            <w:pPr>
              <w:jc w:val="center"/>
              <w:rPr>
                <w:sz w:val="24"/>
                <w:szCs w:val="24"/>
              </w:rPr>
            </w:pPr>
            <w:r w:rsidRPr="00026806">
              <w:rPr>
                <w:sz w:val="24"/>
                <w:szCs w:val="24"/>
              </w:rPr>
              <w:t>100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Смородина</w:t>
            </w:r>
          </w:p>
        </w:tc>
        <w:tc>
          <w:tcPr>
            <w:tcW w:w="2500" w:type="pct"/>
            <w:vAlign w:val="center"/>
          </w:tcPr>
          <w:p w:rsidR="007E5619" w:rsidRPr="00026806" w:rsidRDefault="007E5619" w:rsidP="006A1413">
            <w:pPr>
              <w:jc w:val="center"/>
              <w:rPr>
                <w:sz w:val="24"/>
                <w:szCs w:val="24"/>
              </w:rPr>
            </w:pPr>
            <w:r w:rsidRPr="00026806">
              <w:rPr>
                <w:sz w:val="24"/>
                <w:szCs w:val="24"/>
              </w:rPr>
              <w:t>35</w:t>
            </w:r>
          </w:p>
        </w:tc>
      </w:tr>
      <w:tr w:rsidR="007E5619" w:rsidRPr="00026806" w:rsidTr="006A1413">
        <w:tc>
          <w:tcPr>
            <w:tcW w:w="2500" w:type="pct"/>
          </w:tcPr>
          <w:p w:rsidR="007E5619" w:rsidRPr="00026806" w:rsidRDefault="007E5619" w:rsidP="006A1413">
            <w:pPr>
              <w:rPr>
                <w:sz w:val="24"/>
                <w:szCs w:val="24"/>
              </w:rPr>
            </w:pPr>
            <w:r w:rsidRPr="00026806">
              <w:rPr>
                <w:sz w:val="24"/>
                <w:szCs w:val="24"/>
              </w:rPr>
              <w:t>Медоносы на сенокосах, прогалинах, вырубках (</w:t>
            </w:r>
            <w:proofErr w:type="gramStart"/>
            <w:r w:rsidRPr="00026806">
              <w:rPr>
                <w:sz w:val="24"/>
                <w:szCs w:val="24"/>
              </w:rPr>
              <w:t>средняя</w:t>
            </w:r>
            <w:proofErr w:type="gramEnd"/>
            <w:r w:rsidRPr="00026806">
              <w:rPr>
                <w:sz w:val="24"/>
                <w:szCs w:val="24"/>
              </w:rPr>
              <w:t xml:space="preserve"> медопродуктивность)</w:t>
            </w:r>
          </w:p>
        </w:tc>
        <w:tc>
          <w:tcPr>
            <w:tcW w:w="2500" w:type="pct"/>
            <w:vAlign w:val="center"/>
          </w:tcPr>
          <w:p w:rsidR="007E5619" w:rsidRPr="00026806" w:rsidRDefault="007E5619" w:rsidP="006A1413">
            <w:pPr>
              <w:jc w:val="center"/>
              <w:rPr>
                <w:sz w:val="24"/>
                <w:szCs w:val="24"/>
              </w:rPr>
            </w:pPr>
            <w:r w:rsidRPr="00026806">
              <w:rPr>
                <w:sz w:val="24"/>
                <w:szCs w:val="24"/>
              </w:rPr>
              <w:t>25</w:t>
            </w:r>
          </w:p>
        </w:tc>
      </w:tr>
    </w:tbl>
    <w:p w:rsidR="007E5619" w:rsidRDefault="007E5619" w:rsidP="007E5619">
      <w:pPr>
        <w:spacing w:line="276" w:lineRule="auto"/>
        <w:jc w:val="right"/>
        <w:rPr>
          <w:sz w:val="28"/>
          <w:szCs w:val="28"/>
        </w:rPr>
      </w:pPr>
    </w:p>
    <w:p w:rsidR="00807078" w:rsidRDefault="00807078" w:rsidP="007E5619">
      <w:pPr>
        <w:spacing w:line="276" w:lineRule="auto"/>
        <w:jc w:val="right"/>
        <w:rPr>
          <w:sz w:val="28"/>
          <w:szCs w:val="28"/>
        </w:rPr>
      </w:pPr>
    </w:p>
    <w:p w:rsidR="007E5619" w:rsidRPr="0047593F" w:rsidRDefault="007E5619" w:rsidP="007E5619">
      <w:pPr>
        <w:spacing w:line="276" w:lineRule="auto"/>
        <w:jc w:val="right"/>
        <w:rPr>
          <w:sz w:val="28"/>
          <w:szCs w:val="28"/>
        </w:rPr>
      </w:pPr>
      <w:r>
        <w:rPr>
          <w:sz w:val="28"/>
          <w:szCs w:val="28"/>
        </w:rPr>
        <w:t>Таблица 2.6.1</w:t>
      </w:r>
      <w:r w:rsidRPr="0047593F">
        <w:rPr>
          <w:sz w:val="28"/>
          <w:szCs w:val="28"/>
        </w:rPr>
        <w:t>.</w:t>
      </w:r>
      <w:r>
        <w:rPr>
          <w:sz w:val="28"/>
          <w:szCs w:val="28"/>
        </w:rPr>
        <w:t>2</w:t>
      </w:r>
    </w:p>
    <w:p w:rsidR="007E5619" w:rsidRDefault="007E5619" w:rsidP="007E5619">
      <w:pPr>
        <w:spacing w:line="276" w:lineRule="auto"/>
        <w:jc w:val="center"/>
        <w:rPr>
          <w:sz w:val="28"/>
          <w:szCs w:val="28"/>
        </w:rPr>
      </w:pPr>
      <w:r w:rsidRPr="0047593F">
        <w:rPr>
          <w:sz w:val="28"/>
          <w:szCs w:val="28"/>
        </w:rPr>
        <w:t xml:space="preserve">Потребность в нектаре 1 пчелосемьи и возможный выход </w:t>
      </w:r>
    </w:p>
    <w:p w:rsidR="007E5619" w:rsidRPr="0047593F" w:rsidRDefault="007E5619" w:rsidP="007E5619">
      <w:pPr>
        <w:spacing w:line="276" w:lineRule="auto"/>
        <w:jc w:val="center"/>
        <w:rPr>
          <w:sz w:val="28"/>
          <w:szCs w:val="28"/>
        </w:rPr>
      </w:pPr>
      <w:r w:rsidRPr="0047593F">
        <w:rPr>
          <w:sz w:val="28"/>
          <w:szCs w:val="28"/>
        </w:rPr>
        <w:t>товарного меда и воска с 1 пчелосемьи</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2341"/>
        <w:gridCol w:w="2341"/>
      </w:tblGrid>
      <w:tr w:rsidR="007E5619" w:rsidRPr="004D0CF5" w:rsidTr="006A1413">
        <w:tc>
          <w:tcPr>
            <w:tcW w:w="2500" w:type="pct"/>
            <w:vMerge w:val="restart"/>
            <w:vAlign w:val="center"/>
          </w:tcPr>
          <w:p w:rsidR="007E5619" w:rsidRPr="004D0CF5" w:rsidRDefault="007E5619" w:rsidP="006A1413">
            <w:pPr>
              <w:jc w:val="center"/>
              <w:rPr>
                <w:sz w:val="24"/>
                <w:szCs w:val="24"/>
              </w:rPr>
            </w:pPr>
            <w:r w:rsidRPr="004D0CF5">
              <w:rPr>
                <w:sz w:val="24"/>
                <w:szCs w:val="24"/>
              </w:rPr>
              <w:t xml:space="preserve">Потребность в нектаре 1 пчелосемьи, </w:t>
            </w:r>
            <w:proofErr w:type="gramStart"/>
            <w:r w:rsidRPr="004D0CF5">
              <w:rPr>
                <w:sz w:val="24"/>
                <w:szCs w:val="24"/>
              </w:rPr>
              <w:t>кг</w:t>
            </w:r>
            <w:proofErr w:type="gramEnd"/>
          </w:p>
        </w:tc>
        <w:tc>
          <w:tcPr>
            <w:tcW w:w="2500" w:type="pct"/>
            <w:gridSpan w:val="2"/>
            <w:vAlign w:val="center"/>
          </w:tcPr>
          <w:p w:rsidR="007E5619" w:rsidRDefault="007E5619" w:rsidP="006A1413">
            <w:pPr>
              <w:jc w:val="center"/>
              <w:rPr>
                <w:sz w:val="24"/>
                <w:szCs w:val="24"/>
              </w:rPr>
            </w:pPr>
            <w:r w:rsidRPr="004D0CF5">
              <w:rPr>
                <w:sz w:val="24"/>
                <w:szCs w:val="24"/>
              </w:rPr>
              <w:t xml:space="preserve">Средняя норма сбора, товарного меда </w:t>
            </w:r>
          </w:p>
          <w:p w:rsidR="007E5619" w:rsidRPr="004D0CF5" w:rsidRDefault="007E5619" w:rsidP="006A1413">
            <w:pPr>
              <w:jc w:val="center"/>
              <w:rPr>
                <w:sz w:val="24"/>
                <w:szCs w:val="24"/>
              </w:rPr>
            </w:pPr>
            <w:r w:rsidRPr="004D0CF5">
              <w:rPr>
                <w:sz w:val="24"/>
                <w:szCs w:val="24"/>
              </w:rPr>
              <w:t>и воска 1 пчелосемьи</w:t>
            </w:r>
          </w:p>
        </w:tc>
      </w:tr>
      <w:tr w:rsidR="007E5619" w:rsidRPr="004D0CF5" w:rsidTr="006A1413">
        <w:tc>
          <w:tcPr>
            <w:tcW w:w="2500" w:type="pct"/>
            <w:vMerge/>
            <w:vAlign w:val="center"/>
          </w:tcPr>
          <w:p w:rsidR="007E5619" w:rsidRPr="004D0CF5" w:rsidRDefault="007E5619" w:rsidP="006A1413">
            <w:pPr>
              <w:jc w:val="center"/>
              <w:rPr>
                <w:sz w:val="24"/>
                <w:szCs w:val="24"/>
              </w:rPr>
            </w:pPr>
          </w:p>
        </w:tc>
        <w:tc>
          <w:tcPr>
            <w:tcW w:w="1250" w:type="pct"/>
            <w:vAlign w:val="center"/>
          </w:tcPr>
          <w:p w:rsidR="007E5619" w:rsidRPr="004D0CF5" w:rsidRDefault="007E5619" w:rsidP="006A1413">
            <w:pPr>
              <w:jc w:val="center"/>
              <w:rPr>
                <w:sz w:val="24"/>
                <w:szCs w:val="24"/>
              </w:rPr>
            </w:pPr>
            <w:r w:rsidRPr="004D0CF5">
              <w:rPr>
                <w:sz w:val="24"/>
                <w:szCs w:val="24"/>
              </w:rPr>
              <w:t xml:space="preserve">меда, </w:t>
            </w:r>
            <w:proofErr w:type="gramStart"/>
            <w:r w:rsidRPr="004D0CF5">
              <w:rPr>
                <w:sz w:val="24"/>
                <w:szCs w:val="24"/>
              </w:rPr>
              <w:t>кг</w:t>
            </w:r>
            <w:proofErr w:type="gramEnd"/>
          </w:p>
        </w:tc>
        <w:tc>
          <w:tcPr>
            <w:tcW w:w="1250" w:type="pct"/>
            <w:vAlign w:val="center"/>
          </w:tcPr>
          <w:p w:rsidR="007E5619" w:rsidRPr="004D0CF5" w:rsidRDefault="007E5619" w:rsidP="006A1413">
            <w:pPr>
              <w:jc w:val="center"/>
              <w:rPr>
                <w:sz w:val="24"/>
                <w:szCs w:val="24"/>
              </w:rPr>
            </w:pPr>
            <w:r w:rsidRPr="004D0CF5">
              <w:rPr>
                <w:sz w:val="24"/>
                <w:szCs w:val="24"/>
              </w:rPr>
              <w:t xml:space="preserve">воска, </w:t>
            </w:r>
            <w:proofErr w:type="gramStart"/>
            <w:r w:rsidRPr="004D0CF5">
              <w:rPr>
                <w:sz w:val="24"/>
                <w:szCs w:val="24"/>
              </w:rPr>
              <w:t>кг</w:t>
            </w:r>
            <w:proofErr w:type="gramEnd"/>
          </w:p>
        </w:tc>
      </w:tr>
      <w:tr w:rsidR="007E5619" w:rsidRPr="004D0CF5" w:rsidTr="006A1413">
        <w:tc>
          <w:tcPr>
            <w:tcW w:w="2500" w:type="pct"/>
            <w:vAlign w:val="center"/>
          </w:tcPr>
          <w:p w:rsidR="007E5619" w:rsidRPr="004D0CF5" w:rsidRDefault="007E5619" w:rsidP="006A1413">
            <w:pPr>
              <w:jc w:val="center"/>
              <w:rPr>
                <w:sz w:val="24"/>
                <w:szCs w:val="24"/>
              </w:rPr>
            </w:pPr>
            <w:r w:rsidRPr="004D0CF5">
              <w:rPr>
                <w:sz w:val="24"/>
                <w:szCs w:val="24"/>
              </w:rPr>
              <w:t>120</w:t>
            </w:r>
          </w:p>
        </w:tc>
        <w:tc>
          <w:tcPr>
            <w:tcW w:w="1250" w:type="pct"/>
            <w:vAlign w:val="center"/>
          </w:tcPr>
          <w:p w:rsidR="007E5619" w:rsidRPr="004D0CF5" w:rsidRDefault="007E5619" w:rsidP="006A1413">
            <w:pPr>
              <w:jc w:val="center"/>
              <w:rPr>
                <w:sz w:val="24"/>
                <w:szCs w:val="24"/>
              </w:rPr>
            </w:pPr>
            <w:r w:rsidRPr="004D0CF5">
              <w:rPr>
                <w:sz w:val="24"/>
                <w:szCs w:val="24"/>
              </w:rPr>
              <w:t>15</w:t>
            </w:r>
          </w:p>
        </w:tc>
        <w:tc>
          <w:tcPr>
            <w:tcW w:w="1250" w:type="pct"/>
            <w:vAlign w:val="center"/>
          </w:tcPr>
          <w:p w:rsidR="007E5619" w:rsidRPr="004D0CF5" w:rsidRDefault="007E5619" w:rsidP="006A1413">
            <w:pPr>
              <w:jc w:val="center"/>
              <w:rPr>
                <w:sz w:val="24"/>
                <w:szCs w:val="24"/>
              </w:rPr>
            </w:pPr>
            <w:r w:rsidRPr="004D0CF5">
              <w:rPr>
                <w:sz w:val="24"/>
                <w:szCs w:val="24"/>
              </w:rPr>
              <w:t>1</w:t>
            </w:r>
          </w:p>
        </w:tc>
      </w:tr>
    </w:tbl>
    <w:p w:rsidR="007E5619" w:rsidRPr="0047593F" w:rsidRDefault="007E5619" w:rsidP="007E5619">
      <w:pPr>
        <w:spacing w:line="276" w:lineRule="auto"/>
        <w:jc w:val="both"/>
        <w:rPr>
          <w:sz w:val="28"/>
          <w:szCs w:val="28"/>
        </w:rPr>
      </w:pPr>
    </w:p>
    <w:p w:rsidR="007E5619" w:rsidRPr="00A82914" w:rsidRDefault="007E5619" w:rsidP="004439A3">
      <w:pPr>
        <w:spacing w:line="360" w:lineRule="auto"/>
        <w:ind w:firstLine="709"/>
        <w:jc w:val="both"/>
        <w:rPr>
          <w:sz w:val="28"/>
          <w:szCs w:val="28"/>
        </w:rPr>
      </w:pPr>
      <w:r w:rsidRPr="00A82914">
        <w:rPr>
          <w:sz w:val="28"/>
          <w:szCs w:val="28"/>
        </w:rPr>
        <w:t>Большое значение в кормовой базе и</w:t>
      </w:r>
      <w:r>
        <w:rPr>
          <w:sz w:val="28"/>
          <w:szCs w:val="28"/>
        </w:rPr>
        <w:t>меют сенокосы и пастбища</w:t>
      </w:r>
      <w:r w:rsidRPr="00A82914">
        <w:rPr>
          <w:sz w:val="28"/>
          <w:szCs w:val="28"/>
        </w:rPr>
        <w:t xml:space="preserve">, в лесном фонде лесничества таких угодий </w:t>
      </w:r>
      <w:r w:rsidR="00D108B7">
        <w:rPr>
          <w:sz w:val="28"/>
          <w:szCs w:val="28"/>
        </w:rPr>
        <w:t xml:space="preserve">87,0 </w:t>
      </w:r>
      <w:r w:rsidRPr="00A82914">
        <w:rPr>
          <w:sz w:val="28"/>
          <w:szCs w:val="28"/>
        </w:rPr>
        <w:t xml:space="preserve">га. Положительно влияют на медосбор мероприятия по улучшению естественных сенокосов и </w:t>
      </w:r>
      <w:proofErr w:type="gramStart"/>
      <w:r w:rsidRPr="00A82914">
        <w:rPr>
          <w:sz w:val="28"/>
          <w:szCs w:val="28"/>
        </w:rPr>
        <w:t>пастбищ</w:t>
      </w:r>
      <w:proofErr w:type="gramEnd"/>
      <w:r w:rsidRPr="00A82914">
        <w:rPr>
          <w:sz w:val="28"/>
          <w:szCs w:val="28"/>
        </w:rPr>
        <w:t xml:space="preserve"> прежде всего подсев бобовых трав. Большое значение имеют также культурные медоносы – подсолнечник, гречиха, плодово-ягодные посадки.</w:t>
      </w:r>
    </w:p>
    <w:p w:rsidR="00E204E4" w:rsidRDefault="00E204E4" w:rsidP="005B0F20">
      <w:pPr>
        <w:spacing w:line="276" w:lineRule="auto"/>
        <w:jc w:val="center"/>
        <w:rPr>
          <w:i/>
          <w:iCs/>
          <w:sz w:val="28"/>
          <w:szCs w:val="28"/>
          <w:u w:val="single"/>
        </w:rPr>
      </w:pPr>
    </w:p>
    <w:p w:rsidR="002B6559" w:rsidRPr="00056DA1" w:rsidRDefault="002B6559" w:rsidP="005B0F20">
      <w:pPr>
        <w:spacing w:line="276" w:lineRule="auto"/>
        <w:jc w:val="center"/>
        <w:rPr>
          <w:i/>
          <w:iCs/>
          <w:sz w:val="28"/>
          <w:szCs w:val="28"/>
          <w:u w:val="single"/>
        </w:rPr>
      </w:pPr>
      <w:r w:rsidRPr="00056DA1">
        <w:rPr>
          <w:i/>
          <w:iCs/>
          <w:sz w:val="28"/>
          <w:szCs w:val="28"/>
          <w:u w:val="single"/>
        </w:rPr>
        <w:t>Выращивание сельскохозяйственных культур и иная</w:t>
      </w:r>
    </w:p>
    <w:p w:rsidR="002B6559" w:rsidRPr="00CF7E88" w:rsidRDefault="002B6559" w:rsidP="005B0F20">
      <w:pPr>
        <w:spacing w:line="276" w:lineRule="auto"/>
        <w:jc w:val="center"/>
        <w:rPr>
          <w:i/>
          <w:iCs/>
          <w:sz w:val="28"/>
          <w:szCs w:val="28"/>
        </w:rPr>
      </w:pPr>
      <w:r w:rsidRPr="00056DA1">
        <w:rPr>
          <w:i/>
          <w:iCs/>
          <w:sz w:val="28"/>
          <w:szCs w:val="28"/>
          <w:u w:val="single"/>
        </w:rPr>
        <w:t>сельскохозяйственная деятельность</w:t>
      </w:r>
    </w:p>
    <w:p w:rsidR="002B6559" w:rsidRDefault="002B6559" w:rsidP="004439A3">
      <w:pPr>
        <w:spacing w:line="360" w:lineRule="auto"/>
        <w:ind w:firstLine="709"/>
        <w:jc w:val="both"/>
        <w:rPr>
          <w:sz w:val="28"/>
          <w:szCs w:val="28"/>
        </w:rPr>
      </w:pPr>
      <w:r w:rsidRPr="00CF7E88">
        <w:rPr>
          <w:sz w:val="28"/>
          <w:szCs w:val="28"/>
        </w:rPr>
        <w:t>Для выращивания сельск</w:t>
      </w:r>
      <w:r w:rsidR="006E5A42">
        <w:rPr>
          <w:sz w:val="28"/>
          <w:szCs w:val="28"/>
        </w:rPr>
        <w:t>охозяйственных культур должны использоваться нелесные земли</w:t>
      </w:r>
      <w:r w:rsidRPr="00CF7E88">
        <w:rPr>
          <w:sz w:val="28"/>
          <w:szCs w:val="28"/>
        </w:rPr>
        <w:t>, а также необлесившиеся лесосеки, прогалины и другие, не покрытые лесной растительностью земли</w:t>
      </w:r>
      <w:r w:rsidR="006E5A42">
        <w:rPr>
          <w:sz w:val="28"/>
          <w:szCs w:val="28"/>
        </w:rPr>
        <w:t>,</w:t>
      </w:r>
      <w:r w:rsidRPr="00CF7E88">
        <w:rPr>
          <w:sz w:val="28"/>
          <w:szCs w:val="28"/>
        </w:rPr>
        <w:t xml:space="preserve"> до проведения на них лесовосстановления </w:t>
      </w:r>
    </w:p>
    <w:p w:rsidR="00333782" w:rsidRDefault="002B6559" w:rsidP="004439A3">
      <w:pPr>
        <w:spacing w:line="360" w:lineRule="auto"/>
        <w:ind w:firstLine="709"/>
        <w:jc w:val="both"/>
        <w:rPr>
          <w:sz w:val="28"/>
          <w:szCs w:val="28"/>
        </w:rPr>
      </w:pPr>
      <w:r w:rsidRPr="00CF7E88">
        <w:rPr>
          <w:sz w:val="28"/>
          <w:szCs w:val="28"/>
        </w:rPr>
        <w:t xml:space="preserve">На лесных участках, используемых для выращивания сельскохозяйственных культур и иной сельскохозяйственной деятельности, </w:t>
      </w:r>
      <w:r w:rsidR="006E5A42">
        <w:rPr>
          <w:sz w:val="28"/>
          <w:szCs w:val="28"/>
        </w:rPr>
        <w:t xml:space="preserve">могут применяться </w:t>
      </w:r>
      <w:r w:rsidRPr="00CF7E88">
        <w:rPr>
          <w:sz w:val="28"/>
          <w:szCs w:val="28"/>
        </w:rPr>
        <w:t>химические и биол</w:t>
      </w:r>
      <w:r w:rsidR="006E5A42">
        <w:rPr>
          <w:sz w:val="28"/>
          <w:szCs w:val="28"/>
        </w:rPr>
        <w:t xml:space="preserve">огические препараты </w:t>
      </w:r>
      <w:r w:rsidRPr="00CF7E88">
        <w:rPr>
          <w:sz w:val="28"/>
          <w:szCs w:val="28"/>
        </w:rPr>
        <w:t>в соответствии с Федеральным законом</w:t>
      </w:r>
      <w:r w:rsidR="006E5A42">
        <w:rPr>
          <w:sz w:val="28"/>
          <w:szCs w:val="28"/>
        </w:rPr>
        <w:t xml:space="preserve"> от 19 июля 1997 г. № 109-ФЗ</w:t>
      </w:r>
      <w:r w:rsidRPr="00CF7E88">
        <w:rPr>
          <w:sz w:val="28"/>
          <w:szCs w:val="28"/>
        </w:rPr>
        <w:t xml:space="preserve"> «О безопасном обращении с пестицидами и агрохимикатами</w:t>
      </w:r>
      <w:r w:rsidR="006E5A42">
        <w:rPr>
          <w:sz w:val="28"/>
          <w:szCs w:val="28"/>
        </w:rPr>
        <w:t>».</w:t>
      </w:r>
    </w:p>
    <w:p w:rsidR="00E204E4" w:rsidRDefault="006E5A42" w:rsidP="0021148F">
      <w:pPr>
        <w:spacing w:line="360" w:lineRule="auto"/>
        <w:ind w:firstLine="709"/>
        <w:jc w:val="both"/>
        <w:rPr>
          <w:b/>
          <w:sz w:val="28"/>
          <w:szCs w:val="28"/>
        </w:rPr>
      </w:pPr>
      <w:r>
        <w:rPr>
          <w:sz w:val="28"/>
          <w:szCs w:val="28"/>
        </w:rPr>
        <w:t xml:space="preserve">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w:t>
      </w:r>
      <w:r w:rsidRPr="00BC7107">
        <w:rPr>
          <w:sz w:val="28"/>
          <w:szCs w:val="28"/>
        </w:rPr>
        <w:t>легкоразмываемыми и развеиваемыми почвами.</w:t>
      </w:r>
      <w:r w:rsidR="00E204E4">
        <w:rPr>
          <w:b/>
          <w:sz w:val="28"/>
          <w:szCs w:val="28"/>
        </w:rPr>
        <w:br w:type="page"/>
      </w:r>
    </w:p>
    <w:p w:rsidR="00DF7DBC" w:rsidRPr="00DF7DBC" w:rsidRDefault="00DF7DBC" w:rsidP="005B0F20">
      <w:pPr>
        <w:spacing w:line="276" w:lineRule="auto"/>
        <w:jc w:val="center"/>
        <w:rPr>
          <w:b/>
          <w:sz w:val="28"/>
          <w:szCs w:val="28"/>
        </w:rPr>
      </w:pPr>
      <w:r>
        <w:rPr>
          <w:b/>
          <w:sz w:val="28"/>
          <w:szCs w:val="28"/>
        </w:rPr>
        <w:t>2.6.2. Параметры использования лесов для ведения сельского хозяйства</w:t>
      </w:r>
    </w:p>
    <w:p w:rsidR="00DF7DBC" w:rsidRPr="00CF7E88" w:rsidRDefault="00DF7DBC" w:rsidP="005B0F20">
      <w:pPr>
        <w:spacing w:line="276" w:lineRule="auto"/>
        <w:jc w:val="both"/>
        <w:rPr>
          <w:sz w:val="28"/>
          <w:szCs w:val="28"/>
        </w:rPr>
      </w:pPr>
    </w:p>
    <w:p w:rsidR="002B6559" w:rsidRPr="002448B2" w:rsidRDefault="002B6559" w:rsidP="005B0F20">
      <w:pPr>
        <w:spacing w:line="276" w:lineRule="auto"/>
        <w:ind w:firstLine="708"/>
        <w:jc w:val="right"/>
        <w:rPr>
          <w:sz w:val="28"/>
          <w:szCs w:val="28"/>
        </w:rPr>
      </w:pPr>
      <w:r w:rsidRPr="002448B2">
        <w:rPr>
          <w:sz w:val="28"/>
          <w:szCs w:val="28"/>
        </w:rPr>
        <w:t>Таблица 2.6.</w:t>
      </w:r>
      <w:r w:rsidR="00DF7DBC" w:rsidRPr="002448B2">
        <w:rPr>
          <w:sz w:val="28"/>
          <w:szCs w:val="28"/>
        </w:rPr>
        <w:t>2</w:t>
      </w:r>
      <w:r w:rsidR="00257465" w:rsidRPr="002448B2">
        <w:rPr>
          <w:sz w:val="28"/>
          <w:szCs w:val="28"/>
        </w:rPr>
        <w:t>.1</w:t>
      </w:r>
    </w:p>
    <w:p w:rsidR="002B6559" w:rsidRDefault="002B6559" w:rsidP="005B0F20">
      <w:pPr>
        <w:spacing w:line="276" w:lineRule="auto"/>
        <w:jc w:val="center"/>
        <w:rPr>
          <w:sz w:val="28"/>
          <w:szCs w:val="28"/>
        </w:rPr>
      </w:pPr>
      <w:r w:rsidRPr="002448B2">
        <w:rPr>
          <w:sz w:val="28"/>
          <w:szCs w:val="28"/>
        </w:rPr>
        <w:t xml:space="preserve">Параметры использования лесов для ведения </w:t>
      </w:r>
      <w:r w:rsidR="00257465" w:rsidRPr="002448B2">
        <w:rPr>
          <w:sz w:val="28"/>
          <w:szCs w:val="28"/>
        </w:rPr>
        <w:t>с</w:t>
      </w:r>
      <w:r w:rsidRPr="002448B2">
        <w:rPr>
          <w:sz w:val="28"/>
          <w:szCs w:val="28"/>
        </w:rPr>
        <w:t>ельскогохозяйства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3951"/>
        <w:gridCol w:w="2393"/>
        <w:gridCol w:w="2393"/>
      </w:tblGrid>
      <w:tr w:rsidR="002C1F16" w:rsidRPr="002C1F16" w:rsidTr="00E204E4">
        <w:trPr>
          <w:tblHeader/>
        </w:trPr>
        <w:tc>
          <w:tcPr>
            <w:tcW w:w="435" w:type="pct"/>
            <w:vAlign w:val="center"/>
          </w:tcPr>
          <w:p w:rsidR="002C1F16" w:rsidRPr="002C1F16" w:rsidRDefault="002C1F16" w:rsidP="006A1413">
            <w:pPr>
              <w:jc w:val="center"/>
              <w:rPr>
                <w:sz w:val="24"/>
                <w:szCs w:val="24"/>
              </w:rPr>
            </w:pPr>
            <w:r w:rsidRPr="002C1F16">
              <w:rPr>
                <w:sz w:val="24"/>
                <w:szCs w:val="24"/>
              </w:rPr>
              <w:t>№№</w:t>
            </w:r>
          </w:p>
          <w:p w:rsidR="002C1F16" w:rsidRPr="002C1F16" w:rsidRDefault="002C1F16" w:rsidP="006A1413">
            <w:pPr>
              <w:jc w:val="center"/>
              <w:rPr>
                <w:sz w:val="24"/>
                <w:szCs w:val="24"/>
              </w:rPr>
            </w:pPr>
            <w:proofErr w:type="gramStart"/>
            <w:r w:rsidRPr="002C1F16">
              <w:rPr>
                <w:sz w:val="24"/>
                <w:szCs w:val="24"/>
              </w:rPr>
              <w:t>п</w:t>
            </w:r>
            <w:proofErr w:type="gramEnd"/>
            <w:r w:rsidRPr="002C1F16">
              <w:rPr>
                <w:sz w:val="24"/>
                <w:szCs w:val="24"/>
              </w:rPr>
              <w:t>/п</w:t>
            </w:r>
          </w:p>
        </w:tc>
        <w:tc>
          <w:tcPr>
            <w:tcW w:w="2064" w:type="pct"/>
            <w:vAlign w:val="center"/>
          </w:tcPr>
          <w:p w:rsidR="002C1F16" w:rsidRPr="002C1F16" w:rsidRDefault="002C1F16" w:rsidP="006A1413">
            <w:pPr>
              <w:jc w:val="center"/>
              <w:rPr>
                <w:sz w:val="24"/>
                <w:szCs w:val="24"/>
              </w:rPr>
            </w:pPr>
            <w:r w:rsidRPr="002C1F16">
              <w:rPr>
                <w:sz w:val="24"/>
                <w:szCs w:val="24"/>
              </w:rPr>
              <w:t>Виды пользований</w:t>
            </w:r>
          </w:p>
        </w:tc>
        <w:tc>
          <w:tcPr>
            <w:tcW w:w="1250" w:type="pct"/>
            <w:vAlign w:val="center"/>
          </w:tcPr>
          <w:p w:rsidR="002C1F16" w:rsidRPr="002C1F16" w:rsidRDefault="002C1F16" w:rsidP="006A1413">
            <w:pPr>
              <w:jc w:val="center"/>
              <w:rPr>
                <w:sz w:val="24"/>
                <w:szCs w:val="24"/>
              </w:rPr>
            </w:pPr>
            <w:r w:rsidRPr="002C1F16">
              <w:rPr>
                <w:sz w:val="24"/>
                <w:szCs w:val="24"/>
              </w:rPr>
              <w:t>Единица</w:t>
            </w:r>
          </w:p>
          <w:p w:rsidR="002C1F16" w:rsidRPr="002C1F16" w:rsidRDefault="002C1F16" w:rsidP="006A1413">
            <w:pPr>
              <w:jc w:val="center"/>
              <w:rPr>
                <w:sz w:val="24"/>
                <w:szCs w:val="24"/>
              </w:rPr>
            </w:pPr>
            <w:r w:rsidRPr="002C1F16">
              <w:rPr>
                <w:sz w:val="24"/>
                <w:szCs w:val="24"/>
              </w:rPr>
              <w:t>измерения</w:t>
            </w:r>
          </w:p>
        </w:tc>
        <w:tc>
          <w:tcPr>
            <w:tcW w:w="1250" w:type="pct"/>
            <w:vAlign w:val="center"/>
          </w:tcPr>
          <w:p w:rsidR="002C1F16" w:rsidRPr="002C1F16" w:rsidRDefault="002C1F16" w:rsidP="006A1413">
            <w:pPr>
              <w:jc w:val="center"/>
              <w:rPr>
                <w:sz w:val="24"/>
                <w:szCs w:val="24"/>
              </w:rPr>
            </w:pPr>
            <w:r w:rsidRPr="002C1F16">
              <w:rPr>
                <w:sz w:val="24"/>
                <w:szCs w:val="24"/>
              </w:rPr>
              <w:t>Ежегодный допустимый объем</w:t>
            </w:r>
          </w:p>
        </w:tc>
      </w:tr>
      <w:tr w:rsidR="002C1F16" w:rsidRPr="00D108B7" w:rsidTr="00E204E4">
        <w:trPr>
          <w:tblHeader/>
        </w:trPr>
        <w:tc>
          <w:tcPr>
            <w:tcW w:w="435" w:type="pct"/>
            <w:vAlign w:val="center"/>
          </w:tcPr>
          <w:p w:rsidR="002C1F16" w:rsidRPr="00D108B7" w:rsidRDefault="002C1F16" w:rsidP="006A1413">
            <w:pPr>
              <w:jc w:val="center"/>
              <w:rPr>
                <w:sz w:val="24"/>
                <w:szCs w:val="24"/>
              </w:rPr>
            </w:pPr>
            <w:r w:rsidRPr="00D108B7">
              <w:rPr>
                <w:sz w:val="24"/>
                <w:szCs w:val="24"/>
              </w:rPr>
              <w:t>1</w:t>
            </w:r>
          </w:p>
        </w:tc>
        <w:tc>
          <w:tcPr>
            <w:tcW w:w="2064" w:type="pct"/>
            <w:vAlign w:val="center"/>
          </w:tcPr>
          <w:p w:rsidR="002C1F16" w:rsidRPr="00D108B7" w:rsidRDefault="002C1F16" w:rsidP="006A1413">
            <w:pPr>
              <w:jc w:val="center"/>
              <w:rPr>
                <w:sz w:val="24"/>
                <w:szCs w:val="24"/>
              </w:rPr>
            </w:pPr>
            <w:r w:rsidRPr="00D108B7">
              <w:rPr>
                <w:sz w:val="24"/>
                <w:szCs w:val="24"/>
              </w:rPr>
              <w:t>2</w:t>
            </w:r>
          </w:p>
        </w:tc>
        <w:tc>
          <w:tcPr>
            <w:tcW w:w="1250" w:type="pct"/>
            <w:vAlign w:val="center"/>
          </w:tcPr>
          <w:p w:rsidR="002C1F16" w:rsidRPr="00D108B7" w:rsidRDefault="002C1F16" w:rsidP="006A1413">
            <w:pPr>
              <w:jc w:val="center"/>
              <w:rPr>
                <w:sz w:val="24"/>
                <w:szCs w:val="24"/>
              </w:rPr>
            </w:pPr>
            <w:r w:rsidRPr="00D108B7">
              <w:rPr>
                <w:sz w:val="24"/>
                <w:szCs w:val="24"/>
              </w:rPr>
              <w:t>3</w:t>
            </w:r>
          </w:p>
        </w:tc>
        <w:tc>
          <w:tcPr>
            <w:tcW w:w="1250" w:type="pct"/>
            <w:vAlign w:val="center"/>
          </w:tcPr>
          <w:p w:rsidR="002C1F16" w:rsidRPr="00D108B7" w:rsidRDefault="002C1F16" w:rsidP="006A1413">
            <w:pPr>
              <w:jc w:val="center"/>
              <w:rPr>
                <w:sz w:val="24"/>
                <w:szCs w:val="24"/>
              </w:rPr>
            </w:pPr>
            <w:r w:rsidRPr="00D108B7">
              <w:rPr>
                <w:sz w:val="24"/>
                <w:szCs w:val="24"/>
              </w:rPr>
              <w:t>4</w:t>
            </w:r>
          </w:p>
        </w:tc>
      </w:tr>
      <w:tr w:rsidR="00494906" w:rsidRPr="00D108B7" w:rsidTr="00E204E4">
        <w:tc>
          <w:tcPr>
            <w:tcW w:w="435" w:type="pct"/>
          </w:tcPr>
          <w:p w:rsidR="00494906" w:rsidRPr="00D108B7" w:rsidRDefault="00494906" w:rsidP="006A1413">
            <w:pPr>
              <w:jc w:val="center"/>
              <w:rPr>
                <w:sz w:val="24"/>
                <w:szCs w:val="24"/>
              </w:rPr>
            </w:pPr>
            <w:r w:rsidRPr="00D108B7">
              <w:rPr>
                <w:sz w:val="24"/>
                <w:szCs w:val="24"/>
              </w:rPr>
              <w:t>1</w:t>
            </w:r>
          </w:p>
        </w:tc>
        <w:tc>
          <w:tcPr>
            <w:tcW w:w="2064" w:type="pct"/>
          </w:tcPr>
          <w:p w:rsidR="00494906" w:rsidRPr="00D108B7" w:rsidRDefault="00494906" w:rsidP="006A1413">
            <w:pPr>
              <w:rPr>
                <w:sz w:val="24"/>
                <w:szCs w:val="24"/>
              </w:rPr>
            </w:pPr>
            <w:r w:rsidRPr="00D108B7">
              <w:rPr>
                <w:sz w:val="24"/>
                <w:szCs w:val="24"/>
              </w:rPr>
              <w:t>Использование пашни</w:t>
            </w:r>
          </w:p>
        </w:tc>
        <w:tc>
          <w:tcPr>
            <w:tcW w:w="1250" w:type="pct"/>
          </w:tcPr>
          <w:p w:rsidR="00494906" w:rsidRPr="00D108B7" w:rsidRDefault="00494906" w:rsidP="006A1413">
            <w:pPr>
              <w:jc w:val="center"/>
              <w:rPr>
                <w:sz w:val="24"/>
                <w:szCs w:val="24"/>
              </w:rPr>
            </w:pPr>
            <w:r w:rsidRPr="00D108B7">
              <w:rPr>
                <w:sz w:val="24"/>
                <w:szCs w:val="24"/>
              </w:rPr>
              <w:t>га</w:t>
            </w:r>
          </w:p>
        </w:tc>
        <w:tc>
          <w:tcPr>
            <w:tcW w:w="1250" w:type="pct"/>
          </w:tcPr>
          <w:p w:rsidR="00494906" w:rsidRPr="00D108B7" w:rsidRDefault="00494906" w:rsidP="006A1413">
            <w:pPr>
              <w:jc w:val="center"/>
              <w:rPr>
                <w:sz w:val="24"/>
                <w:szCs w:val="24"/>
              </w:rPr>
            </w:pPr>
            <w:r w:rsidRPr="00D108B7">
              <w:rPr>
                <w:sz w:val="24"/>
                <w:szCs w:val="24"/>
              </w:rPr>
              <w:t>5</w:t>
            </w:r>
          </w:p>
        </w:tc>
      </w:tr>
      <w:tr w:rsidR="00494906" w:rsidRPr="00D108B7" w:rsidTr="00E204E4">
        <w:tc>
          <w:tcPr>
            <w:tcW w:w="435" w:type="pct"/>
          </w:tcPr>
          <w:p w:rsidR="00494906" w:rsidRPr="00D108B7" w:rsidRDefault="00494906" w:rsidP="006A1413">
            <w:pPr>
              <w:jc w:val="center"/>
              <w:rPr>
                <w:sz w:val="24"/>
                <w:szCs w:val="24"/>
              </w:rPr>
            </w:pPr>
            <w:r w:rsidRPr="00D108B7">
              <w:rPr>
                <w:sz w:val="24"/>
                <w:szCs w:val="24"/>
              </w:rPr>
              <w:t>2</w:t>
            </w:r>
          </w:p>
        </w:tc>
        <w:tc>
          <w:tcPr>
            <w:tcW w:w="2064" w:type="pct"/>
          </w:tcPr>
          <w:p w:rsidR="00494906" w:rsidRPr="00D108B7" w:rsidRDefault="00494906" w:rsidP="006A1413">
            <w:pPr>
              <w:rPr>
                <w:sz w:val="24"/>
                <w:szCs w:val="24"/>
              </w:rPr>
            </w:pPr>
            <w:r w:rsidRPr="00D108B7">
              <w:rPr>
                <w:sz w:val="24"/>
                <w:szCs w:val="24"/>
              </w:rPr>
              <w:t>Сенокошение</w:t>
            </w:r>
          </w:p>
        </w:tc>
        <w:tc>
          <w:tcPr>
            <w:tcW w:w="1250" w:type="pct"/>
            <w:vAlign w:val="center"/>
          </w:tcPr>
          <w:p w:rsidR="00494906" w:rsidRPr="00D108B7" w:rsidRDefault="00494906" w:rsidP="006A1413">
            <w:pPr>
              <w:jc w:val="center"/>
              <w:rPr>
                <w:sz w:val="24"/>
                <w:szCs w:val="24"/>
              </w:rPr>
            </w:pPr>
            <w:proofErr w:type="gramStart"/>
            <w:r w:rsidRPr="00D108B7">
              <w:rPr>
                <w:sz w:val="24"/>
                <w:szCs w:val="24"/>
              </w:rPr>
              <w:t>га</w:t>
            </w:r>
            <w:proofErr w:type="gramEnd"/>
            <w:r w:rsidRPr="00D108B7">
              <w:rPr>
                <w:sz w:val="24"/>
                <w:szCs w:val="24"/>
              </w:rPr>
              <w:t>/тонн</w:t>
            </w:r>
          </w:p>
        </w:tc>
        <w:tc>
          <w:tcPr>
            <w:tcW w:w="1250" w:type="pct"/>
            <w:vAlign w:val="center"/>
          </w:tcPr>
          <w:p w:rsidR="00494906" w:rsidRPr="00D108B7" w:rsidRDefault="00494906" w:rsidP="006A1413">
            <w:pPr>
              <w:jc w:val="center"/>
              <w:rPr>
                <w:sz w:val="24"/>
                <w:szCs w:val="24"/>
              </w:rPr>
            </w:pPr>
            <w:r w:rsidRPr="00D108B7">
              <w:rPr>
                <w:sz w:val="24"/>
                <w:szCs w:val="24"/>
              </w:rPr>
              <w:t>58/41</w:t>
            </w:r>
          </w:p>
        </w:tc>
      </w:tr>
      <w:tr w:rsidR="00494906" w:rsidRPr="00D108B7" w:rsidTr="00E204E4">
        <w:tc>
          <w:tcPr>
            <w:tcW w:w="435" w:type="pct"/>
            <w:vMerge w:val="restart"/>
          </w:tcPr>
          <w:p w:rsidR="00494906" w:rsidRPr="00D108B7" w:rsidRDefault="00494906" w:rsidP="006A1413">
            <w:pPr>
              <w:jc w:val="center"/>
              <w:rPr>
                <w:sz w:val="24"/>
                <w:szCs w:val="24"/>
              </w:rPr>
            </w:pPr>
            <w:r w:rsidRPr="00D108B7">
              <w:rPr>
                <w:sz w:val="24"/>
                <w:szCs w:val="24"/>
              </w:rPr>
              <w:t>3</w:t>
            </w:r>
          </w:p>
        </w:tc>
        <w:tc>
          <w:tcPr>
            <w:tcW w:w="2064" w:type="pct"/>
          </w:tcPr>
          <w:p w:rsidR="00494906" w:rsidRPr="00D108B7" w:rsidRDefault="00494906" w:rsidP="006A1413">
            <w:pPr>
              <w:rPr>
                <w:sz w:val="24"/>
                <w:szCs w:val="24"/>
              </w:rPr>
            </w:pPr>
            <w:r w:rsidRPr="00D108B7">
              <w:rPr>
                <w:sz w:val="24"/>
                <w:szCs w:val="24"/>
              </w:rPr>
              <w:t>Выпас сельскохозяйственных животных</w:t>
            </w:r>
          </w:p>
        </w:tc>
        <w:tc>
          <w:tcPr>
            <w:tcW w:w="1250" w:type="pct"/>
            <w:vAlign w:val="center"/>
          </w:tcPr>
          <w:p w:rsidR="00494906" w:rsidRPr="00D108B7" w:rsidRDefault="00494906" w:rsidP="006A1413">
            <w:pPr>
              <w:jc w:val="center"/>
              <w:rPr>
                <w:sz w:val="24"/>
                <w:szCs w:val="24"/>
              </w:rPr>
            </w:pPr>
          </w:p>
        </w:tc>
        <w:tc>
          <w:tcPr>
            <w:tcW w:w="1250" w:type="pct"/>
            <w:vAlign w:val="center"/>
          </w:tcPr>
          <w:p w:rsidR="00494906" w:rsidRPr="00D108B7" w:rsidRDefault="00494906" w:rsidP="006A1413">
            <w:pPr>
              <w:jc w:val="center"/>
              <w:rPr>
                <w:sz w:val="24"/>
                <w:szCs w:val="24"/>
              </w:rPr>
            </w:pP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а) в лесу</w:t>
            </w:r>
          </w:p>
        </w:tc>
        <w:tc>
          <w:tcPr>
            <w:tcW w:w="1250" w:type="pct"/>
            <w:vAlign w:val="center"/>
          </w:tcPr>
          <w:p w:rsidR="00494906" w:rsidRPr="00D108B7" w:rsidRDefault="00494906" w:rsidP="006A1413">
            <w:pPr>
              <w:jc w:val="center"/>
              <w:rPr>
                <w:sz w:val="24"/>
                <w:szCs w:val="24"/>
              </w:rPr>
            </w:pPr>
            <w:proofErr w:type="gramStart"/>
            <w:r w:rsidRPr="00D108B7">
              <w:rPr>
                <w:sz w:val="24"/>
                <w:szCs w:val="24"/>
              </w:rPr>
              <w:t>га</w:t>
            </w:r>
            <w:proofErr w:type="gramEnd"/>
            <w:r w:rsidRPr="00D108B7">
              <w:rPr>
                <w:sz w:val="24"/>
                <w:szCs w:val="24"/>
              </w:rPr>
              <w:t>/голов</w:t>
            </w:r>
          </w:p>
        </w:tc>
        <w:tc>
          <w:tcPr>
            <w:tcW w:w="1250" w:type="pct"/>
            <w:vAlign w:val="center"/>
          </w:tcPr>
          <w:p w:rsidR="00494906" w:rsidRPr="00D108B7" w:rsidRDefault="00494906" w:rsidP="006A1413">
            <w:pPr>
              <w:jc w:val="center"/>
              <w:rPr>
                <w:sz w:val="24"/>
                <w:szCs w:val="24"/>
              </w:rPr>
            </w:pPr>
            <w:r w:rsidRPr="00D108B7">
              <w:rPr>
                <w:sz w:val="24"/>
                <w:szCs w:val="24"/>
              </w:rPr>
              <w:t>-</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vAlign w:val="center"/>
          </w:tcPr>
          <w:p w:rsidR="00494906" w:rsidRPr="00D108B7" w:rsidRDefault="00494906" w:rsidP="002C1F16">
            <w:pPr>
              <w:rPr>
                <w:sz w:val="24"/>
                <w:szCs w:val="24"/>
              </w:rPr>
            </w:pPr>
            <w:r w:rsidRPr="00D108B7">
              <w:rPr>
                <w:sz w:val="24"/>
                <w:szCs w:val="24"/>
              </w:rPr>
              <w:t>б) на выгонах, пастбищах</w:t>
            </w:r>
          </w:p>
        </w:tc>
        <w:tc>
          <w:tcPr>
            <w:tcW w:w="1250" w:type="pct"/>
            <w:vAlign w:val="center"/>
          </w:tcPr>
          <w:p w:rsidR="00494906" w:rsidRPr="00D108B7" w:rsidRDefault="00494906" w:rsidP="002C1F16">
            <w:pPr>
              <w:jc w:val="center"/>
              <w:rPr>
                <w:sz w:val="24"/>
                <w:szCs w:val="24"/>
              </w:rPr>
            </w:pPr>
            <w:proofErr w:type="gramStart"/>
            <w:r w:rsidRPr="00D108B7">
              <w:rPr>
                <w:sz w:val="24"/>
                <w:szCs w:val="24"/>
              </w:rPr>
              <w:t>га</w:t>
            </w:r>
            <w:proofErr w:type="gramEnd"/>
            <w:r w:rsidRPr="00D108B7">
              <w:rPr>
                <w:sz w:val="24"/>
                <w:szCs w:val="24"/>
              </w:rPr>
              <w:t>/голов</w:t>
            </w:r>
          </w:p>
        </w:tc>
        <w:tc>
          <w:tcPr>
            <w:tcW w:w="1250" w:type="pct"/>
            <w:vAlign w:val="center"/>
          </w:tcPr>
          <w:p w:rsidR="00494906" w:rsidRPr="00D108B7" w:rsidRDefault="00494906" w:rsidP="00494906">
            <w:pPr>
              <w:jc w:val="center"/>
              <w:rPr>
                <w:sz w:val="24"/>
                <w:szCs w:val="24"/>
              </w:rPr>
            </w:pPr>
            <w:r w:rsidRPr="00D108B7">
              <w:rPr>
                <w:sz w:val="24"/>
                <w:szCs w:val="24"/>
              </w:rPr>
              <w:t>45/18</w:t>
            </w:r>
          </w:p>
        </w:tc>
      </w:tr>
      <w:tr w:rsidR="00494906" w:rsidRPr="00D108B7" w:rsidTr="00E204E4">
        <w:tc>
          <w:tcPr>
            <w:tcW w:w="435" w:type="pct"/>
            <w:vMerge w:val="restart"/>
          </w:tcPr>
          <w:p w:rsidR="00494906" w:rsidRPr="00D108B7" w:rsidRDefault="00494906" w:rsidP="006A1413">
            <w:pPr>
              <w:jc w:val="center"/>
              <w:rPr>
                <w:sz w:val="24"/>
                <w:szCs w:val="24"/>
              </w:rPr>
            </w:pPr>
            <w:r w:rsidRPr="00D108B7">
              <w:rPr>
                <w:sz w:val="24"/>
                <w:szCs w:val="24"/>
              </w:rPr>
              <w:t>4</w:t>
            </w:r>
          </w:p>
        </w:tc>
        <w:tc>
          <w:tcPr>
            <w:tcW w:w="2064" w:type="pct"/>
          </w:tcPr>
          <w:p w:rsidR="00494906" w:rsidRPr="00D108B7" w:rsidRDefault="00494906" w:rsidP="006A1413">
            <w:pPr>
              <w:rPr>
                <w:sz w:val="24"/>
                <w:szCs w:val="24"/>
              </w:rPr>
            </w:pPr>
            <w:r w:rsidRPr="00D108B7">
              <w:rPr>
                <w:sz w:val="24"/>
                <w:szCs w:val="24"/>
              </w:rPr>
              <w:t>Пчеловодство</w:t>
            </w:r>
          </w:p>
        </w:tc>
        <w:tc>
          <w:tcPr>
            <w:tcW w:w="1250" w:type="pct"/>
            <w:vAlign w:val="center"/>
          </w:tcPr>
          <w:p w:rsidR="00494906" w:rsidRPr="00D108B7" w:rsidRDefault="00494906" w:rsidP="006A1413">
            <w:pPr>
              <w:jc w:val="center"/>
              <w:rPr>
                <w:sz w:val="24"/>
                <w:szCs w:val="24"/>
              </w:rPr>
            </w:pPr>
          </w:p>
        </w:tc>
        <w:tc>
          <w:tcPr>
            <w:tcW w:w="1250" w:type="pct"/>
            <w:vAlign w:val="center"/>
          </w:tcPr>
          <w:p w:rsidR="00494906" w:rsidRPr="00D108B7" w:rsidRDefault="00494906" w:rsidP="006A1413">
            <w:pPr>
              <w:jc w:val="center"/>
              <w:rPr>
                <w:sz w:val="24"/>
                <w:szCs w:val="24"/>
              </w:rPr>
            </w:pP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а) медоносы:</w:t>
            </w:r>
          </w:p>
        </w:tc>
        <w:tc>
          <w:tcPr>
            <w:tcW w:w="1250" w:type="pct"/>
            <w:vAlign w:val="center"/>
          </w:tcPr>
          <w:p w:rsidR="00494906" w:rsidRPr="00D108B7" w:rsidRDefault="00494906" w:rsidP="006A1413">
            <w:pPr>
              <w:jc w:val="center"/>
              <w:rPr>
                <w:sz w:val="24"/>
                <w:szCs w:val="24"/>
              </w:rPr>
            </w:pPr>
          </w:p>
        </w:tc>
        <w:tc>
          <w:tcPr>
            <w:tcW w:w="1250" w:type="pct"/>
            <w:vAlign w:val="center"/>
          </w:tcPr>
          <w:p w:rsidR="00494906" w:rsidRPr="00D108B7" w:rsidRDefault="00494906" w:rsidP="006A1413">
            <w:pPr>
              <w:jc w:val="center"/>
              <w:rPr>
                <w:sz w:val="24"/>
                <w:szCs w:val="24"/>
              </w:rPr>
            </w:pP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липа</w:t>
            </w:r>
          </w:p>
        </w:tc>
        <w:tc>
          <w:tcPr>
            <w:tcW w:w="1250" w:type="pct"/>
            <w:vAlign w:val="center"/>
          </w:tcPr>
          <w:p w:rsidR="00494906" w:rsidRPr="00D108B7" w:rsidRDefault="00494906" w:rsidP="006A1413">
            <w:pPr>
              <w:jc w:val="center"/>
              <w:rPr>
                <w:sz w:val="24"/>
                <w:szCs w:val="24"/>
              </w:rPr>
            </w:pPr>
            <w:r w:rsidRPr="00D108B7">
              <w:rPr>
                <w:sz w:val="24"/>
                <w:szCs w:val="24"/>
              </w:rPr>
              <w:t>га</w:t>
            </w:r>
          </w:p>
        </w:tc>
        <w:tc>
          <w:tcPr>
            <w:tcW w:w="1250" w:type="pct"/>
            <w:vAlign w:val="center"/>
          </w:tcPr>
          <w:p w:rsidR="00494906" w:rsidRPr="00D108B7" w:rsidRDefault="00494906" w:rsidP="006A1413">
            <w:pPr>
              <w:jc w:val="center"/>
              <w:rPr>
                <w:sz w:val="24"/>
                <w:szCs w:val="24"/>
              </w:rPr>
            </w:pPr>
            <w:r w:rsidRPr="00D108B7">
              <w:rPr>
                <w:sz w:val="24"/>
                <w:szCs w:val="24"/>
              </w:rPr>
              <w:t>316</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акация белая</w:t>
            </w:r>
          </w:p>
        </w:tc>
        <w:tc>
          <w:tcPr>
            <w:tcW w:w="1250" w:type="pct"/>
            <w:vAlign w:val="center"/>
          </w:tcPr>
          <w:p w:rsidR="00494906" w:rsidRPr="00D108B7" w:rsidRDefault="00494906" w:rsidP="006A1413">
            <w:pPr>
              <w:jc w:val="center"/>
              <w:rPr>
                <w:sz w:val="24"/>
                <w:szCs w:val="24"/>
              </w:rPr>
            </w:pPr>
            <w:r w:rsidRPr="00D108B7">
              <w:rPr>
                <w:sz w:val="24"/>
                <w:szCs w:val="24"/>
              </w:rPr>
              <w:t>га</w:t>
            </w:r>
          </w:p>
        </w:tc>
        <w:tc>
          <w:tcPr>
            <w:tcW w:w="1250" w:type="pct"/>
            <w:vAlign w:val="center"/>
          </w:tcPr>
          <w:p w:rsidR="00494906" w:rsidRPr="00D108B7" w:rsidRDefault="00494906" w:rsidP="006A1413">
            <w:pPr>
              <w:jc w:val="center"/>
              <w:rPr>
                <w:sz w:val="24"/>
                <w:szCs w:val="24"/>
              </w:rPr>
            </w:pP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клены</w:t>
            </w:r>
          </w:p>
        </w:tc>
        <w:tc>
          <w:tcPr>
            <w:tcW w:w="1250" w:type="pct"/>
            <w:vAlign w:val="center"/>
          </w:tcPr>
          <w:p w:rsidR="00494906" w:rsidRPr="00D108B7" w:rsidRDefault="00494906" w:rsidP="006A1413">
            <w:pPr>
              <w:jc w:val="center"/>
              <w:rPr>
                <w:sz w:val="24"/>
                <w:szCs w:val="24"/>
              </w:rPr>
            </w:pPr>
            <w:r w:rsidRPr="00D108B7">
              <w:rPr>
                <w:sz w:val="24"/>
                <w:szCs w:val="24"/>
              </w:rPr>
              <w:t>га</w:t>
            </w:r>
          </w:p>
        </w:tc>
        <w:tc>
          <w:tcPr>
            <w:tcW w:w="1250" w:type="pct"/>
            <w:vAlign w:val="center"/>
          </w:tcPr>
          <w:p w:rsidR="00494906" w:rsidRPr="00D108B7" w:rsidRDefault="00494906" w:rsidP="006A1413">
            <w:pPr>
              <w:jc w:val="center"/>
              <w:rPr>
                <w:sz w:val="24"/>
                <w:szCs w:val="24"/>
              </w:rPr>
            </w:pPr>
            <w:r w:rsidRPr="00D108B7">
              <w:rPr>
                <w:sz w:val="24"/>
                <w:szCs w:val="24"/>
              </w:rPr>
              <w:t>102</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ивы</w:t>
            </w:r>
          </w:p>
        </w:tc>
        <w:tc>
          <w:tcPr>
            <w:tcW w:w="1250" w:type="pct"/>
            <w:vAlign w:val="center"/>
          </w:tcPr>
          <w:p w:rsidR="00494906" w:rsidRPr="00D108B7" w:rsidRDefault="00494906" w:rsidP="006A1413">
            <w:pPr>
              <w:jc w:val="center"/>
              <w:rPr>
                <w:sz w:val="24"/>
                <w:szCs w:val="24"/>
              </w:rPr>
            </w:pPr>
            <w:r w:rsidRPr="00D108B7">
              <w:rPr>
                <w:sz w:val="24"/>
                <w:szCs w:val="24"/>
              </w:rPr>
              <w:t>га</w:t>
            </w:r>
          </w:p>
        </w:tc>
        <w:tc>
          <w:tcPr>
            <w:tcW w:w="1250" w:type="pct"/>
            <w:vAlign w:val="center"/>
          </w:tcPr>
          <w:p w:rsidR="00494906" w:rsidRPr="00D108B7" w:rsidRDefault="00494906" w:rsidP="006A1413">
            <w:pPr>
              <w:jc w:val="center"/>
              <w:rPr>
                <w:sz w:val="24"/>
                <w:szCs w:val="24"/>
              </w:rPr>
            </w:pPr>
            <w:r w:rsidRPr="00D108B7">
              <w:rPr>
                <w:sz w:val="24"/>
                <w:szCs w:val="24"/>
              </w:rPr>
              <w:t>92</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плодовые</w:t>
            </w:r>
          </w:p>
        </w:tc>
        <w:tc>
          <w:tcPr>
            <w:tcW w:w="1250" w:type="pct"/>
            <w:vAlign w:val="center"/>
          </w:tcPr>
          <w:p w:rsidR="00494906" w:rsidRPr="00D108B7" w:rsidRDefault="00494906" w:rsidP="006A1413">
            <w:pPr>
              <w:jc w:val="center"/>
              <w:rPr>
                <w:sz w:val="24"/>
                <w:szCs w:val="24"/>
              </w:rPr>
            </w:pPr>
            <w:r w:rsidRPr="00D108B7">
              <w:rPr>
                <w:sz w:val="24"/>
                <w:szCs w:val="24"/>
              </w:rPr>
              <w:t>га</w:t>
            </w:r>
          </w:p>
        </w:tc>
        <w:tc>
          <w:tcPr>
            <w:tcW w:w="1250" w:type="pct"/>
            <w:vAlign w:val="center"/>
          </w:tcPr>
          <w:p w:rsidR="00494906" w:rsidRPr="00D108B7" w:rsidRDefault="00494906" w:rsidP="006A1413">
            <w:pPr>
              <w:jc w:val="center"/>
              <w:rPr>
                <w:sz w:val="24"/>
                <w:szCs w:val="24"/>
              </w:rPr>
            </w:pPr>
            <w:r w:rsidRPr="00D108B7">
              <w:rPr>
                <w:sz w:val="24"/>
                <w:szCs w:val="24"/>
              </w:rPr>
              <w:t>41</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травы</w:t>
            </w:r>
          </w:p>
        </w:tc>
        <w:tc>
          <w:tcPr>
            <w:tcW w:w="1250" w:type="pct"/>
            <w:vAlign w:val="center"/>
          </w:tcPr>
          <w:p w:rsidR="00494906" w:rsidRPr="00D108B7" w:rsidRDefault="00494906" w:rsidP="006A1413">
            <w:pPr>
              <w:jc w:val="center"/>
              <w:rPr>
                <w:sz w:val="24"/>
                <w:szCs w:val="24"/>
              </w:rPr>
            </w:pPr>
            <w:r w:rsidRPr="00D108B7">
              <w:rPr>
                <w:sz w:val="24"/>
                <w:szCs w:val="24"/>
              </w:rPr>
              <w:t>га</w:t>
            </w:r>
          </w:p>
        </w:tc>
        <w:tc>
          <w:tcPr>
            <w:tcW w:w="1250" w:type="pct"/>
            <w:vAlign w:val="center"/>
          </w:tcPr>
          <w:p w:rsidR="00494906" w:rsidRPr="00D108B7" w:rsidRDefault="00494906" w:rsidP="006A1413">
            <w:pPr>
              <w:jc w:val="center"/>
              <w:rPr>
                <w:sz w:val="24"/>
                <w:szCs w:val="24"/>
              </w:rPr>
            </w:pPr>
            <w:r w:rsidRPr="00D108B7">
              <w:rPr>
                <w:sz w:val="24"/>
                <w:szCs w:val="24"/>
              </w:rPr>
              <w:t>206</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б) медопродуктивность:</w:t>
            </w:r>
          </w:p>
        </w:tc>
        <w:tc>
          <w:tcPr>
            <w:tcW w:w="1250" w:type="pct"/>
            <w:vAlign w:val="center"/>
          </w:tcPr>
          <w:p w:rsidR="00494906" w:rsidRPr="00D108B7" w:rsidRDefault="00494906" w:rsidP="006A1413">
            <w:pPr>
              <w:jc w:val="center"/>
              <w:rPr>
                <w:sz w:val="24"/>
                <w:szCs w:val="24"/>
              </w:rPr>
            </w:pPr>
          </w:p>
        </w:tc>
        <w:tc>
          <w:tcPr>
            <w:tcW w:w="1250" w:type="pct"/>
            <w:vAlign w:val="center"/>
          </w:tcPr>
          <w:p w:rsidR="00494906" w:rsidRPr="00D108B7" w:rsidRDefault="00494906" w:rsidP="006A1413">
            <w:pPr>
              <w:jc w:val="center"/>
              <w:rPr>
                <w:sz w:val="24"/>
                <w:szCs w:val="24"/>
              </w:rPr>
            </w:pP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липа</w:t>
            </w:r>
          </w:p>
        </w:tc>
        <w:tc>
          <w:tcPr>
            <w:tcW w:w="1250" w:type="pct"/>
            <w:vAlign w:val="center"/>
          </w:tcPr>
          <w:p w:rsidR="00494906" w:rsidRPr="00D108B7" w:rsidRDefault="00494906" w:rsidP="006A1413">
            <w:pPr>
              <w:jc w:val="center"/>
              <w:rPr>
                <w:sz w:val="24"/>
                <w:szCs w:val="24"/>
              </w:rPr>
            </w:pPr>
            <w:proofErr w:type="gramStart"/>
            <w:r w:rsidRPr="00D108B7">
              <w:rPr>
                <w:sz w:val="24"/>
                <w:szCs w:val="24"/>
              </w:rPr>
              <w:t>кг</w:t>
            </w:r>
            <w:proofErr w:type="gramEnd"/>
            <w:r w:rsidRPr="00D108B7">
              <w:rPr>
                <w:sz w:val="24"/>
                <w:szCs w:val="24"/>
              </w:rPr>
              <w:t>/га</w:t>
            </w:r>
          </w:p>
        </w:tc>
        <w:tc>
          <w:tcPr>
            <w:tcW w:w="1250" w:type="pct"/>
            <w:vAlign w:val="center"/>
          </w:tcPr>
          <w:p w:rsidR="00494906" w:rsidRPr="00D108B7" w:rsidRDefault="00494906" w:rsidP="006A1413">
            <w:pPr>
              <w:jc w:val="center"/>
              <w:rPr>
                <w:sz w:val="24"/>
                <w:szCs w:val="24"/>
              </w:rPr>
            </w:pPr>
            <w:r w:rsidRPr="00D108B7">
              <w:rPr>
                <w:sz w:val="24"/>
                <w:szCs w:val="24"/>
              </w:rPr>
              <w:t>500</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акация белая</w:t>
            </w:r>
          </w:p>
        </w:tc>
        <w:tc>
          <w:tcPr>
            <w:tcW w:w="1250" w:type="pct"/>
            <w:vAlign w:val="center"/>
          </w:tcPr>
          <w:p w:rsidR="00494906" w:rsidRPr="00D108B7" w:rsidRDefault="00494906" w:rsidP="006A1413">
            <w:pPr>
              <w:jc w:val="center"/>
              <w:rPr>
                <w:sz w:val="24"/>
                <w:szCs w:val="24"/>
              </w:rPr>
            </w:pPr>
            <w:proofErr w:type="gramStart"/>
            <w:r w:rsidRPr="00D108B7">
              <w:rPr>
                <w:sz w:val="24"/>
                <w:szCs w:val="24"/>
              </w:rPr>
              <w:t>кг</w:t>
            </w:r>
            <w:proofErr w:type="gramEnd"/>
            <w:r w:rsidRPr="00D108B7">
              <w:rPr>
                <w:sz w:val="24"/>
                <w:szCs w:val="24"/>
              </w:rPr>
              <w:t>/га</w:t>
            </w:r>
          </w:p>
        </w:tc>
        <w:tc>
          <w:tcPr>
            <w:tcW w:w="1250" w:type="pct"/>
            <w:vAlign w:val="center"/>
          </w:tcPr>
          <w:p w:rsidR="00494906" w:rsidRPr="00D108B7" w:rsidRDefault="00494906" w:rsidP="006A1413">
            <w:pPr>
              <w:jc w:val="center"/>
              <w:rPr>
                <w:sz w:val="24"/>
                <w:szCs w:val="24"/>
              </w:rPr>
            </w:pPr>
            <w:r w:rsidRPr="00D108B7">
              <w:rPr>
                <w:sz w:val="24"/>
                <w:szCs w:val="24"/>
              </w:rPr>
              <w:t>400</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клены</w:t>
            </w:r>
          </w:p>
        </w:tc>
        <w:tc>
          <w:tcPr>
            <w:tcW w:w="1250" w:type="pct"/>
            <w:vAlign w:val="center"/>
          </w:tcPr>
          <w:p w:rsidR="00494906" w:rsidRPr="00D108B7" w:rsidRDefault="00494906" w:rsidP="006A1413">
            <w:pPr>
              <w:jc w:val="center"/>
              <w:rPr>
                <w:sz w:val="24"/>
                <w:szCs w:val="24"/>
              </w:rPr>
            </w:pPr>
            <w:proofErr w:type="gramStart"/>
            <w:r w:rsidRPr="00D108B7">
              <w:rPr>
                <w:sz w:val="24"/>
                <w:szCs w:val="24"/>
              </w:rPr>
              <w:t>кг</w:t>
            </w:r>
            <w:proofErr w:type="gramEnd"/>
            <w:r w:rsidRPr="00D108B7">
              <w:rPr>
                <w:sz w:val="24"/>
                <w:szCs w:val="24"/>
              </w:rPr>
              <w:t>/га</w:t>
            </w:r>
          </w:p>
        </w:tc>
        <w:tc>
          <w:tcPr>
            <w:tcW w:w="1250" w:type="pct"/>
            <w:vAlign w:val="center"/>
          </w:tcPr>
          <w:p w:rsidR="00494906" w:rsidRPr="00D108B7" w:rsidRDefault="00494906" w:rsidP="006A1413">
            <w:pPr>
              <w:jc w:val="center"/>
              <w:rPr>
                <w:sz w:val="24"/>
                <w:szCs w:val="24"/>
              </w:rPr>
            </w:pPr>
            <w:r w:rsidRPr="00D108B7">
              <w:rPr>
                <w:sz w:val="24"/>
                <w:szCs w:val="24"/>
              </w:rPr>
              <w:t>150</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ивы</w:t>
            </w:r>
          </w:p>
        </w:tc>
        <w:tc>
          <w:tcPr>
            <w:tcW w:w="1250" w:type="pct"/>
            <w:vAlign w:val="center"/>
          </w:tcPr>
          <w:p w:rsidR="00494906" w:rsidRPr="00D108B7" w:rsidRDefault="00494906" w:rsidP="006A1413">
            <w:pPr>
              <w:jc w:val="center"/>
              <w:rPr>
                <w:sz w:val="24"/>
                <w:szCs w:val="24"/>
              </w:rPr>
            </w:pPr>
            <w:proofErr w:type="gramStart"/>
            <w:r w:rsidRPr="00D108B7">
              <w:rPr>
                <w:sz w:val="24"/>
                <w:szCs w:val="24"/>
              </w:rPr>
              <w:t>кг</w:t>
            </w:r>
            <w:proofErr w:type="gramEnd"/>
            <w:r w:rsidRPr="00D108B7">
              <w:rPr>
                <w:sz w:val="24"/>
                <w:szCs w:val="24"/>
              </w:rPr>
              <w:t>/га</w:t>
            </w:r>
          </w:p>
        </w:tc>
        <w:tc>
          <w:tcPr>
            <w:tcW w:w="1250" w:type="pct"/>
            <w:vAlign w:val="center"/>
          </w:tcPr>
          <w:p w:rsidR="00494906" w:rsidRPr="00D108B7" w:rsidRDefault="00494906" w:rsidP="006A1413">
            <w:pPr>
              <w:jc w:val="center"/>
              <w:rPr>
                <w:sz w:val="24"/>
                <w:szCs w:val="24"/>
              </w:rPr>
            </w:pPr>
            <w:r w:rsidRPr="00D108B7">
              <w:rPr>
                <w:sz w:val="24"/>
                <w:szCs w:val="24"/>
              </w:rPr>
              <w:t>150</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плодовые</w:t>
            </w:r>
          </w:p>
        </w:tc>
        <w:tc>
          <w:tcPr>
            <w:tcW w:w="1250" w:type="pct"/>
            <w:vAlign w:val="center"/>
          </w:tcPr>
          <w:p w:rsidR="00494906" w:rsidRPr="00D108B7" w:rsidRDefault="00494906" w:rsidP="006A1413">
            <w:pPr>
              <w:jc w:val="center"/>
              <w:rPr>
                <w:sz w:val="24"/>
                <w:szCs w:val="24"/>
              </w:rPr>
            </w:pPr>
            <w:proofErr w:type="gramStart"/>
            <w:r w:rsidRPr="00D108B7">
              <w:rPr>
                <w:sz w:val="24"/>
                <w:szCs w:val="24"/>
              </w:rPr>
              <w:t>кг</w:t>
            </w:r>
            <w:proofErr w:type="gramEnd"/>
            <w:r w:rsidRPr="00D108B7">
              <w:rPr>
                <w:sz w:val="24"/>
                <w:szCs w:val="24"/>
              </w:rPr>
              <w:t>/га</w:t>
            </w:r>
          </w:p>
        </w:tc>
        <w:tc>
          <w:tcPr>
            <w:tcW w:w="1250" w:type="pct"/>
            <w:vAlign w:val="center"/>
          </w:tcPr>
          <w:p w:rsidR="00494906" w:rsidRPr="00D108B7" w:rsidRDefault="00494906" w:rsidP="006A1413">
            <w:pPr>
              <w:jc w:val="center"/>
              <w:rPr>
                <w:sz w:val="24"/>
                <w:szCs w:val="24"/>
              </w:rPr>
            </w:pPr>
            <w:r w:rsidRPr="00D108B7">
              <w:rPr>
                <w:sz w:val="24"/>
                <w:szCs w:val="24"/>
              </w:rPr>
              <w:t>50</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травы</w:t>
            </w:r>
          </w:p>
        </w:tc>
        <w:tc>
          <w:tcPr>
            <w:tcW w:w="1250" w:type="pct"/>
            <w:vAlign w:val="center"/>
          </w:tcPr>
          <w:p w:rsidR="00494906" w:rsidRPr="00D108B7" w:rsidRDefault="00494906" w:rsidP="006A1413">
            <w:pPr>
              <w:jc w:val="center"/>
              <w:rPr>
                <w:sz w:val="24"/>
                <w:szCs w:val="24"/>
              </w:rPr>
            </w:pPr>
            <w:proofErr w:type="gramStart"/>
            <w:r w:rsidRPr="00D108B7">
              <w:rPr>
                <w:sz w:val="24"/>
                <w:szCs w:val="24"/>
              </w:rPr>
              <w:t>кг</w:t>
            </w:r>
            <w:proofErr w:type="gramEnd"/>
            <w:r w:rsidRPr="00D108B7">
              <w:rPr>
                <w:sz w:val="24"/>
                <w:szCs w:val="24"/>
              </w:rPr>
              <w:t>/га</w:t>
            </w:r>
          </w:p>
        </w:tc>
        <w:tc>
          <w:tcPr>
            <w:tcW w:w="1250" w:type="pct"/>
            <w:vAlign w:val="center"/>
          </w:tcPr>
          <w:p w:rsidR="00494906" w:rsidRPr="00D108B7" w:rsidRDefault="00494906" w:rsidP="006A1413">
            <w:pPr>
              <w:jc w:val="center"/>
              <w:rPr>
                <w:sz w:val="24"/>
                <w:szCs w:val="24"/>
              </w:rPr>
            </w:pPr>
            <w:r w:rsidRPr="00D108B7">
              <w:rPr>
                <w:sz w:val="24"/>
                <w:szCs w:val="24"/>
              </w:rPr>
              <w:t>25</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в) возможное к содержанию количество пчелосемей</w:t>
            </w:r>
          </w:p>
        </w:tc>
        <w:tc>
          <w:tcPr>
            <w:tcW w:w="1250" w:type="pct"/>
            <w:vAlign w:val="center"/>
          </w:tcPr>
          <w:p w:rsidR="00494906" w:rsidRPr="00D108B7" w:rsidRDefault="00494906" w:rsidP="006A1413">
            <w:pPr>
              <w:jc w:val="center"/>
              <w:rPr>
                <w:sz w:val="24"/>
                <w:szCs w:val="24"/>
              </w:rPr>
            </w:pPr>
            <w:r w:rsidRPr="00D108B7">
              <w:rPr>
                <w:sz w:val="24"/>
                <w:szCs w:val="24"/>
              </w:rPr>
              <w:t>количество</w:t>
            </w:r>
          </w:p>
          <w:p w:rsidR="00494906" w:rsidRPr="00D108B7" w:rsidRDefault="00494906" w:rsidP="006A1413">
            <w:pPr>
              <w:jc w:val="center"/>
              <w:rPr>
                <w:sz w:val="24"/>
                <w:szCs w:val="24"/>
              </w:rPr>
            </w:pPr>
            <w:r w:rsidRPr="00D108B7">
              <w:rPr>
                <w:sz w:val="24"/>
                <w:szCs w:val="24"/>
              </w:rPr>
              <w:t>пчелосемей</w:t>
            </w:r>
          </w:p>
        </w:tc>
        <w:tc>
          <w:tcPr>
            <w:tcW w:w="1250" w:type="pct"/>
            <w:vAlign w:val="center"/>
          </w:tcPr>
          <w:p w:rsidR="00494906" w:rsidRPr="00D108B7" w:rsidRDefault="00494906" w:rsidP="006A1413">
            <w:pPr>
              <w:jc w:val="center"/>
              <w:rPr>
                <w:sz w:val="24"/>
                <w:szCs w:val="24"/>
              </w:rPr>
            </w:pPr>
            <w:r w:rsidRPr="00D108B7">
              <w:rPr>
                <w:sz w:val="24"/>
                <w:szCs w:val="24"/>
              </w:rPr>
              <w:t>413</w:t>
            </w:r>
          </w:p>
        </w:tc>
      </w:tr>
      <w:tr w:rsidR="00494906" w:rsidRPr="00D108B7" w:rsidTr="00E204E4">
        <w:tc>
          <w:tcPr>
            <w:tcW w:w="435" w:type="pct"/>
          </w:tcPr>
          <w:p w:rsidR="00494906" w:rsidRPr="00D108B7" w:rsidRDefault="00494906" w:rsidP="006A1413">
            <w:pPr>
              <w:jc w:val="center"/>
              <w:rPr>
                <w:sz w:val="24"/>
                <w:szCs w:val="24"/>
              </w:rPr>
            </w:pPr>
            <w:r w:rsidRPr="00D108B7">
              <w:rPr>
                <w:sz w:val="24"/>
                <w:szCs w:val="24"/>
              </w:rPr>
              <w:t>5.</w:t>
            </w:r>
          </w:p>
        </w:tc>
        <w:tc>
          <w:tcPr>
            <w:tcW w:w="2064" w:type="pct"/>
          </w:tcPr>
          <w:p w:rsidR="00494906" w:rsidRPr="00D108B7" w:rsidRDefault="00494906" w:rsidP="006A1413">
            <w:pPr>
              <w:rPr>
                <w:sz w:val="24"/>
                <w:szCs w:val="24"/>
              </w:rPr>
            </w:pPr>
            <w:r w:rsidRPr="00D108B7">
              <w:rPr>
                <w:sz w:val="24"/>
                <w:szCs w:val="24"/>
              </w:rPr>
              <w:t>Выращивание сельскохозяйственных культур</w:t>
            </w:r>
          </w:p>
        </w:tc>
        <w:tc>
          <w:tcPr>
            <w:tcW w:w="1250" w:type="pct"/>
            <w:vAlign w:val="center"/>
          </w:tcPr>
          <w:p w:rsidR="00494906" w:rsidRPr="00D108B7" w:rsidRDefault="00494906" w:rsidP="006A1413">
            <w:pPr>
              <w:jc w:val="center"/>
              <w:rPr>
                <w:sz w:val="24"/>
                <w:szCs w:val="24"/>
              </w:rPr>
            </w:pPr>
            <w:r w:rsidRPr="00D108B7">
              <w:rPr>
                <w:sz w:val="24"/>
                <w:szCs w:val="24"/>
              </w:rPr>
              <w:t>га</w:t>
            </w:r>
          </w:p>
        </w:tc>
        <w:tc>
          <w:tcPr>
            <w:tcW w:w="1250" w:type="pct"/>
          </w:tcPr>
          <w:p w:rsidR="00494906" w:rsidRPr="00D108B7" w:rsidRDefault="00494906" w:rsidP="006A1413">
            <w:pPr>
              <w:jc w:val="center"/>
              <w:rPr>
                <w:sz w:val="24"/>
                <w:szCs w:val="24"/>
              </w:rPr>
            </w:pPr>
            <w:r w:rsidRPr="00D108B7">
              <w:rPr>
                <w:sz w:val="24"/>
                <w:szCs w:val="24"/>
              </w:rPr>
              <w:t>5</w:t>
            </w:r>
          </w:p>
        </w:tc>
      </w:tr>
      <w:tr w:rsidR="00494906" w:rsidRPr="004D0CF5" w:rsidTr="00E204E4">
        <w:tc>
          <w:tcPr>
            <w:tcW w:w="435" w:type="pct"/>
          </w:tcPr>
          <w:p w:rsidR="00494906" w:rsidRPr="00D108B7" w:rsidRDefault="00494906" w:rsidP="006A1413">
            <w:pPr>
              <w:jc w:val="center"/>
              <w:rPr>
                <w:sz w:val="24"/>
                <w:szCs w:val="24"/>
              </w:rPr>
            </w:pPr>
            <w:r w:rsidRPr="00D108B7">
              <w:rPr>
                <w:sz w:val="24"/>
                <w:szCs w:val="24"/>
              </w:rPr>
              <w:t>6.</w:t>
            </w:r>
          </w:p>
        </w:tc>
        <w:tc>
          <w:tcPr>
            <w:tcW w:w="2064" w:type="pct"/>
          </w:tcPr>
          <w:p w:rsidR="00494906" w:rsidRPr="00D108B7" w:rsidRDefault="00494906" w:rsidP="006A1413">
            <w:pPr>
              <w:rPr>
                <w:sz w:val="24"/>
                <w:szCs w:val="24"/>
              </w:rPr>
            </w:pPr>
            <w:r w:rsidRPr="00D108B7">
              <w:rPr>
                <w:sz w:val="24"/>
                <w:szCs w:val="24"/>
              </w:rPr>
              <w:t>Иная сельскохозяйственная деятельность</w:t>
            </w:r>
          </w:p>
        </w:tc>
        <w:tc>
          <w:tcPr>
            <w:tcW w:w="1250" w:type="pct"/>
            <w:vAlign w:val="center"/>
          </w:tcPr>
          <w:p w:rsidR="00494906" w:rsidRPr="00D108B7" w:rsidRDefault="00494906" w:rsidP="006A1413">
            <w:pPr>
              <w:jc w:val="center"/>
              <w:rPr>
                <w:sz w:val="24"/>
                <w:szCs w:val="24"/>
              </w:rPr>
            </w:pPr>
          </w:p>
        </w:tc>
        <w:tc>
          <w:tcPr>
            <w:tcW w:w="1250" w:type="pct"/>
            <w:vAlign w:val="center"/>
          </w:tcPr>
          <w:p w:rsidR="00494906" w:rsidRPr="00D108B7" w:rsidRDefault="00494906" w:rsidP="006A1413">
            <w:pPr>
              <w:jc w:val="center"/>
              <w:rPr>
                <w:sz w:val="24"/>
                <w:szCs w:val="24"/>
              </w:rPr>
            </w:pPr>
            <w:r w:rsidRPr="00D108B7">
              <w:rPr>
                <w:sz w:val="24"/>
                <w:szCs w:val="24"/>
              </w:rPr>
              <w:t>58/41</w:t>
            </w:r>
          </w:p>
        </w:tc>
      </w:tr>
    </w:tbl>
    <w:p w:rsidR="002C1F16" w:rsidRDefault="002C1F16" w:rsidP="005B0F20">
      <w:pPr>
        <w:spacing w:line="276" w:lineRule="auto"/>
        <w:jc w:val="center"/>
        <w:rPr>
          <w:sz w:val="28"/>
          <w:szCs w:val="28"/>
        </w:rPr>
      </w:pPr>
    </w:p>
    <w:p w:rsidR="002B6559" w:rsidRDefault="002B6559" w:rsidP="005B0F20">
      <w:pPr>
        <w:spacing w:line="276" w:lineRule="auto"/>
        <w:jc w:val="center"/>
        <w:rPr>
          <w:b/>
          <w:bCs/>
          <w:sz w:val="28"/>
          <w:szCs w:val="28"/>
        </w:rPr>
      </w:pPr>
      <w:r w:rsidRPr="00333782">
        <w:rPr>
          <w:b/>
          <w:bCs/>
          <w:sz w:val="28"/>
          <w:szCs w:val="28"/>
        </w:rPr>
        <w:t>2.7.</w:t>
      </w:r>
      <w:r w:rsidR="00EB5FFA" w:rsidRPr="00333782">
        <w:rPr>
          <w:b/>
          <w:bCs/>
          <w:sz w:val="28"/>
          <w:szCs w:val="28"/>
        </w:rPr>
        <w:t> </w:t>
      </w:r>
      <w:r w:rsidRPr="00333782">
        <w:rPr>
          <w:b/>
          <w:bCs/>
          <w:sz w:val="28"/>
          <w:szCs w:val="28"/>
        </w:rPr>
        <w:t>Нормативы, параметры и сроки использования лесовдля осуществления научно-исследовательской</w:t>
      </w:r>
      <w:r w:rsidR="00B808E5">
        <w:rPr>
          <w:b/>
          <w:bCs/>
          <w:sz w:val="28"/>
          <w:szCs w:val="28"/>
        </w:rPr>
        <w:t xml:space="preserve"> деятельности и </w:t>
      </w:r>
      <w:r w:rsidRPr="00333782">
        <w:rPr>
          <w:b/>
          <w:bCs/>
          <w:sz w:val="28"/>
          <w:szCs w:val="28"/>
        </w:rPr>
        <w:t>образовательнойдеятельности</w:t>
      </w:r>
    </w:p>
    <w:p w:rsidR="002B6559" w:rsidRPr="00333782" w:rsidRDefault="002B6559" w:rsidP="0096775B">
      <w:pPr>
        <w:spacing w:line="276" w:lineRule="auto"/>
        <w:jc w:val="center"/>
        <w:rPr>
          <w:bCs/>
          <w:sz w:val="28"/>
          <w:szCs w:val="28"/>
        </w:rPr>
      </w:pPr>
    </w:p>
    <w:p w:rsidR="004610AA" w:rsidRDefault="00056DA1" w:rsidP="004439A3">
      <w:pPr>
        <w:spacing w:line="360" w:lineRule="auto"/>
        <w:ind w:firstLine="709"/>
        <w:jc w:val="both"/>
        <w:rPr>
          <w:sz w:val="28"/>
          <w:szCs w:val="28"/>
        </w:rPr>
      </w:pPr>
      <w:r>
        <w:rPr>
          <w:sz w:val="28"/>
          <w:szCs w:val="28"/>
        </w:rPr>
        <w:t>В соответствии со</w:t>
      </w:r>
      <w:r w:rsidR="004610AA">
        <w:rPr>
          <w:sz w:val="28"/>
          <w:szCs w:val="28"/>
        </w:rPr>
        <w:t xml:space="preserve"> статьям</w:t>
      </w:r>
      <w:r>
        <w:rPr>
          <w:sz w:val="28"/>
          <w:szCs w:val="28"/>
        </w:rPr>
        <w:t>и</w:t>
      </w:r>
      <w:r w:rsidR="004610AA">
        <w:rPr>
          <w:sz w:val="28"/>
          <w:szCs w:val="28"/>
        </w:rPr>
        <w:t xml:space="preserve"> 25 (часть 1, пункт 7), 40 </w:t>
      </w:r>
      <w:r w:rsidR="004610AA" w:rsidRPr="00CF7E88">
        <w:rPr>
          <w:sz w:val="28"/>
          <w:szCs w:val="28"/>
        </w:rPr>
        <w:t>Лесного кодекса РФ, леса лесничества могут использоваться</w:t>
      </w:r>
      <w:r w:rsidR="004610AA">
        <w:rPr>
          <w:sz w:val="28"/>
          <w:szCs w:val="28"/>
        </w:rPr>
        <w:t xml:space="preserve"> для </w:t>
      </w:r>
      <w:r w:rsidR="004610AA" w:rsidRPr="00CF7E88">
        <w:rPr>
          <w:sz w:val="28"/>
          <w:szCs w:val="28"/>
        </w:rPr>
        <w:t>осуществления научно-исследовательской деятельности, образовательной деятельности научными и образовательными организациями.</w:t>
      </w:r>
    </w:p>
    <w:p w:rsidR="00EA59A6" w:rsidRDefault="00EA59A6" w:rsidP="004439A3">
      <w:pPr>
        <w:spacing w:line="360" w:lineRule="auto"/>
        <w:ind w:firstLine="709"/>
        <w:jc w:val="both"/>
        <w:rPr>
          <w:sz w:val="28"/>
          <w:szCs w:val="28"/>
        </w:rPr>
      </w:pPr>
      <w:r w:rsidRPr="00256900">
        <w:rPr>
          <w:sz w:val="28"/>
          <w:szCs w:val="28"/>
        </w:rPr>
        <w:t>Использование лесов для</w:t>
      </w:r>
      <w:r w:rsidR="00F12B1A">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D0153D">
        <w:rPr>
          <w:sz w:val="28"/>
          <w:szCs w:val="28"/>
        </w:rPr>
        <w:t xml:space="preserve">Рослесхоза </w:t>
      </w:r>
      <w:r>
        <w:rPr>
          <w:sz w:val="28"/>
          <w:szCs w:val="28"/>
        </w:rPr>
        <w:t>от 23 декабря 2011 г.</w:t>
      </w:r>
      <w:r w:rsidRPr="00256900">
        <w:rPr>
          <w:sz w:val="28"/>
          <w:szCs w:val="28"/>
        </w:rPr>
        <w:t xml:space="preserve"> № 548 (з</w:t>
      </w:r>
      <w:r w:rsidRPr="00256900">
        <w:rPr>
          <w:rFonts w:eastAsiaTheme="minorEastAsia"/>
          <w:sz w:val="28"/>
          <w:szCs w:val="28"/>
        </w:rPr>
        <w:t>арегистрирован в Минюсте</w:t>
      </w:r>
      <w:r>
        <w:rPr>
          <w:rFonts w:eastAsiaTheme="minorEastAsia"/>
          <w:sz w:val="28"/>
          <w:szCs w:val="28"/>
        </w:rPr>
        <w:t xml:space="preserve"> РФ 15 марта 2012 г. №</w:t>
      </w:r>
      <w:r w:rsidRPr="00256900">
        <w:rPr>
          <w:rFonts w:eastAsiaTheme="minorEastAsia"/>
          <w:sz w:val="28"/>
          <w:szCs w:val="28"/>
        </w:rPr>
        <w:t xml:space="preserve"> 23497).</w:t>
      </w:r>
    </w:p>
    <w:p w:rsidR="004962D0" w:rsidRPr="00256900" w:rsidRDefault="004962D0"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4962D0" w:rsidRDefault="004962D0" w:rsidP="004439A3">
      <w:pPr>
        <w:widowControl w:val="0"/>
        <w:autoSpaceDE w:val="0"/>
        <w:autoSpaceDN w:val="0"/>
        <w:adjustRightInd w:val="0"/>
        <w:spacing w:line="360" w:lineRule="auto"/>
        <w:ind w:firstLine="709"/>
        <w:jc w:val="both"/>
        <w:rPr>
          <w:rFonts w:eastAsiaTheme="minorEastAsia"/>
          <w:sz w:val="28"/>
          <w:szCs w:val="28"/>
        </w:rPr>
      </w:pPr>
      <w:proofErr w:type="gramStart"/>
      <w:r w:rsidRPr="00256900">
        <w:rPr>
          <w:rFonts w:eastAsiaTheme="minorEastAsia"/>
          <w:sz w:val="28"/>
          <w:szCs w:val="28"/>
        </w:rPr>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w:t>
      </w:r>
      <w:proofErr w:type="gramEnd"/>
      <w:r w:rsidRPr="00256900">
        <w:rPr>
          <w:rFonts w:eastAsiaTheme="minorEastAsia"/>
          <w:sz w:val="28"/>
          <w:szCs w:val="28"/>
        </w:rPr>
        <w:t xml:space="preserve"> знаний и навыков.</w:t>
      </w:r>
    </w:p>
    <w:p w:rsidR="00EA59A6" w:rsidRPr="00256900" w:rsidRDefault="00EA59A6"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xml:space="preserve">При использовании </w:t>
      </w:r>
      <w:r w:rsidRPr="00256900">
        <w:rPr>
          <w:sz w:val="28"/>
          <w:szCs w:val="28"/>
        </w:rPr>
        <w:t>лесов для</w:t>
      </w:r>
      <w:r w:rsidR="00F12B1A">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w:t>
      </w:r>
      <w:r>
        <w:rPr>
          <w:sz w:val="28"/>
          <w:szCs w:val="28"/>
        </w:rPr>
        <w:t xml:space="preserve">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EA59A6" w:rsidRDefault="00EA59A6" w:rsidP="004439A3">
      <w:pPr>
        <w:pStyle w:val="Style10"/>
        <w:widowControl/>
        <w:spacing w:line="360" w:lineRule="auto"/>
        <w:ind w:firstLine="709"/>
        <w:jc w:val="both"/>
        <w:rPr>
          <w:sz w:val="28"/>
          <w:szCs w:val="28"/>
        </w:rPr>
      </w:pPr>
      <w:r w:rsidRPr="00CD2668">
        <w:rPr>
          <w:sz w:val="28"/>
          <w:szCs w:val="28"/>
        </w:rPr>
        <w:t>Для осущес</w:t>
      </w:r>
      <w:r w:rsidR="00F12B1A">
        <w:rPr>
          <w:sz w:val="28"/>
          <w:szCs w:val="28"/>
        </w:rPr>
        <w:t xml:space="preserve">твления </w:t>
      </w:r>
      <w:r w:rsidR="00F12B1A" w:rsidRPr="00256900">
        <w:rPr>
          <w:sz w:val="28"/>
          <w:szCs w:val="28"/>
        </w:rPr>
        <w:t>научно-исследовательской</w:t>
      </w:r>
      <w:r w:rsidR="00F12B1A">
        <w:rPr>
          <w:sz w:val="28"/>
          <w:szCs w:val="28"/>
        </w:rPr>
        <w:t xml:space="preserve"> деятельности,</w:t>
      </w:r>
      <w:r w:rsidR="00F12B1A" w:rsidRPr="00256900">
        <w:rPr>
          <w:sz w:val="28"/>
          <w:szCs w:val="28"/>
        </w:rPr>
        <w:t xml:space="preserve"> образовательной деятельности</w:t>
      </w:r>
      <w:r w:rsidRPr="00256900">
        <w:rPr>
          <w:sz w:val="28"/>
          <w:szCs w:val="28"/>
        </w:rPr>
        <w:t xml:space="preserve"> лесные участки предоставляются государственным учреждениям, муниципальным учреждениям в постоянное (бессрочное) пользование, другим научным и образова</w:t>
      </w:r>
      <w:r w:rsidR="006D450E">
        <w:rPr>
          <w:sz w:val="28"/>
          <w:szCs w:val="28"/>
        </w:rPr>
        <w:t>тельным организациям – в аренду.</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осуществлять использование лесов в соответствии с условиями договора аренды лесного участка;</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осуществлять рубку лесных насаждений в научных и образовательных целях;</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создавать согласно части 1 статьи 13 Лесн</w:t>
      </w:r>
      <w:r w:rsidR="008467CE">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проводить испытания химических, биологических и иных сре</w:t>
      </w:r>
      <w:proofErr w:type="gramStart"/>
      <w:r w:rsidRPr="00256900">
        <w:rPr>
          <w:rFonts w:eastAsiaTheme="minorEastAsia"/>
          <w:sz w:val="28"/>
          <w:szCs w:val="28"/>
        </w:rPr>
        <w:t>дств дл</w:t>
      </w:r>
      <w:proofErr w:type="gramEnd"/>
      <w:r w:rsidRPr="00256900">
        <w:rPr>
          <w:rFonts w:eastAsiaTheme="minorEastAsia"/>
          <w:sz w:val="28"/>
          <w:szCs w:val="28"/>
        </w:rPr>
        <w:t>я изучения их влияния на экологическую систему леса;</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создавать и использовать объекты научной и учебно-практической базы;</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иметь другие права, если их реализация не противоречит требованиям законодательства Российской Федерации.</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составлять проект освоения лесов в соответствии с частью 1 статьи 88 Лесн</w:t>
      </w:r>
      <w:r w:rsidR="00FF2597">
        <w:rPr>
          <w:rFonts w:eastAsiaTheme="minorEastAsia"/>
          <w:sz w:val="28"/>
          <w:szCs w:val="28"/>
        </w:rPr>
        <w:t>ого кодекса РФ</w:t>
      </w:r>
      <w:r w:rsidRPr="00256900">
        <w:rPr>
          <w:rFonts w:eastAsiaTheme="minorEastAsia"/>
          <w:sz w:val="28"/>
          <w:szCs w:val="28"/>
        </w:rPr>
        <w:t>;</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соблюдать правила пожарной безопасности в лесах и правила санитарной безопасности в лесах;</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в соответствии с частью 2 статьи 26 Лес</w:t>
      </w:r>
      <w:r w:rsidR="00B808E5">
        <w:rPr>
          <w:rFonts w:eastAsiaTheme="minorEastAsia"/>
          <w:sz w:val="28"/>
          <w:szCs w:val="28"/>
        </w:rPr>
        <w:t>ного кодекса РФ</w:t>
      </w:r>
      <w:r w:rsidRPr="00256900">
        <w:rPr>
          <w:rFonts w:eastAsiaTheme="minorEastAsia"/>
          <w:sz w:val="28"/>
          <w:szCs w:val="28"/>
        </w:rPr>
        <w:t xml:space="preserve"> подавать ежегодно лесную декларацию;</w:t>
      </w:r>
    </w:p>
    <w:p w:rsidR="00DC70A4"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в соответствии с частью 1 статьи 49 Лесн</w:t>
      </w:r>
      <w:r w:rsidR="00B808E5">
        <w:rPr>
          <w:rFonts w:eastAsiaTheme="minorEastAsia"/>
          <w:sz w:val="28"/>
          <w:szCs w:val="28"/>
        </w:rPr>
        <w:t>ого кодекса РФ</w:t>
      </w:r>
      <w:r w:rsidRPr="00256900">
        <w:rPr>
          <w:rFonts w:eastAsiaTheme="minorEastAsia"/>
          <w:sz w:val="28"/>
          <w:szCs w:val="28"/>
        </w:rPr>
        <w:t xml:space="preserve"> представлять отчет об использовании лесов;</w:t>
      </w:r>
    </w:p>
    <w:p w:rsidR="00B808E5" w:rsidRPr="008771F7" w:rsidRDefault="00B808E5"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B808E5" w:rsidRPr="008771F7" w:rsidRDefault="00B808E5"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Pr="004D16DF">
        <w:rPr>
          <w:rFonts w:eastAsiaTheme="minorEastAsia"/>
          <w:sz w:val="28"/>
          <w:szCs w:val="28"/>
          <w:vertAlign w:val="superscript"/>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в соответствии с частью 4 статьи 91 Лесн</w:t>
      </w:r>
      <w:r w:rsidR="00B808E5">
        <w:rPr>
          <w:rFonts w:eastAsiaTheme="minorEastAsia"/>
          <w:sz w:val="28"/>
          <w:szCs w:val="28"/>
        </w:rPr>
        <w:t>ого кодекса РФ</w:t>
      </w:r>
      <w:r w:rsidRPr="00256900">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w:t>
      </w:r>
      <w:r w:rsidR="00B808E5">
        <w:rPr>
          <w:rFonts w:eastAsiaTheme="minorEastAsia"/>
          <w:sz w:val="28"/>
          <w:szCs w:val="28"/>
        </w:rPr>
        <w:t>атьи 91 Лесного кодекса РФ</w:t>
      </w:r>
      <w:r w:rsidRPr="00256900">
        <w:rPr>
          <w:rFonts w:eastAsiaTheme="minorEastAsia"/>
          <w:sz w:val="28"/>
          <w:szCs w:val="28"/>
        </w:rPr>
        <w:t>.</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повреждение лесных насаждений, растительного покрова и почв за пределами предоставленного лесного участка;</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DC70A4" w:rsidRDefault="00DC70A4" w:rsidP="004439A3">
      <w:pPr>
        <w:pStyle w:val="Style10"/>
        <w:widowControl/>
        <w:spacing w:line="360" w:lineRule="auto"/>
        <w:ind w:firstLine="709"/>
        <w:jc w:val="both"/>
        <w:rPr>
          <w:rFonts w:eastAsiaTheme="minorEastAsia"/>
          <w:sz w:val="28"/>
          <w:szCs w:val="28"/>
        </w:rPr>
      </w:pPr>
      <w:r w:rsidRPr="00256900">
        <w:rPr>
          <w:rFonts w:eastAsiaTheme="minorEastAsia"/>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41109D" w:rsidRDefault="0041109D" w:rsidP="004439A3">
      <w:pPr>
        <w:pStyle w:val="Style10"/>
        <w:widowControl/>
        <w:spacing w:line="360" w:lineRule="auto"/>
        <w:ind w:firstLine="709"/>
        <w:jc w:val="both"/>
        <w:rPr>
          <w:rFonts w:eastAsiaTheme="minorEastAsia"/>
          <w:sz w:val="28"/>
          <w:szCs w:val="28"/>
        </w:rPr>
      </w:pPr>
      <w:r>
        <w:rPr>
          <w:rFonts w:eastAsiaTheme="minorEastAsia"/>
          <w:sz w:val="28"/>
          <w:szCs w:val="28"/>
        </w:rPr>
        <w:t>Земли, нарушенные при использовании лесов для научно-</w:t>
      </w:r>
      <w:r w:rsidRPr="00256900">
        <w:rPr>
          <w:rFonts w:eastAsiaTheme="minorEastAsia"/>
          <w:sz w:val="28"/>
          <w:szCs w:val="28"/>
        </w:rPr>
        <w:t>исследовательской деятельности, образовательной деятельности</w:t>
      </w:r>
      <w:r>
        <w:rPr>
          <w:rFonts w:eastAsiaTheme="minorEastAsia"/>
          <w:sz w:val="28"/>
          <w:szCs w:val="28"/>
        </w:rPr>
        <w:t>, подлежат рекультивации в срок не более 1 года после завершения работ.</w:t>
      </w:r>
    </w:p>
    <w:p w:rsidR="0096775B" w:rsidRPr="00256900" w:rsidRDefault="0096775B" w:rsidP="004439A3">
      <w:pPr>
        <w:pStyle w:val="Style10"/>
        <w:widowControl/>
        <w:spacing w:line="360" w:lineRule="auto"/>
        <w:ind w:firstLine="709"/>
        <w:jc w:val="both"/>
        <w:rPr>
          <w:rStyle w:val="FontStyle20"/>
          <w:rFonts w:ascii="Times New Roman" w:hAnsi="Times New Roman" w:cs="Times New Roman"/>
          <w:sz w:val="28"/>
          <w:szCs w:val="28"/>
        </w:rPr>
      </w:pPr>
      <w:r w:rsidRPr="0096775B">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w:t>
      </w:r>
    </w:p>
    <w:p w:rsidR="00256900" w:rsidRDefault="00256900" w:rsidP="004439A3">
      <w:pPr>
        <w:pStyle w:val="Style10"/>
        <w:widowControl/>
        <w:spacing w:line="360" w:lineRule="auto"/>
        <w:ind w:firstLine="709"/>
        <w:jc w:val="both"/>
        <w:rPr>
          <w:rStyle w:val="FontStyle17"/>
          <w:rFonts w:ascii="Times New Roman" w:hAnsi="Times New Roman" w:cs="Times New Roman"/>
          <w:sz w:val="28"/>
          <w:szCs w:val="28"/>
        </w:rPr>
      </w:pPr>
      <w:r w:rsidRPr="00CF7E88">
        <w:rPr>
          <w:rStyle w:val="FontStyle20"/>
          <w:rFonts w:ascii="Times New Roman" w:hAnsi="Times New Roman" w:cs="Times New Roman"/>
          <w:sz w:val="28"/>
          <w:szCs w:val="28"/>
        </w:rPr>
        <w:t xml:space="preserve">В целом использование лесов для научно-исследовательской деятельности, образовательной деятельности осуществляется в соответствии </w:t>
      </w:r>
      <w:r>
        <w:rPr>
          <w:rStyle w:val="FontStyle20"/>
          <w:rFonts w:ascii="Times New Roman" w:hAnsi="Times New Roman" w:cs="Times New Roman"/>
          <w:sz w:val="28"/>
          <w:szCs w:val="28"/>
        </w:rPr>
        <w:t xml:space="preserve">с </w:t>
      </w:r>
      <w:r w:rsidRPr="00CF7E88">
        <w:rPr>
          <w:rStyle w:val="FontStyle20"/>
          <w:rFonts w:ascii="Times New Roman" w:hAnsi="Times New Roman" w:cs="Times New Roman"/>
          <w:sz w:val="28"/>
          <w:szCs w:val="28"/>
        </w:rPr>
        <w:t xml:space="preserve">лесохозяйственным регламентом лесничества (лесопарка), проектом освоения </w:t>
      </w:r>
      <w:r w:rsidRPr="00CF7E88">
        <w:rPr>
          <w:rStyle w:val="FontStyle17"/>
          <w:rFonts w:ascii="Times New Roman" w:hAnsi="Times New Roman" w:cs="Times New Roman"/>
          <w:sz w:val="28"/>
          <w:szCs w:val="28"/>
        </w:rPr>
        <w:t>лесов.</w:t>
      </w:r>
    </w:p>
    <w:p w:rsidR="00D108B7" w:rsidRDefault="004977AA" w:rsidP="004439A3">
      <w:pPr>
        <w:shd w:val="clear" w:color="auto" w:fill="FFFFFF"/>
        <w:spacing w:line="360" w:lineRule="auto"/>
        <w:ind w:firstLine="709"/>
        <w:jc w:val="both"/>
        <w:rPr>
          <w:sz w:val="28"/>
          <w:szCs w:val="28"/>
        </w:rPr>
      </w:pPr>
      <w:r>
        <w:rPr>
          <w:rStyle w:val="FontStyle33"/>
        </w:rPr>
        <w:t>С</w:t>
      </w:r>
      <w:r w:rsidR="003A44B8" w:rsidRPr="006F249C">
        <w:rPr>
          <w:rStyle w:val="FontStyle33"/>
        </w:rPr>
        <w:t>роки разрешенного использов</w:t>
      </w:r>
      <w:r w:rsidR="003A44B8">
        <w:rPr>
          <w:rStyle w:val="FontStyle33"/>
        </w:rPr>
        <w:t xml:space="preserve">ания лесов для </w:t>
      </w:r>
      <w:r w:rsidR="003A44B8" w:rsidRPr="00CF7E88">
        <w:rPr>
          <w:sz w:val="28"/>
          <w:szCs w:val="28"/>
        </w:rPr>
        <w:t>осуществления научно-исследовательской деятельности, образовательной деятельности</w:t>
      </w:r>
      <w:r w:rsidR="003A44B8" w:rsidRPr="006F249C">
        <w:rPr>
          <w:rStyle w:val="FontStyle33"/>
        </w:rPr>
        <w:t xml:space="preserve"> определяются Лесны</w:t>
      </w:r>
      <w:r w:rsidR="003A44B8">
        <w:rPr>
          <w:rStyle w:val="FontStyle33"/>
        </w:rPr>
        <w:t xml:space="preserve">м кодексом РФ, статья 72 (часть </w:t>
      </w:r>
      <w:r w:rsidR="003A44B8" w:rsidRPr="006F249C">
        <w:rPr>
          <w:rStyle w:val="FontStyle33"/>
        </w:rPr>
        <w:t>3</w:t>
      </w:r>
      <w:r w:rsidR="003A44B8">
        <w:rPr>
          <w:rStyle w:val="FontStyle33"/>
        </w:rPr>
        <w:t>)</w:t>
      </w:r>
      <w:r w:rsidR="003A44B8" w:rsidRPr="006F249C">
        <w:rPr>
          <w:rStyle w:val="FontStyle33"/>
        </w:rPr>
        <w:t xml:space="preserve">, </w:t>
      </w:r>
      <w:r w:rsidR="003A44B8" w:rsidRPr="00256900">
        <w:rPr>
          <w:sz w:val="28"/>
          <w:szCs w:val="28"/>
        </w:rPr>
        <w:t xml:space="preserve">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D0153D">
        <w:rPr>
          <w:sz w:val="28"/>
          <w:szCs w:val="28"/>
        </w:rPr>
        <w:t>Рослесхоза</w:t>
      </w:r>
      <w:r w:rsidR="003A44B8">
        <w:rPr>
          <w:sz w:val="28"/>
          <w:szCs w:val="28"/>
        </w:rPr>
        <w:t xml:space="preserve"> от 23 декабря 2011 г.</w:t>
      </w:r>
      <w:r w:rsidR="003A44B8" w:rsidRPr="00256900">
        <w:rPr>
          <w:sz w:val="28"/>
          <w:szCs w:val="28"/>
        </w:rPr>
        <w:t xml:space="preserve"> № 548</w:t>
      </w:r>
      <w:r w:rsidR="003A44B8" w:rsidRPr="006F249C">
        <w:rPr>
          <w:rStyle w:val="FontStyle33"/>
        </w:rPr>
        <w:t>и договором аренды лесного участка на срок от 10 до 49 лет.</w:t>
      </w:r>
    </w:p>
    <w:p w:rsidR="00E204E4" w:rsidRDefault="00E204E4" w:rsidP="004439A3">
      <w:pPr>
        <w:shd w:val="clear" w:color="auto" w:fill="FFFFFF"/>
        <w:spacing w:line="276" w:lineRule="auto"/>
        <w:ind w:firstLine="720"/>
        <w:jc w:val="center"/>
        <w:rPr>
          <w:b/>
          <w:bCs/>
          <w:sz w:val="28"/>
          <w:szCs w:val="28"/>
        </w:rPr>
      </w:pPr>
    </w:p>
    <w:p w:rsidR="002B6559" w:rsidRPr="00D108B7" w:rsidRDefault="002B6559" w:rsidP="004439A3">
      <w:pPr>
        <w:shd w:val="clear" w:color="auto" w:fill="FFFFFF"/>
        <w:spacing w:line="276" w:lineRule="auto"/>
        <w:ind w:firstLine="720"/>
        <w:jc w:val="center"/>
        <w:rPr>
          <w:sz w:val="28"/>
          <w:szCs w:val="28"/>
        </w:rPr>
      </w:pPr>
      <w:r w:rsidRPr="005C0B88">
        <w:rPr>
          <w:b/>
          <w:bCs/>
          <w:sz w:val="28"/>
          <w:szCs w:val="28"/>
        </w:rPr>
        <w:t>2.8.</w:t>
      </w:r>
      <w:r w:rsidR="00C812BB" w:rsidRPr="005C0B88">
        <w:rPr>
          <w:b/>
          <w:bCs/>
          <w:sz w:val="28"/>
          <w:szCs w:val="28"/>
        </w:rPr>
        <w:t> </w:t>
      </w:r>
      <w:r w:rsidRPr="005C0B88">
        <w:rPr>
          <w:b/>
          <w:bCs/>
          <w:sz w:val="28"/>
          <w:szCs w:val="28"/>
        </w:rPr>
        <w:t>Нормативы,</w:t>
      </w:r>
      <w:r w:rsidR="000C178A">
        <w:rPr>
          <w:b/>
          <w:bCs/>
          <w:sz w:val="28"/>
          <w:szCs w:val="28"/>
        </w:rPr>
        <w:t xml:space="preserve"> параметры и сроки </w:t>
      </w:r>
      <w:r w:rsidRPr="005C0B88">
        <w:rPr>
          <w:b/>
          <w:bCs/>
          <w:sz w:val="28"/>
          <w:szCs w:val="28"/>
        </w:rPr>
        <w:t>использования</w:t>
      </w:r>
    </w:p>
    <w:p w:rsidR="002B6559" w:rsidRPr="005C0B88" w:rsidRDefault="002B6559" w:rsidP="004439A3">
      <w:pPr>
        <w:spacing w:line="276" w:lineRule="auto"/>
        <w:jc w:val="center"/>
        <w:rPr>
          <w:b/>
          <w:bCs/>
          <w:sz w:val="28"/>
          <w:szCs w:val="28"/>
        </w:rPr>
      </w:pPr>
      <w:r w:rsidRPr="005C0B88">
        <w:rPr>
          <w:b/>
          <w:bCs/>
          <w:sz w:val="28"/>
          <w:szCs w:val="28"/>
        </w:rPr>
        <w:t>лесов для осуществления рекреационной деятельности</w:t>
      </w:r>
    </w:p>
    <w:p w:rsidR="002B6559" w:rsidRDefault="002B6559" w:rsidP="004439A3">
      <w:pPr>
        <w:spacing w:line="276" w:lineRule="auto"/>
        <w:jc w:val="center"/>
        <w:rPr>
          <w:bCs/>
          <w:sz w:val="28"/>
          <w:szCs w:val="28"/>
        </w:rPr>
      </w:pPr>
    </w:p>
    <w:p w:rsidR="00025819" w:rsidRDefault="005C0B88" w:rsidP="004439A3">
      <w:pPr>
        <w:spacing w:line="276" w:lineRule="auto"/>
        <w:jc w:val="center"/>
        <w:rPr>
          <w:b/>
          <w:bCs/>
          <w:sz w:val="28"/>
          <w:szCs w:val="28"/>
        </w:rPr>
      </w:pPr>
      <w:r w:rsidRPr="005C0B88">
        <w:rPr>
          <w:b/>
          <w:bCs/>
          <w:sz w:val="28"/>
          <w:szCs w:val="28"/>
        </w:rPr>
        <w:t xml:space="preserve">2.8.1. Нормативы использования лесов </w:t>
      </w:r>
      <w:proofErr w:type="gramStart"/>
      <w:r w:rsidRPr="005C0B88">
        <w:rPr>
          <w:b/>
          <w:bCs/>
          <w:sz w:val="28"/>
          <w:szCs w:val="28"/>
        </w:rPr>
        <w:t>для</w:t>
      </w:r>
      <w:proofErr w:type="gramEnd"/>
    </w:p>
    <w:p w:rsidR="005C0B88" w:rsidRDefault="005C0B88" w:rsidP="004439A3">
      <w:pPr>
        <w:spacing w:line="276" w:lineRule="auto"/>
        <w:jc w:val="center"/>
        <w:rPr>
          <w:b/>
          <w:bCs/>
          <w:sz w:val="28"/>
          <w:szCs w:val="28"/>
        </w:rPr>
      </w:pPr>
      <w:r w:rsidRPr="005C0B88">
        <w:rPr>
          <w:b/>
          <w:bCs/>
          <w:sz w:val="28"/>
          <w:szCs w:val="28"/>
        </w:rPr>
        <w:t>осуществления рекреационной деятельности</w:t>
      </w:r>
    </w:p>
    <w:p w:rsidR="00A3444E" w:rsidRDefault="00A3444E" w:rsidP="005B0F20">
      <w:pPr>
        <w:spacing w:line="276" w:lineRule="auto"/>
        <w:jc w:val="center"/>
        <w:rPr>
          <w:b/>
          <w:bCs/>
          <w:sz w:val="28"/>
          <w:szCs w:val="28"/>
        </w:rPr>
      </w:pPr>
    </w:p>
    <w:p w:rsidR="00025819" w:rsidRPr="00A3444E" w:rsidRDefault="0084649B" w:rsidP="004439A3">
      <w:pPr>
        <w:pStyle w:val="Style1"/>
        <w:widowControl/>
        <w:spacing w:line="360" w:lineRule="auto"/>
        <w:ind w:firstLine="709"/>
        <w:jc w:val="both"/>
        <w:rPr>
          <w:rStyle w:val="FontStyle33"/>
        </w:rPr>
      </w:pPr>
      <w:r>
        <w:rPr>
          <w:rStyle w:val="FontStyle33"/>
        </w:rPr>
        <w:t>В соответствии со</w:t>
      </w:r>
      <w:r w:rsidR="00A3444E" w:rsidRPr="00A3444E">
        <w:rPr>
          <w:rStyle w:val="FontStyle33"/>
        </w:rPr>
        <w:t xml:space="preserve"> статьям</w:t>
      </w:r>
      <w:r>
        <w:rPr>
          <w:rStyle w:val="FontStyle33"/>
        </w:rPr>
        <w:t>и</w:t>
      </w:r>
      <w:r w:rsidR="00A3444E" w:rsidRPr="00A3444E">
        <w:rPr>
          <w:rStyle w:val="FontStyle33"/>
        </w:rPr>
        <w:t xml:space="preserve"> 25 (часть 1, пункт </w:t>
      </w:r>
      <w:r w:rsidR="00A3444E">
        <w:rPr>
          <w:rStyle w:val="FontStyle33"/>
        </w:rPr>
        <w:t>8</w:t>
      </w:r>
      <w:r w:rsidR="00A3444E" w:rsidRPr="00A3444E">
        <w:rPr>
          <w:rStyle w:val="FontStyle33"/>
        </w:rPr>
        <w:t xml:space="preserve">), </w:t>
      </w:r>
      <w:r w:rsidR="00A3444E">
        <w:rPr>
          <w:rStyle w:val="FontStyle33"/>
        </w:rPr>
        <w:t>41</w:t>
      </w:r>
      <w:r w:rsidR="00A3444E" w:rsidRPr="00A3444E">
        <w:rPr>
          <w:rStyle w:val="FontStyle33"/>
        </w:rPr>
        <w:t xml:space="preserve"> Лесного кодекса РФ</w:t>
      </w:r>
      <w:r w:rsidR="00A3444E">
        <w:rPr>
          <w:rStyle w:val="FontStyle33"/>
        </w:rPr>
        <w:t xml:space="preserve">, </w:t>
      </w:r>
      <w:r w:rsidR="00A3444E" w:rsidRPr="00A3444E">
        <w:rPr>
          <w:rStyle w:val="FontStyle33"/>
        </w:rPr>
        <w:t xml:space="preserve">леса лесничества могут использоваться для осуществления </w:t>
      </w:r>
      <w:r w:rsidR="00A3444E" w:rsidRPr="00CF7E88">
        <w:rPr>
          <w:rStyle w:val="FontStyle33"/>
        </w:rPr>
        <w:t>рекреационной де</w:t>
      </w:r>
      <w:r w:rsidR="00A3444E">
        <w:rPr>
          <w:rStyle w:val="FontStyle33"/>
        </w:rPr>
        <w:t>я</w:t>
      </w:r>
      <w:r w:rsidR="00A3444E">
        <w:rPr>
          <w:rStyle w:val="FontStyle33"/>
        </w:rPr>
        <w:softHyphen/>
        <w:t>тельности.</w:t>
      </w:r>
    </w:p>
    <w:p w:rsidR="005C0B88" w:rsidRDefault="008E4A14" w:rsidP="004439A3">
      <w:pPr>
        <w:pStyle w:val="Style1"/>
        <w:widowControl/>
        <w:spacing w:line="360" w:lineRule="auto"/>
        <w:ind w:firstLine="709"/>
        <w:jc w:val="both"/>
        <w:rPr>
          <w:rStyle w:val="FontStyle33"/>
        </w:rPr>
      </w:pPr>
      <w:r>
        <w:rPr>
          <w:rStyle w:val="FontStyle33"/>
        </w:rPr>
        <w:t xml:space="preserve">Использование </w:t>
      </w:r>
      <w:r w:rsidR="00C33C13">
        <w:rPr>
          <w:rStyle w:val="FontStyle33"/>
        </w:rPr>
        <w:t>лесов</w:t>
      </w:r>
      <w:r>
        <w:rPr>
          <w:rStyle w:val="FontStyle33"/>
        </w:rPr>
        <w:t xml:space="preserve"> для осуществления </w:t>
      </w:r>
      <w:r w:rsidR="002B6559" w:rsidRPr="00CF7E88">
        <w:rPr>
          <w:rStyle w:val="FontStyle33"/>
        </w:rPr>
        <w:t>рекреационной де</w:t>
      </w:r>
      <w:r w:rsidR="00D13C4B">
        <w:rPr>
          <w:rStyle w:val="FontStyle33"/>
        </w:rPr>
        <w:t>я</w:t>
      </w:r>
      <w:r w:rsidR="00D13C4B">
        <w:rPr>
          <w:rStyle w:val="FontStyle33"/>
        </w:rPr>
        <w:softHyphen/>
        <w:t>тельно</w:t>
      </w:r>
      <w:r w:rsidR="00A3444E">
        <w:rPr>
          <w:rStyle w:val="FontStyle33"/>
        </w:rPr>
        <w:t>сти осуществляется в соответствии с</w:t>
      </w:r>
      <w:r w:rsidR="002B6559" w:rsidRPr="00CF7E88">
        <w:rPr>
          <w:rStyle w:val="FontStyle33"/>
        </w:rPr>
        <w:t xml:space="preserve"> Правилами использования лесов для осуществления рекреационной деятельности, утвержденными приказом </w:t>
      </w:r>
      <w:r w:rsidR="005F2836">
        <w:rPr>
          <w:rStyle w:val="FontStyle33"/>
        </w:rPr>
        <w:t>Рослесхоза</w:t>
      </w:r>
      <w:r w:rsidR="008014F6">
        <w:rPr>
          <w:rStyle w:val="FontStyle33"/>
        </w:rPr>
        <w:t xml:space="preserve"> от 21 февраля 2012 г. </w:t>
      </w:r>
      <w:r>
        <w:rPr>
          <w:rStyle w:val="FontStyle33"/>
        </w:rPr>
        <w:t>№ 62 (</w:t>
      </w:r>
      <w:r w:rsidRPr="00A3444E">
        <w:rPr>
          <w:rStyle w:val="FontStyle33"/>
        </w:rPr>
        <w:t>зарегистрирован в Минюсте РФ 28 марта 2012 г. № 23634).</w:t>
      </w:r>
    </w:p>
    <w:p w:rsidR="002B6559" w:rsidRDefault="002B6559" w:rsidP="004439A3">
      <w:pPr>
        <w:pStyle w:val="Style1"/>
        <w:widowControl/>
        <w:spacing w:line="360" w:lineRule="auto"/>
        <w:ind w:firstLine="709"/>
        <w:jc w:val="both"/>
        <w:rPr>
          <w:rStyle w:val="FontStyle33"/>
        </w:rPr>
      </w:pPr>
      <w:r w:rsidRPr="00CF7E88">
        <w:rPr>
          <w:rStyle w:val="FontStyle33"/>
        </w:rPr>
        <w:t>Для осуществления рекреационной деятельности лесные участки пре</w:t>
      </w:r>
      <w:r w:rsidRPr="00CF7E88">
        <w:rPr>
          <w:rStyle w:val="FontStyle33"/>
        </w:rPr>
        <w:softHyphen/>
        <w:t>доставляются государственным учреждениям, муниципальным учреждениям в постоянное (бессрочное) пользование, другим лицам - в аренду.</w:t>
      </w:r>
    </w:p>
    <w:p w:rsidR="009E52EB" w:rsidRPr="009E52EB" w:rsidRDefault="009E52EB" w:rsidP="004439A3">
      <w:pPr>
        <w:pStyle w:val="Style1"/>
        <w:widowControl/>
        <w:spacing w:line="360" w:lineRule="auto"/>
        <w:ind w:firstLine="709"/>
        <w:jc w:val="both"/>
      </w:pPr>
      <w:r w:rsidRPr="009E52EB">
        <w:rPr>
          <w:rStyle w:val="FontStyle33"/>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2B6559" w:rsidRPr="00CF7E88" w:rsidRDefault="002B6559" w:rsidP="004439A3">
      <w:pPr>
        <w:pStyle w:val="Style1"/>
        <w:widowControl/>
        <w:spacing w:line="360" w:lineRule="auto"/>
        <w:ind w:firstLine="709"/>
        <w:jc w:val="both"/>
        <w:rPr>
          <w:rStyle w:val="FontStyle33"/>
        </w:rPr>
      </w:pPr>
      <w:r w:rsidRPr="00CF7E88">
        <w:rPr>
          <w:rStyle w:val="FontStyle33"/>
        </w:rPr>
        <w:t>При передаче лесных участков в постоянное (бессрочное) пользование или в аренду для осуществления рекреационной деятельности</w:t>
      </w:r>
      <w:r w:rsidR="005C0B88">
        <w:rPr>
          <w:rStyle w:val="FontStyle33"/>
        </w:rPr>
        <w:t>,</w:t>
      </w:r>
      <w:r w:rsidRPr="00CF7E88">
        <w:rPr>
          <w:rStyle w:val="FontStyle33"/>
        </w:rPr>
        <w:t xml:space="preserve"> основные задачи освоения лесов заключаются в следующем:</w:t>
      </w:r>
    </w:p>
    <w:p w:rsidR="002B6559" w:rsidRPr="00CF7E88" w:rsidRDefault="005C0B88" w:rsidP="004439A3">
      <w:pPr>
        <w:pStyle w:val="Style2"/>
        <w:widowControl/>
        <w:spacing w:line="360" w:lineRule="auto"/>
        <w:ind w:firstLine="709"/>
        <w:jc w:val="both"/>
        <w:rPr>
          <w:rStyle w:val="FontStyle33"/>
        </w:rPr>
      </w:pPr>
      <w:r>
        <w:rPr>
          <w:rStyle w:val="FontStyle33"/>
        </w:rPr>
        <w:t>– </w:t>
      </w:r>
      <w:r w:rsidR="002B6559" w:rsidRPr="00CF7E88">
        <w:rPr>
          <w:rStyle w:val="FontStyle33"/>
        </w:rPr>
        <w:t>формирование долговечных, здоровых</w:t>
      </w:r>
      <w:r>
        <w:rPr>
          <w:rStyle w:val="FontStyle33"/>
        </w:rPr>
        <w:t>, отличающихся высокими санитар</w:t>
      </w:r>
      <w:r w:rsidR="002B6559" w:rsidRPr="00CF7E88">
        <w:rPr>
          <w:rStyle w:val="FontStyle33"/>
        </w:rPr>
        <w:t>но-гигиеническими и ландшафтно-эстетическими свойствами, устойчивых к неблагоприятным факторам среды насаждений;</w:t>
      </w:r>
    </w:p>
    <w:p w:rsidR="002B6559" w:rsidRPr="00CF7E88" w:rsidRDefault="005C0B88" w:rsidP="004439A3">
      <w:pPr>
        <w:pStyle w:val="Style3"/>
        <w:widowControl/>
        <w:spacing w:line="360" w:lineRule="auto"/>
        <w:ind w:firstLine="709"/>
        <w:jc w:val="both"/>
        <w:rPr>
          <w:rStyle w:val="FontStyle33"/>
        </w:rPr>
      </w:pPr>
      <w:r>
        <w:rPr>
          <w:rStyle w:val="FontStyle33"/>
        </w:rPr>
        <w:t>– </w:t>
      </w:r>
      <w:r w:rsidR="002B6559" w:rsidRPr="00CF7E88">
        <w:rPr>
          <w:rStyle w:val="FontStyle33"/>
        </w:rPr>
        <w:t>воспроизводство, охрана лесов от пожаров и нарушений лесного законодательства, защита лесов от вредителей и болезней;</w:t>
      </w:r>
    </w:p>
    <w:p w:rsidR="002B6559" w:rsidRPr="00CF7E88" w:rsidRDefault="005C0B88" w:rsidP="004439A3">
      <w:pPr>
        <w:pStyle w:val="Style3"/>
        <w:widowControl/>
        <w:spacing w:line="360" w:lineRule="auto"/>
        <w:ind w:firstLine="709"/>
        <w:jc w:val="both"/>
        <w:rPr>
          <w:rStyle w:val="FontStyle33"/>
        </w:rPr>
      </w:pPr>
      <w:r>
        <w:rPr>
          <w:rStyle w:val="FontStyle33"/>
        </w:rPr>
        <w:t>– </w:t>
      </w:r>
      <w:r w:rsidR="002B6559" w:rsidRPr="00CF7E88">
        <w:rPr>
          <w:rStyle w:val="FontStyle33"/>
        </w:rPr>
        <w:t>предотвращение деградации лесной среды;</w:t>
      </w:r>
    </w:p>
    <w:p w:rsidR="002B6559" w:rsidRPr="00CF7E88" w:rsidRDefault="005C0B88" w:rsidP="004439A3">
      <w:pPr>
        <w:pStyle w:val="Style3"/>
        <w:widowControl/>
        <w:spacing w:line="360" w:lineRule="auto"/>
        <w:ind w:firstLine="709"/>
        <w:jc w:val="both"/>
        <w:rPr>
          <w:rStyle w:val="FontStyle33"/>
        </w:rPr>
      </w:pPr>
      <w:r>
        <w:rPr>
          <w:rStyle w:val="FontStyle33"/>
        </w:rPr>
        <w:t>– </w:t>
      </w:r>
      <w:r w:rsidR="002B6559" w:rsidRPr="00CF7E88">
        <w:rPr>
          <w:rStyle w:val="FontStyle33"/>
        </w:rPr>
        <w:t>регулирование рекреационных нагрузок;</w:t>
      </w:r>
    </w:p>
    <w:p w:rsidR="002B6559" w:rsidRPr="00CF7E88" w:rsidRDefault="005C0B88" w:rsidP="004439A3">
      <w:pPr>
        <w:pStyle w:val="Style3"/>
        <w:widowControl/>
        <w:spacing w:line="360" w:lineRule="auto"/>
        <w:ind w:firstLine="709"/>
        <w:jc w:val="both"/>
        <w:rPr>
          <w:rStyle w:val="FontStyle33"/>
        </w:rPr>
      </w:pPr>
      <w:r>
        <w:rPr>
          <w:rStyle w:val="FontStyle33"/>
        </w:rPr>
        <w:t>– </w:t>
      </w:r>
      <w:r w:rsidR="002B6559" w:rsidRPr="00CF7E88">
        <w:rPr>
          <w:rStyle w:val="FontStyle33"/>
        </w:rPr>
        <w:t>благоустройство территории лесного участка;</w:t>
      </w:r>
    </w:p>
    <w:p w:rsidR="002B6559" w:rsidRPr="00CF7E88" w:rsidRDefault="005C0B88" w:rsidP="004439A3">
      <w:pPr>
        <w:pStyle w:val="Style2"/>
        <w:widowControl/>
        <w:spacing w:line="360" w:lineRule="auto"/>
        <w:ind w:firstLine="709"/>
        <w:jc w:val="both"/>
        <w:rPr>
          <w:rStyle w:val="FontStyle33"/>
        </w:rPr>
      </w:pPr>
      <w:r>
        <w:rPr>
          <w:rStyle w:val="FontStyle33"/>
        </w:rPr>
        <w:t>– </w:t>
      </w:r>
      <w:r w:rsidR="002B6559" w:rsidRPr="00CF7E88">
        <w:rPr>
          <w:rStyle w:val="FontStyle33"/>
        </w:rPr>
        <w:t>сохранение биологического разнообразия при региональном рассмотрении этого фактора;</w:t>
      </w:r>
    </w:p>
    <w:p w:rsidR="002B6559" w:rsidRPr="00CF7E88" w:rsidRDefault="005C0B88" w:rsidP="004439A3">
      <w:pPr>
        <w:pStyle w:val="Style2"/>
        <w:widowControl/>
        <w:spacing w:line="360" w:lineRule="auto"/>
        <w:ind w:firstLine="709"/>
        <w:jc w:val="both"/>
        <w:rPr>
          <w:rStyle w:val="FontStyle33"/>
        </w:rPr>
      </w:pPr>
      <w:r>
        <w:rPr>
          <w:rStyle w:val="FontStyle33"/>
        </w:rPr>
        <w:t>– </w:t>
      </w:r>
      <w:r w:rsidR="002B6559" w:rsidRPr="00CF7E88">
        <w:rPr>
          <w:rStyle w:val="FontStyle33"/>
        </w:rPr>
        <w:t>соблюдение установленного правового режима категории защитных лесов</w:t>
      </w:r>
      <w:r>
        <w:rPr>
          <w:rStyle w:val="FontStyle33"/>
        </w:rPr>
        <w:t>.</w:t>
      </w:r>
    </w:p>
    <w:p w:rsidR="002B6559" w:rsidRPr="00CF7E88" w:rsidRDefault="002B6559" w:rsidP="004439A3">
      <w:pPr>
        <w:pStyle w:val="Style1"/>
        <w:widowControl/>
        <w:spacing w:line="360" w:lineRule="auto"/>
        <w:ind w:firstLine="709"/>
        <w:jc w:val="both"/>
        <w:rPr>
          <w:rStyle w:val="FontStyle33"/>
        </w:rPr>
      </w:pPr>
      <w:proofErr w:type="gramStart"/>
      <w:r w:rsidRPr="00CF7E88">
        <w:rPr>
          <w:rStyle w:val="FontStyle33"/>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зоны и трассы проведения культурно-массовых мероприятий, пешеходные, велосипедные и лыжные прогулки (верхом или на подводах),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w:t>
      </w:r>
      <w:proofErr w:type="gramEnd"/>
      <w:r w:rsidRPr="00CF7E88">
        <w:rPr>
          <w:rStyle w:val="FontStyle33"/>
        </w:rPr>
        <w:t xml:space="preserve"> сборы, а также другие виды организации рекреационной деятельности.</w:t>
      </w:r>
    </w:p>
    <w:p w:rsidR="002B6559" w:rsidRDefault="002B6559" w:rsidP="004439A3">
      <w:pPr>
        <w:pStyle w:val="Style1"/>
        <w:widowControl/>
        <w:spacing w:line="360" w:lineRule="auto"/>
        <w:ind w:firstLine="709"/>
        <w:jc w:val="both"/>
        <w:rPr>
          <w:rStyle w:val="FontStyle33"/>
        </w:rPr>
      </w:pPr>
      <w:r w:rsidRPr="00CF7E88">
        <w:rPr>
          <w:rStyle w:val="FontStyle33"/>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A1413" w:rsidRPr="006A1413" w:rsidRDefault="006A1413" w:rsidP="004439A3">
      <w:pPr>
        <w:pStyle w:val="Style1"/>
        <w:widowControl/>
        <w:spacing w:line="360" w:lineRule="auto"/>
        <w:ind w:firstLine="709"/>
        <w:jc w:val="both"/>
        <w:rPr>
          <w:rStyle w:val="FontStyle33"/>
        </w:rPr>
      </w:pPr>
      <w:r w:rsidRPr="006A1413">
        <w:rPr>
          <w:rStyle w:val="FontStyle33"/>
        </w:rPr>
        <w:t>Леса для осуществления рекреационной деятельности используются способами, не наносящими вреда окружающей среде и здоровью человека.</w:t>
      </w:r>
    </w:p>
    <w:p w:rsidR="002B6559" w:rsidRPr="00CF7E88" w:rsidRDefault="002B6559" w:rsidP="004439A3">
      <w:pPr>
        <w:pStyle w:val="Style1"/>
        <w:widowControl/>
        <w:spacing w:line="360" w:lineRule="auto"/>
        <w:ind w:firstLine="709"/>
        <w:jc w:val="both"/>
        <w:rPr>
          <w:rStyle w:val="FontStyle33"/>
        </w:rPr>
      </w:pPr>
      <w:r w:rsidRPr="00CF7E88">
        <w:rPr>
          <w:rStyle w:val="FontStyle33"/>
        </w:rPr>
        <w:t>Использование лесов для осуществления рекреационной деятельности, не должно препятствовать праву граждан пребывания в лесах.</w:t>
      </w:r>
    </w:p>
    <w:p w:rsidR="002B6559" w:rsidRPr="00CF7E88" w:rsidRDefault="002B6559" w:rsidP="004439A3">
      <w:pPr>
        <w:pStyle w:val="Style1"/>
        <w:widowControl/>
        <w:spacing w:line="360" w:lineRule="auto"/>
        <w:ind w:firstLine="709"/>
        <w:jc w:val="both"/>
        <w:rPr>
          <w:rStyle w:val="FontStyle33"/>
        </w:rPr>
      </w:pPr>
      <w:r w:rsidRPr="00CF7E88">
        <w:rPr>
          <w:rStyle w:val="FontStyle33"/>
        </w:rPr>
        <w:t>Предоставленные гражданам и юридическим лицам лесные участки могут быть огорожены только в случаях, предусмотренных Лесным кодексом</w:t>
      </w:r>
      <w:r w:rsidR="008014F6">
        <w:rPr>
          <w:rStyle w:val="FontStyle33"/>
        </w:rPr>
        <w:t xml:space="preserve"> РФ</w:t>
      </w:r>
      <w:r w:rsidRPr="00CF7E88">
        <w:rPr>
          <w:rStyle w:val="FontStyle33"/>
        </w:rPr>
        <w:t>.</w:t>
      </w:r>
    </w:p>
    <w:p w:rsidR="002B6559" w:rsidRDefault="002B6559" w:rsidP="004439A3">
      <w:pPr>
        <w:pStyle w:val="Style1"/>
        <w:widowControl/>
        <w:spacing w:line="360" w:lineRule="auto"/>
        <w:ind w:firstLine="709"/>
        <w:jc w:val="both"/>
        <w:rPr>
          <w:rStyle w:val="FontStyle33"/>
        </w:rPr>
      </w:pPr>
      <w:r w:rsidRPr="00CF7E88">
        <w:rPr>
          <w:rStyle w:val="FontStyle33"/>
        </w:rPr>
        <w:t>При осуществлении рекреационной деятельности в лесах допускается возведение временныхпостроек на лесных участках (беседок, пунктов хранения инвентаря и др.) и осуществление благоустройства лесных участков (размещение дорожно-транспортной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r w:rsidR="008467CE">
        <w:rPr>
          <w:rStyle w:val="FontStyle33"/>
        </w:rPr>
        <w:t>).</w:t>
      </w:r>
      <w:r w:rsidRPr="00CF7E88">
        <w:rPr>
          <w:rStyle w:val="FontStyle33"/>
        </w:rPr>
        <w:t xml:space="preserve"> Размещение временныхпостроек,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8467CE" w:rsidRDefault="008467CE" w:rsidP="004439A3">
      <w:pPr>
        <w:pStyle w:val="Style1"/>
        <w:widowControl/>
        <w:spacing w:line="360" w:lineRule="auto"/>
        <w:ind w:firstLine="709"/>
        <w:jc w:val="both"/>
        <w:rPr>
          <w:rStyle w:val="FontStyle33"/>
        </w:rPr>
      </w:pPr>
      <w:r>
        <w:rPr>
          <w:rStyle w:val="FontStyle33"/>
        </w:rPr>
        <w:t xml:space="preserve">Лица, использующие леса </w:t>
      </w:r>
      <w:r w:rsidRPr="00CF7E88">
        <w:rPr>
          <w:rStyle w:val="FontStyle33"/>
        </w:rPr>
        <w:t>для осуществления рекреационной деятельности</w:t>
      </w:r>
      <w:r>
        <w:rPr>
          <w:rStyle w:val="FontStyle33"/>
        </w:rPr>
        <w:t>, имеют право:</w:t>
      </w:r>
    </w:p>
    <w:p w:rsidR="008467CE" w:rsidRDefault="008467CE" w:rsidP="004439A3">
      <w:pPr>
        <w:pStyle w:val="Style1"/>
        <w:widowControl/>
        <w:spacing w:line="360" w:lineRule="auto"/>
        <w:ind w:firstLine="709"/>
        <w:jc w:val="both"/>
        <w:rPr>
          <w:rStyle w:val="FontStyle33"/>
        </w:rPr>
      </w:pPr>
      <w:r>
        <w:rPr>
          <w:rStyle w:val="FontStyle33"/>
        </w:rPr>
        <w:t>- 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(бессрочное) пользование);</w:t>
      </w:r>
    </w:p>
    <w:p w:rsidR="008467CE" w:rsidRDefault="008467CE" w:rsidP="004439A3">
      <w:pPr>
        <w:pStyle w:val="Style1"/>
        <w:widowControl/>
        <w:spacing w:line="360" w:lineRule="auto"/>
        <w:ind w:firstLine="709"/>
        <w:jc w:val="both"/>
        <w:rPr>
          <w:rFonts w:eastAsiaTheme="minorEastAsia"/>
          <w:sz w:val="28"/>
          <w:szCs w:val="28"/>
        </w:rPr>
      </w:pPr>
      <w:r w:rsidRPr="00256900">
        <w:rPr>
          <w:rFonts w:eastAsiaTheme="minorEastAsia"/>
          <w:sz w:val="28"/>
          <w:szCs w:val="28"/>
        </w:rPr>
        <w:t>– создавать согласно части 1 статьи 13 Лесн</w:t>
      </w:r>
      <w:r>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D0500E" w:rsidRDefault="00D0500E" w:rsidP="004439A3">
      <w:pPr>
        <w:pStyle w:val="Style1"/>
        <w:widowControl/>
        <w:spacing w:line="360" w:lineRule="auto"/>
        <w:ind w:firstLine="709"/>
        <w:jc w:val="both"/>
        <w:rPr>
          <w:rFonts w:eastAsiaTheme="minorEastAsia"/>
          <w:sz w:val="28"/>
          <w:szCs w:val="28"/>
        </w:rPr>
      </w:pPr>
      <w:r>
        <w:rPr>
          <w:rFonts w:eastAsiaTheme="minorEastAsia"/>
          <w:sz w:val="28"/>
          <w:szCs w:val="28"/>
        </w:rPr>
        <w:t xml:space="preserve">- возводить согласно части 2 статьи 41 и части 7 статьи 21 </w:t>
      </w:r>
      <w:r w:rsidRPr="00256900">
        <w:rPr>
          <w:rFonts w:eastAsiaTheme="minorEastAsia"/>
          <w:sz w:val="28"/>
          <w:szCs w:val="28"/>
        </w:rPr>
        <w:t>Лесн</w:t>
      </w:r>
      <w:r>
        <w:rPr>
          <w:rFonts w:eastAsiaTheme="minorEastAsia"/>
          <w:sz w:val="28"/>
          <w:szCs w:val="28"/>
        </w:rPr>
        <w:t>ого кодекса РФ временные постройки на лесных участках и осуществлять их благоустройство;</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пользоваться другими правами, если их реализация не противоречит требованиям законодательства Российской Федерации.</w:t>
      </w:r>
    </w:p>
    <w:p w:rsidR="00740194" w:rsidRPr="00740194" w:rsidRDefault="00740194" w:rsidP="004439A3">
      <w:pPr>
        <w:pStyle w:val="Style1"/>
        <w:widowControl/>
        <w:spacing w:line="360" w:lineRule="auto"/>
        <w:ind w:firstLine="709"/>
        <w:jc w:val="both"/>
        <w:rPr>
          <w:rStyle w:val="FontStyle33"/>
        </w:rPr>
      </w:pPr>
      <w:r w:rsidRPr="00740194">
        <w:rPr>
          <w:rStyle w:val="FontStyle33"/>
        </w:rPr>
        <w:t>Лица, использующие леса для осуществления рекреационной деятельности, обязаны:</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составлять проект освоения лесов в соответствии с частью 1 статьи 88 Лесн</w:t>
      </w:r>
      <w:r w:rsidR="008C69D1">
        <w:rPr>
          <w:rStyle w:val="FontStyle33"/>
        </w:rPr>
        <w:t>ого кодекса РФ</w:t>
      </w:r>
      <w:r w:rsidRPr="00740194">
        <w:rPr>
          <w:rStyle w:val="FontStyle33"/>
        </w:rPr>
        <w:t>;</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осуществлять использование лесов в соответствии с проектом освоения лесов;</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соблюдать условия договора аренды лесного участка и решения о предоставлении лесного участка в постоянное (бессрочное) пользование;</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в соответствии с частью 6 статьи 21 Лесн</w:t>
      </w:r>
      <w:r w:rsidR="008C69D1">
        <w:rPr>
          <w:rStyle w:val="FontStyle33"/>
        </w:rPr>
        <w:t>ого кодекса РФ</w:t>
      </w:r>
      <w:r w:rsidRPr="00740194">
        <w:rPr>
          <w:rStyle w:val="FontStyle33"/>
        </w:rPr>
        <w:t xml:space="preserve">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соблюдать правила пожарной безопасности в лесах и правила санитарной безопасности в лесах;</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в соответствии с частью 2 статьи 26 Лесн</w:t>
      </w:r>
      <w:r w:rsidR="008C69D1">
        <w:rPr>
          <w:rStyle w:val="FontStyle33"/>
        </w:rPr>
        <w:t>ого кодекса РФ</w:t>
      </w:r>
      <w:r w:rsidRPr="00740194">
        <w:rPr>
          <w:rStyle w:val="FontStyle33"/>
        </w:rPr>
        <w:t xml:space="preserve"> подавать ежегодно лесную декларацию;</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в соответствии с частью 1 статьи 49 Лесн</w:t>
      </w:r>
      <w:r w:rsidR="008C69D1">
        <w:rPr>
          <w:rStyle w:val="FontStyle33"/>
        </w:rPr>
        <w:t>ого кодекса РФ</w:t>
      </w:r>
      <w:r w:rsidRPr="00740194">
        <w:rPr>
          <w:rStyle w:val="FontStyle33"/>
        </w:rPr>
        <w:t xml:space="preserve"> представлять отчет об использовании лесов;</w:t>
      </w:r>
    </w:p>
    <w:p w:rsidR="00740194" w:rsidRPr="008771F7" w:rsidRDefault="00740194"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740194" w:rsidRPr="008771F7" w:rsidRDefault="00740194"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Pr="004D16DF">
        <w:rPr>
          <w:rFonts w:eastAsiaTheme="minorEastAsia"/>
          <w:sz w:val="28"/>
          <w:szCs w:val="28"/>
          <w:vertAlign w:val="superscript"/>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в соответствии с частью 4 статьи 91 Лесн</w:t>
      </w:r>
      <w:r w:rsidR="008C69D1">
        <w:rPr>
          <w:rStyle w:val="FontStyle33"/>
        </w:rPr>
        <w:t>ого кодекса РФ</w:t>
      </w:r>
      <w:r w:rsidRPr="00740194">
        <w:rPr>
          <w:rStyle w:val="FontStyle33"/>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8C69D1">
        <w:rPr>
          <w:rStyle w:val="FontStyle33"/>
        </w:rPr>
        <w:t>ого кодекса РФ</w:t>
      </w:r>
      <w:r w:rsidRPr="00740194">
        <w:rPr>
          <w:rStyle w:val="FontStyle33"/>
        </w:rPr>
        <w:t>;</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выполнять другие обязанности, предусмотренные законодательством Российской Федерации.</w:t>
      </w:r>
    </w:p>
    <w:p w:rsidR="008467CE" w:rsidRPr="00CF7E88" w:rsidRDefault="008467CE" w:rsidP="004439A3">
      <w:pPr>
        <w:pStyle w:val="Style1"/>
        <w:widowControl/>
        <w:spacing w:line="360" w:lineRule="auto"/>
        <w:ind w:firstLine="709"/>
        <w:jc w:val="both"/>
        <w:rPr>
          <w:rStyle w:val="FontStyle33"/>
        </w:rPr>
      </w:pPr>
      <w:r w:rsidRPr="00CF7E88">
        <w:rPr>
          <w:rStyle w:val="FontStyle33"/>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2B6559" w:rsidRPr="00CF7E88" w:rsidRDefault="002B6559" w:rsidP="004439A3">
      <w:pPr>
        <w:pStyle w:val="Style1"/>
        <w:widowControl/>
        <w:spacing w:line="360" w:lineRule="auto"/>
        <w:ind w:firstLine="709"/>
        <w:jc w:val="both"/>
        <w:rPr>
          <w:rStyle w:val="FontStyle33"/>
        </w:rPr>
      </w:pPr>
      <w:r w:rsidRPr="00CF7E88">
        <w:rPr>
          <w:rStyle w:val="FontStyle33"/>
        </w:rPr>
        <w:t>Составление проекта освоения лесов для осуществления рекреационной деятельности базируется на данных рекреационного лесоустройства.</w:t>
      </w:r>
    </w:p>
    <w:p w:rsidR="002B6559" w:rsidRPr="00CF7E88" w:rsidRDefault="002B6559" w:rsidP="004439A3">
      <w:pPr>
        <w:pStyle w:val="Style1"/>
        <w:widowControl/>
        <w:spacing w:line="360" w:lineRule="auto"/>
        <w:ind w:firstLine="709"/>
        <w:jc w:val="both"/>
        <w:rPr>
          <w:rStyle w:val="FontStyle33"/>
        </w:rPr>
      </w:pPr>
      <w:r w:rsidRPr="00CF7E88">
        <w:rPr>
          <w:rStyle w:val="FontStyle33"/>
        </w:rPr>
        <w:t>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экосистемный метод лесоустройства (Сериков и др., 2004). Это лесоустройство включает в себя комплексную оценку природных и антропогенных факторов, ландшафтную таксацию, определен</w:t>
      </w:r>
      <w:r w:rsidR="008014F6">
        <w:rPr>
          <w:rStyle w:val="FontStyle33"/>
        </w:rPr>
        <w:t>ие экологической рекреационной емкости однородных участков с уче</w:t>
      </w:r>
      <w:r w:rsidRPr="00CF7E88">
        <w:rPr>
          <w:rStyle w:val="FontStyle33"/>
        </w:rPr>
        <w:t>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сочетания благоустройства и проектируемых лесоводственно-рекреационных мероприятий, обеспечивающих соблюдение правового режима категории защитных лесов.</w:t>
      </w:r>
    </w:p>
    <w:p w:rsidR="002B6559" w:rsidRPr="00CF7E88" w:rsidRDefault="002B6559" w:rsidP="004439A3">
      <w:pPr>
        <w:pStyle w:val="Style1"/>
        <w:widowControl/>
        <w:spacing w:line="360" w:lineRule="auto"/>
        <w:ind w:firstLine="709"/>
        <w:jc w:val="both"/>
        <w:rPr>
          <w:rStyle w:val="FontStyle33"/>
        </w:rPr>
      </w:pPr>
      <w:r w:rsidRPr="00CF7E88">
        <w:rPr>
          <w:rStyle w:val="FontStyle33"/>
        </w:rPr>
        <w:t>Для регулирования рекреационных нагрузок при использовании лесов для осуществления рекреационной деятельности выполняются:</w:t>
      </w:r>
    </w:p>
    <w:p w:rsidR="002B6559" w:rsidRPr="00CF7E88" w:rsidRDefault="005C0B88" w:rsidP="004439A3">
      <w:pPr>
        <w:pStyle w:val="Style16"/>
        <w:widowControl/>
        <w:tabs>
          <w:tab w:val="left" w:pos="917"/>
        </w:tabs>
        <w:spacing w:line="360" w:lineRule="auto"/>
        <w:ind w:firstLine="709"/>
        <w:jc w:val="both"/>
        <w:rPr>
          <w:rStyle w:val="FontStyle33"/>
        </w:rPr>
      </w:pPr>
      <w:r>
        <w:rPr>
          <w:rStyle w:val="FontStyle33"/>
        </w:rPr>
        <w:t>– </w:t>
      </w:r>
      <w:r w:rsidR="002B6559" w:rsidRPr="00CF7E88">
        <w:rPr>
          <w:rStyle w:val="FontStyle33"/>
        </w:rPr>
        <w:t>функциональное зонирование территории;</w:t>
      </w:r>
    </w:p>
    <w:p w:rsidR="002B6559" w:rsidRPr="00CF7E88" w:rsidRDefault="005C0B88" w:rsidP="004439A3">
      <w:pPr>
        <w:pStyle w:val="Style16"/>
        <w:widowControl/>
        <w:tabs>
          <w:tab w:val="left" w:pos="917"/>
        </w:tabs>
        <w:spacing w:line="360" w:lineRule="auto"/>
        <w:ind w:firstLine="709"/>
        <w:jc w:val="both"/>
        <w:rPr>
          <w:rStyle w:val="FontStyle33"/>
        </w:rPr>
      </w:pPr>
      <w:r>
        <w:rPr>
          <w:rStyle w:val="FontStyle33"/>
        </w:rPr>
        <w:t>– </w:t>
      </w:r>
      <w:r w:rsidR="002B6559" w:rsidRPr="00CF7E88">
        <w:rPr>
          <w:rStyle w:val="FontStyle33"/>
        </w:rPr>
        <w:t>расчет экологической и оптимальной емкости природных комплексов;</w:t>
      </w:r>
    </w:p>
    <w:p w:rsidR="002B6559" w:rsidRPr="00CF7E88" w:rsidRDefault="005C0B88" w:rsidP="004439A3">
      <w:pPr>
        <w:pStyle w:val="Style16"/>
        <w:widowControl/>
        <w:tabs>
          <w:tab w:val="left" w:pos="917"/>
        </w:tabs>
        <w:spacing w:line="360" w:lineRule="auto"/>
        <w:ind w:firstLine="709"/>
        <w:jc w:val="both"/>
        <w:rPr>
          <w:rStyle w:val="FontStyle33"/>
        </w:rPr>
      </w:pPr>
      <w:r>
        <w:rPr>
          <w:rStyle w:val="FontStyle33"/>
        </w:rPr>
        <w:t>– </w:t>
      </w:r>
      <w:r w:rsidR="002B6559" w:rsidRPr="00CF7E88">
        <w:rPr>
          <w:rStyle w:val="FontStyle33"/>
        </w:rPr>
        <w:t>определение фактических рекреационных нагрузок в местах осуществления рекреационной деятельности.</w:t>
      </w:r>
    </w:p>
    <w:p w:rsidR="002B6559" w:rsidRPr="00CF7E88" w:rsidRDefault="002B6559" w:rsidP="004439A3">
      <w:pPr>
        <w:pStyle w:val="Style3"/>
        <w:widowControl/>
        <w:spacing w:line="360" w:lineRule="auto"/>
        <w:ind w:firstLine="709"/>
        <w:jc w:val="both"/>
        <w:rPr>
          <w:rStyle w:val="FontStyle33"/>
        </w:rPr>
      </w:pPr>
      <w:r w:rsidRPr="00CF7E88">
        <w:rPr>
          <w:rStyle w:val="FontStyle33"/>
        </w:rPr>
        <w:t>При определении рекреационной емкости участка учитываются:</w:t>
      </w:r>
    </w:p>
    <w:p w:rsidR="002B6559" w:rsidRPr="00CF7E88" w:rsidRDefault="002C0235" w:rsidP="004439A3">
      <w:pPr>
        <w:pStyle w:val="Style22"/>
        <w:widowControl/>
        <w:tabs>
          <w:tab w:val="left" w:pos="989"/>
        </w:tabs>
        <w:spacing w:line="360" w:lineRule="auto"/>
        <w:ind w:firstLine="709"/>
        <w:jc w:val="both"/>
        <w:rPr>
          <w:rStyle w:val="FontStyle33"/>
        </w:rPr>
      </w:pPr>
      <w:r>
        <w:rPr>
          <w:rStyle w:val="FontStyle33"/>
        </w:rPr>
        <w:t>– </w:t>
      </w:r>
      <w:r w:rsidR="002B6559" w:rsidRPr="00CF7E88">
        <w:rPr>
          <w:rStyle w:val="FontStyle33"/>
        </w:rPr>
        <w:t>рек</w:t>
      </w:r>
      <w:r w:rsidR="00750F40">
        <w:rPr>
          <w:rStyle w:val="FontStyle33"/>
        </w:rPr>
        <w:t>реационная дигрессия среды (таб</w:t>
      </w:r>
      <w:r w:rsidR="002B6559" w:rsidRPr="00CF7E88">
        <w:rPr>
          <w:rStyle w:val="FontStyle33"/>
        </w:rPr>
        <w:t xml:space="preserve">. </w:t>
      </w:r>
      <w:r w:rsidR="00CD663C" w:rsidRPr="002C0235">
        <w:rPr>
          <w:rStyle w:val="FontStyle33"/>
        </w:rPr>
        <w:t>2.8.</w:t>
      </w:r>
      <w:r>
        <w:rPr>
          <w:rStyle w:val="FontStyle33"/>
        </w:rPr>
        <w:t>1.</w:t>
      </w:r>
      <w:r w:rsidR="007117D4">
        <w:rPr>
          <w:rStyle w:val="FontStyle33"/>
        </w:rPr>
        <w:t>1</w:t>
      </w:r>
      <w:r w:rsidR="002B6559" w:rsidRPr="002C0235">
        <w:rPr>
          <w:rStyle w:val="FontStyle33"/>
        </w:rPr>
        <w:t>);</w:t>
      </w:r>
    </w:p>
    <w:p w:rsidR="002B6559" w:rsidRPr="00CF7E88" w:rsidRDefault="002C0235" w:rsidP="004439A3">
      <w:pPr>
        <w:pStyle w:val="Style22"/>
        <w:widowControl/>
        <w:tabs>
          <w:tab w:val="left" w:pos="989"/>
        </w:tabs>
        <w:spacing w:line="360" w:lineRule="auto"/>
        <w:ind w:firstLine="709"/>
        <w:jc w:val="both"/>
        <w:rPr>
          <w:rStyle w:val="FontStyle33"/>
        </w:rPr>
      </w:pPr>
      <w:r>
        <w:rPr>
          <w:rStyle w:val="FontStyle33"/>
        </w:rPr>
        <w:t>– </w:t>
      </w:r>
      <w:r w:rsidR="002B6559" w:rsidRPr="00CF7E88">
        <w:rPr>
          <w:rStyle w:val="FontStyle33"/>
        </w:rPr>
        <w:t>биологическая усто</w:t>
      </w:r>
      <w:r w:rsidR="00CD663C">
        <w:rPr>
          <w:rStyle w:val="FontStyle33"/>
        </w:rPr>
        <w:t>йчивость насаждени</w:t>
      </w:r>
      <w:r w:rsidR="00750F40">
        <w:rPr>
          <w:rStyle w:val="FontStyle33"/>
        </w:rPr>
        <w:t>й (таб</w:t>
      </w:r>
      <w:r w:rsidR="00CD663C">
        <w:rPr>
          <w:rStyle w:val="FontStyle33"/>
        </w:rPr>
        <w:t>. 2.8.</w:t>
      </w:r>
      <w:r>
        <w:rPr>
          <w:rStyle w:val="FontStyle33"/>
        </w:rPr>
        <w:t>1.</w:t>
      </w:r>
      <w:r w:rsidR="007117D4">
        <w:rPr>
          <w:rStyle w:val="FontStyle33"/>
        </w:rPr>
        <w:t>2</w:t>
      </w:r>
      <w:r w:rsidR="002B6559" w:rsidRPr="00CF7E88">
        <w:rPr>
          <w:rStyle w:val="FontStyle33"/>
        </w:rPr>
        <w:t>);</w:t>
      </w:r>
    </w:p>
    <w:p w:rsidR="002B6559" w:rsidRDefault="002C0235" w:rsidP="004439A3">
      <w:pPr>
        <w:pStyle w:val="Style22"/>
        <w:widowControl/>
        <w:tabs>
          <w:tab w:val="left" w:pos="989"/>
        </w:tabs>
        <w:spacing w:line="360" w:lineRule="auto"/>
        <w:ind w:firstLine="709"/>
        <w:jc w:val="both"/>
        <w:rPr>
          <w:rStyle w:val="FontStyle33"/>
        </w:rPr>
      </w:pPr>
      <w:r>
        <w:rPr>
          <w:rStyle w:val="FontStyle33"/>
        </w:rPr>
        <w:t>– </w:t>
      </w:r>
      <w:r w:rsidR="002B6559" w:rsidRPr="00CF7E88">
        <w:rPr>
          <w:rStyle w:val="FontStyle33"/>
        </w:rPr>
        <w:t>категория состояния деревьев (при поде</w:t>
      </w:r>
      <w:r w:rsidR="00CD663C">
        <w:rPr>
          <w:rStyle w:val="FontStyle33"/>
        </w:rPr>
        <w:t>ревной инвентаризации таб.2.8.</w:t>
      </w:r>
      <w:r>
        <w:rPr>
          <w:rStyle w:val="FontStyle33"/>
        </w:rPr>
        <w:t>1.</w:t>
      </w:r>
      <w:r w:rsidR="007117D4">
        <w:rPr>
          <w:rStyle w:val="FontStyle33"/>
        </w:rPr>
        <w:t>3</w:t>
      </w:r>
      <w:r w:rsidR="002B6559" w:rsidRPr="00CF7E88">
        <w:rPr>
          <w:rStyle w:val="FontStyle33"/>
        </w:rPr>
        <w:t>);</w:t>
      </w:r>
    </w:p>
    <w:p w:rsidR="00BB40E3" w:rsidRPr="00292734" w:rsidRDefault="00BB40E3" w:rsidP="004439A3">
      <w:pPr>
        <w:pStyle w:val="Style3"/>
        <w:widowControl/>
        <w:spacing w:line="360" w:lineRule="auto"/>
        <w:ind w:firstLine="709"/>
        <w:jc w:val="both"/>
        <w:rPr>
          <w:rStyle w:val="FontStyle33"/>
        </w:rPr>
      </w:pPr>
      <w:r w:rsidRPr="00292734">
        <w:rPr>
          <w:rStyle w:val="FontStyle33"/>
        </w:rPr>
        <w:t xml:space="preserve">– </w:t>
      </w:r>
      <w:r w:rsidRPr="00292734">
        <w:rPr>
          <w:sz w:val="28"/>
          <w:szCs w:val="28"/>
        </w:rPr>
        <w:t>классы устойчивости природных комплексов к рекреационным нагрузкам</w:t>
      </w:r>
      <w:r w:rsidR="006A1413">
        <w:rPr>
          <w:sz w:val="28"/>
          <w:szCs w:val="28"/>
        </w:rPr>
        <w:t>в равнинных</w:t>
      </w:r>
      <w:r w:rsidRPr="00292734">
        <w:rPr>
          <w:sz w:val="28"/>
          <w:szCs w:val="28"/>
        </w:rPr>
        <w:t xml:space="preserve"> условия</w:t>
      </w:r>
      <w:proofErr w:type="gramStart"/>
      <w:r w:rsidRPr="00292734">
        <w:rPr>
          <w:sz w:val="28"/>
          <w:szCs w:val="28"/>
        </w:rPr>
        <w:t>х</w:t>
      </w:r>
      <w:r w:rsidRPr="00292734">
        <w:rPr>
          <w:rStyle w:val="FontStyle33"/>
        </w:rPr>
        <w:t>(</w:t>
      </w:r>
      <w:proofErr w:type="gramEnd"/>
      <w:r w:rsidRPr="00292734">
        <w:rPr>
          <w:rStyle w:val="FontStyle33"/>
        </w:rPr>
        <w:t>таб.2.8.1.4);</w:t>
      </w:r>
    </w:p>
    <w:p w:rsidR="002B6559" w:rsidRPr="00292734" w:rsidRDefault="002C0235" w:rsidP="004439A3">
      <w:pPr>
        <w:pStyle w:val="Style3"/>
        <w:widowControl/>
        <w:spacing w:line="360" w:lineRule="auto"/>
        <w:ind w:firstLine="709"/>
        <w:jc w:val="both"/>
        <w:rPr>
          <w:rStyle w:val="FontStyle33"/>
        </w:rPr>
      </w:pPr>
      <w:r w:rsidRPr="006A1413">
        <w:rPr>
          <w:rStyle w:val="FontStyle33"/>
        </w:rPr>
        <w:t>– </w:t>
      </w:r>
      <w:r w:rsidR="002B6559" w:rsidRPr="006A1413">
        <w:rPr>
          <w:rStyle w:val="FontStyle33"/>
        </w:rPr>
        <w:t>рекреационные нагрузки для насаждений</w:t>
      </w:r>
      <w:r w:rsidR="00CD663C" w:rsidRPr="006A1413">
        <w:rPr>
          <w:rStyle w:val="FontStyle33"/>
        </w:rPr>
        <w:t xml:space="preserve"> в </w:t>
      </w:r>
      <w:r w:rsidR="006A1413" w:rsidRPr="006A1413">
        <w:rPr>
          <w:rStyle w:val="FontStyle33"/>
        </w:rPr>
        <w:t>равнинных</w:t>
      </w:r>
      <w:r w:rsidR="00CD663C" w:rsidRPr="006A1413">
        <w:rPr>
          <w:rStyle w:val="FontStyle33"/>
        </w:rPr>
        <w:t xml:space="preserve"> условиях (таб.2.8.</w:t>
      </w:r>
      <w:r w:rsidRPr="006A1413">
        <w:rPr>
          <w:rStyle w:val="FontStyle33"/>
        </w:rPr>
        <w:t>1.</w:t>
      </w:r>
      <w:r w:rsidR="00BF2C6C" w:rsidRPr="006A1413">
        <w:rPr>
          <w:rStyle w:val="FontStyle33"/>
        </w:rPr>
        <w:t>5</w:t>
      </w:r>
      <w:r w:rsidR="002B6559" w:rsidRPr="006A1413">
        <w:rPr>
          <w:rStyle w:val="FontStyle33"/>
        </w:rPr>
        <w:t>)</w:t>
      </w:r>
      <w:r w:rsidR="00BB40E3" w:rsidRPr="006A1413">
        <w:rPr>
          <w:rStyle w:val="FontStyle33"/>
        </w:rPr>
        <w:t>.</w:t>
      </w:r>
    </w:p>
    <w:p w:rsidR="002B6559" w:rsidRDefault="00CD663C" w:rsidP="005B0F20">
      <w:pPr>
        <w:spacing w:line="276" w:lineRule="auto"/>
        <w:ind w:firstLine="708"/>
        <w:jc w:val="right"/>
        <w:rPr>
          <w:sz w:val="28"/>
          <w:szCs w:val="28"/>
        </w:rPr>
      </w:pPr>
      <w:r>
        <w:rPr>
          <w:sz w:val="28"/>
          <w:szCs w:val="28"/>
        </w:rPr>
        <w:t>Таблица 2.8.</w:t>
      </w:r>
      <w:r w:rsidR="002C0235">
        <w:rPr>
          <w:sz w:val="28"/>
          <w:szCs w:val="28"/>
        </w:rPr>
        <w:t>1.</w:t>
      </w:r>
      <w:r w:rsidR="007117D4">
        <w:rPr>
          <w:sz w:val="28"/>
          <w:szCs w:val="28"/>
        </w:rPr>
        <w:t>1</w:t>
      </w:r>
    </w:p>
    <w:p w:rsidR="002B6559" w:rsidRDefault="002B6559" w:rsidP="005B0F20">
      <w:pPr>
        <w:spacing w:line="276" w:lineRule="auto"/>
        <w:ind w:firstLine="708"/>
        <w:jc w:val="center"/>
        <w:rPr>
          <w:sz w:val="28"/>
          <w:szCs w:val="28"/>
        </w:rPr>
      </w:pPr>
      <w:r w:rsidRPr="00CF7E88">
        <w:rPr>
          <w:sz w:val="28"/>
          <w:szCs w:val="28"/>
        </w:rPr>
        <w:t>Шкала оценки рекреационной дигрессии лесной среды</w:t>
      </w: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51"/>
        <w:gridCol w:w="994"/>
      </w:tblGrid>
      <w:tr w:rsidR="002B6559" w:rsidRPr="002C0235" w:rsidTr="00256900">
        <w:trPr>
          <w:tblHeader/>
        </w:trPr>
        <w:tc>
          <w:tcPr>
            <w:tcW w:w="4474" w:type="pct"/>
            <w:tcMar>
              <w:left w:w="28" w:type="dxa"/>
              <w:right w:w="28" w:type="dxa"/>
            </w:tcMar>
          </w:tcPr>
          <w:p w:rsidR="002B6559" w:rsidRPr="002C0235" w:rsidRDefault="002B6559" w:rsidP="002523AD">
            <w:pPr>
              <w:jc w:val="center"/>
              <w:rPr>
                <w:sz w:val="24"/>
                <w:szCs w:val="24"/>
              </w:rPr>
            </w:pPr>
            <w:r w:rsidRPr="002C0235">
              <w:rPr>
                <w:sz w:val="24"/>
                <w:szCs w:val="24"/>
              </w:rPr>
              <w:t>Характеристика лесной среды</w:t>
            </w:r>
          </w:p>
        </w:tc>
        <w:tc>
          <w:tcPr>
            <w:tcW w:w="526" w:type="pct"/>
          </w:tcPr>
          <w:p w:rsidR="002B6559" w:rsidRPr="002C0235" w:rsidRDefault="002B6559" w:rsidP="002523AD">
            <w:pPr>
              <w:jc w:val="center"/>
              <w:rPr>
                <w:sz w:val="24"/>
                <w:szCs w:val="24"/>
              </w:rPr>
            </w:pPr>
            <w:r w:rsidRPr="002C0235">
              <w:rPr>
                <w:sz w:val="24"/>
                <w:szCs w:val="24"/>
              </w:rPr>
              <w:t xml:space="preserve">Стадии </w:t>
            </w:r>
            <w:proofErr w:type="gramStart"/>
            <w:r w:rsidRPr="002C0235">
              <w:rPr>
                <w:sz w:val="24"/>
                <w:szCs w:val="24"/>
              </w:rPr>
              <w:t>рекреа</w:t>
            </w:r>
            <w:r w:rsidR="002C0235">
              <w:rPr>
                <w:sz w:val="24"/>
                <w:szCs w:val="24"/>
              </w:rPr>
              <w:t>-</w:t>
            </w:r>
            <w:r w:rsidRPr="002C0235">
              <w:rPr>
                <w:sz w:val="24"/>
                <w:szCs w:val="24"/>
              </w:rPr>
              <w:t>ционной</w:t>
            </w:r>
            <w:proofErr w:type="gramEnd"/>
            <w:r w:rsidRPr="002C0235">
              <w:rPr>
                <w:sz w:val="24"/>
                <w:szCs w:val="24"/>
              </w:rPr>
              <w:t xml:space="preserve"> дигрес</w:t>
            </w:r>
            <w:r w:rsidR="002C0235">
              <w:rPr>
                <w:sz w:val="24"/>
                <w:szCs w:val="24"/>
              </w:rPr>
              <w:t>-</w:t>
            </w:r>
            <w:r w:rsidRPr="002C0235">
              <w:rPr>
                <w:sz w:val="24"/>
                <w:szCs w:val="24"/>
              </w:rPr>
              <w:t>сии</w:t>
            </w:r>
          </w:p>
        </w:tc>
      </w:tr>
      <w:tr w:rsidR="00256900" w:rsidRPr="002C0235" w:rsidTr="00256900">
        <w:trPr>
          <w:tblHeader/>
        </w:trPr>
        <w:tc>
          <w:tcPr>
            <w:tcW w:w="4474" w:type="pct"/>
            <w:tcMar>
              <w:left w:w="28" w:type="dxa"/>
              <w:right w:w="28" w:type="dxa"/>
            </w:tcMar>
          </w:tcPr>
          <w:p w:rsidR="00256900" w:rsidRPr="002C0235" w:rsidRDefault="00256900" w:rsidP="002523AD">
            <w:pPr>
              <w:jc w:val="center"/>
              <w:rPr>
                <w:sz w:val="24"/>
                <w:szCs w:val="24"/>
              </w:rPr>
            </w:pPr>
            <w:r>
              <w:rPr>
                <w:sz w:val="24"/>
                <w:szCs w:val="24"/>
              </w:rPr>
              <w:t>1</w:t>
            </w:r>
          </w:p>
        </w:tc>
        <w:tc>
          <w:tcPr>
            <w:tcW w:w="526" w:type="pct"/>
          </w:tcPr>
          <w:p w:rsidR="00256900" w:rsidRPr="002C0235" w:rsidRDefault="00256900" w:rsidP="002523AD">
            <w:pPr>
              <w:jc w:val="center"/>
              <w:rPr>
                <w:sz w:val="24"/>
                <w:szCs w:val="24"/>
              </w:rPr>
            </w:pPr>
            <w:r>
              <w:rPr>
                <w:sz w:val="24"/>
                <w:szCs w:val="24"/>
              </w:rPr>
              <w:t>2</w:t>
            </w:r>
          </w:p>
        </w:tc>
      </w:tr>
      <w:tr w:rsidR="002B6559" w:rsidRPr="002C0235" w:rsidTr="008F7A00">
        <w:tc>
          <w:tcPr>
            <w:tcW w:w="4474" w:type="pct"/>
            <w:tcMar>
              <w:left w:w="28" w:type="dxa"/>
              <w:right w:w="28" w:type="dxa"/>
            </w:tcMar>
          </w:tcPr>
          <w:p w:rsidR="002B6559" w:rsidRPr="002C0235" w:rsidRDefault="002B6559" w:rsidP="002523AD">
            <w:pPr>
              <w:jc w:val="both"/>
              <w:rPr>
                <w:sz w:val="24"/>
                <w:szCs w:val="24"/>
              </w:rPr>
            </w:pPr>
            <w:r w:rsidRPr="002C0235">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26" w:type="pct"/>
            <w:vAlign w:val="center"/>
          </w:tcPr>
          <w:p w:rsidR="002B6559" w:rsidRPr="002C0235" w:rsidRDefault="002B6559" w:rsidP="008F7A00">
            <w:pPr>
              <w:jc w:val="center"/>
              <w:rPr>
                <w:sz w:val="24"/>
                <w:szCs w:val="24"/>
              </w:rPr>
            </w:pPr>
            <w:r w:rsidRPr="002C0235">
              <w:rPr>
                <w:sz w:val="24"/>
                <w:szCs w:val="24"/>
              </w:rPr>
              <w:t>1</w:t>
            </w:r>
          </w:p>
        </w:tc>
      </w:tr>
      <w:tr w:rsidR="002B6559" w:rsidRPr="002C0235" w:rsidTr="008F7A00">
        <w:trPr>
          <w:trHeight w:val="2274"/>
        </w:trPr>
        <w:tc>
          <w:tcPr>
            <w:tcW w:w="4474" w:type="pct"/>
            <w:tcMar>
              <w:left w:w="28" w:type="dxa"/>
              <w:right w:w="28" w:type="dxa"/>
            </w:tcMar>
          </w:tcPr>
          <w:p w:rsidR="002B6559" w:rsidRPr="002C0235" w:rsidRDefault="002B6559" w:rsidP="002523AD">
            <w:pPr>
              <w:jc w:val="both"/>
              <w:rPr>
                <w:sz w:val="24"/>
                <w:szCs w:val="24"/>
              </w:rPr>
            </w:pPr>
            <w:r w:rsidRPr="002C0235">
              <w:rPr>
                <w:sz w:val="24"/>
                <w:szCs w:val="24"/>
              </w:rPr>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rsidR="002B6559" w:rsidRPr="002C0235" w:rsidRDefault="002B6559" w:rsidP="002523AD">
            <w:pPr>
              <w:jc w:val="both"/>
              <w:rPr>
                <w:sz w:val="24"/>
                <w:szCs w:val="24"/>
              </w:rPr>
            </w:pPr>
            <w:proofErr w:type="gramStart"/>
            <w:r w:rsidRPr="002C0235">
              <w:rPr>
                <w:sz w:val="24"/>
                <w:szCs w:val="24"/>
              </w:rPr>
              <w:t>незначительное</w:t>
            </w:r>
            <w:proofErr w:type="gramEnd"/>
            <w:r w:rsidRPr="002C0235">
              <w:rPr>
                <w:sz w:val="24"/>
                <w:szCs w:val="24"/>
              </w:rPr>
              <w:t>,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2</w:t>
            </w:r>
          </w:p>
        </w:tc>
      </w:tr>
      <w:tr w:rsidR="002B6559" w:rsidRPr="002C0235" w:rsidTr="008F7A00">
        <w:tc>
          <w:tcPr>
            <w:tcW w:w="4474" w:type="pct"/>
          </w:tcPr>
          <w:p w:rsidR="002B6559" w:rsidRPr="002C0235" w:rsidRDefault="002B6559" w:rsidP="002523AD">
            <w:pPr>
              <w:jc w:val="both"/>
              <w:rPr>
                <w:sz w:val="24"/>
                <w:szCs w:val="24"/>
              </w:rPr>
            </w:pPr>
            <w:proofErr w:type="gramStart"/>
            <w:r w:rsidRPr="002C0235">
              <w:rPr>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w:t>
            </w:r>
            <w:proofErr w:type="gramEnd"/>
            <w:r w:rsidRPr="002C0235">
              <w:rPr>
                <w:sz w:val="24"/>
                <w:szCs w:val="24"/>
              </w:rPr>
              <w:t xml:space="preserve">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3</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 xml:space="preserve">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w:t>
            </w:r>
            <w:r w:rsidR="002C0235" w:rsidRPr="002C0235">
              <w:rPr>
                <w:sz w:val="24"/>
                <w:szCs w:val="24"/>
              </w:rPr>
              <w:t xml:space="preserve">покрытие травяного покрова 59-40% (в том числе до </w:t>
            </w:r>
            <w:r w:rsidR="002C0235" w:rsidRPr="008C69D1">
              <w:rPr>
                <w:iCs/>
                <w:sz w:val="24"/>
                <w:szCs w:val="24"/>
              </w:rPr>
              <w:t>1/2</w:t>
            </w:r>
            <w:r w:rsidR="002C0235" w:rsidRPr="002C0235">
              <w:rPr>
                <w:sz w:val="24"/>
                <w:szCs w:val="24"/>
              </w:rPr>
              <w:t>занимают луговая растительность и сорняки). Много об</w:t>
            </w:r>
            <w:r w:rsidR="002C0235" w:rsidRPr="002C0235">
              <w:rPr>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4</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 xml:space="preserve">Лесная среда деградировала;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w:t>
            </w:r>
            <w:proofErr w:type="gramStart"/>
            <w:r w:rsidRPr="002C0235">
              <w:rPr>
                <w:sz w:val="24"/>
                <w:szCs w:val="24"/>
              </w:rPr>
              <w:t>повреждены</w:t>
            </w:r>
            <w:proofErr w:type="gramEnd"/>
            <w:r w:rsidRPr="002C0235">
              <w:rPr>
                <w:sz w:val="24"/>
                <w:szCs w:val="24"/>
              </w:rPr>
              <w:t xml:space="preserve"> Вытоптано до минеральной части почвы более 60% площади участка. Рекреация не допускается</w:t>
            </w:r>
          </w:p>
        </w:tc>
        <w:tc>
          <w:tcPr>
            <w:tcW w:w="526" w:type="pct"/>
            <w:vAlign w:val="center"/>
          </w:tcPr>
          <w:p w:rsidR="002B6559" w:rsidRPr="002C0235" w:rsidRDefault="002B6559" w:rsidP="008F7A00">
            <w:pPr>
              <w:jc w:val="center"/>
              <w:rPr>
                <w:sz w:val="24"/>
                <w:szCs w:val="24"/>
              </w:rPr>
            </w:pPr>
            <w:r w:rsidRPr="002C0235">
              <w:rPr>
                <w:sz w:val="24"/>
                <w:szCs w:val="24"/>
              </w:rPr>
              <w:t>5</w:t>
            </w:r>
          </w:p>
        </w:tc>
      </w:tr>
    </w:tbl>
    <w:p w:rsidR="00E204E4" w:rsidRDefault="00E204E4" w:rsidP="005B0F20">
      <w:pPr>
        <w:spacing w:line="276" w:lineRule="auto"/>
        <w:ind w:firstLine="708"/>
        <w:jc w:val="right"/>
        <w:rPr>
          <w:sz w:val="28"/>
          <w:szCs w:val="28"/>
        </w:rPr>
      </w:pPr>
    </w:p>
    <w:p w:rsidR="00E204E4" w:rsidRDefault="00E204E4">
      <w:pPr>
        <w:rPr>
          <w:sz w:val="28"/>
          <w:szCs w:val="28"/>
        </w:rPr>
      </w:pPr>
      <w:r>
        <w:rPr>
          <w:sz w:val="28"/>
          <w:szCs w:val="28"/>
        </w:rPr>
        <w:br w:type="page"/>
      </w:r>
    </w:p>
    <w:p w:rsidR="002B6559" w:rsidRDefault="00CD663C" w:rsidP="005B0F20">
      <w:pPr>
        <w:spacing w:line="276" w:lineRule="auto"/>
        <w:ind w:firstLine="708"/>
        <w:jc w:val="right"/>
        <w:rPr>
          <w:sz w:val="28"/>
          <w:szCs w:val="28"/>
        </w:rPr>
      </w:pPr>
      <w:r>
        <w:rPr>
          <w:sz w:val="28"/>
          <w:szCs w:val="28"/>
        </w:rPr>
        <w:t>Таблица 2.8.</w:t>
      </w:r>
      <w:r w:rsidR="00247E62">
        <w:rPr>
          <w:sz w:val="28"/>
          <w:szCs w:val="28"/>
        </w:rPr>
        <w:t>1.</w:t>
      </w:r>
      <w:r w:rsidR="007117D4">
        <w:rPr>
          <w:sz w:val="28"/>
          <w:szCs w:val="28"/>
        </w:rPr>
        <w:t>2</w:t>
      </w:r>
    </w:p>
    <w:p w:rsidR="00247E62" w:rsidRPr="00CF7E88" w:rsidRDefault="00247E62" w:rsidP="005B0F20">
      <w:pPr>
        <w:spacing w:line="276" w:lineRule="auto"/>
        <w:jc w:val="center"/>
        <w:rPr>
          <w:sz w:val="28"/>
          <w:szCs w:val="28"/>
        </w:rPr>
      </w:pPr>
      <w:r>
        <w:rPr>
          <w:sz w:val="28"/>
          <w:szCs w:val="28"/>
        </w:rPr>
        <w:t>Шкала оценки биологической устойчивости насаждений</w:t>
      </w:r>
    </w:p>
    <w:tbl>
      <w:tblPr>
        <w:tblW w:w="9355" w:type="dxa"/>
        <w:tblInd w:w="466" w:type="dxa"/>
        <w:tblLayout w:type="fixed"/>
        <w:tblCellMar>
          <w:left w:w="40" w:type="dxa"/>
          <w:right w:w="40" w:type="dxa"/>
        </w:tblCellMar>
        <w:tblLook w:val="0000" w:firstRow="0" w:lastRow="0" w:firstColumn="0" w:lastColumn="0" w:noHBand="0" w:noVBand="0"/>
      </w:tblPr>
      <w:tblGrid>
        <w:gridCol w:w="1214"/>
        <w:gridCol w:w="2525"/>
        <w:gridCol w:w="2093"/>
        <w:gridCol w:w="1498"/>
        <w:gridCol w:w="2025"/>
      </w:tblGrid>
      <w:tr w:rsidR="002B6559" w:rsidRPr="00247E62" w:rsidTr="00B84033">
        <w:trPr>
          <w:trHeight w:val="1402"/>
        </w:trPr>
        <w:tc>
          <w:tcPr>
            <w:tcW w:w="1214" w:type="dxa"/>
            <w:tcBorders>
              <w:top w:val="single" w:sz="6" w:space="0" w:color="auto"/>
              <w:left w:val="single" w:sz="6" w:space="0" w:color="auto"/>
              <w:bottom w:val="nil"/>
              <w:right w:val="single" w:sz="6" w:space="0" w:color="auto"/>
            </w:tcBorders>
          </w:tcPr>
          <w:p w:rsidR="002B6559" w:rsidRPr="00247E62" w:rsidRDefault="002B6559" w:rsidP="00B84033">
            <w:pPr>
              <w:shd w:val="clear" w:color="auto" w:fill="FFFFFF"/>
              <w:jc w:val="center"/>
              <w:rPr>
                <w:sz w:val="24"/>
                <w:szCs w:val="24"/>
              </w:rPr>
            </w:pPr>
            <w:r w:rsidRPr="00247E62">
              <w:rPr>
                <w:sz w:val="24"/>
                <w:szCs w:val="24"/>
              </w:rPr>
              <w:t>Классы устойчивости</w:t>
            </w:r>
          </w:p>
        </w:tc>
        <w:tc>
          <w:tcPr>
            <w:tcW w:w="2525" w:type="dxa"/>
            <w:tcBorders>
              <w:top w:val="single" w:sz="6" w:space="0" w:color="auto"/>
              <w:left w:val="single" w:sz="6" w:space="0" w:color="auto"/>
              <w:bottom w:val="nil"/>
              <w:right w:val="single" w:sz="6" w:space="0" w:color="auto"/>
            </w:tcBorders>
          </w:tcPr>
          <w:p w:rsidR="002B6559" w:rsidRPr="00247E62" w:rsidRDefault="002B6559" w:rsidP="00B84033">
            <w:pPr>
              <w:shd w:val="clear" w:color="auto" w:fill="FFFFFF"/>
              <w:jc w:val="center"/>
              <w:rPr>
                <w:sz w:val="24"/>
                <w:szCs w:val="24"/>
              </w:rPr>
            </w:pPr>
            <w:r w:rsidRPr="00247E62">
              <w:rPr>
                <w:sz w:val="24"/>
                <w:szCs w:val="24"/>
              </w:rPr>
              <w:t xml:space="preserve">Размер и характеристика текущего </w:t>
            </w:r>
            <w:proofErr w:type="gramStart"/>
            <w:r w:rsidRPr="00247E62">
              <w:rPr>
                <w:sz w:val="24"/>
                <w:szCs w:val="24"/>
              </w:rPr>
              <w:t>отпада</w:t>
            </w:r>
            <w:proofErr w:type="gramEnd"/>
            <w:r w:rsidRPr="00247E62">
              <w:rPr>
                <w:sz w:val="24"/>
                <w:szCs w:val="24"/>
              </w:rPr>
              <w:t xml:space="preserve">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2B6559" w:rsidRPr="00247E62" w:rsidRDefault="002B6559" w:rsidP="00B84033">
            <w:pPr>
              <w:shd w:val="clear" w:color="auto" w:fill="FFFFFF"/>
              <w:jc w:val="center"/>
              <w:rPr>
                <w:sz w:val="24"/>
                <w:szCs w:val="24"/>
              </w:rPr>
            </w:pPr>
            <w:proofErr w:type="gramStart"/>
            <w:r w:rsidRPr="00247E62">
              <w:rPr>
                <w:sz w:val="24"/>
                <w:szCs w:val="24"/>
              </w:rPr>
              <w:t>Общий размерусыхания (деревья  2-й и 3-й</w:t>
            </w:r>
            <w:proofErr w:type="gramEnd"/>
          </w:p>
          <w:p w:rsidR="002B6559" w:rsidRPr="00247E62" w:rsidRDefault="002B6559" w:rsidP="00B84033">
            <w:pPr>
              <w:shd w:val="clear" w:color="auto" w:fill="FFFFFF"/>
              <w:jc w:val="center"/>
              <w:rPr>
                <w:sz w:val="24"/>
                <w:szCs w:val="24"/>
              </w:rPr>
            </w:pPr>
            <w:r w:rsidRPr="00247E62">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2B6559" w:rsidRPr="00247E62" w:rsidRDefault="002B6559" w:rsidP="00B84033">
            <w:pPr>
              <w:shd w:val="clear" w:color="auto" w:fill="FFFFFF"/>
              <w:jc w:val="center"/>
              <w:rPr>
                <w:sz w:val="24"/>
                <w:szCs w:val="24"/>
              </w:rPr>
            </w:pPr>
            <w:r w:rsidRPr="00247E62">
              <w:rPr>
                <w:sz w:val="24"/>
                <w:szCs w:val="24"/>
              </w:rPr>
              <w:t>Наличие</w:t>
            </w:r>
          </w:p>
          <w:p w:rsidR="002B6559" w:rsidRPr="00247E62" w:rsidRDefault="002B6559" w:rsidP="00B84033">
            <w:pPr>
              <w:shd w:val="clear" w:color="auto" w:fill="FFFFFF"/>
              <w:jc w:val="center"/>
              <w:rPr>
                <w:sz w:val="24"/>
                <w:szCs w:val="24"/>
              </w:rPr>
            </w:pPr>
            <w:r w:rsidRPr="00247E62">
              <w:rPr>
                <w:sz w:val="24"/>
                <w:szCs w:val="24"/>
              </w:rPr>
              <w:t>вредителей</w:t>
            </w:r>
          </w:p>
          <w:p w:rsidR="002B6559" w:rsidRPr="00247E62" w:rsidRDefault="002B6559" w:rsidP="00B84033">
            <w:pPr>
              <w:shd w:val="clear" w:color="auto" w:fill="FFFFFF"/>
              <w:jc w:val="center"/>
              <w:rPr>
                <w:sz w:val="24"/>
                <w:szCs w:val="24"/>
              </w:rPr>
            </w:pPr>
            <w:r w:rsidRPr="00247E62">
              <w:rPr>
                <w:sz w:val="24"/>
                <w:szCs w:val="24"/>
              </w:rPr>
              <w:t>и болезней</w:t>
            </w:r>
          </w:p>
        </w:tc>
        <w:tc>
          <w:tcPr>
            <w:tcW w:w="2025" w:type="dxa"/>
            <w:tcBorders>
              <w:top w:val="single" w:sz="6" w:space="0" w:color="auto"/>
              <w:left w:val="single" w:sz="6" w:space="0" w:color="auto"/>
              <w:bottom w:val="nil"/>
              <w:right w:val="single" w:sz="6" w:space="0" w:color="auto"/>
            </w:tcBorders>
          </w:tcPr>
          <w:p w:rsidR="002B6559" w:rsidRPr="00247E62" w:rsidRDefault="002B6559" w:rsidP="00B84033">
            <w:pPr>
              <w:shd w:val="clear" w:color="auto" w:fill="FFFFFF"/>
              <w:jc w:val="center"/>
              <w:rPr>
                <w:sz w:val="24"/>
                <w:szCs w:val="24"/>
              </w:rPr>
            </w:pPr>
            <w:r w:rsidRPr="00247E62">
              <w:rPr>
                <w:sz w:val="24"/>
                <w:szCs w:val="24"/>
              </w:rPr>
              <w:t>Состояние</w:t>
            </w:r>
          </w:p>
          <w:p w:rsidR="002B6559" w:rsidRPr="00247E62" w:rsidRDefault="002B6559" w:rsidP="00B84033">
            <w:pPr>
              <w:shd w:val="clear" w:color="auto" w:fill="FFFFFF"/>
              <w:jc w:val="center"/>
              <w:rPr>
                <w:sz w:val="24"/>
                <w:szCs w:val="24"/>
              </w:rPr>
            </w:pPr>
            <w:r w:rsidRPr="00247E62">
              <w:rPr>
                <w:sz w:val="24"/>
                <w:szCs w:val="24"/>
              </w:rPr>
              <w:t>лесной</w:t>
            </w:r>
          </w:p>
          <w:p w:rsidR="002B6559" w:rsidRPr="00247E62" w:rsidRDefault="002B6559" w:rsidP="00B84033">
            <w:pPr>
              <w:shd w:val="clear" w:color="auto" w:fill="FFFFFF"/>
              <w:jc w:val="center"/>
              <w:rPr>
                <w:sz w:val="24"/>
                <w:szCs w:val="24"/>
              </w:rPr>
            </w:pPr>
            <w:r w:rsidRPr="00247E62">
              <w:rPr>
                <w:sz w:val="24"/>
                <w:szCs w:val="24"/>
              </w:rPr>
              <w:t>среды</w:t>
            </w:r>
          </w:p>
        </w:tc>
      </w:tr>
      <w:tr w:rsidR="002B6559" w:rsidRPr="00247E62" w:rsidTr="00B84033">
        <w:trPr>
          <w:trHeight w:val="1588"/>
        </w:trPr>
        <w:tc>
          <w:tcPr>
            <w:tcW w:w="1214" w:type="dxa"/>
            <w:tcBorders>
              <w:top w:val="single" w:sz="6" w:space="0" w:color="auto"/>
              <w:left w:val="single" w:sz="6" w:space="0" w:color="auto"/>
              <w:bottom w:val="single" w:sz="4" w:space="0" w:color="auto"/>
              <w:right w:val="single" w:sz="6" w:space="0" w:color="auto"/>
            </w:tcBorders>
          </w:tcPr>
          <w:p w:rsidR="002B6559" w:rsidRPr="00247E62" w:rsidRDefault="002B6559" w:rsidP="00B84033">
            <w:pPr>
              <w:widowControl w:val="0"/>
              <w:shd w:val="clear" w:color="auto" w:fill="FFFFFF"/>
              <w:autoSpaceDE w:val="0"/>
              <w:autoSpaceDN w:val="0"/>
              <w:adjustRightInd w:val="0"/>
              <w:jc w:val="center"/>
              <w:rPr>
                <w:sz w:val="24"/>
                <w:szCs w:val="24"/>
              </w:rPr>
            </w:pPr>
            <w:r w:rsidRPr="00247E62">
              <w:rPr>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rsidR="002B6559" w:rsidRPr="00247E62" w:rsidRDefault="002B6559" w:rsidP="00B84033">
            <w:pPr>
              <w:widowControl w:val="0"/>
              <w:shd w:val="clear" w:color="auto" w:fill="FFFFFF"/>
              <w:autoSpaceDE w:val="0"/>
              <w:autoSpaceDN w:val="0"/>
              <w:adjustRightInd w:val="0"/>
              <w:jc w:val="center"/>
              <w:rPr>
                <w:sz w:val="24"/>
                <w:szCs w:val="24"/>
              </w:rPr>
            </w:pPr>
            <w:r w:rsidRPr="00247E62">
              <w:rPr>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rsidR="002B6559" w:rsidRPr="00247E62" w:rsidRDefault="002B6559" w:rsidP="00B84033">
            <w:pPr>
              <w:widowControl w:val="0"/>
              <w:shd w:val="clear" w:color="auto" w:fill="FFFFFF"/>
              <w:autoSpaceDE w:val="0"/>
              <w:autoSpaceDN w:val="0"/>
              <w:adjustRightInd w:val="0"/>
              <w:jc w:val="center"/>
              <w:rPr>
                <w:sz w:val="24"/>
                <w:szCs w:val="24"/>
              </w:rPr>
            </w:pPr>
            <w:r w:rsidRPr="00247E62">
              <w:rPr>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2B6559" w:rsidRPr="00247E62" w:rsidRDefault="002B6559" w:rsidP="00B84033">
            <w:pPr>
              <w:widowControl w:val="0"/>
              <w:shd w:val="clear" w:color="auto" w:fill="FFFFFF"/>
              <w:autoSpaceDE w:val="0"/>
              <w:autoSpaceDN w:val="0"/>
              <w:adjustRightInd w:val="0"/>
              <w:jc w:val="center"/>
              <w:rPr>
                <w:sz w:val="24"/>
                <w:szCs w:val="24"/>
              </w:rPr>
            </w:pPr>
            <w:r w:rsidRPr="00247E62">
              <w:rPr>
                <w:sz w:val="24"/>
                <w:szCs w:val="24"/>
              </w:rPr>
              <w:t>Отсутствуют или единичные повреждения</w:t>
            </w:r>
          </w:p>
        </w:tc>
        <w:tc>
          <w:tcPr>
            <w:tcW w:w="2025" w:type="dxa"/>
            <w:tcBorders>
              <w:top w:val="single" w:sz="6" w:space="0" w:color="auto"/>
              <w:left w:val="single" w:sz="6" w:space="0" w:color="auto"/>
              <w:bottom w:val="single" w:sz="4" w:space="0" w:color="auto"/>
              <w:right w:val="single" w:sz="6" w:space="0" w:color="auto"/>
            </w:tcBorders>
          </w:tcPr>
          <w:p w:rsidR="002B6559" w:rsidRPr="00247E62" w:rsidRDefault="002B6559" w:rsidP="00B84033">
            <w:pPr>
              <w:widowControl w:val="0"/>
              <w:shd w:val="clear" w:color="auto" w:fill="FFFFFF"/>
              <w:autoSpaceDE w:val="0"/>
              <w:autoSpaceDN w:val="0"/>
              <w:adjustRightInd w:val="0"/>
              <w:jc w:val="center"/>
              <w:rPr>
                <w:sz w:val="24"/>
                <w:szCs w:val="24"/>
              </w:rPr>
            </w:pPr>
            <w:r w:rsidRPr="00247E62">
              <w:rPr>
                <w:sz w:val="24"/>
                <w:szCs w:val="24"/>
              </w:rPr>
              <w:t>Не нарушено</w:t>
            </w:r>
          </w:p>
        </w:tc>
      </w:tr>
      <w:tr w:rsidR="002B6559" w:rsidRPr="00247E62" w:rsidTr="00B84033">
        <w:trPr>
          <w:trHeight w:val="2059"/>
        </w:trPr>
        <w:tc>
          <w:tcPr>
            <w:tcW w:w="1214" w:type="dxa"/>
            <w:tcBorders>
              <w:top w:val="single" w:sz="4" w:space="0" w:color="auto"/>
              <w:left w:val="single" w:sz="4" w:space="0" w:color="auto"/>
              <w:bottom w:val="single" w:sz="4" w:space="0" w:color="auto"/>
              <w:right w:val="single" w:sz="4" w:space="0" w:color="auto"/>
            </w:tcBorders>
          </w:tcPr>
          <w:p w:rsidR="002B6559" w:rsidRPr="00247E62" w:rsidRDefault="002B6559" w:rsidP="00B84033">
            <w:pPr>
              <w:shd w:val="clear" w:color="auto" w:fill="FFFFFF"/>
              <w:jc w:val="center"/>
              <w:rPr>
                <w:sz w:val="24"/>
                <w:szCs w:val="24"/>
              </w:rPr>
            </w:pPr>
            <w:r w:rsidRPr="00247E62">
              <w:rPr>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B84033">
            <w:pPr>
              <w:widowControl w:val="0"/>
              <w:shd w:val="clear" w:color="auto" w:fill="FFFFFF"/>
              <w:autoSpaceDE w:val="0"/>
              <w:autoSpaceDN w:val="0"/>
              <w:adjustRightInd w:val="0"/>
              <w:jc w:val="center"/>
              <w:rPr>
                <w:sz w:val="24"/>
                <w:szCs w:val="24"/>
              </w:rPr>
            </w:pPr>
            <w:proofErr w:type="gramStart"/>
            <w:r w:rsidRPr="00247E62">
              <w:rPr>
                <w:sz w:val="24"/>
                <w:szCs w:val="24"/>
              </w:rPr>
              <w:t>Отпад</w:t>
            </w:r>
            <w:proofErr w:type="gramEnd"/>
            <w:r w:rsidRPr="00247E62">
              <w:rPr>
                <w:sz w:val="24"/>
                <w:szCs w:val="24"/>
              </w:rPr>
              <w:t xml:space="preserve"> в 2 и более раза превышает размер естественного отпада (за счет деревьев с диаметром на высоте </w:t>
            </w:r>
            <w:smartTag w:uri="urn:schemas-microsoft-com:office:smarttags" w:element="metricconverter">
              <w:smartTagPr>
                <w:attr w:name="ProductID" w:val="1,3 м"/>
              </w:smartTagPr>
              <w:r w:rsidRPr="00247E62">
                <w:rPr>
                  <w:sz w:val="24"/>
                  <w:szCs w:val="24"/>
                </w:rPr>
                <w:t>1,3 м</w:t>
              </w:r>
            </w:smartTag>
            <w:r w:rsidRPr="00247E62">
              <w:rPr>
                <w:sz w:val="24"/>
                <w:szCs w:val="24"/>
              </w:rPr>
              <w:t xml:space="preserve"> близким к среднему)</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B84033">
            <w:pPr>
              <w:shd w:val="clear" w:color="auto" w:fill="FFFFFF"/>
              <w:jc w:val="center"/>
              <w:rPr>
                <w:sz w:val="24"/>
                <w:szCs w:val="24"/>
              </w:rPr>
            </w:pPr>
            <w:r w:rsidRPr="00247E62">
              <w:rPr>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B84033">
            <w:pPr>
              <w:widowControl w:val="0"/>
              <w:shd w:val="clear" w:color="auto" w:fill="FFFFFF"/>
              <w:autoSpaceDE w:val="0"/>
              <w:autoSpaceDN w:val="0"/>
              <w:adjustRightInd w:val="0"/>
              <w:jc w:val="center"/>
              <w:rPr>
                <w:sz w:val="24"/>
                <w:szCs w:val="24"/>
              </w:rPr>
            </w:pPr>
            <w:r w:rsidRPr="00247E62">
              <w:rPr>
                <w:sz w:val="24"/>
                <w:szCs w:val="24"/>
              </w:rPr>
              <w:t>Могут иметь  массовое распространение и высокую численность</w:t>
            </w:r>
          </w:p>
        </w:tc>
        <w:tc>
          <w:tcPr>
            <w:tcW w:w="2025" w:type="dxa"/>
            <w:tcBorders>
              <w:top w:val="single" w:sz="4" w:space="0" w:color="auto"/>
              <w:left w:val="single" w:sz="4" w:space="0" w:color="auto"/>
              <w:bottom w:val="single" w:sz="4" w:space="0" w:color="auto"/>
              <w:right w:val="single" w:sz="4" w:space="0" w:color="auto"/>
            </w:tcBorders>
          </w:tcPr>
          <w:p w:rsidR="002B6559" w:rsidRPr="00247E62" w:rsidRDefault="002B6559" w:rsidP="00B84033">
            <w:pPr>
              <w:shd w:val="clear" w:color="auto" w:fill="FFFFFF"/>
              <w:jc w:val="center"/>
              <w:rPr>
                <w:sz w:val="24"/>
                <w:szCs w:val="24"/>
              </w:rPr>
            </w:pPr>
            <w:r w:rsidRPr="00247E62">
              <w:rPr>
                <w:sz w:val="24"/>
                <w:szCs w:val="24"/>
              </w:rPr>
              <w:t>Как правило, нарушено, полнота неравномер</w:t>
            </w:r>
            <w:r w:rsidR="00247E62">
              <w:rPr>
                <w:sz w:val="24"/>
                <w:szCs w:val="24"/>
              </w:rPr>
              <w:t>-</w:t>
            </w:r>
            <w:r w:rsidRPr="00247E62">
              <w:rPr>
                <w:sz w:val="24"/>
                <w:szCs w:val="24"/>
              </w:rPr>
              <w:t>наяили низкая</w:t>
            </w:r>
          </w:p>
        </w:tc>
      </w:tr>
      <w:tr w:rsidR="002B6559" w:rsidRPr="00247E62" w:rsidTr="00B84033">
        <w:trPr>
          <w:trHeight w:val="1702"/>
        </w:trPr>
        <w:tc>
          <w:tcPr>
            <w:tcW w:w="1214" w:type="dxa"/>
            <w:tcBorders>
              <w:top w:val="single" w:sz="4" w:space="0" w:color="auto"/>
              <w:left w:val="single" w:sz="4" w:space="0" w:color="auto"/>
              <w:bottom w:val="single" w:sz="4" w:space="0" w:color="auto"/>
              <w:right w:val="single" w:sz="4" w:space="0" w:color="auto"/>
            </w:tcBorders>
          </w:tcPr>
          <w:p w:rsidR="002B6559" w:rsidRPr="00247E62" w:rsidRDefault="002B6559" w:rsidP="00B84033">
            <w:pPr>
              <w:shd w:val="clear" w:color="auto" w:fill="FFFFFF"/>
              <w:jc w:val="center"/>
              <w:rPr>
                <w:sz w:val="24"/>
                <w:szCs w:val="24"/>
              </w:rPr>
            </w:pPr>
            <w:r w:rsidRPr="00247E62">
              <w:rPr>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B84033">
            <w:pPr>
              <w:shd w:val="clear" w:color="auto" w:fill="FFFFFF"/>
              <w:jc w:val="center"/>
              <w:rPr>
                <w:sz w:val="24"/>
                <w:szCs w:val="24"/>
              </w:rPr>
            </w:pPr>
            <w:r w:rsidRPr="00247E62">
              <w:rPr>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B84033">
            <w:pPr>
              <w:shd w:val="clear" w:color="auto" w:fill="FFFFFF"/>
              <w:jc w:val="center"/>
              <w:rPr>
                <w:sz w:val="24"/>
                <w:szCs w:val="24"/>
              </w:rPr>
            </w:pPr>
            <w:r w:rsidRPr="00247E62">
              <w:rPr>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B84033">
            <w:pPr>
              <w:shd w:val="clear" w:color="auto" w:fill="FFFFFF"/>
              <w:jc w:val="center"/>
              <w:rPr>
                <w:sz w:val="24"/>
                <w:szCs w:val="24"/>
              </w:rPr>
            </w:pPr>
            <w:r w:rsidRPr="00247E62">
              <w:rPr>
                <w:sz w:val="24"/>
                <w:szCs w:val="24"/>
              </w:rPr>
              <w:t>Тоже</w:t>
            </w:r>
          </w:p>
        </w:tc>
        <w:tc>
          <w:tcPr>
            <w:tcW w:w="2025" w:type="dxa"/>
            <w:tcBorders>
              <w:top w:val="single" w:sz="4" w:space="0" w:color="auto"/>
              <w:left w:val="single" w:sz="4" w:space="0" w:color="auto"/>
              <w:bottom w:val="single" w:sz="4" w:space="0" w:color="auto"/>
              <w:right w:val="single" w:sz="4" w:space="0" w:color="auto"/>
            </w:tcBorders>
          </w:tcPr>
          <w:p w:rsidR="002B6559" w:rsidRPr="00247E62" w:rsidRDefault="002B6559" w:rsidP="00B84033">
            <w:pPr>
              <w:shd w:val="clear" w:color="auto" w:fill="FFFFFF"/>
              <w:jc w:val="center"/>
              <w:rPr>
                <w:sz w:val="24"/>
                <w:szCs w:val="24"/>
              </w:rPr>
            </w:pPr>
            <w:r w:rsidRPr="00247E62">
              <w:rPr>
                <w:sz w:val="24"/>
                <w:szCs w:val="24"/>
              </w:rPr>
              <w:t>Тоже</w:t>
            </w:r>
          </w:p>
        </w:tc>
      </w:tr>
    </w:tbl>
    <w:p w:rsidR="002B6559" w:rsidRPr="00CF7E88" w:rsidRDefault="002B6559" w:rsidP="005B0F20">
      <w:pPr>
        <w:spacing w:line="276" w:lineRule="auto"/>
        <w:rPr>
          <w:sz w:val="28"/>
          <w:szCs w:val="28"/>
        </w:rPr>
      </w:pPr>
    </w:p>
    <w:p w:rsidR="002B6559" w:rsidRPr="00292734" w:rsidRDefault="00256900" w:rsidP="004439A3">
      <w:pPr>
        <w:spacing w:line="360" w:lineRule="auto"/>
        <w:ind w:firstLine="902"/>
        <w:jc w:val="both"/>
        <w:rPr>
          <w:i/>
          <w:sz w:val="28"/>
          <w:szCs w:val="28"/>
        </w:rPr>
      </w:pPr>
      <w:r w:rsidRPr="00292734">
        <w:rPr>
          <w:i/>
          <w:sz w:val="28"/>
          <w:szCs w:val="28"/>
        </w:rPr>
        <w:t>Примечание</w:t>
      </w:r>
      <w:proofErr w:type="gramStart"/>
      <w:r w:rsidRPr="00292734">
        <w:rPr>
          <w:i/>
          <w:sz w:val="28"/>
          <w:szCs w:val="28"/>
        </w:rPr>
        <w:t>:в</w:t>
      </w:r>
      <w:proofErr w:type="gramEnd"/>
      <w:r w:rsidR="002B6559" w:rsidRPr="00292734">
        <w:rPr>
          <w:i/>
          <w:sz w:val="28"/>
          <w:szCs w:val="28"/>
        </w:rPr>
        <w:t xml:space="preserve"> древостоях со 2-м классом биологической устойчивости проводятся выборочные санитарные рубки, с 3-м </w:t>
      </w:r>
      <w:r w:rsidRPr="00292734">
        <w:rPr>
          <w:i/>
          <w:sz w:val="28"/>
          <w:szCs w:val="28"/>
        </w:rPr>
        <w:t>–</w:t>
      </w:r>
      <w:r w:rsidR="002B6559" w:rsidRPr="00292734">
        <w:rPr>
          <w:i/>
          <w:sz w:val="28"/>
          <w:szCs w:val="28"/>
        </w:rPr>
        <w:t xml:space="preserve">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CA67FC" w:rsidRDefault="00CA67FC" w:rsidP="005B0F20">
      <w:pPr>
        <w:spacing w:line="276" w:lineRule="auto"/>
        <w:ind w:firstLine="708"/>
        <w:jc w:val="right"/>
        <w:rPr>
          <w:sz w:val="28"/>
          <w:szCs w:val="28"/>
        </w:rPr>
      </w:pPr>
    </w:p>
    <w:p w:rsidR="002B6559" w:rsidRDefault="00CD663C" w:rsidP="005B0F20">
      <w:pPr>
        <w:spacing w:line="276" w:lineRule="auto"/>
        <w:ind w:firstLine="708"/>
        <w:jc w:val="right"/>
        <w:rPr>
          <w:sz w:val="28"/>
          <w:szCs w:val="28"/>
        </w:rPr>
      </w:pPr>
      <w:r>
        <w:rPr>
          <w:sz w:val="28"/>
          <w:szCs w:val="28"/>
        </w:rPr>
        <w:t>Таблица 2.8.</w:t>
      </w:r>
      <w:r w:rsidR="00247E62">
        <w:rPr>
          <w:sz w:val="28"/>
          <w:szCs w:val="28"/>
        </w:rPr>
        <w:t>1.</w:t>
      </w:r>
      <w:r w:rsidR="007117D4">
        <w:rPr>
          <w:sz w:val="28"/>
          <w:szCs w:val="28"/>
        </w:rPr>
        <w:t>3</w:t>
      </w:r>
    </w:p>
    <w:p w:rsidR="002B6559" w:rsidRPr="00CF7E88" w:rsidRDefault="002B6559" w:rsidP="005B0F20">
      <w:pPr>
        <w:shd w:val="clear" w:color="auto" w:fill="FFFFFF"/>
        <w:spacing w:line="276" w:lineRule="auto"/>
        <w:jc w:val="center"/>
        <w:rPr>
          <w:sz w:val="28"/>
          <w:szCs w:val="28"/>
        </w:rPr>
      </w:pPr>
      <w:r w:rsidRPr="00CF7E88">
        <w:rPr>
          <w:sz w:val="28"/>
          <w:szCs w:val="28"/>
        </w:rPr>
        <w:t xml:space="preserve">Шкала категорий состояния деревьев </w:t>
      </w:r>
    </w:p>
    <w:p w:rsidR="002B6559" w:rsidRPr="00CF7E88" w:rsidRDefault="002B6559" w:rsidP="005B0F20">
      <w:pPr>
        <w:shd w:val="clear" w:color="auto" w:fill="FFFFFF"/>
        <w:spacing w:line="276" w:lineRule="auto"/>
        <w:jc w:val="center"/>
        <w:rPr>
          <w:sz w:val="28"/>
          <w:szCs w:val="28"/>
        </w:rPr>
      </w:pPr>
      <w:r w:rsidRPr="00CF7E88">
        <w:rPr>
          <w:sz w:val="28"/>
          <w:szCs w:val="28"/>
        </w:rPr>
        <w:t>(для подеревной инвентаризации)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3551"/>
        <w:gridCol w:w="3801"/>
      </w:tblGrid>
      <w:tr w:rsidR="002B6559" w:rsidRPr="00247E62" w:rsidTr="00B84033">
        <w:trPr>
          <w:tblHeader/>
        </w:trPr>
        <w:tc>
          <w:tcPr>
            <w:tcW w:w="1690" w:type="dxa"/>
          </w:tcPr>
          <w:p w:rsidR="002B6559" w:rsidRPr="00247E62" w:rsidRDefault="002B6559" w:rsidP="002523AD">
            <w:pPr>
              <w:jc w:val="center"/>
              <w:rPr>
                <w:sz w:val="24"/>
                <w:szCs w:val="24"/>
              </w:rPr>
            </w:pPr>
            <w:r w:rsidRPr="00247E62">
              <w:rPr>
                <w:sz w:val="24"/>
                <w:szCs w:val="24"/>
              </w:rPr>
              <w:t>Категория деревьев</w:t>
            </w:r>
            <w:r w:rsidRPr="00247E62">
              <w:rPr>
                <w:sz w:val="24"/>
                <w:szCs w:val="24"/>
              </w:rPr>
              <w:br w:type="column"/>
            </w:r>
          </w:p>
        </w:tc>
        <w:tc>
          <w:tcPr>
            <w:tcW w:w="3696" w:type="dxa"/>
          </w:tcPr>
          <w:p w:rsidR="002B6559" w:rsidRPr="00247E62" w:rsidRDefault="002B6559" w:rsidP="002523AD">
            <w:pPr>
              <w:jc w:val="center"/>
              <w:rPr>
                <w:sz w:val="24"/>
                <w:szCs w:val="24"/>
              </w:rPr>
            </w:pPr>
            <w:r w:rsidRPr="00247E62">
              <w:rPr>
                <w:sz w:val="24"/>
                <w:szCs w:val="24"/>
              </w:rPr>
              <w:t>Основные признаки</w:t>
            </w:r>
          </w:p>
        </w:tc>
        <w:tc>
          <w:tcPr>
            <w:tcW w:w="3969" w:type="dxa"/>
          </w:tcPr>
          <w:p w:rsidR="002B6559" w:rsidRPr="00247E62" w:rsidRDefault="002B6559" w:rsidP="002523AD">
            <w:pPr>
              <w:jc w:val="center"/>
              <w:rPr>
                <w:sz w:val="24"/>
                <w:szCs w:val="24"/>
              </w:rPr>
            </w:pPr>
            <w:r w:rsidRPr="00247E62">
              <w:rPr>
                <w:sz w:val="24"/>
                <w:szCs w:val="24"/>
              </w:rPr>
              <w:t>Дополнительные признаки</w:t>
            </w:r>
          </w:p>
        </w:tc>
      </w:tr>
      <w:tr w:rsidR="00256900" w:rsidRPr="00247E62" w:rsidTr="00B84033">
        <w:trPr>
          <w:tblHeader/>
        </w:trPr>
        <w:tc>
          <w:tcPr>
            <w:tcW w:w="1690" w:type="dxa"/>
          </w:tcPr>
          <w:p w:rsidR="00256900" w:rsidRPr="00247E62" w:rsidRDefault="00256900" w:rsidP="002523AD">
            <w:pPr>
              <w:jc w:val="center"/>
              <w:rPr>
                <w:sz w:val="24"/>
                <w:szCs w:val="24"/>
              </w:rPr>
            </w:pPr>
            <w:r>
              <w:rPr>
                <w:sz w:val="24"/>
                <w:szCs w:val="24"/>
              </w:rPr>
              <w:t>1</w:t>
            </w:r>
          </w:p>
        </w:tc>
        <w:tc>
          <w:tcPr>
            <w:tcW w:w="3696" w:type="dxa"/>
          </w:tcPr>
          <w:p w:rsidR="00256900" w:rsidRPr="00247E62" w:rsidRDefault="00256900" w:rsidP="002523AD">
            <w:pPr>
              <w:jc w:val="center"/>
              <w:rPr>
                <w:sz w:val="24"/>
                <w:szCs w:val="24"/>
              </w:rPr>
            </w:pPr>
            <w:r>
              <w:rPr>
                <w:sz w:val="24"/>
                <w:szCs w:val="24"/>
              </w:rPr>
              <w:t>2</w:t>
            </w:r>
          </w:p>
        </w:tc>
        <w:tc>
          <w:tcPr>
            <w:tcW w:w="3969" w:type="dxa"/>
          </w:tcPr>
          <w:p w:rsidR="00256900" w:rsidRPr="00247E62" w:rsidRDefault="00256900" w:rsidP="002523AD">
            <w:pPr>
              <w:jc w:val="center"/>
              <w:rPr>
                <w:sz w:val="24"/>
                <w:szCs w:val="24"/>
              </w:rPr>
            </w:pPr>
            <w:r>
              <w:rPr>
                <w:sz w:val="24"/>
                <w:szCs w:val="24"/>
              </w:rPr>
              <w:t>3</w:t>
            </w:r>
          </w:p>
        </w:tc>
      </w:tr>
      <w:tr w:rsidR="002B6559" w:rsidRPr="00247E62" w:rsidTr="00B84033">
        <w:tc>
          <w:tcPr>
            <w:tcW w:w="9355" w:type="dxa"/>
            <w:gridSpan w:val="3"/>
          </w:tcPr>
          <w:p w:rsidR="002B6559" w:rsidRPr="00247E62" w:rsidRDefault="002B6559" w:rsidP="002523AD">
            <w:pPr>
              <w:jc w:val="center"/>
              <w:rPr>
                <w:sz w:val="24"/>
                <w:szCs w:val="24"/>
              </w:rPr>
            </w:pPr>
            <w:r w:rsidRPr="00247E62">
              <w:rPr>
                <w:sz w:val="24"/>
                <w:szCs w:val="24"/>
              </w:rPr>
              <w:t>ХВОЙНЫЕ ПОРОДЫ</w:t>
            </w:r>
          </w:p>
        </w:tc>
      </w:tr>
      <w:tr w:rsidR="002B6559" w:rsidRPr="00247E62" w:rsidTr="00B84033">
        <w:tc>
          <w:tcPr>
            <w:tcW w:w="1690" w:type="dxa"/>
          </w:tcPr>
          <w:p w:rsidR="002B6559" w:rsidRPr="00247E62" w:rsidRDefault="002B6559" w:rsidP="002523AD">
            <w:pPr>
              <w:shd w:val="clear" w:color="auto" w:fill="FFFFFF"/>
              <w:rPr>
                <w:sz w:val="24"/>
                <w:szCs w:val="24"/>
              </w:rPr>
            </w:pPr>
            <w:r w:rsidRPr="00247E62">
              <w:rPr>
                <w:sz w:val="24"/>
                <w:szCs w:val="24"/>
                <w:lang w:val="en-US"/>
              </w:rPr>
              <w:t xml:space="preserve">I </w:t>
            </w:r>
            <w:r w:rsidRPr="00247E62">
              <w:rPr>
                <w:sz w:val="24"/>
                <w:szCs w:val="24"/>
              </w:rPr>
              <w:t>- без признаков ослабления</w:t>
            </w:r>
          </w:p>
        </w:tc>
        <w:tc>
          <w:tcPr>
            <w:tcW w:w="3696" w:type="dxa"/>
          </w:tcPr>
          <w:p w:rsidR="008002AA" w:rsidRPr="00247E62" w:rsidRDefault="002B6559" w:rsidP="00D7026C">
            <w:pPr>
              <w:jc w:val="both"/>
              <w:rPr>
                <w:sz w:val="24"/>
                <w:szCs w:val="24"/>
              </w:rPr>
            </w:pPr>
            <w:r w:rsidRPr="00247E62">
              <w:rPr>
                <w:sz w:val="24"/>
                <w:szCs w:val="24"/>
              </w:rPr>
              <w:t>Хвоя зеленая блестящая, крона густая, прирост текущего года нормальный для данной породы, возраста, условий местопроизрастания и времени года</w:t>
            </w:r>
          </w:p>
        </w:tc>
        <w:tc>
          <w:tcPr>
            <w:tcW w:w="3969" w:type="dxa"/>
          </w:tcPr>
          <w:p w:rsidR="002B6559" w:rsidRPr="00247E62" w:rsidRDefault="002B6559" w:rsidP="002523AD">
            <w:pPr>
              <w:jc w:val="center"/>
              <w:rPr>
                <w:sz w:val="24"/>
                <w:szCs w:val="24"/>
              </w:rPr>
            </w:pPr>
          </w:p>
        </w:tc>
      </w:tr>
      <w:tr w:rsidR="002B6559" w:rsidRPr="00247E62" w:rsidTr="00B84033">
        <w:tc>
          <w:tcPr>
            <w:tcW w:w="1690" w:type="dxa"/>
          </w:tcPr>
          <w:p w:rsidR="002B6559" w:rsidRPr="00247E62" w:rsidRDefault="002B6559" w:rsidP="002523AD">
            <w:pPr>
              <w:shd w:val="clear" w:color="auto" w:fill="FFFFFF"/>
              <w:rPr>
                <w:sz w:val="24"/>
                <w:szCs w:val="24"/>
              </w:rPr>
            </w:pPr>
            <w:r w:rsidRPr="00247E62">
              <w:rPr>
                <w:sz w:val="24"/>
                <w:szCs w:val="24"/>
              </w:rPr>
              <w:t>2 - ослабленные</w:t>
            </w:r>
          </w:p>
          <w:p w:rsidR="002B6559" w:rsidRPr="00247E62" w:rsidRDefault="002B6559" w:rsidP="002523AD">
            <w:pPr>
              <w:shd w:val="clear" w:color="auto" w:fill="FFFFFF"/>
              <w:rPr>
                <w:sz w:val="24"/>
                <w:szCs w:val="24"/>
              </w:rPr>
            </w:pPr>
          </w:p>
        </w:tc>
        <w:tc>
          <w:tcPr>
            <w:tcW w:w="3696" w:type="dxa"/>
          </w:tcPr>
          <w:p w:rsidR="002B6559" w:rsidRPr="00247E62" w:rsidRDefault="002B6559" w:rsidP="002523AD">
            <w:pPr>
              <w:jc w:val="both"/>
              <w:rPr>
                <w:sz w:val="24"/>
                <w:szCs w:val="24"/>
              </w:rPr>
            </w:pPr>
            <w:r w:rsidRPr="00247E62">
              <w:rPr>
                <w:sz w:val="24"/>
                <w:szCs w:val="24"/>
              </w:rPr>
              <w:t xml:space="preserve">Хвоя часто светлее обычного, крона слабоажурная, прирост уменьшен не более чем наполовину по сравнению </w:t>
            </w:r>
            <w:proofErr w:type="gramStart"/>
            <w:r w:rsidRPr="00247E62">
              <w:rPr>
                <w:sz w:val="24"/>
                <w:szCs w:val="24"/>
              </w:rPr>
              <w:t>с</w:t>
            </w:r>
            <w:proofErr w:type="gramEnd"/>
            <w:r w:rsidRPr="00247E62">
              <w:rPr>
                <w:sz w:val="24"/>
                <w:szCs w:val="24"/>
              </w:rPr>
              <w:t xml:space="preserve"> нормальным</w:t>
            </w:r>
          </w:p>
        </w:tc>
        <w:tc>
          <w:tcPr>
            <w:tcW w:w="3969" w:type="dxa"/>
          </w:tcPr>
          <w:p w:rsidR="002B6559" w:rsidRPr="00247E62" w:rsidRDefault="002B6559" w:rsidP="002523AD">
            <w:pPr>
              <w:shd w:val="clear" w:color="auto" w:fill="FFFFFF"/>
              <w:ind w:firstLine="72"/>
              <w:jc w:val="both"/>
              <w:rPr>
                <w:sz w:val="24"/>
                <w:szCs w:val="24"/>
              </w:rPr>
            </w:pPr>
            <w:r w:rsidRPr="00247E62">
              <w:rPr>
                <w:sz w:val="24"/>
                <w:szCs w:val="24"/>
              </w:rPr>
              <w:t>Возможны признаки местного повреждения ствола и корневых лап, ветвей</w:t>
            </w:r>
          </w:p>
          <w:p w:rsidR="002B6559" w:rsidRPr="00247E62" w:rsidRDefault="002B6559" w:rsidP="002523AD">
            <w:pPr>
              <w:ind w:firstLine="72"/>
              <w:jc w:val="center"/>
              <w:rPr>
                <w:sz w:val="24"/>
                <w:szCs w:val="24"/>
              </w:rPr>
            </w:pPr>
          </w:p>
        </w:tc>
      </w:tr>
      <w:tr w:rsidR="002B6559" w:rsidRPr="00247E62" w:rsidTr="00B84033">
        <w:tc>
          <w:tcPr>
            <w:tcW w:w="1690" w:type="dxa"/>
          </w:tcPr>
          <w:p w:rsidR="002B6559" w:rsidRPr="00247E62" w:rsidRDefault="002B6559" w:rsidP="002523AD">
            <w:pPr>
              <w:shd w:val="clear" w:color="auto" w:fill="FFFFFF"/>
              <w:rPr>
                <w:sz w:val="24"/>
                <w:szCs w:val="24"/>
              </w:rPr>
            </w:pPr>
            <w:r w:rsidRPr="00247E62">
              <w:rPr>
                <w:sz w:val="24"/>
                <w:szCs w:val="24"/>
              </w:rPr>
              <w:t>3 - сильно ослабленные</w:t>
            </w:r>
          </w:p>
          <w:p w:rsidR="002B6559" w:rsidRPr="00247E62" w:rsidRDefault="002B6559" w:rsidP="002523AD">
            <w:pPr>
              <w:jc w:val="center"/>
              <w:rPr>
                <w:sz w:val="24"/>
                <w:szCs w:val="24"/>
              </w:rPr>
            </w:pPr>
          </w:p>
        </w:tc>
        <w:tc>
          <w:tcPr>
            <w:tcW w:w="3696" w:type="dxa"/>
          </w:tcPr>
          <w:p w:rsidR="002B6559" w:rsidRPr="00247E62" w:rsidRDefault="002B6559" w:rsidP="002523AD">
            <w:pPr>
              <w:jc w:val="both"/>
              <w:rPr>
                <w:sz w:val="24"/>
                <w:szCs w:val="24"/>
              </w:rPr>
            </w:pPr>
            <w:r w:rsidRPr="00247E62">
              <w:rPr>
                <w:sz w:val="24"/>
                <w:szCs w:val="24"/>
              </w:rPr>
              <w:t xml:space="preserve">Хвоя светло-зеленая или сероватая матовая, крона ажурная, прирост уменьшен более чем наполовину по сравнению </w:t>
            </w:r>
            <w:proofErr w:type="gramStart"/>
            <w:r w:rsidRPr="00247E62">
              <w:rPr>
                <w:sz w:val="24"/>
                <w:szCs w:val="24"/>
              </w:rPr>
              <w:t>с</w:t>
            </w:r>
            <w:proofErr w:type="gramEnd"/>
            <w:r w:rsidRPr="00247E62">
              <w:rPr>
                <w:sz w:val="24"/>
                <w:szCs w:val="24"/>
              </w:rPr>
              <w:t xml:space="preserve"> нормальным</w:t>
            </w:r>
          </w:p>
        </w:tc>
        <w:tc>
          <w:tcPr>
            <w:tcW w:w="3969" w:type="dxa"/>
          </w:tcPr>
          <w:p w:rsidR="002B6559" w:rsidRPr="00247E62" w:rsidRDefault="002B6559" w:rsidP="002523AD">
            <w:pPr>
              <w:jc w:val="both"/>
              <w:rPr>
                <w:sz w:val="24"/>
                <w:szCs w:val="24"/>
              </w:rPr>
            </w:pPr>
            <w:r w:rsidRPr="00247E62">
              <w:rPr>
                <w:sz w:val="24"/>
                <w:szCs w:val="24"/>
              </w:rPr>
              <w:t>Возможны признаки повреждения ствола корневых лап, ветвей, кроны, могут иметь место попытки поселения или удавшиеся местные поселения стволовых вредителей на стволе или ветвях</w:t>
            </w:r>
          </w:p>
        </w:tc>
      </w:tr>
      <w:tr w:rsidR="002B6559" w:rsidRPr="00247E62" w:rsidTr="00B84033">
        <w:tc>
          <w:tcPr>
            <w:tcW w:w="1690" w:type="dxa"/>
          </w:tcPr>
          <w:p w:rsidR="002B6559" w:rsidRPr="00247E62" w:rsidRDefault="002B6559" w:rsidP="002523AD">
            <w:pPr>
              <w:jc w:val="center"/>
              <w:rPr>
                <w:sz w:val="24"/>
                <w:szCs w:val="24"/>
              </w:rPr>
            </w:pPr>
            <w:r w:rsidRPr="00247E62">
              <w:rPr>
                <w:sz w:val="24"/>
                <w:szCs w:val="24"/>
              </w:rPr>
              <w:t>4 - усыхающие</w:t>
            </w:r>
          </w:p>
        </w:tc>
        <w:tc>
          <w:tcPr>
            <w:tcW w:w="3696" w:type="dxa"/>
          </w:tcPr>
          <w:p w:rsidR="002B6559" w:rsidRPr="00247E62" w:rsidRDefault="002B6559" w:rsidP="002523AD">
            <w:pPr>
              <w:jc w:val="center"/>
              <w:rPr>
                <w:sz w:val="24"/>
                <w:szCs w:val="24"/>
              </w:rPr>
            </w:pPr>
            <w:r w:rsidRPr="00247E62">
              <w:rPr>
                <w:sz w:val="24"/>
                <w:szCs w:val="24"/>
              </w:rPr>
              <w:t>Хвоя серая, желтоватая или желто-зеленая, крона заметно изрежена, прирост текущего года еще заметен или отсутствует</w:t>
            </w:r>
          </w:p>
        </w:tc>
        <w:tc>
          <w:tcPr>
            <w:tcW w:w="3969" w:type="dxa"/>
          </w:tcPr>
          <w:p w:rsidR="002B6559" w:rsidRPr="00247E62" w:rsidRDefault="002B6559" w:rsidP="002523AD">
            <w:pPr>
              <w:jc w:val="center"/>
              <w:rPr>
                <w:sz w:val="24"/>
                <w:szCs w:val="24"/>
              </w:rPr>
            </w:pPr>
            <w:r w:rsidRPr="00247E62">
              <w:rPr>
                <w:sz w:val="24"/>
                <w:szCs w:val="24"/>
              </w:rPr>
              <w:t>Признаки повреждения ствола и других частей дерева выражены сильнее, чем у предыдущей категории, возможно заселение дерева стволовыми вредителями (смоляные воронки, буровая мука, насекомые на коре, под корой и в древесине)</w:t>
            </w:r>
          </w:p>
        </w:tc>
      </w:tr>
      <w:tr w:rsidR="002B6559" w:rsidRPr="00247E62" w:rsidTr="00B84033">
        <w:tc>
          <w:tcPr>
            <w:tcW w:w="1690" w:type="dxa"/>
          </w:tcPr>
          <w:p w:rsidR="002B6559" w:rsidRPr="00247E62" w:rsidRDefault="002B6559" w:rsidP="002523AD">
            <w:pPr>
              <w:rPr>
                <w:sz w:val="24"/>
                <w:szCs w:val="24"/>
              </w:rPr>
            </w:pPr>
            <w:r w:rsidRPr="00247E62">
              <w:rPr>
                <w:sz w:val="24"/>
                <w:szCs w:val="24"/>
              </w:rPr>
              <w:t>5 - сухостой текущего года (свежий)</w:t>
            </w:r>
          </w:p>
        </w:tc>
        <w:tc>
          <w:tcPr>
            <w:tcW w:w="3696" w:type="dxa"/>
          </w:tcPr>
          <w:p w:rsidR="002B6559" w:rsidRPr="00247E62" w:rsidRDefault="002B6559" w:rsidP="002523AD">
            <w:pPr>
              <w:jc w:val="center"/>
              <w:rPr>
                <w:sz w:val="24"/>
                <w:szCs w:val="24"/>
              </w:rPr>
            </w:pPr>
            <w:r w:rsidRPr="00247E62">
              <w:rPr>
                <w:sz w:val="24"/>
                <w:szCs w:val="24"/>
              </w:rPr>
              <w:t xml:space="preserve">Хвоя текущего года серая, желтая или бурая, крона сильно изрежена, мелкие веточки сохраняются, кора сохранена или осыпалась лишь частично </w:t>
            </w:r>
            <w:r w:rsidRPr="00247E62">
              <w:rPr>
                <w:sz w:val="24"/>
                <w:szCs w:val="24"/>
              </w:rPr>
              <w:br w:type="column"/>
            </w:r>
          </w:p>
        </w:tc>
        <w:tc>
          <w:tcPr>
            <w:tcW w:w="3969" w:type="dxa"/>
          </w:tcPr>
          <w:p w:rsidR="002B6559" w:rsidRPr="00247E62" w:rsidRDefault="002B6559" w:rsidP="002523AD">
            <w:pPr>
              <w:jc w:val="center"/>
              <w:rPr>
                <w:sz w:val="24"/>
                <w:szCs w:val="24"/>
              </w:rPr>
            </w:pPr>
            <w:r w:rsidRPr="00247E62">
              <w:rPr>
                <w:sz w:val="24"/>
                <w:szCs w:val="24"/>
              </w:rPr>
              <w:t>Признаки и предыдущей категории; в конце сезона возможно наличие на части дерева вылетных отверстий насекомых</w:t>
            </w:r>
          </w:p>
          <w:p w:rsidR="002B6559" w:rsidRPr="00247E62" w:rsidRDefault="002B6559" w:rsidP="002523AD">
            <w:pPr>
              <w:jc w:val="center"/>
              <w:rPr>
                <w:sz w:val="24"/>
                <w:szCs w:val="24"/>
              </w:rPr>
            </w:pPr>
          </w:p>
        </w:tc>
      </w:tr>
      <w:tr w:rsidR="002B6559" w:rsidRPr="00247E62" w:rsidTr="00B84033">
        <w:tc>
          <w:tcPr>
            <w:tcW w:w="1690" w:type="dxa"/>
          </w:tcPr>
          <w:p w:rsidR="002B6559" w:rsidRPr="00247E62" w:rsidRDefault="002B6559" w:rsidP="002523AD">
            <w:pPr>
              <w:rPr>
                <w:sz w:val="24"/>
                <w:szCs w:val="24"/>
              </w:rPr>
            </w:pPr>
            <w:r w:rsidRPr="00247E62">
              <w:rPr>
                <w:sz w:val="24"/>
                <w:szCs w:val="24"/>
              </w:rPr>
              <w:t>6 - сухостой прошлых лет (старый)</w:t>
            </w:r>
          </w:p>
        </w:tc>
        <w:tc>
          <w:tcPr>
            <w:tcW w:w="3696" w:type="dxa"/>
          </w:tcPr>
          <w:p w:rsidR="002B6559" w:rsidRPr="00247E62" w:rsidRDefault="002B6559" w:rsidP="002523AD">
            <w:pPr>
              <w:jc w:val="center"/>
              <w:rPr>
                <w:sz w:val="24"/>
                <w:szCs w:val="24"/>
              </w:rPr>
            </w:pPr>
            <w:r w:rsidRPr="00247E62">
              <w:rPr>
                <w:sz w:val="24"/>
                <w:szCs w:val="24"/>
              </w:rPr>
              <w:t>Хвоя осыпалась или со</w:t>
            </w:r>
            <w:r w:rsidRPr="00247E62">
              <w:rPr>
                <w:sz w:val="24"/>
                <w:szCs w:val="24"/>
              </w:rPr>
              <w:softHyphen/>
              <w:t>хранилась лишь частично, мелкие веточки, как прави</w:t>
            </w:r>
            <w:r w:rsidRPr="00247E62">
              <w:rPr>
                <w:sz w:val="24"/>
                <w:szCs w:val="24"/>
              </w:rPr>
              <w:softHyphen/>
              <w:t>ло, обломились, кора осыпалась</w:t>
            </w:r>
          </w:p>
        </w:tc>
        <w:tc>
          <w:tcPr>
            <w:tcW w:w="3969" w:type="dxa"/>
          </w:tcPr>
          <w:p w:rsidR="002B6559" w:rsidRPr="00247E62" w:rsidRDefault="002B6559" w:rsidP="002523AD">
            <w:pPr>
              <w:jc w:val="center"/>
              <w:rPr>
                <w:sz w:val="24"/>
                <w:szCs w:val="24"/>
              </w:rPr>
            </w:pPr>
            <w:r w:rsidRPr="00247E62">
              <w:rPr>
                <w:sz w:val="24"/>
                <w:szCs w:val="24"/>
              </w:rPr>
              <w:t>На стволе и ветвях имеются вылетные отверстия насекомых под корой обильная буровая мука и грибница дереворазрушающих грибов</w:t>
            </w:r>
          </w:p>
        </w:tc>
      </w:tr>
      <w:tr w:rsidR="002B6559" w:rsidRPr="00247E62" w:rsidTr="00B84033">
        <w:tc>
          <w:tcPr>
            <w:tcW w:w="9355" w:type="dxa"/>
            <w:gridSpan w:val="3"/>
          </w:tcPr>
          <w:p w:rsidR="002B6559" w:rsidRPr="00247E62" w:rsidRDefault="002B6559" w:rsidP="002523AD">
            <w:pPr>
              <w:jc w:val="center"/>
              <w:rPr>
                <w:sz w:val="24"/>
                <w:szCs w:val="24"/>
              </w:rPr>
            </w:pPr>
            <w:r w:rsidRPr="00247E62">
              <w:rPr>
                <w:sz w:val="24"/>
                <w:szCs w:val="24"/>
              </w:rPr>
              <w:t>ЛИСТВЕННЫЕ ПОРОДЫ</w:t>
            </w:r>
          </w:p>
        </w:tc>
      </w:tr>
      <w:tr w:rsidR="002B6559" w:rsidRPr="00247E62" w:rsidTr="00B84033">
        <w:tc>
          <w:tcPr>
            <w:tcW w:w="1690" w:type="dxa"/>
          </w:tcPr>
          <w:p w:rsidR="002B6559" w:rsidRPr="00247E62" w:rsidRDefault="002B6559" w:rsidP="002523AD">
            <w:pPr>
              <w:shd w:val="clear" w:color="auto" w:fill="FFFFFF"/>
              <w:rPr>
                <w:sz w:val="24"/>
                <w:szCs w:val="24"/>
              </w:rPr>
            </w:pPr>
            <w:r w:rsidRPr="00247E62">
              <w:rPr>
                <w:sz w:val="24"/>
                <w:szCs w:val="24"/>
              </w:rPr>
              <w:t>1 - без признаков ослабления</w:t>
            </w:r>
          </w:p>
          <w:p w:rsidR="002B6559" w:rsidRPr="00247E62" w:rsidRDefault="002B6559" w:rsidP="002523AD">
            <w:pPr>
              <w:jc w:val="both"/>
              <w:rPr>
                <w:sz w:val="24"/>
                <w:szCs w:val="24"/>
              </w:rPr>
            </w:pPr>
            <w:r w:rsidRPr="00247E62">
              <w:rPr>
                <w:sz w:val="24"/>
                <w:szCs w:val="24"/>
              </w:rPr>
              <w:br w:type="column"/>
            </w:r>
          </w:p>
        </w:tc>
        <w:tc>
          <w:tcPr>
            <w:tcW w:w="3696" w:type="dxa"/>
          </w:tcPr>
          <w:p w:rsidR="002B6559" w:rsidRPr="00247E62" w:rsidRDefault="002B6559" w:rsidP="002523AD">
            <w:pPr>
              <w:jc w:val="both"/>
              <w:rPr>
                <w:sz w:val="24"/>
                <w:szCs w:val="24"/>
              </w:rPr>
            </w:pPr>
            <w:r w:rsidRPr="00247E62">
              <w:rPr>
                <w:sz w:val="24"/>
                <w:szCs w:val="24"/>
              </w:rPr>
              <w:t xml:space="preserve">Листвазеленая, блестящая, крона густая, прирост текущего года нормальный для данной породы, возраста, условий местопроизрастания и времени года </w:t>
            </w:r>
          </w:p>
        </w:tc>
        <w:tc>
          <w:tcPr>
            <w:tcW w:w="3969" w:type="dxa"/>
          </w:tcPr>
          <w:p w:rsidR="002B6559" w:rsidRPr="00247E62" w:rsidRDefault="002B6559" w:rsidP="002523AD">
            <w:pPr>
              <w:jc w:val="both"/>
              <w:rPr>
                <w:sz w:val="24"/>
                <w:szCs w:val="24"/>
              </w:rPr>
            </w:pPr>
          </w:p>
        </w:tc>
      </w:tr>
      <w:tr w:rsidR="002B6559" w:rsidRPr="00247E62" w:rsidTr="00B84033">
        <w:tc>
          <w:tcPr>
            <w:tcW w:w="1690" w:type="dxa"/>
          </w:tcPr>
          <w:p w:rsidR="002B6559" w:rsidRPr="00247E62" w:rsidRDefault="002B6559" w:rsidP="002523AD">
            <w:pPr>
              <w:shd w:val="clear" w:color="auto" w:fill="FFFFFF"/>
              <w:rPr>
                <w:sz w:val="24"/>
                <w:szCs w:val="24"/>
              </w:rPr>
            </w:pPr>
            <w:r w:rsidRPr="00247E62">
              <w:rPr>
                <w:sz w:val="24"/>
                <w:szCs w:val="24"/>
              </w:rPr>
              <w:t>2 - ослабленные (сухокронные 1/4)</w:t>
            </w:r>
          </w:p>
          <w:p w:rsidR="002B6559" w:rsidRPr="00247E62" w:rsidRDefault="002B6559" w:rsidP="002523AD">
            <w:pPr>
              <w:jc w:val="both"/>
              <w:rPr>
                <w:sz w:val="24"/>
                <w:szCs w:val="24"/>
              </w:rPr>
            </w:pPr>
          </w:p>
        </w:tc>
        <w:tc>
          <w:tcPr>
            <w:tcW w:w="3696" w:type="dxa"/>
          </w:tcPr>
          <w:p w:rsidR="002B6559" w:rsidRPr="00247E62" w:rsidRDefault="002B6559" w:rsidP="002523AD">
            <w:pPr>
              <w:jc w:val="both"/>
              <w:rPr>
                <w:sz w:val="24"/>
                <w:szCs w:val="24"/>
              </w:rPr>
            </w:pPr>
            <w:proofErr w:type="gramStart"/>
            <w:r w:rsidRPr="00247E62">
              <w:rPr>
                <w:sz w:val="24"/>
                <w:szCs w:val="24"/>
              </w:rPr>
              <w:t>Листва зеленая; крона слабоажурная, прирост может быть ослаблен по сравнению с нормальным, усохших ветвей менее 1/4</w:t>
            </w:r>
            <w:proofErr w:type="gramEnd"/>
          </w:p>
        </w:tc>
        <w:tc>
          <w:tcPr>
            <w:tcW w:w="3969" w:type="dxa"/>
          </w:tcPr>
          <w:p w:rsidR="002B6559" w:rsidRPr="00247E62" w:rsidRDefault="002B6559" w:rsidP="002523AD">
            <w:pPr>
              <w:jc w:val="both"/>
              <w:rPr>
                <w:sz w:val="24"/>
                <w:szCs w:val="24"/>
              </w:rPr>
            </w:pPr>
            <w:r w:rsidRPr="00247E62">
              <w:rPr>
                <w:sz w:val="24"/>
                <w:szCs w:val="24"/>
              </w:rPr>
              <w:t>Могут быть местные повреждения ветвей, корневых лап и ствола, механические повреждения, единичные водяные побеги</w:t>
            </w:r>
          </w:p>
        </w:tc>
      </w:tr>
      <w:tr w:rsidR="002B6559" w:rsidRPr="00247E62" w:rsidTr="00B84033">
        <w:tc>
          <w:tcPr>
            <w:tcW w:w="1690" w:type="dxa"/>
          </w:tcPr>
          <w:p w:rsidR="002B6559" w:rsidRPr="00247E62" w:rsidRDefault="002B6559" w:rsidP="002523AD">
            <w:pPr>
              <w:shd w:val="clear" w:color="auto" w:fill="FFFFFF"/>
              <w:rPr>
                <w:sz w:val="24"/>
                <w:szCs w:val="24"/>
              </w:rPr>
            </w:pPr>
            <w:r w:rsidRPr="00247E62">
              <w:rPr>
                <w:sz w:val="24"/>
                <w:szCs w:val="24"/>
              </w:rPr>
              <w:t>3 - сильно ослаблен</w:t>
            </w:r>
            <w:r w:rsidRPr="00247E62">
              <w:rPr>
                <w:sz w:val="24"/>
                <w:szCs w:val="24"/>
              </w:rPr>
              <w:softHyphen/>
              <w:t>ные (сухокронные до 1/2)</w:t>
            </w:r>
          </w:p>
        </w:tc>
        <w:tc>
          <w:tcPr>
            <w:tcW w:w="3696" w:type="dxa"/>
          </w:tcPr>
          <w:p w:rsidR="002B6559" w:rsidRPr="00247E62" w:rsidRDefault="002B6559" w:rsidP="002523AD">
            <w:pPr>
              <w:jc w:val="both"/>
              <w:rPr>
                <w:sz w:val="24"/>
                <w:szCs w:val="24"/>
              </w:rPr>
            </w:pPr>
            <w:r w:rsidRPr="00247E62">
              <w:rPr>
                <w:sz w:val="24"/>
                <w:szCs w:val="24"/>
              </w:rPr>
              <w:t xml:space="preserve">Листва мельче или светлее </w:t>
            </w:r>
            <w:proofErr w:type="gramStart"/>
            <w:r w:rsidRPr="00247E62">
              <w:rPr>
                <w:sz w:val="24"/>
                <w:szCs w:val="24"/>
              </w:rPr>
              <w:t>обычной</w:t>
            </w:r>
            <w:proofErr w:type="gramEnd"/>
            <w:r w:rsidRPr="00247E62">
              <w:rPr>
                <w:sz w:val="24"/>
                <w:szCs w:val="24"/>
              </w:rPr>
              <w:t>, преждевре</w:t>
            </w:r>
            <w:r w:rsidRPr="00247E62">
              <w:rPr>
                <w:sz w:val="24"/>
                <w:szCs w:val="24"/>
              </w:rPr>
              <w:softHyphen/>
              <w:t>менно опадает, крона изрежена, усохших ветвей от 1/4 до 1/2</w:t>
            </w:r>
          </w:p>
        </w:tc>
        <w:tc>
          <w:tcPr>
            <w:tcW w:w="3969" w:type="dxa"/>
          </w:tcPr>
          <w:p w:rsidR="008002AA" w:rsidRPr="00247E62" w:rsidRDefault="002B6559" w:rsidP="002523AD">
            <w:pPr>
              <w:jc w:val="both"/>
              <w:rPr>
                <w:sz w:val="24"/>
                <w:szCs w:val="24"/>
              </w:rPr>
            </w:pPr>
            <w:r w:rsidRPr="00247E62">
              <w:rPr>
                <w:sz w:val="24"/>
                <w:szCs w:val="24"/>
              </w:rPr>
              <w:t>Признаки предыдущей категории выражены сильнее; попытки поселения или удавшиеся местные поселения стволовых вредителей, сокотечение и водяные побеги на стволе и ветвях</w:t>
            </w:r>
          </w:p>
        </w:tc>
      </w:tr>
      <w:tr w:rsidR="002B6559" w:rsidRPr="00247E62" w:rsidTr="00B84033">
        <w:tc>
          <w:tcPr>
            <w:tcW w:w="1690" w:type="dxa"/>
          </w:tcPr>
          <w:p w:rsidR="002B6559" w:rsidRPr="00247E62" w:rsidRDefault="002B6559" w:rsidP="002523AD">
            <w:pPr>
              <w:rPr>
                <w:sz w:val="24"/>
                <w:szCs w:val="24"/>
              </w:rPr>
            </w:pPr>
            <w:r w:rsidRPr="00247E62">
              <w:rPr>
                <w:sz w:val="24"/>
                <w:szCs w:val="24"/>
              </w:rPr>
              <w:t xml:space="preserve">4 - </w:t>
            </w:r>
            <w:proofErr w:type="gramStart"/>
            <w:r w:rsidRPr="00247E62">
              <w:rPr>
                <w:sz w:val="24"/>
                <w:szCs w:val="24"/>
              </w:rPr>
              <w:t>усыхающие</w:t>
            </w:r>
            <w:proofErr w:type="gramEnd"/>
            <w:r w:rsidRPr="00247E62">
              <w:rPr>
                <w:sz w:val="24"/>
                <w:szCs w:val="24"/>
              </w:rPr>
              <w:t xml:space="preserve"> сухокронные более чем на 1/2</w:t>
            </w:r>
          </w:p>
        </w:tc>
        <w:tc>
          <w:tcPr>
            <w:tcW w:w="3696" w:type="dxa"/>
          </w:tcPr>
          <w:p w:rsidR="002B6559" w:rsidRPr="00247E62" w:rsidRDefault="002B6559" w:rsidP="002523AD">
            <w:pPr>
              <w:rPr>
                <w:sz w:val="24"/>
                <w:szCs w:val="24"/>
              </w:rPr>
            </w:pPr>
            <w:r w:rsidRPr="00247E62">
              <w:rPr>
                <w:sz w:val="24"/>
                <w:szCs w:val="24"/>
              </w:rPr>
              <w:t xml:space="preserve">Листва мельче, светлее или желтее </w:t>
            </w:r>
            <w:proofErr w:type="gramStart"/>
            <w:r w:rsidRPr="00247E62">
              <w:rPr>
                <w:sz w:val="24"/>
                <w:szCs w:val="24"/>
              </w:rPr>
              <w:t>обычной</w:t>
            </w:r>
            <w:proofErr w:type="gramEnd"/>
            <w:r w:rsidRPr="00247E62">
              <w:rPr>
                <w:sz w:val="24"/>
                <w:szCs w:val="24"/>
              </w:rPr>
              <w:t>, преждевременно отпадает или увядает, крона изрежена, усохших ветвей от 1/2 до 3/4</w:t>
            </w:r>
          </w:p>
        </w:tc>
        <w:tc>
          <w:tcPr>
            <w:tcW w:w="3969" w:type="dxa"/>
          </w:tcPr>
          <w:p w:rsidR="002B6559" w:rsidRPr="00247E62" w:rsidRDefault="002B6559" w:rsidP="002523AD">
            <w:pPr>
              <w:rPr>
                <w:sz w:val="24"/>
                <w:szCs w:val="24"/>
              </w:rPr>
            </w:pPr>
            <w:r w:rsidRPr="00247E62">
              <w:rPr>
                <w:sz w:val="24"/>
                <w:szCs w:val="24"/>
              </w:rPr>
              <w:t>На стволе и ветвях возможны признаки заселения стволовыми вредителями (входные отверстия, насечки, сокотечение, буровая мука и опилки, насекомые на коре, под корой и в древесину); обильные водяные побеги, частично усохшие или усыхающие</w:t>
            </w:r>
          </w:p>
        </w:tc>
      </w:tr>
      <w:tr w:rsidR="002B6559" w:rsidRPr="00247E62" w:rsidTr="00B84033">
        <w:tc>
          <w:tcPr>
            <w:tcW w:w="1690" w:type="dxa"/>
          </w:tcPr>
          <w:p w:rsidR="002B6559" w:rsidRPr="00247E62" w:rsidRDefault="002B6559" w:rsidP="002523AD">
            <w:pPr>
              <w:rPr>
                <w:sz w:val="24"/>
                <w:szCs w:val="24"/>
              </w:rPr>
            </w:pPr>
            <w:r w:rsidRPr="00247E62">
              <w:rPr>
                <w:sz w:val="24"/>
                <w:szCs w:val="24"/>
              </w:rPr>
              <w:t>5 - сухостой текущего года (свежий)</w:t>
            </w:r>
          </w:p>
        </w:tc>
        <w:tc>
          <w:tcPr>
            <w:tcW w:w="3696" w:type="dxa"/>
          </w:tcPr>
          <w:p w:rsidR="002B6559" w:rsidRPr="00247E62" w:rsidRDefault="002B6559" w:rsidP="002523AD">
            <w:pPr>
              <w:rPr>
                <w:sz w:val="24"/>
                <w:szCs w:val="24"/>
              </w:rPr>
            </w:pPr>
            <w:r w:rsidRPr="00247E62">
              <w:rPr>
                <w:sz w:val="24"/>
                <w:szCs w:val="24"/>
              </w:rPr>
              <w:t>Листва усохла, увяла или преждевременно опала, усохших ветвей более 3/4, мелкие веточки и кора сохранились</w:t>
            </w:r>
          </w:p>
        </w:tc>
        <w:tc>
          <w:tcPr>
            <w:tcW w:w="3969" w:type="dxa"/>
          </w:tcPr>
          <w:p w:rsidR="002B6559" w:rsidRPr="00247E62" w:rsidRDefault="002B6559" w:rsidP="002523AD">
            <w:pPr>
              <w:rPr>
                <w:sz w:val="24"/>
                <w:szCs w:val="24"/>
              </w:rPr>
            </w:pPr>
            <w:r w:rsidRPr="00247E62">
              <w:rPr>
                <w:sz w:val="24"/>
                <w:szCs w:val="24"/>
              </w:rPr>
              <w:t>На стволе, ветвях и корневых лапах часто признаки заселения стволовыми вредителями и поражения грибами</w:t>
            </w:r>
          </w:p>
        </w:tc>
      </w:tr>
      <w:tr w:rsidR="002B6559" w:rsidRPr="00247E62" w:rsidTr="00B84033">
        <w:tc>
          <w:tcPr>
            <w:tcW w:w="1690" w:type="dxa"/>
          </w:tcPr>
          <w:p w:rsidR="002B6559" w:rsidRPr="00247E62" w:rsidRDefault="002B6559" w:rsidP="002523AD">
            <w:pPr>
              <w:rPr>
                <w:sz w:val="24"/>
                <w:szCs w:val="24"/>
              </w:rPr>
            </w:pPr>
            <w:r w:rsidRPr="00247E62">
              <w:rPr>
                <w:sz w:val="24"/>
                <w:szCs w:val="24"/>
              </w:rPr>
              <w:t>6 - сухостой прошлых лет (старый)</w:t>
            </w:r>
          </w:p>
        </w:tc>
        <w:tc>
          <w:tcPr>
            <w:tcW w:w="3696" w:type="dxa"/>
          </w:tcPr>
          <w:p w:rsidR="002B6559" w:rsidRPr="00247E62" w:rsidRDefault="002B6559" w:rsidP="002523AD">
            <w:pPr>
              <w:rPr>
                <w:sz w:val="24"/>
                <w:szCs w:val="24"/>
              </w:rPr>
            </w:pPr>
            <w:r w:rsidRPr="00247E62">
              <w:rPr>
                <w:sz w:val="24"/>
                <w:szCs w:val="24"/>
              </w:rPr>
              <w:t>Листва и часть ветвей опали, кора разрушена или опала на большей части ствола</w:t>
            </w:r>
          </w:p>
        </w:tc>
        <w:tc>
          <w:tcPr>
            <w:tcW w:w="3969" w:type="dxa"/>
          </w:tcPr>
          <w:p w:rsidR="002B6559" w:rsidRPr="00247E62" w:rsidRDefault="002B6559" w:rsidP="002523AD">
            <w:pPr>
              <w:rPr>
                <w:sz w:val="24"/>
                <w:szCs w:val="24"/>
              </w:rPr>
            </w:pPr>
            <w:r w:rsidRPr="00247E62">
              <w:rPr>
                <w:sz w:val="24"/>
                <w:szCs w:val="24"/>
              </w:rPr>
              <w:t>Имеются вылетные отверстия насекомых на стволе, ветвях и корневых лапах, на коре и под корой грибница и плодовые тела грибов</w:t>
            </w:r>
          </w:p>
        </w:tc>
      </w:tr>
    </w:tbl>
    <w:p w:rsidR="002B6559" w:rsidRPr="00CF7E88" w:rsidRDefault="002B6559" w:rsidP="005B0F20">
      <w:pPr>
        <w:shd w:val="clear" w:color="auto" w:fill="FFFFFF"/>
        <w:spacing w:line="276" w:lineRule="auto"/>
        <w:rPr>
          <w:sz w:val="28"/>
          <w:szCs w:val="28"/>
        </w:rPr>
      </w:pPr>
    </w:p>
    <w:p w:rsidR="002B6559" w:rsidRPr="00CF7E88" w:rsidRDefault="002B6559" w:rsidP="004439A3">
      <w:pPr>
        <w:shd w:val="clear" w:color="auto" w:fill="FFFFFF"/>
        <w:spacing w:line="360" w:lineRule="auto"/>
        <w:ind w:firstLine="720"/>
        <w:jc w:val="both"/>
        <w:rPr>
          <w:sz w:val="28"/>
          <w:szCs w:val="28"/>
        </w:rPr>
      </w:pPr>
      <w:r w:rsidRPr="00CF7E88">
        <w:rPr>
          <w:sz w:val="28"/>
          <w:szCs w:val="28"/>
        </w:rPr>
        <w:t>Ветровал, бурелом, снеголом учитывают отдельно с указанием времени их образования.</w:t>
      </w:r>
    </w:p>
    <w:p w:rsidR="002B6559" w:rsidRPr="00CF7E88" w:rsidRDefault="002B6559" w:rsidP="004439A3">
      <w:pPr>
        <w:shd w:val="clear" w:color="auto" w:fill="FFFFFF"/>
        <w:spacing w:line="360" w:lineRule="auto"/>
        <w:ind w:firstLine="720"/>
        <w:jc w:val="both"/>
        <w:rPr>
          <w:sz w:val="28"/>
          <w:szCs w:val="28"/>
        </w:rPr>
      </w:pPr>
      <w:r w:rsidRPr="00CF7E88">
        <w:rPr>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w:t>
      </w:r>
      <w:proofErr w:type="gramStart"/>
      <w:r w:rsidRPr="00CF7E88">
        <w:rPr>
          <w:sz w:val="28"/>
          <w:szCs w:val="28"/>
        </w:rPr>
        <w:t>е-</w:t>
      </w:r>
      <w:proofErr w:type="gramEnd"/>
      <w:r w:rsidRPr="00CF7E88">
        <w:rPr>
          <w:sz w:val="28"/>
          <w:szCs w:val="28"/>
        </w:rPr>
        <w:t xml:space="preserve">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менее 25%. среднее — 25-50%, сильное - 50-75%, полное - более 75%).</w:t>
      </w:r>
    </w:p>
    <w:p w:rsidR="00E204E4" w:rsidRDefault="00E204E4">
      <w:pPr>
        <w:rPr>
          <w:sz w:val="28"/>
          <w:szCs w:val="28"/>
        </w:rPr>
      </w:pPr>
      <w:r>
        <w:rPr>
          <w:sz w:val="28"/>
          <w:szCs w:val="28"/>
        </w:rPr>
        <w:br w:type="page"/>
      </w:r>
    </w:p>
    <w:p w:rsidR="00BB40E3" w:rsidRPr="00292734" w:rsidRDefault="00BB40E3" w:rsidP="005B0F20">
      <w:pPr>
        <w:shd w:val="clear" w:color="auto" w:fill="FFFFFF"/>
        <w:spacing w:line="276" w:lineRule="auto"/>
        <w:ind w:firstLine="851"/>
        <w:jc w:val="right"/>
        <w:rPr>
          <w:sz w:val="28"/>
          <w:szCs w:val="28"/>
        </w:rPr>
      </w:pPr>
      <w:r w:rsidRPr="00292734">
        <w:rPr>
          <w:sz w:val="28"/>
          <w:szCs w:val="28"/>
        </w:rPr>
        <w:t>Таблица 2.8.1.4</w:t>
      </w:r>
    </w:p>
    <w:p w:rsidR="00BB40E3" w:rsidRPr="00292734" w:rsidRDefault="00BB40E3" w:rsidP="005B0F20">
      <w:pPr>
        <w:spacing w:line="276" w:lineRule="auto"/>
        <w:jc w:val="center"/>
        <w:rPr>
          <w:sz w:val="28"/>
          <w:szCs w:val="28"/>
        </w:rPr>
      </w:pPr>
      <w:r w:rsidRPr="00292734">
        <w:rPr>
          <w:sz w:val="28"/>
          <w:szCs w:val="28"/>
        </w:rPr>
        <w:t>Классы устойчивости природных комплексов к рекреационным нагрузкам</w:t>
      </w:r>
    </w:p>
    <w:p w:rsidR="00BB40E3" w:rsidRDefault="006A1413" w:rsidP="005B0F20">
      <w:pPr>
        <w:spacing w:line="276" w:lineRule="auto"/>
        <w:jc w:val="center"/>
        <w:rPr>
          <w:sz w:val="28"/>
          <w:szCs w:val="28"/>
        </w:rPr>
      </w:pPr>
      <w:r>
        <w:rPr>
          <w:sz w:val="28"/>
          <w:szCs w:val="28"/>
        </w:rPr>
        <w:t xml:space="preserve"> в равнинных</w:t>
      </w:r>
      <w:r w:rsidR="00BB40E3" w:rsidRPr="00292734">
        <w:rPr>
          <w:sz w:val="28"/>
          <w:szCs w:val="28"/>
        </w:rPr>
        <w:t xml:space="preserve"> условиях (по С.А.Генсирук, М.С.Нижник, Р.Р.Возняк)</w:t>
      </w: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58"/>
        <w:gridCol w:w="861"/>
        <w:gridCol w:w="653"/>
        <w:gridCol w:w="716"/>
        <w:gridCol w:w="1218"/>
        <w:gridCol w:w="861"/>
        <w:gridCol w:w="864"/>
        <w:gridCol w:w="861"/>
        <w:gridCol w:w="861"/>
        <w:gridCol w:w="862"/>
      </w:tblGrid>
      <w:tr w:rsidR="006A1413" w:rsidRPr="004D0CF5" w:rsidTr="00E204E4">
        <w:trPr>
          <w:tblHeader/>
        </w:trPr>
        <w:tc>
          <w:tcPr>
            <w:tcW w:w="881" w:type="pct"/>
            <w:vMerge w:val="restart"/>
            <w:vAlign w:val="center"/>
          </w:tcPr>
          <w:p w:rsidR="006A1413" w:rsidRPr="004D0CF5" w:rsidRDefault="006A1413" w:rsidP="006A1413">
            <w:pPr>
              <w:jc w:val="center"/>
              <w:rPr>
                <w:sz w:val="24"/>
                <w:szCs w:val="24"/>
              </w:rPr>
            </w:pPr>
            <w:r w:rsidRPr="004D0CF5">
              <w:rPr>
                <w:sz w:val="24"/>
                <w:szCs w:val="24"/>
              </w:rPr>
              <w:t>Типы лесорастительных условий</w:t>
            </w:r>
          </w:p>
        </w:tc>
        <w:tc>
          <w:tcPr>
            <w:tcW w:w="457" w:type="pct"/>
            <w:vMerge w:val="restart"/>
            <w:vAlign w:val="center"/>
          </w:tcPr>
          <w:p w:rsidR="006A1413" w:rsidRPr="004D0CF5" w:rsidRDefault="006A1413" w:rsidP="006A1413">
            <w:pPr>
              <w:jc w:val="center"/>
              <w:rPr>
                <w:sz w:val="24"/>
                <w:szCs w:val="24"/>
              </w:rPr>
            </w:pPr>
            <w:r w:rsidRPr="004D0CF5">
              <w:rPr>
                <w:sz w:val="24"/>
                <w:szCs w:val="24"/>
              </w:rPr>
              <w:t>Индекс</w:t>
            </w:r>
          </w:p>
        </w:tc>
        <w:tc>
          <w:tcPr>
            <w:tcW w:w="2290" w:type="pct"/>
            <w:gridSpan w:val="5"/>
            <w:vAlign w:val="center"/>
          </w:tcPr>
          <w:p w:rsidR="006A1413" w:rsidRPr="004D0CF5" w:rsidRDefault="006A1413" w:rsidP="006A1413">
            <w:pPr>
              <w:jc w:val="center"/>
              <w:rPr>
                <w:sz w:val="24"/>
                <w:szCs w:val="24"/>
              </w:rPr>
            </w:pPr>
            <w:r w:rsidRPr="004D0CF5">
              <w:rPr>
                <w:sz w:val="24"/>
                <w:szCs w:val="24"/>
              </w:rPr>
              <w:t>Преобладающие породы</w:t>
            </w:r>
          </w:p>
        </w:tc>
        <w:tc>
          <w:tcPr>
            <w:tcW w:w="1372" w:type="pct"/>
            <w:gridSpan w:val="3"/>
            <w:vAlign w:val="center"/>
          </w:tcPr>
          <w:p w:rsidR="006A1413" w:rsidRPr="004D0CF5" w:rsidRDefault="006A1413" w:rsidP="006A1413">
            <w:pPr>
              <w:jc w:val="center"/>
              <w:rPr>
                <w:sz w:val="24"/>
                <w:szCs w:val="24"/>
              </w:rPr>
            </w:pPr>
            <w:r w:rsidRPr="004D0CF5">
              <w:rPr>
                <w:sz w:val="24"/>
                <w:szCs w:val="24"/>
              </w:rPr>
              <w:t>Другие категории</w:t>
            </w:r>
          </w:p>
        </w:tc>
      </w:tr>
      <w:tr w:rsidR="006A1413" w:rsidRPr="004D0CF5" w:rsidTr="00E204E4">
        <w:trPr>
          <w:tblHeader/>
        </w:trPr>
        <w:tc>
          <w:tcPr>
            <w:tcW w:w="881" w:type="pct"/>
            <w:vMerge/>
            <w:vAlign w:val="center"/>
          </w:tcPr>
          <w:p w:rsidR="006A1413" w:rsidRPr="004D0CF5" w:rsidRDefault="006A1413" w:rsidP="006A1413">
            <w:pPr>
              <w:jc w:val="center"/>
              <w:rPr>
                <w:sz w:val="24"/>
                <w:szCs w:val="24"/>
              </w:rPr>
            </w:pPr>
          </w:p>
        </w:tc>
        <w:tc>
          <w:tcPr>
            <w:tcW w:w="457" w:type="pct"/>
            <w:vMerge/>
            <w:vAlign w:val="center"/>
          </w:tcPr>
          <w:p w:rsidR="006A1413" w:rsidRPr="004D0CF5" w:rsidRDefault="006A1413" w:rsidP="006A1413">
            <w:pPr>
              <w:jc w:val="center"/>
              <w:rPr>
                <w:sz w:val="24"/>
                <w:szCs w:val="24"/>
              </w:rPr>
            </w:pPr>
          </w:p>
        </w:tc>
        <w:tc>
          <w:tcPr>
            <w:tcW w:w="347" w:type="pct"/>
            <w:vAlign w:val="center"/>
          </w:tcPr>
          <w:p w:rsidR="006A1413" w:rsidRPr="004D0CF5" w:rsidRDefault="006A1413" w:rsidP="006A1413">
            <w:pPr>
              <w:jc w:val="center"/>
              <w:rPr>
                <w:sz w:val="24"/>
                <w:szCs w:val="24"/>
              </w:rPr>
            </w:pPr>
            <w:r w:rsidRPr="004D0CF5">
              <w:rPr>
                <w:sz w:val="24"/>
                <w:szCs w:val="24"/>
              </w:rPr>
              <w:t>сосна</w:t>
            </w:r>
          </w:p>
        </w:tc>
        <w:tc>
          <w:tcPr>
            <w:tcW w:w="380" w:type="pct"/>
            <w:vAlign w:val="center"/>
          </w:tcPr>
          <w:p w:rsidR="006A1413" w:rsidRPr="004D0CF5" w:rsidRDefault="006A1413" w:rsidP="006A1413">
            <w:pPr>
              <w:jc w:val="center"/>
              <w:rPr>
                <w:sz w:val="24"/>
                <w:szCs w:val="24"/>
              </w:rPr>
            </w:pPr>
            <w:r w:rsidRPr="004D0CF5">
              <w:rPr>
                <w:sz w:val="24"/>
                <w:szCs w:val="24"/>
              </w:rPr>
              <w:t>ель, пихта</w:t>
            </w:r>
          </w:p>
        </w:tc>
        <w:tc>
          <w:tcPr>
            <w:tcW w:w="647" w:type="pct"/>
            <w:vAlign w:val="center"/>
          </w:tcPr>
          <w:p w:rsidR="006A1413" w:rsidRPr="004D0CF5" w:rsidRDefault="006A1413" w:rsidP="006A1413">
            <w:pPr>
              <w:jc w:val="center"/>
              <w:rPr>
                <w:sz w:val="24"/>
                <w:szCs w:val="24"/>
              </w:rPr>
            </w:pPr>
            <w:r w:rsidRPr="004D0CF5">
              <w:rPr>
                <w:sz w:val="24"/>
                <w:szCs w:val="24"/>
              </w:rPr>
              <w:t>дуб, бук, граб, ясень</w:t>
            </w:r>
          </w:p>
        </w:tc>
        <w:tc>
          <w:tcPr>
            <w:tcW w:w="457" w:type="pct"/>
            <w:vAlign w:val="center"/>
          </w:tcPr>
          <w:p w:rsidR="006A1413" w:rsidRPr="004D0CF5" w:rsidRDefault="006A1413" w:rsidP="006A1413">
            <w:pPr>
              <w:jc w:val="center"/>
              <w:rPr>
                <w:sz w:val="24"/>
                <w:szCs w:val="24"/>
              </w:rPr>
            </w:pPr>
            <w:r w:rsidRPr="004D0CF5">
              <w:rPr>
                <w:sz w:val="24"/>
                <w:szCs w:val="24"/>
              </w:rPr>
              <w:t>береза, осина</w:t>
            </w:r>
          </w:p>
        </w:tc>
        <w:tc>
          <w:tcPr>
            <w:tcW w:w="459" w:type="pct"/>
            <w:vAlign w:val="center"/>
          </w:tcPr>
          <w:p w:rsidR="006A1413" w:rsidRPr="004D0CF5" w:rsidRDefault="006A1413" w:rsidP="006A1413">
            <w:pPr>
              <w:jc w:val="center"/>
              <w:rPr>
                <w:sz w:val="24"/>
                <w:szCs w:val="24"/>
              </w:rPr>
            </w:pPr>
            <w:r w:rsidRPr="004D0CF5">
              <w:rPr>
                <w:sz w:val="24"/>
                <w:szCs w:val="24"/>
              </w:rPr>
              <w:t>ольха черная, ясень</w:t>
            </w:r>
          </w:p>
        </w:tc>
        <w:tc>
          <w:tcPr>
            <w:tcW w:w="457"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459" w:type="pct"/>
            <w:vAlign w:val="center"/>
          </w:tcPr>
          <w:p w:rsidR="006A1413" w:rsidRPr="004D0CF5" w:rsidRDefault="006A1413" w:rsidP="006A1413">
            <w:pPr>
              <w:jc w:val="center"/>
              <w:rPr>
                <w:sz w:val="24"/>
                <w:szCs w:val="24"/>
              </w:rPr>
            </w:pPr>
            <w:r w:rsidRPr="004D0CF5">
              <w:rPr>
                <w:sz w:val="24"/>
                <w:szCs w:val="24"/>
              </w:rPr>
              <w:t>3</w:t>
            </w:r>
          </w:p>
        </w:tc>
      </w:tr>
      <w:tr w:rsidR="006A1413" w:rsidRPr="004D0CF5" w:rsidTr="00E204E4">
        <w:trPr>
          <w:tblHeader/>
        </w:trPr>
        <w:tc>
          <w:tcPr>
            <w:tcW w:w="881"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347" w:type="pct"/>
            <w:vAlign w:val="center"/>
          </w:tcPr>
          <w:p w:rsidR="006A1413" w:rsidRPr="004D0CF5" w:rsidRDefault="006A1413" w:rsidP="006A1413">
            <w:pPr>
              <w:jc w:val="center"/>
              <w:rPr>
                <w:sz w:val="24"/>
                <w:szCs w:val="24"/>
              </w:rPr>
            </w:pPr>
            <w:r w:rsidRPr="004D0CF5">
              <w:rPr>
                <w:sz w:val="24"/>
                <w:szCs w:val="24"/>
              </w:rPr>
              <w:t>3</w:t>
            </w:r>
          </w:p>
        </w:tc>
        <w:tc>
          <w:tcPr>
            <w:tcW w:w="380" w:type="pct"/>
            <w:vAlign w:val="center"/>
          </w:tcPr>
          <w:p w:rsidR="006A1413" w:rsidRPr="004D0CF5" w:rsidRDefault="006A1413" w:rsidP="006A1413">
            <w:pPr>
              <w:jc w:val="center"/>
              <w:rPr>
                <w:sz w:val="24"/>
                <w:szCs w:val="24"/>
              </w:rPr>
            </w:pPr>
            <w:r w:rsidRPr="004D0CF5">
              <w:rPr>
                <w:sz w:val="24"/>
                <w:szCs w:val="24"/>
              </w:rPr>
              <w:t>4</w:t>
            </w:r>
          </w:p>
        </w:tc>
        <w:tc>
          <w:tcPr>
            <w:tcW w:w="647" w:type="pct"/>
            <w:vAlign w:val="center"/>
          </w:tcPr>
          <w:p w:rsidR="006A1413" w:rsidRPr="004D0CF5" w:rsidRDefault="006A1413" w:rsidP="006A1413">
            <w:pPr>
              <w:jc w:val="center"/>
              <w:rPr>
                <w:sz w:val="24"/>
                <w:szCs w:val="24"/>
              </w:rPr>
            </w:pPr>
            <w:r w:rsidRPr="004D0CF5">
              <w:rPr>
                <w:sz w:val="24"/>
                <w:szCs w:val="24"/>
              </w:rPr>
              <w:t>5</w:t>
            </w:r>
          </w:p>
        </w:tc>
        <w:tc>
          <w:tcPr>
            <w:tcW w:w="457" w:type="pct"/>
            <w:vAlign w:val="center"/>
          </w:tcPr>
          <w:p w:rsidR="006A1413" w:rsidRPr="004D0CF5" w:rsidRDefault="006A1413" w:rsidP="006A1413">
            <w:pPr>
              <w:jc w:val="center"/>
              <w:rPr>
                <w:sz w:val="24"/>
                <w:szCs w:val="24"/>
              </w:rPr>
            </w:pPr>
            <w:r w:rsidRPr="004D0CF5">
              <w:rPr>
                <w:sz w:val="24"/>
                <w:szCs w:val="24"/>
              </w:rPr>
              <w:t>6</w:t>
            </w:r>
          </w:p>
        </w:tc>
        <w:tc>
          <w:tcPr>
            <w:tcW w:w="459" w:type="pct"/>
            <w:vAlign w:val="center"/>
          </w:tcPr>
          <w:p w:rsidR="006A1413" w:rsidRPr="004D0CF5" w:rsidRDefault="006A1413" w:rsidP="006A1413">
            <w:pPr>
              <w:jc w:val="center"/>
              <w:rPr>
                <w:sz w:val="24"/>
                <w:szCs w:val="24"/>
              </w:rPr>
            </w:pPr>
            <w:r w:rsidRPr="004D0CF5">
              <w:rPr>
                <w:sz w:val="24"/>
                <w:szCs w:val="24"/>
              </w:rPr>
              <w:t>7</w:t>
            </w:r>
          </w:p>
        </w:tc>
        <w:tc>
          <w:tcPr>
            <w:tcW w:w="457" w:type="pct"/>
            <w:vAlign w:val="center"/>
          </w:tcPr>
          <w:p w:rsidR="006A1413" w:rsidRPr="004D0CF5" w:rsidRDefault="006A1413" w:rsidP="006A1413">
            <w:pPr>
              <w:jc w:val="center"/>
              <w:rPr>
                <w:sz w:val="24"/>
                <w:szCs w:val="24"/>
              </w:rPr>
            </w:pPr>
            <w:r w:rsidRPr="004D0CF5">
              <w:rPr>
                <w:sz w:val="24"/>
                <w:szCs w:val="24"/>
              </w:rPr>
              <w:t>8</w:t>
            </w:r>
          </w:p>
        </w:tc>
        <w:tc>
          <w:tcPr>
            <w:tcW w:w="457" w:type="pct"/>
            <w:vAlign w:val="center"/>
          </w:tcPr>
          <w:p w:rsidR="006A1413" w:rsidRPr="004D0CF5" w:rsidRDefault="006A1413" w:rsidP="006A1413">
            <w:pPr>
              <w:jc w:val="center"/>
              <w:rPr>
                <w:sz w:val="24"/>
                <w:szCs w:val="24"/>
              </w:rPr>
            </w:pPr>
            <w:r w:rsidRPr="004D0CF5">
              <w:rPr>
                <w:sz w:val="24"/>
                <w:szCs w:val="24"/>
              </w:rPr>
              <w:t>9</w:t>
            </w:r>
          </w:p>
        </w:tc>
        <w:tc>
          <w:tcPr>
            <w:tcW w:w="459" w:type="pct"/>
            <w:vAlign w:val="center"/>
          </w:tcPr>
          <w:p w:rsidR="006A1413" w:rsidRPr="004D0CF5" w:rsidRDefault="006A1413" w:rsidP="006A1413">
            <w:pPr>
              <w:jc w:val="center"/>
              <w:rPr>
                <w:sz w:val="24"/>
                <w:szCs w:val="24"/>
              </w:rPr>
            </w:pPr>
            <w:r w:rsidRPr="004D0CF5">
              <w:rPr>
                <w:sz w:val="24"/>
                <w:szCs w:val="24"/>
              </w:rPr>
              <w:t>10</w:t>
            </w:r>
          </w:p>
        </w:tc>
      </w:tr>
      <w:tr w:rsidR="006A1413" w:rsidRPr="004D0CF5" w:rsidTr="00E204E4">
        <w:tc>
          <w:tcPr>
            <w:tcW w:w="881" w:type="pct"/>
          </w:tcPr>
          <w:p w:rsidR="006A1413" w:rsidRPr="004D0CF5" w:rsidRDefault="006A1413" w:rsidP="006A1413">
            <w:pPr>
              <w:rPr>
                <w:b/>
                <w:bCs/>
                <w:sz w:val="24"/>
                <w:szCs w:val="24"/>
              </w:rPr>
            </w:pPr>
            <w:r w:rsidRPr="004D0CF5">
              <w:rPr>
                <w:b/>
                <w:bCs/>
                <w:sz w:val="24"/>
                <w:szCs w:val="24"/>
              </w:rPr>
              <w:t>Бор</w:t>
            </w:r>
          </w:p>
        </w:tc>
        <w:tc>
          <w:tcPr>
            <w:tcW w:w="457" w:type="pct"/>
          </w:tcPr>
          <w:p w:rsidR="006A1413" w:rsidRPr="004D0CF5" w:rsidRDefault="006A1413" w:rsidP="006A1413">
            <w:pPr>
              <w:jc w:val="center"/>
              <w:rPr>
                <w:sz w:val="24"/>
                <w:szCs w:val="24"/>
              </w:rPr>
            </w:pPr>
          </w:p>
        </w:tc>
        <w:tc>
          <w:tcPr>
            <w:tcW w:w="347"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E204E4">
        <w:tc>
          <w:tcPr>
            <w:tcW w:w="881"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proofErr w:type="gramStart"/>
            <w:r w:rsidRPr="004D0CF5">
              <w:rPr>
                <w:sz w:val="24"/>
                <w:szCs w:val="24"/>
                <w:vertAlign w:val="subscript"/>
              </w:rPr>
              <w:t>0</w:t>
            </w:r>
            <w:proofErr w:type="gramEnd"/>
          </w:p>
        </w:tc>
        <w:tc>
          <w:tcPr>
            <w:tcW w:w="347"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proofErr w:type="gramStart"/>
            <w:r w:rsidRPr="004D0CF5">
              <w:rPr>
                <w:sz w:val="24"/>
                <w:szCs w:val="24"/>
                <w:vertAlign w:val="subscript"/>
              </w:rPr>
              <w:t>1</w:t>
            </w:r>
            <w:proofErr w:type="gramEnd"/>
          </w:p>
        </w:tc>
        <w:tc>
          <w:tcPr>
            <w:tcW w:w="347"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А</w:t>
            </w:r>
            <w:proofErr w:type="gramStart"/>
            <w:r w:rsidRPr="004D0CF5">
              <w:rPr>
                <w:sz w:val="24"/>
                <w:szCs w:val="24"/>
                <w:vertAlign w:val="subscript"/>
              </w:rPr>
              <w:t>2</w:t>
            </w:r>
            <w:proofErr w:type="gramEnd"/>
          </w:p>
        </w:tc>
        <w:tc>
          <w:tcPr>
            <w:tcW w:w="347"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3</w:t>
            </w:r>
          </w:p>
        </w:tc>
        <w:tc>
          <w:tcPr>
            <w:tcW w:w="347"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А</w:t>
            </w:r>
            <w:proofErr w:type="gramStart"/>
            <w:r w:rsidRPr="004D0CF5">
              <w:rPr>
                <w:sz w:val="24"/>
                <w:szCs w:val="24"/>
                <w:vertAlign w:val="subscript"/>
              </w:rPr>
              <w:t>4</w:t>
            </w:r>
            <w:proofErr w:type="gramEnd"/>
          </w:p>
        </w:tc>
        <w:tc>
          <w:tcPr>
            <w:tcW w:w="347"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5</w:t>
            </w:r>
          </w:p>
        </w:tc>
        <w:tc>
          <w:tcPr>
            <w:tcW w:w="347"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b/>
                <w:bCs/>
                <w:sz w:val="24"/>
                <w:szCs w:val="24"/>
              </w:rPr>
            </w:pPr>
            <w:r w:rsidRPr="004D0CF5">
              <w:rPr>
                <w:b/>
                <w:bCs/>
                <w:sz w:val="24"/>
                <w:szCs w:val="24"/>
              </w:rPr>
              <w:t>Суборь</w:t>
            </w:r>
          </w:p>
        </w:tc>
        <w:tc>
          <w:tcPr>
            <w:tcW w:w="457" w:type="pct"/>
          </w:tcPr>
          <w:p w:rsidR="006A1413" w:rsidRPr="004D0CF5" w:rsidRDefault="006A1413" w:rsidP="006A1413">
            <w:pPr>
              <w:jc w:val="center"/>
              <w:rPr>
                <w:sz w:val="24"/>
                <w:szCs w:val="24"/>
              </w:rPr>
            </w:pPr>
          </w:p>
        </w:tc>
        <w:tc>
          <w:tcPr>
            <w:tcW w:w="347"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E204E4">
        <w:tc>
          <w:tcPr>
            <w:tcW w:w="881"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proofErr w:type="gramStart"/>
            <w:r w:rsidRPr="004D0CF5">
              <w:rPr>
                <w:sz w:val="24"/>
                <w:szCs w:val="24"/>
                <w:vertAlign w:val="subscript"/>
              </w:rPr>
              <w:t>0</w:t>
            </w:r>
            <w:proofErr w:type="gramEnd"/>
          </w:p>
        </w:tc>
        <w:tc>
          <w:tcPr>
            <w:tcW w:w="347"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proofErr w:type="gramStart"/>
            <w:r w:rsidRPr="004D0CF5">
              <w:rPr>
                <w:sz w:val="24"/>
                <w:szCs w:val="24"/>
                <w:vertAlign w:val="subscript"/>
              </w:rPr>
              <w:t>1</w:t>
            </w:r>
            <w:proofErr w:type="gramEnd"/>
          </w:p>
        </w:tc>
        <w:tc>
          <w:tcPr>
            <w:tcW w:w="347"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В</w:t>
            </w:r>
            <w:proofErr w:type="gramStart"/>
            <w:r w:rsidRPr="004D0CF5">
              <w:rPr>
                <w:sz w:val="24"/>
                <w:szCs w:val="24"/>
                <w:vertAlign w:val="subscript"/>
              </w:rPr>
              <w:t>2</w:t>
            </w:r>
            <w:proofErr w:type="gramEnd"/>
          </w:p>
        </w:tc>
        <w:tc>
          <w:tcPr>
            <w:tcW w:w="347"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3</w:t>
            </w:r>
          </w:p>
        </w:tc>
        <w:tc>
          <w:tcPr>
            <w:tcW w:w="347"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Сырая</w:t>
            </w:r>
          </w:p>
        </w:tc>
        <w:tc>
          <w:tcPr>
            <w:tcW w:w="457" w:type="pct"/>
          </w:tcPr>
          <w:p w:rsidR="006A1413" w:rsidRPr="004D0CF5" w:rsidRDefault="006A1413" w:rsidP="006A1413">
            <w:pPr>
              <w:jc w:val="center"/>
              <w:rPr>
                <w:sz w:val="24"/>
                <w:szCs w:val="24"/>
              </w:rPr>
            </w:pPr>
            <w:r w:rsidRPr="004D0CF5">
              <w:rPr>
                <w:sz w:val="24"/>
                <w:szCs w:val="24"/>
              </w:rPr>
              <w:t>В</w:t>
            </w:r>
            <w:proofErr w:type="gramStart"/>
            <w:r w:rsidRPr="004D0CF5">
              <w:rPr>
                <w:sz w:val="24"/>
                <w:szCs w:val="24"/>
                <w:vertAlign w:val="subscript"/>
              </w:rPr>
              <w:t>4</w:t>
            </w:r>
            <w:proofErr w:type="gramEnd"/>
          </w:p>
        </w:tc>
        <w:tc>
          <w:tcPr>
            <w:tcW w:w="347"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5</w:t>
            </w:r>
          </w:p>
        </w:tc>
        <w:tc>
          <w:tcPr>
            <w:tcW w:w="347"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b/>
                <w:bCs/>
                <w:sz w:val="24"/>
                <w:szCs w:val="24"/>
              </w:rPr>
            </w:pPr>
            <w:r w:rsidRPr="004D0CF5">
              <w:rPr>
                <w:b/>
                <w:bCs/>
                <w:sz w:val="24"/>
                <w:szCs w:val="24"/>
              </w:rPr>
              <w:t>Сугрудок</w:t>
            </w:r>
          </w:p>
        </w:tc>
        <w:tc>
          <w:tcPr>
            <w:tcW w:w="457" w:type="pct"/>
          </w:tcPr>
          <w:p w:rsidR="006A1413" w:rsidRPr="004D0CF5" w:rsidRDefault="006A1413" w:rsidP="006A1413">
            <w:pPr>
              <w:jc w:val="center"/>
              <w:rPr>
                <w:sz w:val="24"/>
                <w:szCs w:val="24"/>
              </w:rPr>
            </w:pPr>
          </w:p>
        </w:tc>
        <w:tc>
          <w:tcPr>
            <w:tcW w:w="347"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E204E4">
        <w:tc>
          <w:tcPr>
            <w:tcW w:w="881"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proofErr w:type="gramStart"/>
            <w:r w:rsidRPr="004D0CF5">
              <w:rPr>
                <w:sz w:val="24"/>
                <w:szCs w:val="24"/>
                <w:vertAlign w:val="subscript"/>
              </w:rPr>
              <w:t>0</w:t>
            </w:r>
            <w:proofErr w:type="gramEnd"/>
          </w:p>
        </w:tc>
        <w:tc>
          <w:tcPr>
            <w:tcW w:w="347"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proofErr w:type="gramStart"/>
            <w:r w:rsidRPr="004D0CF5">
              <w:rPr>
                <w:sz w:val="24"/>
                <w:szCs w:val="24"/>
                <w:vertAlign w:val="subscript"/>
              </w:rPr>
              <w:t>1</w:t>
            </w:r>
            <w:proofErr w:type="gramEnd"/>
          </w:p>
        </w:tc>
        <w:tc>
          <w:tcPr>
            <w:tcW w:w="347"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С</w:t>
            </w:r>
            <w:proofErr w:type="gramStart"/>
            <w:r w:rsidRPr="004D0CF5">
              <w:rPr>
                <w:sz w:val="24"/>
                <w:szCs w:val="24"/>
                <w:vertAlign w:val="subscript"/>
              </w:rPr>
              <w:t>2</w:t>
            </w:r>
            <w:proofErr w:type="gramEnd"/>
          </w:p>
        </w:tc>
        <w:tc>
          <w:tcPr>
            <w:tcW w:w="347"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3</w:t>
            </w:r>
          </w:p>
        </w:tc>
        <w:tc>
          <w:tcPr>
            <w:tcW w:w="347"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С</w:t>
            </w:r>
            <w:proofErr w:type="gramStart"/>
            <w:r w:rsidRPr="004D0CF5">
              <w:rPr>
                <w:sz w:val="24"/>
                <w:szCs w:val="24"/>
                <w:vertAlign w:val="subscript"/>
              </w:rPr>
              <w:t>4</w:t>
            </w:r>
            <w:proofErr w:type="gramEnd"/>
          </w:p>
        </w:tc>
        <w:tc>
          <w:tcPr>
            <w:tcW w:w="347"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5</w:t>
            </w:r>
          </w:p>
        </w:tc>
        <w:tc>
          <w:tcPr>
            <w:tcW w:w="347"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b/>
                <w:bCs/>
                <w:sz w:val="24"/>
                <w:szCs w:val="24"/>
              </w:rPr>
            </w:pPr>
            <w:r w:rsidRPr="004D0CF5">
              <w:rPr>
                <w:b/>
                <w:bCs/>
                <w:sz w:val="24"/>
                <w:szCs w:val="24"/>
              </w:rPr>
              <w:t>Дубрава</w:t>
            </w:r>
          </w:p>
        </w:tc>
        <w:tc>
          <w:tcPr>
            <w:tcW w:w="457" w:type="pct"/>
          </w:tcPr>
          <w:p w:rsidR="006A1413" w:rsidRPr="004D0CF5" w:rsidRDefault="006A1413" w:rsidP="006A1413">
            <w:pPr>
              <w:jc w:val="center"/>
              <w:rPr>
                <w:sz w:val="24"/>
                <w:szCs w:val="24"/>
                <w:vertAlign w:val="subscript"/>
              </w:rPr>
            </w:pPr>
          </w:p>
        </w:tc>
        <w:tc>
          <w:tcPr>
            <w:tcW w:w="347"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E204E4">
        <w:tc>
          <w:tcPr>
            <w:tcW w:w="881"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proofErr w:type="gramStart"/>
            <w:r w:rsidRPr="004D0CF5">
              <w:rPr>
                <w:sz w:val="24"/>
                <w:szCs w:val="24"/>
                <w:vertAlign w:val="subscript"/>
              </w:rPr>
              <w:t>0</w:t>
            </w:r>
            <w:proofErr w:type="gramEnd"/>
          </w:p>
        </w:tc>
        <w:tc>
          <w:tcPr>
            <w:tcW w:w="347"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proofErr w:type="gramStart"/>
            <w:r w:rsidRPr="004D0CF5">
              <w:rPr>
                <w:sz w:val="24"/>
                <w:szCs w:val="24"/>
                <w:vertAlign w:val="subscript"/>
              </w:rPr>
              <w:t>1</w:t>
            </w:r>
            <w:proofErr w:type="gramEnd"/>
          </w:p>
        </w:tc>
        <w:tc>
          <w:tcPr>
            <w:tcW w:w="347"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Д</w:t>
            </w:r>
            <w:proofErr w:type="gramStart"/>
            <w:r w:rsidRPr="004D0CF5">
              <w:rPr>
                <w:sz w:val="24"/>
                <w:szCs w:val="24"/>
                <w:vertAlign w:val="subscript"/>
              </w:rPr>
              <w:t>2</w:t>
            </w:r>
            <w:proofErr w:type="gramEnd"/>
          </w:p>
        </w:tc>
        <w:tc>
          <w:tcPr>
            <w:tcW w:w="347"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3</w:t>
            </w:r>
          </w:p>
        </w:tc>
        <w:tc>
          <w:tcPr>
            <w:tcW w:w="347"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Сырая</w:t>
            </w:r>
          </w:p>
        </w:tc>
        <w:tc>
          <w:tcPr>
            <w:tcW w:w="457" w:type="pct"/>
          </w:tcPr>
          <w:p w:rsidR="006A1413" w:rsidRPr="004D0CF5" w:rsidRDefault="006A1413" w:rsidP="006A1413">
            <w:pPr>
              <w:jc w:val="center"/>
              <w:rPr>
                <w:sz w:val="24"/>
                <w:szCs w:val="24"/>
              </w:rPr>
            </w:pPr>
            <w:r w:rsidRPr="004D0CF5">
              <w:rPr>
                <w:sz w:val="24"/>
                <w:szCs w:val="24"/>
              </w:rPr>
              <w:t>Д</w:t>
            </w:r>
            <w:proofErr w:type="gramStart"/>
            <w:r w:rsidRPr="004D0CF5">
              <w:rPr>
                <w:sz w:val="24"/>
                <w:szCs w:val="24"/>
                <w:vertAlign w:val="subscript"/>
              </w:rPr>
              <w:t>4</w:t>
            </w:r>
            <w:proofErr w:type="gramEnd"/>
          </w:p>
        </w:tc>
        <w:tc>
          <w:tcPr>
            <w:tcW w:w="347"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rPr>
          <w:trHeight w:val="213"/>
        </w:trPr>
        <w:tc>
          <w:tcPr>
            <w:tcW w:w="881"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5</w:t>
            </w:r>
          </w:p>
        </w:tc>
        <w:tc>
          <w:tcPr>
            <w:tcW w:w="347"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bl>
    <w:p w:rsidR="006A1413" w:rsidRDefault="006A1413" w:rsidP="00750F40">
      <w:pPr>
        <w:shd w:val="clear" w:color="auto" w:fill="FFFFFF"/>
        <w:spacing w:line="276" w:lineRule="auto"/>
        <w:ind w:right="7" w:firstLine="785"/>
        <w:jc w:val="both"/>
        <w:rPr>
          <w:i/>
          <w:sz w:val="28"/>
          <w:szCs w:val="28"/>
        </w:rPr>
      </w:pPr>
    </w:p>
    <w:p w:rsidR="00CA67FC" w:rsidRDefault="00CA67FC" w:rsidP="004439A3">
      <w:pPr>
        <w:shd w:val="clear" w:color="auto" w:fill="FFFFFF"/>
        <w:spacing w:line="360" w:lineRule="auto"/>
        <w:ind w:right="6" w:firstLine="782"/>
        <w:jc w:val="both"/>
        <w:rPr>
          <w:i/>
          <w:sz w:val="28"/>
          <w:szCs w:val="28"/>
        </w:rPr>
      </w:pPr>
      <w:r w:rsidRPr="00292734">
        <w:rPr>
          <w:i/>
          <w:sz w:val="28"/>
          <w:szCs w:val="28"/>
        </w:rPr>
        <w:t>Примечание:1*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насаждения)1-й – класс – наиболее высокая степень устойчивости</w:t>
      </w:r>
      <w:r w:rsidR="005B00E3" w:rsidRPr="00292734">
        <w:rPr>
          <w:i/>
          <w:sz w:val="28"/>
          <w:szCs w:val="28"/>
        </w:rPr>
        <w:t>.</w:t>
      </w:r>
    </w:p>
    <w:p w:rsidR="0021148F" w:rsidRPr="00292734" w:rsidRDefault="0021148F" w:rsidP="004439A3">
      <w:pPr>
        <w:shd w:val="clear" w:color="auto" w:fill="FFFFFF"/>
        <w:spacing w:line="360" w:lineRule="auto"/>
        <w:ind w:right="6" w:firstLine="782"/>
        <w:jc w:val="both"/>
        <w:rPr>
          <w:i/>
          <w:sz w:val="28"/>
          <w:szCs w:val="28"/>
        </w:rPr>
      </w:pPr>
    </w:p>
    <w:p w:rsidR="002B6559" w:rsidRPr="00292734" w:rsidRDefault="00CD663C" w:rsidP="005B0F20">
      <w:pPr>
        <w:shd w:val="clear" w:color="auto" w:fill="FFFFFF"/>
        <w:spacing w:line="276" w:lineRule="auto"/>
        <w:ind w:firstLine="851"/>
        <w:jc w:val="right"/>
        <w:rPr>
          <w:sz w:val="28"/>
          <w:szCs w:val="28"/>
        </w:rPr>
      </w:pPr>
      <w:r w:rsidRPr="00292734">
        <w:rPr>
          <w:sz w:val="28"/>
          <w:szCs w:val="28"/>
        </w:rPr>
        <w:t>Таблица 2.8.</w:t>
      </w:r>
      <w:r w:rsidR="00247E62" w:rsidRPr="00292734">
        <w:rPr>
          <w:sz w:val="28"/>
          <w:szCs w:val="28"/>
        </w:rPr>
        <w:t>1.</w:t>
      </w:r>
      <w:r w:rsidR="00BB40E3" w:rsidRPr="00292734">
        <w:rPr>
          <w:sz w:val="28"/>
          <w:szCs w:val="28"/>
        </w:rPr>
        <w:t>5</w:t>
      </w:r>
    </w:p>
    <w:p w:rsidR="002B6559" w:rsidRPr="001045D5" w:rsidRDefault="002B6559" w:rsidP="005B0F20">
      <w:pPr>
        <w:shd w:val="clear" w:color="auto" w:fill="FFFFFF"/>
        <w:spacing w:line="276" w:lineRule="auto"/>
        <w:jc w:val="center"/>
        <w:rPr>
          <w:sz w:val="28"/>
          <w:szCs w:val="28"/>
        </w:rPr>
      </w:pPr>
      <w:r w:rsidRPr="00292734">
        <w:rPr>
          <w:sz w:val="28"/>
          <w:szCs w:val="28"/>
        </w:rPr>
        <w:t xml:space="preserve">Рекреационные нагрузки для насаждений в </w:t>
      </w:r>
      <w:r w:rsidR="006A1413">
        <w:rPr>
          <w:sz w:val="28"/>
          <w:szCs w:val="28"/>
        </w:rPr>
        <w:t>равнинных</w:t>
      </w:r>
      <w:r w:rsidRPr="00292734">
        <w:rPr>
          <w:sz w:val="28"/>
          <w:szCs w:val="28"/>
        </w:rPr>
        <w:t xml:space="preserve"> условиях, чел</w:t>
      </w:r>
      <w:proofErr w:type="gramStart"/>
      <w:r w:rsidRPr="00292734">
        <w:rPr>
          <w:sz w:val="28"/>
          <w:szCs w:val="28"/>
        </w:rPr>
        <w:t>.-</w:t>
      </w:r>
      <w:proofErr w:type="gramEnd"/>
      <w:r w:rsidRPr="00292734">
        <w:rPr>
          <w:sz w:val="28"/>
          <w:szCs w:val="28"/>
        </w:rPr>
        <w:t>дн/га</w:t>
      </w: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6A1413" w:rsidRPr="004D0CF5" w:rsidTr="006A1413">
        <w:trPr>
          <w:tblHeader/>
        </w:trPr>
        <w:tc>
          <w:tcPr>
            <w:tcW w:w="1008" w:type="dxa"/>
            <w:vMerge w:val="restart"/>
            <w:vAlign w:val="center"/>
          </w:tcPr>
          <w:p w:rsidR="006A1413" w:rsidRPr="004D0CF5" w:rsidRDefault="006A1413" w:rsidP="006A1413">
            <w:pPr>
              <w:jc w:val="center"/>
              <w:rPr>
                <w:sz w:val="24"/>
                <w:szCs w:val="24"/>
              </w:rPr>
            </w:pPr>
            <w:r w:rsidRPr="004D0CF5">
              <w:rPr>
                <w:sz w:val="24"/>
                <w:szCs w:val="24"/>
              </w:rPr>
              <w:t>Стадия дигрессии</w:t>
            </w:r>
          </w:p>
        </w:tc>
        <w:tc>
          <w:tcPr>
            <w:tcW w:w="8506" w:type="dxa"/>
            <w:gridSpan w:val="5"/>
            <w:vAlign w:val="center"/>
          </w:tcPr>
          <w:p w:rsidR="006A1413" w:rsidRPr="004D0CF5" w:rsidRDefault="006A1413" w:rsidP="006A1413">
            <w:pPr>
              <w:jc w:val="center"/>
              <w:rPr>
                <w:sz w:val="24"/>
                <w:szCs w:val="24"/>
              </w:rPr>
            </w:pPr>
            <w:r w:rsidRPr="004D0CF5">
              <w:rPr>
                <w:sz w:val="24"/>
                <w:szCs w:val="24"/>
              </w:rPr>
              <w:t>Класс устойчивости</w:t>
            </w:r>
          </w:p>
        </w:tc>
      </w:tr>
      <w:tr w:rsidR="006A1413" w:rsidRPr="004D0CF5" w:rsidTr="006A1413">
        <w:trPr>
          <w:tblHeader/>
        </w:trPr>
        <w:tc>
          <w:tcPr>
            <w:tcW w:w="1008" w:type="dxa"/>
            <w:vMerge/>
            <w:vAlign w:val="center"/>
          </w:tcPr>
          <w:p w:rsidR="006A1413" w:rsidRPr="004D0CF5" w:rsidRDefault="006A1413" w:rsidP="006A1413">
            <w:pPr>
              <w:jc w:val="center"/>
              <w:rPr>
                <w:sz w:val="24"/>
                <w:szCs w:val="24"/>
              </w:rPr>
            </w:pPr>
          </w:p>
        </w:tc>
        <w:tc>
          <w:tcPr>
            <w:tcW w:w="1900" w:type="dxa"/>
            <w:vAlign w:val="center"/>
          </w:tcPr>
          <w:p w:rsidR="006A1413" w:rsidRPr="004D0CF5" w:rsidRDefault="006A1413" w:rsidP="006A1413">
            <w:pPr>
              <w:jc w:val="center"/>
              <w:rPr>
                <w:sz w:val="24"/>
                <w:szCs w:val="24"/>
              </w:rPr>
            </w:pPr>
            <w:r w:rsidRPr="004D0CF5">
              <w:rPr>
                <w:sz w:val="24"/>
                <w:szCs w:val="24"/>
              </w:rPr>
              <w:t>1</w:t>
            </w:r>
          </w:p>
        </w:tc>
        <w:tc>
          <w:tcPr>
            <w:tcW w:w="1800" w:type="dxa"/>
            <w:vAlign w:val="center"/>
          </w:tcPr>
          <w:p w:rsidR="006A1413" w:rsidRPr="004D0CF5" w:rsidRDefault="006A1413" w:rsidP="006A1413">
            <w:pPr>
              <w:jc w:val="center"/>
              <w:rPr>
                <w:sz w:val="24"/>
                <w:szCs w:val="24"/>
              </w:rPr>
            </w:pPr>
            <w:r w:rsidRPr="004D0CF5">
              <w:rPr>
                <w:sz w:val="24"/>
                <w:szCs w:val="24"/>
              </w:rPr>
              <w:t>2</w:t>
            </w:r>
          </w:p>
        </w:tc>
        <w:tc>
          <w:tcPr>
            <w:tcW w:w="1800" w:type="dxa"/>
            <w:vAlign w:val="center"/>
          </w:tcPr>
          <w:p w:rsidR="006A1413" w:rsidRPr="004D0CF5" w:rsidRDefault="006A1413" w:rsidP="006A1413">
            <w:pPr>
              <w:jc w:val="center"/>
              <w:rPr>
                <w:sz w:val="24"/>
                <w:szCs w:val="24"/>
              </w:rPr>
            </w:pPr>
            <w:r w:rsidRPr="004D0CF5">
              <w:rPr>
                <w:sz w:val="24"/>
                <w:szCs w:val="24"/>
              </w:rPr>
              <w:t>3</w:t>
            </w:r>
          </w:p>
        </w:tc>
        <w:tc>
          <w:tcPr>
            <w:tcW w:w="1620" w:type="dxa"/>
            <w:vAlign w:val="center"/>
          </w:tcPr>
          <w:p w:rsidR="006A1413" w:rsidRPr="004D0CF5" w:rsidRDefault="006A1413" w:rsidP="006A1413">
            <w:pPr>
              <w:jc w:val="center"/>
              <w:rPr>
                <w:sz w:val="24"/>
                <w:szCs w:val="24"/>
              </w:rPr>
            </w:pPr>
            <w:r w:rsidRPr="004D0CF5">
              <w:rPr>
                <w:sz w:val="24"/>
                <w:szCs w:val="24"/>
              </w:rPr>
              <w:t>4</w:t>
            </w:r>
          </w:p>
        </w:tc>
        <w:tc>
          <w:tcPr>
            <w:tcW w:w="1386" w:type="dxa"/>
            <w:vAlign w:val="center"/>
          </w:tcPr>
          <w:p w:rsidR="006A1413" w:rsidRPr="004D0CF5" w:rsidRDefault="006A1413" w:rsidP="006A1413">
            <w:pPr>
              <w:jc w:val="center"/>
              <w:rPr>
                <w:sz w:val="24"/>
                <w:szCs w:val="24"/>
              </w:rPr>
            </w:pPr>
            <w:r w:rsidRPr="004D0CF5">
              <w:rPr>
                <w:sz w:val="24"/>
                <w:szCs w:val="24"/>
              </w:rPr>
              <w:t>5</w:t>
            </w:r>
          </w:p>
        </w:tc>
      </w:tr>
      <w:tr w:rsidR="006A1413" w:rsidRPr="004D0CF5" w:rsidTr="006A1413">
        <w:trPr>
          <w:tblHeader/>
        </w:trPr>
        <w:tc>
          <w:tcPr>
            <w:tcW w:w="1008" w:type="dxa"/>
            <w:vAlign w:val="center"/>
          </w:tcPr>
          <w:p w:rsidR="006A1413" w:rsidRPr="004D0CF5" w:rsidRDefault="006A1413" w:rsidP="006A1413">
            <w:pPr>
              <w:jc w:val="center"/>
              <w:rPr>
                <w:sz w:val="24"/>
                <w:szCs w:val="24"/>
              </w:rPr>
            </w:pPr>
            <w:r>
              <w:rPr>
                <w:sz w:val="24"/>
                <w:szCs w:val="24"/>
              </w:rPr>
              <w:t>1</w:t>
            </w:r>
          </w:p>
        </w:tc>
        <w:tc>
          <w:tcPr>
            <w:tcW w:w="1900" w:type="dxa"/>
            <w:vAlign w:val="center"/>
          </w:tcPr>
          <w:p w:rsidR="006A1413" w:rsidRPr="004D0CF5" w:rsidRDefault="006A1413" w:rsidP="006A1413">
            <w:pPr>
              <w:jc w:val="center"/>
              <w:rPr>
                <w:sz w:val="24"/>
                <w:szCs w:val="24"/>
              </w:rPr>
            </w:pPr>
            <w:r>
              <w:rPr>
                <w:sz w:val="24"/>
                <w:szCs w:val="24"/>
              </w:rPr>
              <w:t>2</w:t>
            </w:r>
          </w:p>
        </w:tc>
        <w:tc>
          <w:tcPr>
            <w:tcW w:w="1800" w:type="dxa"/>
            <w:vAlign w:val="center"/>
          </w:tcPr>
          <w:p w:rsidR="006A1413" w:rsidRPr="004D0CF5" w:rsidRDefault="006A1413" w:rsidP="006A1413">
            <w:pPr>
              <w:jc w:val="center"/>
              <w:rPr>
                <w:sz w:val="24"/>
                <w:szCs w:val="24"/>
              </w:rPr>
            </w:pPr>
            <w:r>
              <w:rPr>
                <w:sz w:val="24"/>
                <w:szCs w:val="24"/>
              </w:rPr>
              <w:t>3</w:t>
            </w:r>
          </w:p>
        </w:tc>
        <w:tc>
          <w:tcPr>
            <w:tcW w:w="1800" w:type="dxa"/>
            <w:vAlign w:val="center"/>
          </w:tcPr>
          <w:p w:rsidR="006A1413" w:rsidRPr="004D0CF5" w:rsidRDefault="006A1413" w:rsidP="006A1413">
            <w:pPr>
              <w:jc w:val="center"/>
              <w:rPr>
                <w:sz w:val="24"/>
                <w:szCs w:val="24"/>
              </w:rPr>
            </w:pPr>
            <w:r>
              <w:rPr>
                <w:sz w:val="24"/>
                <w:szCs w:val="24"/>
              </w:rPr>
              <w:t>4</w:t>
            </w:r>
          </w:p>
        </w:tc>
        <w:tc>
          <w:tcPr>
            <w:tcW w:w="1620" w:type="dxa"/>
            <w:vAlign w:val="center"/>
          </w:tcPr>
          <w:p w:rsidR="006A1413" w:rsidRPr="004D0CF5" w:rsidRDefault="006A1413" w:rsidP="006A1413">
            <w:pPr>
              <w:jc w:val="center"/>
              <w:rPr>
                <w:sz w:val="24"/>
                <w:szCs w:val="24"/>
              </w:rPr>
            </w:pPr>
            <w:r>
              <w:rPr>
                <w:sz w:val="24"/>
                <w:szCs w:val="24"/>
              </w:rPr>
              <w:t>5</w:t>
            </w:r>
          </w:p>
        </w:tc>
        <w:tc>
          <w:tcPr>
            <w:tcW w:w="1386" w:type="dxa"/>
            <w:vAlign w:val="center"/>
          </w:tcPr>
          <w:p w:rsidR="006A1413" w:rsidRPr="004D0CF5" w:rsidRDefault="006A1413" w:rsidP="006A1413">
            <w:pPr>
              <w:jc w:val="center"/>
              <w:rPr>
                <w:sz w:val="24"/>
                <w:szCs w:val="24"/>
              </w:rPr>
            </w:pPr>
            <w:r>
              <w:rPr>
                <w:sz w:val="24"/>
                <w:szCs w:val="24"/>
              </w:rPr>
              <w:t>6</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1</w:t>
            </w:r>
          </w:p>
        </w:tc>
        <w:tc>
          <w:tcPr>
            <w:tcW w:w="1900" w:type="dxa"/>
            <w:vAlign w:val="center"/>
          </w:tcPr>
          <w:p w:rsidR="006A1413" w:rsidRPr="004D0CF5" w:rsidRDefault="006A1413" w:rsidP="006A1413">
            <w:pPr>
              <w:jc w:val="center"/>
              <w:rPr>
                <w:sz w:val="24"/>
                <w:szCs w:val="24"/>
              </w:rPr>
            </w:pPr>
            <w:r w:rsidRPr="004D0CF5">
              <w:rPr>
                <w:sz w:val="24"/>
                <w:szCs w:val="24"/>
              </w:rPr>
              <w:t>1,5/0-3,0</w:t>
            </w:r>
          </w:p>
        </w:tc>
        <w:tc>
          <w:tcPr>
            <w:tcW w:w="1800" w:type="dxa"/>
            <w:vAlign w:val="center"/>
          </w:tcPr>
          <w:p w:rsidR="006A1413" w:rsidRPr="004D0CF5" w:rsidRDefault="006A1413" w:rsidP="006A1413">
            <w:pPr>
              <w:jc w:val="center"/>
              <w:rPr>
                <w:sz w:val="24"/>
                <w:szCs w:val="24"/>
              </w:rPr>
            </w:pPr>
            <w:r w:rsidRPr="004D0CF5">
              <w:rPr>
                <w:sz w:val="24"/>
                <w:szCs w:val="24"/>
              </w:rPr>
              <w:t>1,0/0-2,0</w:t>
            </w:r>
          </w:p>
        </w:tc>
        <w:tc>
          <w:tcPr>
            <w:tcW w:w="1800" w:type="dxa"/>
            <w:vAlign w:val="center"/>
          </w:tcPr>
          <w:p w:rsidR="006A1413" w:rsidRPr="004D0CF5" w:rsidRDefault="006A1413" w:rsidP="006A1413">
            <w:pPr>
              <w:jc w:val="center"/>
              <w:rPr>
                <w:sz w:val="24"/>
                <w:szCs w:val="24"/>
              </w:rPr>
            </w:pPr>
            <w:r w:rsidRPr="004D0CF5">
              <w:rPr>
                <w:sz w:val="24"/>
                <w:szCs w:val="24"/>
              </w:rPr>
              <w:t>0,6/0-1,2</w:t>
            </w:r>
          </w:p>
        </w:tc>
        <w:tc>
          <w:tcPr>
            <w:tcW w:w="1620" w:type="dxa"/>
            <w:vAlign w:val="center"/>
          </w:tcPr>
          <w:p w:rsidR="006A1413" w:rsidRPr="004D0CF5" w:rsidRDefault="006A1413" w:rsidP="006A1413">
            <w:pPr>
              <w:jc w:val="center"/>
              <w:rPr>
                <w:sz w:val="24"/>
                <w:szCs w:val="24"/>
              </w:rPr>
            </w:pPr>
            <w:r w:rsidRPr="004D0CF5">
              <w:rPr>
                <w:sz w:val="24"/>
                <w:szCs w:val="24"/>
              </w:rPr>
              <w:t>0,3/0-0,7</w:t>
            </w:r>
          </w:p>
        </w:tc>
        <w:tc>
          <w:tcPr>
            <w:tcW w:w="1386" w:type="dxa"/>
            <w:vAlign w:val="center"/>
          </w:tcPr>
          <w:p w:rsidR="006A1413" w:rsidRPr="004D0CF5" w:rsidRDefault="006A1413" w:rsidP="006A1413">
            <w:pPr>
              <w:jc w:val="center"/>
              <w:rPr>
                <w:sz w:val="24"/>
                <w:szCs w:val="24"/>
              </w:rPr>
            </w:pPr>
            <w:r w:rsidRPr="004D0CF5">
              <w:rPr>
                <w:sz w:val="24"/>
                <w:szCs w:val="24"/>
              </w:rPr>
              <w:t>0,1/0-0,3</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2</w:t>
            </w:r>
          </w:p>
        </w:tc>
        <w:tc>
          <w:tcPr>
            <w:tcW w:w="1900" w:type="dxa"/>
            <w:vAlign w:val="center"/>
          </w:tcPr>
          <w:p w:rsidR="006A1413" w:rsidRPr="004D0CF5" w:rsidRDefault="006A1413" w:rsidP="006A1413">
            <w:pPr>
              <w:jc w:val="center"/>
              <w:rPr>
                <w:sz w:val="24"/>
                <w:szCs w:val="24"/>
              </w:rPr>
            </w:pPr>
            <w:r w:rsidRPr="004D0CF5">
              <w:rPr>
                <w:sz w:val="24"/>
                <w:szCs w:val="24"/>
              </w:rPr>
              <w:t>4,0/3,0-6,0</w:t>
            </w:r>
          </w:p>
        </w:tc>
        <w:tc>
          <w:tcPr>
            <w:tcW w:w="1800" w:type="dxa"/>
            <w:vAlign w:val="center"/>
          </w:tcPr>
          <w:p w:rsidR="006A1413" w:rsidRPr="004D0CF5" w:rsidRDefault="006A1413" w:rsidP="006A1413">
            <w:pPr>
              <w:jc w:val="center"/>
              <w:rPr>
                <w:sz w:val="24"/>
                <w:szCs w:val="24"/>
              </w:rPr>
            </w:pPr>
            <w:r w:rsidRPr="004D0CF5">
              <w:rPr>
                <w:sz w:val="24"/>
                <w:szCs w:val="24"/>
              </w:rPr>
              <w:t>3,0/2,0-4,0</w:t>
            </w:r>
          </w:p>
        </w:tc>
        <w:tc>
          <w:tcPr>
            <w:tcW w:w="1800" w:type="dxa"/>
            <w:vAlign w:val="center"/>
          </w:tcPr>
          <w:p w:rsidR="006A1413" w:rsidRPr="004D0CF5" w:rsidRDefault="006A1413" w:rsidP="006A1413">
            <w:pPr>
              <w:jc w:val="center"/>
              <w:rPr>
                <w:sz w:val="24"/>
                <w:szCs w:val="24"/>
              </w:rPr>
            </w:pPr>
            <w:r w:rsidRPr="004D0CF5">
              <w:rPr>
                <w:sz w:val="24"/>
                <w:szCs w:val="24"/>
              </w:rPr>
              <w:t>1,8/1,2-2,5</w:t>
            </w:r>
          </w:p>
        </w:tc>
        <w:tc>
          <w:tcPr>
            <w:tcW w:w="1620" w:type="dxa"/>
            <w:vAlign w:val="center"/>
          </w:tcPr>
          <w:p w:rsidR="006A1413" w:rsidRPr="004D0CF5" w:rsidRDefault="006A1413" w:rsidP="006A1413">
            <w:pPr>
              <w:jc w:val="center"/>
              <w:rPr>
                <w:sz w:val="24"/>
                <w:szCs w:val="24"/>
              </w:rPr>
            </w:pPr>
            <w:r w:rsidRPr="004D0CF5">
              <w:rPr>
                <w:sz w:val="24"/>
                <w:szCs w:val="24"/>
              </w:rPr>
              <w:t>1,0/0,7-1,4</w:t>
            </w:r>
          </w:p>
        </w:tc>
        <w:tc>
          <w:tcPr>
            <w:tcW w:w="1386" w:type="dxa"/>
            <w:vAlign w:val="center"/>
          </w:tcPr>
          <w:p w:rsidR="006A1413" w:rsidRPr="004D0CF5" w:rsidRDefault="006A1413" w:rsidP="006A1413">
            <w:pPr>
              <w:jc w:val="center"/>
              <w:rPr>
                <w:sz w:val="24"/>
                <w:szCs w:val="24"/>
              </w:rPr>
            </w:pPr>
            <w:r w:rsidRPr="004D0CF5">
              <w:rPr>
                <w:sz w:val="24"/>
                <w:szCs w:val="24"/>
              </w:rPr>
              <w:t>0,5/0,3-0,7</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3</w:t>
            </w:r>
          </w:p>
        </w:tc>
        <w:tc>
          <w:tcPr>
            <w:tcW w:w="1900" w:type="dxa"/>
            <w:vAlign w:val="center"/>
          </w:tcPr>
          <w:p w:rsidR="006A1413" w:rsidRPr="004D0CF5" w:rsidRDefault="006A1413" w:rsidP="006A1413">
            <w:pPr>
              <w:jc w:val="center"/>
              <w:rPr>
                <w:sz w:val="24"/>
                <w:szCs w:val="24"/>
              </w:rPr>
            </w:pPr>
            <w:r w:rsidRPr="004D0CF5">
              <w:rPr>
                <w:sz w:val="24"/>
                <w:szCs w:val="24"/>
              </w:rPr>
              <w:t>11,9/6,0-17,8</w:t>
            </w:r>
          </w:p>
        </w:tc>
        <w:tc>
          <w:tcPr>
            <w:tcW w:w="1800" w:type="dxa"/>
            <w:vAlign w:val="center"/>
          </w:tcPr>
          <w:p w:rsidR="006A1413" w:rsidRPr="004D0CF5" w:rsidRDefault="006A1413" w:rsidP="006A1413">
            <w:pPr>
              <w:jc w:val="center"/>
              <w:rPr>
                <w:sz w:val="24"/>
                <w:szCs w:val="24"/>
              </w:rPr>
            </w:pPr>
            <w:r w:rsidRPr="004D0CF5">
              <w:rPr>
                <w:sz w:val="24"/>
                <w:szCs w:val="24"/>
              </w:rPr>
              <w:t>8,0/4,0-12,0</w:t>
            </w:r>
          </w:p>
        </w:tc>
        <w:tc>
          <w:tcPr>
            <w:tcW w:w="1800" w:type="dxa"/>
            <w:vAlign w:val="center"/>
          </w:tcPr>
          <w:p w:rsidR="006A1413" w:rsidRPr="004D0CF5" w:rsidRDefault="006A1413" w:rsidP="006A1413">
            <w:pPr>
              <w:jc w:val="center"/>
              <w:rPr>
                <w:sz w:val="24"/>
                <w:szCs w:val="24"/>
              </w:rPr>
            </w:pPr>
            <w:r w:rsidRPr="004D0CF5">
              <w:rPr>
                <w:sz w:val="24"/>
                <w:szCs w:val="24"/>
              </w:rPr>
              <w:t>5,0/2,5-7,5</w:t>
            </w:r>
          </w:p>
        </w:tc>
        <w:tc>
          <w:tcPr>
            <w:tcW w:w="1620" w:type="dxa"/>
            <w:vAlign w:val="center"/>
          </w:tcPr>
          <w:p w:rsidR="006A1413" w:rsidRPr="004D0CF5" w:rsidRDefault="006A1413" w:rsidP="006A1413">
            <w:pPr>
              <w:jc w:val="center"/>
              <w:rPr>
                <w:sz w:val="24"/>
                <w:szCs w:val="24"/>
              </w:rPr>
            </w:pPr>
            <w:r w:rsidRPr="004D0CF5">
              <w:rPr>
                <w:sz w:val="24"/>
                <w:szCs w:val="24"/>
              </w:rPr>
              <w:t>2,9/1,4-4,4</w:t>
            </w:r>
          </w:p>
        </w:tc>
        <w:tc>
          <w:tcPr>
            <w:tcW w:w="1386" w:type="dxa"/>
            <w:vAlign w:val="center"/>
          </w:tcPr>
          <w:p w:rsidR="006A1413" w:rsidRPr="004D0CF5" w:rsidRDefault="006A1413" w:rsidP="006A1413">
            <w:pPr>
              <w:jc w:val="center"/>
              <w:rPr>
                <w:sz w:val="24"/>
                <w:szCs w:val="24"/>
              </w:rPr>
            </w:pPr>
            <w:r w:rsidRPr="004D0CF5">
              <w:rPr>
                <w:sz w:val="24"/>
                <w:szCs w:val="24"/>
              </w:rPr>
              <w:t>1,4/0,7-2,1</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4</w:t>
            </w:r>
          </w:p>
        </w:tc>
        <w:tc>
          <w:tcPr>
            <w:tcW w:w="1900" w:type="dxa"/>
            <w:vAlign w:val="center"/>
          </w:tcPr>
          <w:p w:rsidR="006A1413" w:rsidRPr="004D0CF5" w:rsidRDefault="006A1413" w:rsidP="006A1413">
            <w:pPr>
              <w:jc w:val="center"/>
              <w:rPr>
                <w:sz w:val="24"/>
                <w:szCs w:val="24"/>
              </w:rPr>
            </w:pPr>
            <w:r w:rsidRPr="004D0CF5">
              <w:rPr>
                <w:sz w:val="24"/>
                <w:szCs w:val="24"/>
              </w:rPr>
              <w:t>26,6/17,8-35,5</w:t>
            </w:r>
          </w:p>
        </w:tc>
        <w:tc>
          <w:tcPr>
            <w:tcW w:w="1800" w:type="dxa"/>
            <w:vAlign w:val="center"/>
          </w:tcPr>
          <w:p w:rsidR="006A1413" w:rsidRPr="004D0CF5" w:rsidRDefault="006A1413" w:rsidP="006A1413">
            <w:pPr>
              <w:jc w:val="center"/>
              <w:rPr>
                <w:sz w:val="24"/>
                <w:szCs w:val="24"/>
              </w:rPr>
            </w:pPr>
            <w:r w:rsidRPr="004D0CF5">
              <w:rPr>
                <w:sz w:val="24"/>
                <w:szCs w:val="24"/>
              </w:rPr>
              <w:t>17,9/12,0-23,8</w:t>
            </w:r>
          </w:p>
        </w:tc>
        <w:tc>
          <w:tcPr>
            <w:tcW w:w="1800" w:type="dxa"/>
            <w:vAlign w:val="center"/>
          </w:tcPr>
          <w:p w:rsidR="006A1413" w:rsidRPr="004D0CF5" w:rsidRDefault="006A1413" w:rsidP="006A1413">
            <w:pPr>
              <w:jc w:val="center"/>
              <w:rPr>
                <w:sz w:val="24"/>
                <w:szCs w:val="24"/>
              </w:rPr>
            </w:pPr>
            <w:r w:rsidRPr="004D0CF5">
              <w:rPr>
                <w:sz w:val="24"/>
                <w:szCs w:val="24"/>
              </w:rPr>
              <w:t>11,2/7,5-15,0</w:t>
            </w:r>
          </w:p>
        </w:tc>
        <w:tc>
          <w:tcPr>
            <w:tcW w:w="1620" w:type="dxa"/>
            <w:vAlign w:val="center"/>
          </w:tcPr>
          <w:p w:rsidR="006A1413" w:rsidRPr="004D0CF5" w:rsidRDefault="006A1413" w:rsidP="006A1413">
            <w:pPr>
              <w:jc w:val="center"/>
              <w:rPr>
                <w:sz w:val="24"/>
                <w:szCs w:val="24"/>
              </w:rPr>
            </w:pPr>
            <w:r w:rsidRPr="004D0CF5">
              <w:rPr>
                <w:sz w:val="24"/>
                <w:szCs w:val="24"/>
              </w:rPr>
              <w:t>6,5/4,4-8,7</w:t>
            </w:r>
          </w:p>
        </w:tc>
        <w:tc>
          <w:tcPr>
            <w:tcW w:w="1386" w:type="dxa"/>
            <w:vAlign w:val="center"/>
          </w:tcPr>
          <w:p w:rsidR="006A1413" w:rsidRPr="004D0CF5" w:rsidRDefault="006A1413" w:rsidP="006A1413">
            <w:pPr>
              <w:jc w:val="center"/>
              <w:rPr>
                <w:sz w:val="24"/>
                <w:szCs w:val="24"/>
              </w:rPr>
            </w:pPr>
            <w:r w:rsidRPr="004D0CF5">
              <w:rPr>
                <w:sz w:val="24"/>
                <w:szCs w:val="24"/>
              </w:rPr>
              <w:t>3,1/2,1-4,2</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5</w:t>
            </w:r>
          </w:p>
        </w:tc>
        <w:tc>
          <w:tcPr>
            <w:tcW w:w="1900" w:type="dxa"/>
            <w:vAlign w:val="center"/>
          </w:tcPr>
          <w:p w:rsidR="006A1413" w:rsidRPr="004D0CF5" w:rsidRDefault="006A1413" w:rsidP="006A1413">
            <w:pPr>
              <w:jc w:val="center"/>
              <w:rPr>
                <w:sz w:val="24"/>
                <w:szCs w:val="24"/>
              </w:rPr>
            </w:pPr>
            <w:r w:rsidRPr="004D0CF5">
              <w:rPr>
                <w:sz w:val="24"/>
                <w:szCs w:val="24"/>
              </w:rPr>
              <w:t>47,1/35,5-58,8</w:t>
            </w:r>
          </w:p>
        </w:tc>
        <w:tc>
          <w:tcPr>
            <w:tcW w:w="1800" w:type="dxa"/>
            <w:vAlign w:val="center"/>
          </w:tcPr>
          <w:p w:rsidR="006A1413" w:rsidRPr="004D0CF5" w:rsidRDefault="006A1413" w:rsidP="006A1413">
            <w:pPr>
              <w:jc w:val="center"/>
              <w:rPr>
                <w:sz w:val="24"/>
                <w:szCs w:val="24"/>
              </w:rPr>
            </w:pPr>
            <w:r w:rsidRPr="004D0CF5">
              <w:rPr>
                <w:sz w:val="24"/>
                <w:szCs w:val="24"/>
              </w:rPr>
              <w:t>31,7/23,8-39,6</w:t>
            </w:r>
          </w:p>
        </w:tc>
        <w:tc>
          <w:tcPr>
            <w:tcW w:w="1800" w:type="dxa"/>
            <w:vAlign w:val="center"/>
          </w:tcPr>
          <w:p w:rsidR="006A1413" w:rsidRPr="004D0CF5" w:rsidRDefault="006A1413" w:rsidP="006A1413">
            <w:pPr>
              <w:jc w:val="center"/>
              <w:rPr>
                <w:sz w:val="24"/>
                <w:szCs w:val="24"/>
              </w:rPr>
            </w:pPr>
            <w:r w:rsidRPr="004D0CF5">
              <w:rPr>
                <w:sz w:val="24"/>
                <w:szCs w:val="24"/>
              </w:rPr>
              <w:t>20,0/15,0-25,0</w:t>
            </w:r>
          </w:p>
        </w:tc>
        <w:tc>
          <w:tcPr>
            <w:tcW w:w="1620" w:type="dxa"/>
            <w:vAlign w:val="center"/>
          </w:tcPr>
          <w:p w:rsidR="006A1413" w:rsidRPr="004D0CF5" w:rsidRDefault="006A1413" w:rsidP="006A1413">
            <w:pPr>
              <w:jc w:val="center"/>
              <w:rPr>
                <w:sz w:val="24"/>
                <w:szCs w:val="24"/>
              </w:rPr>
            </w:pPr>
            <w:r w:rsidRPr="004D0CF5">
              <w:rPr>
                <w:sz w:val="24"/>
                <w:szCs w:val="24"/>
              </w:rPr>
              <w:t>11,5/8,7-14,4</w:t>
            </w:r>
          </w:p>
        </w:tc>
        <w:tc>
          <w:tcPr>
            <w:tcW w:w="1386" w:type="dxa"/>
            <w:vAlign w:val="center"/>
          </w:tcPr>
          <w:p w:rsidR="006A1413" w:rsidRPr="004D0CF5" w:rsidRDefault="006A1413" w:rsidP="006A1413">
            <w:pPr>
              <w:jc w:val="center"/>
              <w:rPr>
                <w:sz w:val="24"/>
                <w:szCs w:val="24"/>
              </w:rPr>
            </w:pPr>
            <w:r w:rsidRPr="004D0CF5">
              <w:rPr>
                <w:sz w:val="24"/>
                <w:szCs w:val="24"/>
              </w:rPr>
              <w:t>5,5/4,2-6,8</w:t>
            </w:r>
          </w:p>
        </w:tc>
      </w:tr>
    </w:tbl>
    <w:p w:rsidR="002B6559" w:rsidRPr="001045D5" w:rsidRDefault="002B6559" w:rsidP="005B0F20">
      <w:pPr>
        <w:shd w:val="clear" w:color="auto" w:fill="FFFFFF"/>
        <w:spacing w:line="276" w:lineRule="auto"/>
        <w:jc w:val="both"/>
        <w:rPr>
          <w:sz w:val="28"/>
          <w:szCs w:val="28"/>
        </w:rPr>
      </w:pPr>
    </w:p>
    <w:p w:rsidR="002B6559" w:rsidRPr="00292734" w:rsidRDefault="002B6559" w:rsidP="004439A3">
      <w:pPr>
        <w:shd w:val="clear" w:color="auto" w:fill="FFFFFF"/>
        <w:spacing w:line="360" w:lineRule="auto"/>
        <w:ind w:firstLine="709"/>
        <w:jc w:val="both"/>
        <w:rPr>
          <w:i/>
          <w:sz w:val="28"/>
          <w:szCs w:val="28"/>
        </w:rPr>
      </w:pPr>
      <w:r w:rsidRPr="00292734">
        <w:rPr>
          <w:i/>
          <w:sz w:val="28"/>
          <w:szCs w:val="28"/>
        </w:rPr>
        <w:t xml:space="preserve">Примечание: В числителе - среднее значение рекреационной нагрузки для определенной стадии дигрессии; в знаменателе - диапазон изменения этих нагрузок в </w:t>
      </w:r>
      <w:r w:rsidR="00256900" w:rsidRPr="00292734">
        <w:rPr>
          <w:i/>
          <w:sz w:val="28"/>
          <w:szCs w:val="28"/>
        </w:rPr>
        <w:t>процессе постоянного и непрерыв</w:t>
      </w:r>
      <w:r w:rsidRPr="00292734">
        <w:rPr>
          <w:i/>
          <w:sz w:val="28"/>
          <w:szCs w:val="28"/>
        </w:rPr>
        <w:t>ного воздействия на природные комплексы.</w:t>
      </w:r>
    </w:p>
    <w:p w:rsidR="002B6559" w:rsidRPr="00CF7E88" w:rsidRDefault="002B6559" w:rsidP="004439A3">
      <w:pPr>
        <w:shd w:val="clear" w:color="auto" w:fill="FFFFFF"/>
        <w:spacing w:line="360" w:lineRule="auto"/>
        <w:ind w:firstLine="709"/>
        <w:jc w:val="both"/>
      </w:pPr>
      <w:r w:rsidRPr="00CF7E88">
        <w:rPr>
          <w:spacing w:val="-2"/>
          <w:sz w:val="28"/>
          <w:szCs w:val="28"/>
        </w:rPr>
        <w:t xml:space="preserve">В целях сохранения природной среды на лесных участках следует </w:t>
      </w:r>
      <w:r w:rsidRPr="00CF7E88">
        <w:rPr>
          <w:sz w:val="28"/>
          <w:szCs w:val="28"/>
        </w:rPr>
        <w:t>контролировать соблюдение допустимых рекреационных нагрузок, соот</w:t>
      </w:r>
      <w:r w:rsidRPr="00CF7E88">
        <w:rPr>
          <w:sz w:val="28"/>
          <w:szCs w:val="28"/>
        </w:rPr>
        <w:softHyphen/>
      </w:r>
      <w:r w:rsidRPr="00CF7E88">
        <w:rPr>
          <w:spacing w:val="-2"/>
          <w:sz w:val="28"/>
          <w:szCs w:val="28"/>
        </w:rPr>
        <w:t xml:space="preserve">ветствие распределения форм и видов рекреации по запроектированным </w:t>
      </w:r>
      <w:r w:rsidRPr="00CF7E88">
        <w:rPr>
          <w:spacing w:val="-1"/>
          <w:sz w:val="28"/>
          <w:szCs w:val="28"/>
        </w:rPr>
        <w:t xml:space="preserve">функциональным зонам (подзонам), для чего рекомендуется проводить </w:t>
      </w:r>
      <w:r w:rsidRPr="00CF7E88">
        <w:rPr>
          <w:sz w:val="28"/>
          <w:szCs w:val="28"/>
        </w:rPr>
        <w:t>следующие мероприятия:</w:t>
      </w:r>
    </w:p>
    <w:p w:rsidR="002B6559" w:rsidRPr="00CF7E88" w:rsidRDefault="00247E62" w:rsidP="004439A3">
      <w:pPr>
        <w:shd w:val="clear" w:color="auto" w:fill="FFFFFF"/>
        <w:tabs>
          <w:tab w:val="left" w:pos="0"/>
        </w:tabs>
        <w:spacing w:line="360" w:lineRule="auto"/>
        <w:ind w:firstLine="709"/>
        <w:jc w:val="both"/>
      </w:pPr>
      <w:r>
        <w:rPr>
          <w:spacing w:val="1"/>
          <w:sz w:val="28"/>
          <w:szCs w:val="28"/>
        </w:rPr>
        <w:t>1. </w:t>
      </w:r>
      <w:r w:rsidR="002B6559" w:rsidRPr="00CF7E88">
        <w:rPr>
          <w:spacing w:val="1"/>
          <w:sz w:val="28"/>
          <w:szCs w:val="28"/>
        </w:rPr>
        <w:t>Периодические мониторинговые наблюдения за состоянием и</w:t>
      </w:r>
      <w:r w:rsidR="002B6559" w:rsidRPr="00CF7E88">
        <w:rPr>
          <w:spacing w:val="2"/>
          <w:sz w:val="28"/>
          <w:szCs w:val="28"/>
        </w:rPr>
        <w:t>рекреационным использованием природных комплексов лесного участка</w:t>
      </w:r>
      <w:r w:rsidR="002B6559" w:rsidRPr="00CF7E88">
        <w:rPr>
          <w:spacing w:val="3"/>
          <w:sz w:val="28"/>
          <w:szCs w:val="28"/>
        </w:rPr>
        <w:t>по его функциональным разностям (в начале и середине рекреационного</w:t>
      </w:r>
      <w:r w:rsidR="002B6559" w:rsidRPr="00CF7E88">
        <w:rPr>
          <w:spacing w:val="-4"/>
          <w:sz w:val="28"/>
          <w:szCs w:val="28"/>
        </w:rPr>
        <w:t>сезона).</w:t>
      </w:r>
    </w:p>
    <w:p w:rsidR="002B6559" w:rsidRPr="00AE465B" w:rsidRDefault="00247E62" w:rsidP="004439A3">
      <w:pPr>
        <w:shd w:val="clear" w:color="auto" w:fill="FFFFFF"/>
        <w:tabs>
          <w:tab w:val="left" w:pos="0"/>
        </w:tabs>
        <w:spacing w:line="360" w:lineRule="auto"/>
        <w:ind w:firstLine="709"/>
        <w:jc w:val="both"/>
        <w:rPr>
          <w:spacing w:val="1"/>
          <w:sz w:val="28"/>
          <w:szCs w:val="28"/>
        </w:rPr>
      </w:pPr>
      <w:r w:rsidRPr="00AE465B">
        <w:rPr>
          <w:spacing w:val="1"/>
          <w:sz w:val="28"/>
          <w:szCs w:val="28"/>
        </w:rPr>
        <w:t>2. </w:t>
      </w:r>
      <w:r w:rsidR="002B6559" w:rsidRPr="00AE465B">
        <w:rPr>
          <w:spacing w:val="1"/>
          <w:sz w:val="28"/>
          <w:szCs w:val="28"/>
        </w:rPr>
        <w:t>Контроль развития стадий дигрессии природной среды и проведение мер по уменьшению фактических рекреационных нагрузок, снижениюагрессивности практикуемых видов отдыха на территориях с 3-й стадиейдигрессии за счет размещения дополнительных или перемещения существующих элементов благоустройства в целях локального (местами) перевода более агрессивных форм рекреации в дорожную форму.</w:t>
      </w:r>
    </w:p>
    <w:p w:rsidR="002B6559" w:rsidRPr="00AE465B" w:rsidRDefault="00247E62" w:rsidP="004439A3">
      <w:pPr>
        <w:shd w:val="clear" w:color="auto" w:fill="FFFFFF"/>
        <w:tabs>
          <w:tab w:val="left" w:pos="0"/>
        </w:tabs>
        <w:spacing w:line="360" w:lineRule="auto"/>
        <w:ind w:firstLine="709"/>
        <w:jc w:val="both"/>
        <w:rPr>
          <w:spacing w:val="1"/>
          <w:sz w:val="28"/>
          <w:szCs w:val="28"/>
        </w:rPr>
      </w:pPr>
      <w:r w:rsidRPr="00AE465B">
        <w:rPr>
          <w:spacing w:val="1"/>
          <w:sz w:val="28"/>
          <w:szCs w:val="28"/>
        </w:rPr>
        <w:t>3. </w:t>
      </w:r>
      <w:r w:rsidR="002B6559" w:rsidRPr="00AE465B">
        <w:rPr>
          <w:spacing w:val="1"/>
          <w:sz w:val="28"/>
          <w:szCs w:val="28"/>
        </w:rPr>
        <w:t>Проведение восстановительных мероприятий при обнаружениилокальных мест с 4-й стадией рекреационной дигрессии.</w:t>
      </w:r>
    </w:p>
    <w:p w:rsidR="00292734" w:rsidRDefault="00292734" w:rsidP="00AE465B">
      <w:pPr>
        <w:shd w:val="clear" w:color="auto" w:fill="FFFFFF"/>
        <w:spacing w:line="276" w:lineRule="auto"/>
        <w:ind w:left="205"/>
        <w:jc w:val="center"/>
        <w:rPr>
          <w:bCs/>
          <w:i/>
          <w:spacing w:val="-2"/>
          <w:sz w:val="28"/>
          <w:szCs w:val="28"/>
        </w:rPr>
      </w:pPr>
    </w:p>
    <w:p w:rsidR="002B6559" w:rsidRPr="006A1413" w:rsidRDefault="002B6559" w:rsidP="00AE465B">
      <w:pPr>
        <w:shd w:val="clear" w:color="auto" w:fill="FFFFFF"/>
        <w:spacing w:line="276" w:lineRule="auto"/>
        <w:ind w:left="205"/>
        <w:jc w:val="center"/>
        <w:rPr>
          <w:bCs/>
          <w:i/>
          <w:spacing w:val="6"/>
          <w:sz w:val="28"/>
          <w:szCs w:val="28"/>
          <w:u w:val="single"/>
        </w:rPr>
      </w:pPr>
      <w:r w:rsidRPr="006A1413">
        <w:rPr>
          <w:bCs/>
          <w:i/>
          <w:spacing w:val="-2"/>
          <w:sz w:val="28"/>
          <w:szCs w:val="28"/>
          <w:u w:val="single"/>
        </w:rPr>
        <w:t xml:space="preserve">Расчетрекреационной </w:t>
      </w:r>
      <w:r w:rsidR="001045D5" w:rsidRPr="006A1413">
        <w:rPr>
          <w:bCs/>
          <w:i/>
          <w:spacing w:val="-2"/>
          <w:sz w:val="28"/>
          <w:szCs w:val="28"/>
          <w:u w:val="single"/>
        </w:rPr>
        <w:t>е</w:t>
      </w:r>
      <w:r w:rsidRPr="006A1413">
        <w:rPr>
          <w:bCs/>
          <w:i/>
          <w:spacing w:val="-2"/>
          <w:sz w:val="28"/>
          <w:szCs w:val="28"/>
          <w:u w:val="single"/>
        </w:rPr>
        <w:t>мкости участков и фактической рекреационной</w:t>
      </w:r>
      <w:r w:rsidRPr="006A1413">
        <w:rPr>
          <w:bCs/>
          <w:i/>
          <w:spacing w:val="-1"/>
          <w:sz w:val="28"/>
          <w:szCs w:val="28"/>
          <w:u w:val="single"/>
        </w:rPr>
        <w:t xml:space="preserve">нагрузки </w:t>
      </w:r>
      <w:proofErr w:type="gramStart"/>
      <w:r w:rsidRPr="006A1413">
        <w:rPr>
          <w:i/>
          <w:spacing w:val="-1"/>
          <w:sz w:val="28"/>
          <w:szCs w:val="28"/>
          <w:u w:val="single"/>
        </w:rPr>
        <w:t>в</w:t>
      </w:r>
      <w:proofErr w:type="gramEnd"/>
      <w:r w:rsidRPr="006A1413">
        <w:rPr>
          <w:i/>
          <w:spacing w:val="-1"/>
          <w:sz w:val="28"/>
          <w:szCs w:val="28"/>
          <w:u w:val="single"/>
        </w:rPr>
        <w:t xml:space="preserve"> </w:t>
      </w:r>
      <w:proofErr w:type="gramStart"/>
      <w:r w:rsidRPr="006A1413">
        <w:rPr>
          <w:bCs/>
          <w:i/>
          <w:spacing w:val="-1"/>
          <w:sz w:val="28"/>
          <w:szCs w:val="28"/>
          <w:u w:val="single"/>
        </w:rPr>
        <w:t>чел</w:t>
      </w:r>
      <w:proofErr w:type="gramEnd"/>
      <w:r w:rsidRPr="006A1413">
        <w:rPr>
          <w:bCs/>
          <w:i/>
          <w:spacing w:val="-1"/>
          <w:sz w:val="28"/>
          <w:szCs w:val="28"/>
          <w:u w:val="single"/>
        </w:rPr>
        <w:t>./дн. с учетом преобладающей формы рекреации</w:t>
      </w:r>
      <w:r w:rsidRPr="006A1413">
        <w:rPr>
          <w:bCs/>
          <w:i/>
          <w:spacing w:val="6"/>
          <w:sz w:val="28"/>
          <w:szCs w:val="28"/>
          <w:u w:val="single"/>
        </w:rPr>
        <w:t>и пригодности для отдыха всей площади выдела</w:t>
      </w:r>
    </w:p>
    <w:p w:rsidR="002B6559" w:rsidRPr="00172F67" w:rsidRDefault="002B6559" w:rsidP="004439A3">
      <w:pPr>
        <w:shd w:val="clear" w:color="auto" w:fill="FFFFFF"/>
        <w:spacing w:line="360" w:lineRule="auto"/>
        <w:ind w:firstLine="709"/>
        <w:jc w:val="both"/>
      </w:pPr>
      <w:r w:rsidRPr="00AE465B">
        <w:rPr>
          <w:bCs/>
          <w:spacing w:val="1"/>
          <w:sz w:val="28"/>
          <w:szCs w:val="28"/>
        </w:rPr>
        <w:t xml:space="preserve">Экологическаярекреационная емкость </w:t>
      </w:r>
      <w:r w:rsidRPr="00AE465B">
        <w:rPr>
          <w:i/>
          <w:iCs/>
          <w:spacing w:val="1"/>
          <w:sz w:val="28"/>
          <w:szCs w:val="28"/>
        </w:rPr>
        <w:t>(</w:t>
      </w:r>
      <w:r w:rsidRPr="00AE465B">
        <w:rPr>
          <w:i/>
          <w:iCs/>
          <w:spacing w:val="1"/>
          <w:sz w:val="28"/>
          <w:szCs w:val="28"/>
          <w:lang w:val="en-US"/>
        </w:rPr>
        <w:t>e</w:t>
      </w:r>
      <w:r w:rsidRPr="00AE465B">
        <w:rPr>
          <w:i/>
          <w:iCs/>
          <w:spacing w:val="1"/>
          <w:sz w:val="28"/>
          <w:szCs w:val="28"/>
          <w:vertAlign w:val="subscript"/>
        </w:rPr>
        <w:t>э</w:t>
      </w:r>
      <w:proofErr w:type="gramStart"/>
      <w:r w:rsidRPr="00AE465B">
        <w:rPr>
          <w:i/>
          <w:iCs/>
          <w:spacing w:val="1"/>
          <w:sz w:val="28"/>
          <w:szCs w:val="28"/>
        </w:rPr>
        <w:t>)</w:t>
      </w:r>
      <w:r w:rsidRPr="00CF7E88">
        <w:rPr>
          <w:spacing w:val="1"/>
          <w:sz w:val="28"/>
          <w:szCs w:val="28"/>
        </w:rPr>
        <w:t>я</w:t>
      </w:r>
      <w:proofErr w:type="gramEnd"/>
      <w:r w:rsidRPr="00CF7E88">
        <w:rPr>
          <w:spacing w:val="1"/>
          <w:sz w:val="28"/>
          <w:szCs w:val="28"/>
        </w:rPr>
        <w:t xml:space="preserve">вляется предельно </w:t>
      </w:r>
      <w:r w:rsidRPr="00CF7E88">
        <w:rPr>
          <w:spacing w:val="-5"/>
          <w:sz w:val="28"/>
          <w:szCs w:val="28"/>
        </w:rPr>
        <w:t xml:space="preserve">допустимой нормой пользования. Измеряется количеством отдыхающих, </w:t>
      </w:r>
      <w:r w:rsidRPr="00CF7E88">
        <w:rPr>
          <w:spacing w:val="8"/>
          <w:sz w:val="28"/>
          <w:szCs w:val="28"/>
        </w:rPr>
        <w:t xml:space="preserve">единовременно пребывающих на </w:t>
      </w:r>
      <w:smartTag w:uri="urn:schemas-microsoft-com:office:smarttags" w:element="metricconverter">
        <w:smartTagPr>
          <w:attr w:name="ProductID" w:val="1 га"/>
        </w:smartTagPr>
        <w:r w:rsidRPr="00CF7E88">
          <w:rPr>
            <w:spacing w:val="8"/>
            <w:sz w:val="28"/>
            <w:szCs w:val="28"/>
          </w:rPr>
          <w:t>1 га</w:t>
        </w:r>
      </w:smartTag>
      <w:r w:rsidRPr="00CF7E88">
        <w:rPr>
          <w:spacing w:val="8"/>
          <w:sz w:val="28"/>
          <w:szCs w:val="28"/>
        </w:rPr>
        <w:t xml:space="preserve"> территории в течение всего </w:t>
      </w:r>
      <w:r w:rsidRPr="00CF7E88">
        <w:rPr>
          <w:spacing w:val="-2"/>
          <w:sz w:val="28"/>
          <w:szCs w:val="28"/>
        </w:rPr>
        <w:t xml:space="preserve">восьмичасового дня (чел.-дн./га), реализующих одну из конкретных форм </w:t>
      </w:r>
      <w:r w:rsidRPr="00CF7E88">
        <w:rPr>
          <w:spacing w:val="1"/>
          <w:sz w:val="28"/>
          <w:szCs w:val="28"/>
        </w:rPr>
        <w:t xml:space="preserve">отдыха (дорожная рекреация, бездорожная, добывательская, бивачная, </w:t>
      </w:r>
      <w:r w:rsidRPr="00CF7E88">
        <w:rPr>
          <w:spacing w:val="4"/>
          <w:sz w:val="28"/>
          <w:szCs w:val="28"/>
        </w:rPr>
        <w:t xml:space="preserve">пикниковая, автотранспортная, кошевая). Причем, для каждой формы </w:t>
      </w:r>
      <w:r w:rsidRPr="00CF7E88">
        <w:rPr>
          <w:spacing w:val="-5"/>
          <w:sz w:val="28"/>
          <w:szCs w:val="28"/>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CF7E88">
        <w:rPr>
          <w:spacing w:val="-2"/>
          <w:sz w:val="28"/>
          <w:szCs w:val="28"/>
        </w:rPr>
        <w:t>рекреационной дигрес</w:t>
      </w:r>
      <w:r w:rsidR="00CD663C">
        <w:rPr>
          <w:spacing w:val="-2"/>
          <w:sz w:val="28"/>
          <w:szCs w:val="28"/>
        </w:rPr>
        <w:t>сии (таб.2.8.</w:t>
      </w:r>
      <w:r w:rsidR="008C69D1">
        <w:rPr>
          <w:spacing w:val="-2"/>
          <w:sz w:val="28"/>
          <w:szCs w:val="28"/>
        </w:rPr>
        <w:t>1.1</w:t>
      </w:r>
      <w:r w:rsidRPr="00CF7E88">
        <w:rPr>
          <w:spacing w:val="-2"/>
          <w:sz w:val="28"/>
          <w:szCs w:val="28"/>
        </w:rPr>
        <w:t xml:space="preserve">),4-ая стадия не допустима. Чем выше </w:t>
      </w:r>
      <w:r w:rsidRPr="00CF7E88">
        <w:rPr>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CF7E88">
        <w:rPr>
          <w:spacing w:val="-3"/>
          <w:sz w:val="28"/>
          <w:szCs w:val="28"/>
        </w:rPr>
        <w:t xml:space="preserve">емкость рассматриваемой территории. Агрессивность характеризуется </w:t>
      </w:r>
      <w:r w:rsidRPr="00172F67">
        <w:rPr>
          <w:sz w:val="28"/>
          <w:szCs w:val="28"/>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2B6559" w:rsidRPr="00CF7E88" w:rsidRDefault="002B6559" w:rsidP="004439A3">
      <w:pPr>
        <w:shd w:val="clear" w:color="auto" w:fill="FFFFFF"/>
        <w:spacing w:line="360" w:lineRule="auto"/>
        <w:ind w:firstLine="709"/>
        <w:jc w:val="both"/>
      </w:pPr>
      <w:r w:rsidRPr="00CF7E88">
        <w:rPr>
          <w:sz w:val="28"/>
          <w:szCs w:val="28"/>
        </w:rPr>
        <w:t>Если рекреационная нагрузка в чел.-дн./га вызывает верхний предел 2-</w:t>
      </w:r>
      <w:r w:rsidRPr="00CF7E88">
        <w:rPr>
          <w:spacing w:val="-4"/>
          <w:sz w:val="28"/>
          <w:szCs w:val="28"/>
        </w:rPr>
        <w:t xml:space="preserve">ой стадии дигрессии, то она считается оптимальной и характеризует собой </w:t>
      </w:r>
      <w:r w:rsidRPr="00CF7E88">
        <w:rPr>
          <w:spacing w:val="3"/>
          <w:sz w:val="28"/>
          <w:szCs w:val="28"/>
        </w:rPr>
        <w:t>оптимальную рекреационную емкость</w:t>
      </w:r>
      <w:proofErr w:type="gramStart"/>
      <w:r w:rsidRPr="00CF7E88">
        <w:rPr>
          <w:spacing w:val="3"/>
          <w:sz w:val="28"/>
          <w:szCs w:val="28"/>
        </w:rPr>
        <w:t>1</w:t>
      </w:r>
      <w:proofErr w:type="gramEnd"/>
      <w:r w:rsidRPr="00CF7E88">
        <w:rPr>
          <w:spacing w:val="3"/>
          <w:sz w:val="28"/>
          <w:szCs w:val="28"/>
        </w:rPr>
        <w:t xml:space="preserve"> га территории для конкретной </w:t>
      </w:r>
      <w:r w:rsidRPr="00CF7E88">
        <w:rPr>
          <w:spacing w:val="-15"/>
          <w:sz w:val="28"/>
          <w:szCs w:val="28"/>
        </w:rPr>
        <w:t>формы отдыха (</w:t>
      </w:r>
      <w:r w:rsidRPr="00CF7E88">
        <w:rPr>
          <w:spacing w:val="-15"/>
          <w:sz w:val="28"/>
          <w:szCs w:val="28"/>
          <w:lang w:val="en-US"/>
        </w:rPr>
        <w:t>E</w:t>
      </w:r>
      <w:r w:rsidRPr="00CF7E88">
        <w:rPr>
          <w:i/>
          <w:iCs/>
          <w:spacing w:val="-15"/>
          <w:sz w:val="28"/>
          <w:szCs w:val="28"/>
        </w:rPr>
        <w:t>о).</w:t>
      </w:r>
    </w:p>
    <w:p w:rsidR="002B6559" w:rsidRPr="00CF7E88" w:rsidRDefault="002B6559" w:rsidP="004439A3">
      <w:pPr>
        <w:shd w:val="clear" w:color="auto" w:fill="FFFFFF"/>
        <w:spacing w:line="360" w:lineRule="auto"/>
        <w:ind w:firstLine="709"/>
        <w:jc w:val="both"/>
      </w:pPr>
      <w:r w:rsidRPr="00CF7E88">
        <w:rPr>
          <w:spacing w:val="3"/>
          <w:sz w:val="28"/>
          <w:szCs w:val="28"/>
        </w:rPr>
        <w:t>Величины экологической и оптимальной рекреационной емкости в</w:t>
      </w:r>
      <w:r w:rsidRPr="00CF7E88">
        <w:rPr>
          <w:spacing w:val="-4"/>
          <w:sz w:val="28"/>
          <w:szCs w:val="28"/>
        </w:rPr>
        <w:t xml:space="preserve">чел.-дн. </w:t>
      </w:r>
      <w:smartTag w:uri="urn:schemas-microsoft-com:office:smarttags" w:element="metricconverter">
        <w:smartTagPr>
          <w:attr w:name="ProductID" w:val="1 га"/>
        </w:smartTagPr>
        <w:r w:rsidRPr="00CF7E88">
          <w:rPr>
            <w:spacing w:val="-4"/>
            <w:sz w:val="28"/>
            <w:szCs w:val="28"/>
          </w:rPr>
          <w:t>1 га</w:t>
        </w:r>
      </w:smartTag>
      <w:r w:rsidRPr="00CF7E88">
        <w:rPr>
          <w:spacing w:val="-4"/>
          <w:sz w:val="28"/>
          <w:szCs w:val="28"/>
        </w:rPr>
        <w:t xml:space="preserve"> территории для бездорожной формы рекреации определяют по таблице 2.8</w:t>
      </w:r>
      <w:r w:rsidR="00172F67">
        <w:rPr>
          <w:spacing w:val="-4"/>
          <w:sz w:val="28"/>
          <w:szCs w:val="28"/>
        </w:rPr>
        <w:t>.1</w:t>
      </w:r>
      <w:r w:rsidRPr="00CF7E88">
        <w:rPr>
          <w:spacing w:val="-4"/>
          <w:sz w:val="28"/>
          <w:szCs w:val="28"/>
        </w:rPr>
        <w:t>.5, в зависимости от класса устойчивости природного комплекса</w:t>
      </w:r>
      <w:r w:rsidRPr="00CF7E88">
        <w:rPr>
          <w:spacing w:val="1"/>
          <w:sz w:val="28"/>
          <w:szCs w:val="28"/>
        </w:rPr>
        <w:t xml:space="preserve"> к рекр</w:t>
      </w:r>
      <w:r w:rsidR="00CD663C">
        <w:rPr>
          <w:spacing w:val="1"/>
          <w:sz w:val="28"/>
          <w:szCs w:val="28"/>
        </w:rPr>
        <w:t>еационным нагрузкам (</w:t>
      </w:r>
      <w:r w:rsidR="00172F67">
        <w:rPr>
          <w:spacing w:val="1"/>
          <w:sz w:val="28"/>
          <w:szCs w:val="28"/>
        </w:rPr>
        <w:t>т</w:t>
      </w:r>
      <w:r w:rsidR="00CD663C">
        <w:rPr>
          <w:spacing w:val="1"/>
          <w:sz w:val="28"/>
          <w:szCs w:val="28"/>
        </w:rPr>
        <w:t>абл</w:t>
      </w:r>
      <w:r w:rsidR="00172F67">
        <w:rPr>
          <w:spacing w:val="1"/>
          <w:sz w:val="28"/>
          <w:szCs w:val="28"/>
        </w:rPr>
        <w:t>ица</w:t>
      </w:r>
      <w:r w:rsidR="00CD663C">
        <w:rPr>
          <w:spacing w:val="1"/>
          <w:sz w:val="28"/>
          <w:szCs w:val="28"/>
        </w:rPr>
        <w:t xml:space="preserve"> 2.8</w:t>
      </w:r>
      <w:r w:rsidR="00172F67">
        <w:rPr>
          <w:spacing w:val="1"/>
          <w:sz w:val="28"/>
          <w:szCs w:val="28"/>
        </w:rPr>
        <w:t>.1</w:t>
      </w:r>
      <w:r w:rsidR="00CD663C">
        <w:rPr>
          <w:spacing w:val="1"/>
          <w:sz w:val="28"/>
          <w:szCs w:val="28"/>
        </w:rPr>
        <w:t>.</w:t>
      </w:r>
      <w:r w:rsidR="00BB40E3">
        <w:rPr>
          <w:spacing w:val="1"/>
          <w:sz w:val="28"/>
          <w:szCs w:val="28"/>
        </w:rPr>
        <w:t>4</w:t>
      </w:r>
      <w:r w:rsidRPr="00CF7E88">
        <w:rPr>
          <w:spacing w:val="1"/>
          <w:sz w:val="28"/>
          <w:szCs w:val="28"/>
        </w:rPr>
        <w:t xml:space="preserve">). Эти величины характеризуют экологические возможности природных комплексов по </w:t>
      </w:r>
      <w:r w:rsidRPr="00CF7E88">
        <w:rPr>
          <w:spacing w:val="-6"/>
          <w:sz w:val="28"/>
          <w:szCs w:val="28"/>
        </w:rPr>
        <w:t xml:space="preserve">отношению к форме рекреации </w:t>
      </w:r>
      <w:proofErr w:type="gramStart"/>
      <w:r w:rsidRPr="00CF7E88">
        <w:rPr>
          <w:spacing w:val="-6"/>
          <w:sz w:val="28"/>
          <w:szCs w:val="28"/>
        </w:rPr>
        <w:t>с</w:t>
      </w:r>
      <w:proofErr w:type="gramEnd"/>
      <w:r w:rsidRPr="00CF7E88">
        <w:rPr>
          <w:spacing w:val="-6"/>
          <w:sz w:val="28"/>
          <w:szCs w:val="28"/>
        </w:rPr>
        <w:t xml:space="preserve"> </w:t>
      </w:r>
      <w:r w:rsidRPr="00CF7E88">
        <w:rPr>
          <w:i/>
          <w:iCs/>
          <w:spacing w:val="-6"/>
          <w:sz w:val="28"/>
          <w:szCs w:val="28"/>
        </w:rPr>
        <w:t xml:space="preserve">э = </w:t>
      </w:r>
      <w:r w:rsidRPr="00CF7E88">
        <w:rPr>
          <w:spacing w:val="-6"/>
          <w:sz w:val="28"/>
          <w:szCs w:val="28"/>
        </w:rPr>
        <w:t xml:space="preserve">1. Для других форм отдыха эти нормы </w:t>
      </w:r>
      <w:r w:rsidRPr="00CF7E88">
        <w:rPr>
          <w:spacing w:val="-5"/>
          <w:sz w:val="28"/>
          <w:szCs w:val="28"/>
        </w:rPr>
        <w:t>снижаются кратно величине этого коэффициента.</w:t>
      </w:r>
    </w:p>
    <w:p w:rsidR="002B6559" w:rsidRPr="00172F67" w:rsidRDefault="00CD663C" w:rsidP="004439A3">
      <w:pPr>
        <w:shd w:val="clear" w:color="auto" w:fill="FFFFFF"/>
        <w:tabs>
          <w:tab w:val="left" w:pos="3996"/>
        </w:tabs>
        <w:spacing w:line="360" w:lineRule="auto"/>
        <w:ind w:firstLine="709"/>
        <w:jc w:val="both"/>
      </w:pPr>
      <w:r>
        <w:rPr>
          <w:spacing w:val="-5"/>
          <w:sz w:val="28"/>
          <w:szCs w:val="28"/>
        </w:rPr>
        <w:t>По той же таблице (2.8.</w:t>
      </w:r>
      <w:r w:rsidR="00172F67">
        <w:rPr>
          <w:spacing w:val="-5"/>
          <w:sz w:val="28"/>
          <w:szCs w:val="28"/>
        </w:rPr>
        <w:t>1.</w:t>
      </w:r>
      <w:r w:rsidR="00BB40E3">
        <w:rPr>
          <w:spacing w:val="-5"/>
          <w:sz w:val="28"/>
          <w:szCs w:val="28"/>
        </w:rPr>
        <w:t>5</w:t>
      </w:r>
      <w:r w:rsidR="002B6559" w:rsidRPr="00CF7E88">
        <w:rPr>
          <w:sz w:val="28"/>
          <w:szCs w:val="28"/>
        </w:rPr>
        <w:t xml:space="preserve">) возможно моделировать фактическую </w:t>
      </w:r>
      <w:r w:rsidR="002B6559" w:rsidRPr="00172F67">
        <w:rPr>
          <w:sz w:val="28"/>
          <w:szCs w:val="28"/>
        </w:rPr>
        <w:t xml:space="preserve">рекреационную нагрузку вчел.-дн./га,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002B6559" w:rsidRPr="00172F67">
        <w:rPr>
          <w:i/>
          <w:iCs/>
          <w:sz w:val="28"/>
          <w:szCs w:val="28"/>
        </w:rPr>
        <w:t>э.</w:t>
      </w:r>
    </w:p>
    <w:p w:rsidR="002B6559" w:rsidRPr="00172F67" w:rsidRDefault="002B6559" w:rsidP="004439A3">
      <w:pPr>
        <w:shd w:val="clear" w:color="auto" w:fill="FFFFFF"/>
        <w:spacing w:line="360" w:lineRule="auto"/>
        <w:ind w:firstLine="709"/>
        <w:jc w:val="both"/>
        <w:rPr>
          <w:sz w:val="28"/>
          <w:szCs w:val="28"/>
        </w:rPr>
      </w:pPr>
      <w:r w:rsidRPr="00172F67">
        <w:rPr>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2B6559" w:rsidRDefault="002B6559" w:rsidP="004439A3">
      <w:pPr>
        <w:shd w:val="clear" w:color="auto" w:fill="FFFFFF"/>
        <w:spacing w:line="360" w:lineRule="auto"/>
        <w:ind w:firstLine="709"/>
        <w:jc w:val="both"/>
        <w:rPr>
          <w:sz w:val="28"/>
          <w:szCs w:val="28"/>
        </w:rPr>
      </w:pPr>
      <w:r w:rsidRPr="00172F67">
        <w:rPr>
          <w:sz w:val="28"/>
          <w:szCs w:val="28"/>
        </w:rPr>
        <w:t xml:space="preserve">Расчет рекреационной емкости участков и фактической рекреационной нагрузки в чел/дн производится по каждому </w:t>
      </w:r>
      <w:proofErr w:type="gramStart"/>
      <w:r w:rsidRPr="00172F67">
        <w:rPr>
          <w:sz w:val="28"/>
          <w:szCs w:val="28"/>
        </w:rPr>
        <w:t>участку</w:t>
      </w:r>
      <w:proofErr w:type="gramEnd"/>
      <w:r w:rsidRPr="00172F67">
        <w:rPr>
          <w:sz w:val="28"/>
          <w:szCs w:val="28"/>
        </w:rPr>
        <w:t xml:space="preserve"> передаваемому в аренду для осуществления рекреационной  деятельности после обследования участка в натуре.</w:t>
      </w:r>
    </w:p>
    <w:p w:rsidR="00D7026C" w:rsidRPr="00172F67" w:rsidRDefault="00D7026C" w:rsidP="005B0F20">
      <w:pPr>
        <w:shd w:val="clear" w:color="auto" w:fill="FFFFFF"/>
        <w:spacing w:line="276" w:lineRule="auto"/>
        <w:ind w:firstLine="785"/>
        <w:jc w:val="both"/>
        <w:rPr>
          <w:sz w:val="28"/>
          <w:szCs w:val="28"/>
        </w:rPr>
      </w:pPr>
    </w:p>
    <w:p w:rsidR="002B6559" w:rsidRPr="00CF7E88" w:rsidRDefault="00CD663C" w:rsidP="004439A3">
      <w:pPr>
        <w:spacing w:line="276" w:lineRule="auto"/>
        <w:jc w:val="right"/>
        <w:rPr>
          <w:sz w:val="28"/>
          <w:szCs w:val="28"/>
        </w:rPr>
      </w:pPr>
      <w:r>
        <w:rPr>
          <w:sz w:val="28"/>
          <w:szCs w:val="28"/>
        </w:rPr>
        <w:t>Таблица 2.8.</w:t>
      </w:r>
      <w:r w:rsidR="00172F67">
        <w:rPr>
          <w:sz w:val="28"/>
          <w:szCs w:val="28"/>
        </w:rPr>
        <w:t>1.</w:t>
      </w:r>
      <w:r>
        <w:rPr>
          <w:sz w:val="28"/>
          <w:szCs w:val="28"/>
        </w:rPr>
        <w:t>6</w:t>
      </w:r>
    </w:p>
    <w:p w:rsidR="002B6559" w:rsidRPr="00CF7E88" w:rsidRDefault="002B6559" w:rsidP="005B0F20">
      <w:pPr>
        <w:spacing w:line="276" w:lineRule="auto"/>
        <w:jc w:val="center"/>
        <w:rPr>
          <w:sz w:val="28"/>
          <w:szCs w:val="28"/>
        </w:rPr>
      </w:pPr>
      <w:r w:rsidRPr="00CF7E88">
        <w:rPr>
          <w:sz w:val="28"/>
          <w:szCs w:val="28"/>
        </w:rPr>
        <w:t>Воздействие различных форм рекреации на лес</w:t>
      </w:r>
    </w:p>
    <w:p w:rsidR="002B6559" w:rsidRDefault="002B6559" w:rsidP="005B0F20">
      <w:pPr>
        <w:spacing w:line="276" w:lineRule="auto"/>
        <w:jc w:val="center"/>
        <w:rPr>
          <w:sz w:val="28"/>
          <w:szCs w:val="28"/>
        </w:rPr>
      </w:pPr>
      <w:r w:rsidRPr="00CF7E88">
        <w:rPr>
          <w:sz w:val="28"/>
          <w:szCs w:val="28"/>
        </w:rPr>
        <w:t>(по А.И.Тарасову, М.Т.Серикову)</w:t>
      </w:r>
    </w:p>
    <w:tbl>
      <w:tblPr>
        <w:tblW w:w="50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7"/>
        <w:gridCol w:w="1121"/>
        <w:gridCol w:w="840"/>
        <w:gridCol w:w="1053"/>
        <w:gridCol w:w="1055"/>
        <w:gridCol w:w="1340"/>
        <w:gridCol w:w="1049"/>
        <w:gridCol w:w="895"/>
      </w:tblGrid>
      <w:tr w:rsidR="002B6559" w:rsidRPr="00172F67" w:rsidTr="00E204E4">
        <w:trPr>
          <w:tblHeader/>
        </w:trPr>
        <w:tc>
          <w:tcPr>
            <w:tcW w:w="1138" w:type="pct"/>
            <w:vMerge w:val="restart"/>
          </w:tcPr>
          <w:p w:rsidR="002B6559" w:rsidRPr="00172F67" w:rsidRDefault="002B6559" w:rsidP="008964A8">
            <w:pPr>
              <w:jc w:val="center"/>
              <w:rPr>
                <w:sz w:val="24"/>
                <w:szCs w:val="24"/>
              </w:rPr>
            </w:pPr>
            <w:r w:rsidRPr="00172F67">
              <w:rPr>
                <w:sz w:val="24"/>
                <w:szCs w:val="24"/>
              </w:rPr>
              <w:t>Формы</w:t>
            </w:r>
          </w:p>
          <w:p w:rsidR="002B6559" w:rsidRPr="00172F67" w:rsidRDefault="002B6559" w:rsidP="008964A8">
            <w:pPr>
              <w:jc w:val="center"/>
              <w:rPr>
                <w:sz w:val="24"/>
                <w:szCs w:val="24"/>
              </w:rPr>
            </w:pPr>
            <w:r w:rsidRPr="00172F67">
              <w:rPr>
                <w:sz w:val="24"/>
                <w:szCs w:val="24"/>
              </w:rPr>
              <w:t>рекреации</w:t>
            </w:r>
          </w:p>
        </w:tc>
        <w:tc>
          <w:tcPr>
            <w:tcW w:w="3392" w:type="pct"/>
            <w:gridSpan w:val="6"/>
          </w:tcPr>
          <w:p w:rsidR="002B6559" w:rsidRPr="00172F67" w:rsidRDefault="002B6559" w:rsidP="008964A8">
            <w:pPr>
              <w:jc w:val="center"/>
              <w:rPr>
                <w:sz w:val="24"/>
                <w:szCs w:val="24"/>
              </w:rPr>
            </w:pPr>
            <w:r w:rsidRPr="00172F67">
              <w:rPr>
                <w:sz w:val="24"/>
                <w:szCs w:val="24"/>
              </w:rPr>
              <w:t>Главные виды действия</w:t>
            </w:r>
          </w:p>
        </w:tc>
        <w:tc>
          <w:tcPr>
            <w:tcW w:w="470" w:type="pct"/>
            <w:vMerge w:val="restart"/>
          </w:tcPr>
          <w:p w:rsidR="002B6559" w:rsidRPr="00172F67" w:rsidRDefault="002B6559" w:rsidP="008964A8">
            <w:pPr>
              <w:jc w:val="center"/>
              <w:rPr>
                <w:sz w:val="24"/>
                <w:szCs w:val="24"/>
              </w:rPr>
            </w:pPr>
            <w:r w:rsidRPr="00172F67">
              <w:rPr>
                <w:sz w:val="24"/>
                <w:szCs w:val="24"/>
              </w:rPr>
              <w:t>Коэф</w:t>
            </w:r>
            <w:r w:rsidR="00172F67">
              <w:rPr>
                <w:sz w:val="24"/>
                <w:szCs w:val="24"/>
              </w:rPr>
              <w:t>-</w:t>
            </w:r>
            <w:r w:rsidRPr="00172F67">
              <w:rPr>
                <w:sz w:val="24"/>
                <w:szCs w:val="24"/>
              </w:rPr>
              <w:t>фици</w:t>
            </w:r>
            <w:r w:rsidR="00172F67">
              <w:rPr>
                <w:sz w:val="24"/>
                <w:szCs w:val="24"/>
              </w:rPr>
              <w:t>-</w:t>
            </w:r>
            <w:r w:rsidRPr="00172F67">
              <w:rPr>
                <w:sz w:val="24"/>
                <w:szCs w:val="24"/>
              </w:rPr>
              <w:t>ент эколо</w:t>
            </w:r>
            <w:r w:rsidR="00172F67">
              <w:rPr>
                <w:sz w:val="24"/>
                <w:szCs w:val="24"/>
              </w:rPr>
              <w:t>-</w:t>
            </w:r>
            <w:r w:rsidRPr="00172F67">
              <w:rPr>
                <w:sz w:val="24"/>
                <w:szCs w:val="24"/>
              </w:rPr>
              <w:t>гичес</w:t>
            </w:r>
            <w:r w:rsidR="00172F67">
              <w:rPr>
                <w:sz w:val="24"/>
                <w:szCs w:val="24"/>
              </w:rPr>
              <w:t>-</w:t>
            </w:r>
            <w:r w:rsidRPr="00172F67">
              <w:rPr>
                <w:sz w:val="24"/>
                <w:szCs w:val="24"/>
              </w:rPr>
              <w:t xml:space="preserve">кого </w:t>
            </w:r>
            <w:proofErr w:type="gramStart"/>
            <w:r w:rsidRPr="00172F67">
              <w:rPr>
                <w:sz w:val="24"/>
                <w:szCs w:val="24"/>
              </w:rPr>
              <w:t>воздей</w:t>
            </w:r>
            <w:r w:rsidR="00172F67">
              <w:rPr>
                <w:sz w:val="24"/>
                <w:szCs w:val="24"/>
              </w:rPr>
              <w:t>-</w:t>
            </w:r>
            <w:r w:rsidRPr="00172F67">
              <w:rPr>
                <w:sz w:val="24"/>
                <w:szCs w:val="24"/>
              </w:rPr>
              <w:t>ствия</w:t>
            </w:r>
            <w:proofErr w:type="gramEnd"/>
            <w:r w:rsidRPr="00172F67">
              <w:rPr>
                <w:sz w:val="24"/>
                <w:szCs w:val="24"/>
              </w:rPr>
              <w:t xml:space="preserve"> (Э)</w:t>
            </w:r>
          </w:p>
        </w:tc>
      </w:tr>
      <w:tr w:rsidR="002B6559" w:rsidRPr="00172F67" w:rsidTr="00E204E4">
        <w:trPr>
          <w:tblHeader/>
        </w:trPr>
        <w:tc>
          <w:tcPr>
            <w:tcW w:w="1138" w:type="pct"/>
            <w:vMerge/>
          </w:tcPr>
          <w:p w:rsidR="002B6559" w:rsidRPr="00172F67" w:rsidRDefault="002B6559" w:rsidP="008964A8">
            <w:pPr>
              <w:jc w:val="center"/>
              <w:rPr>
                <w:sz w:val="24"/>
                <w:szCs w:val="24"/>
              </w:rPr>
            </w:pPr>
          </w:p>
        </w:tc>
        <w:tc>
          <w:tcPr>
            <w:tcW w:w="589" w:type="pct"/>
          </w:tcPr>
          <w:p w:rsidR="002B6559" w:rsidRPr="00172F67" w:rsidRDefault="002B6559" w:rsidP="008964A8">
            <w:pPr>
              <w:jc w:val="center"/>
              <w:rPr>
                <w:sz w:val="24"/>
                <w:szCs w:val="24"/>
              </w:rPr>
            </w:pPr>
            <w:r w:rsidRPr="00172F67">
              <w:rPr>
                <w:sz w:val="24"/>
                <w:szCs w:val="24"/>
              </w:rPr>
              <w:t xml:space="preserve">изъятие леса под </w:t>
            </w:r>
            <w:proofErr w:type="gramStart"/>
            <w:r w:rsidRPr="00172F67">
              <w:rPr>
                <w:sz w:val="24"/>
                <w:szCs w:val="24"/>
              </w:rPr>
              <w:t>рекреаци</w:t>
            </w:r>
            <w:r w:rsidR="00172F67">
              <w:rPr>
                <w:sz w:val="24"/>
                <w:szCs w:val="24"/>
              </w:rPr>
              <w:t>-</w:t>
            </w:r>
            <w:r w:rsidRPr="00172F67">
              <w:rPr>
                <w:sz w:val="24"/>
                <w:szCs w:val="24"/>
              </w:rPr>
              <w:t>онную</w:t>
            </w:r>
            <w:proofErr w:type="gramEnd"/>
            <w:r w:rsidRPr="00172F67">
              <w:rPr>
                <w:sz w:val="24"/>
                <w:szCs w:val="24"/>
              </w:rPr>
              <w:t xml:space="preserve"> инфра</w:t>
            </w:r>
            <w:r w:rsidR="00172F67">
              <w:rPr>
                <w:sz w:val="24"/>
                <w:szCs w:val="24"/>
              </w:rPr>
              <w:t>-</w:t>
            </w:r>
            <w:r w:rsidRPr="00172F67">
              <w:rPr>
                <w:sz w:val="24"/>
                <w:szCs w:val="24"/>
              </w:rPr>
              <w:t>структуру</w:t>
            </w:r>
          </w:p>
        </w:tc>
        <w:tc>
          <w:tcPr>
            <w:tcW w:w="441" w:type="pct"/>
          </w:tcPr>
          <w:p w:rsidR="002B6559" w:rsidRPr="00172F67" w:rsidRDefault="002B6559" w:rsidP="008964A8">
            <w:pPr>
              <w:jc w:val="center"/>
              <w:rPr>
                <w:sz w:val="24"/>
                <w:szCs w:val="24"/>
              </w:rPr>
            </w:pPr>
            <w:r w:rsidRPr="00172F67">
              <w:rPr>
                <w:sz w:val="24"/>
                <w:szCs w:val="24"/>
              </w:rPr>
              <w:t>вытап</w:t>
            </w:r>
            <w:r w:rsidR="00172F67">
              <w:rPr>
                <w:sz w:val="24"/>
                <w:szCs w:val="24"/>
              </w:rPr>
              <w:t>-</w:t>
            </w:r>
            <w:r w:rsidRPr="00172F67">
              <w:rPr>
                <w:sz w:val="24"/>
                <w:szCs w:val="24"/>
              </w:rPr>
              <w:t>тыва</w:t>
            </w:r>
            <w:r w:rsidR="00172F67">
              <w:rPr>
                <w:sz w:val="24"/>
                <w:szCs w:val="24"/>
              </w:rPr>
              <w:t>-</w:t>
            </w:r>
            <w:r w:rsidRPr="00172F67">
              <w:rPr>
                <w:sz w:val="24"/>
                <w:szCs w:val="24"/>
              </w:rPr>
              <w:t>ние напоч</w:t>
            </w:r>
            <w:r w:rsidR="00172F67">
              <w:rPr>
                <w:sz w:val="24"/>
                <w:szCs w:val="24"/>
              </w:rPr>
              <w:t>-</w:t>
            </w:r>
            <w:r w:rsidRPr="00172F67">
              <w:rPr>
                <w:sz w:val="24"/>
                <w:szCs w:val="24"/>
              </w:rPr>
              <w:t>венно</w:t>
            </w:r>
            <w:r w:rsidR="00172F67">
              <w:rPr>
                <w:sz w:val="24"/>
                <w:szCs w:val="24"/>
              </w:rPr>
              <w:t>-</w:t>
            </w:r>
            <w:r w:rsidRPr="00172F67">
              <w:rPr>
                <w:sz w:val="24"/>
                <w:szCs w:val="24"/>
              </w:rPr>
              <w:t xml:space="preserve">го </w:t>
            </w:r>
          </w:p>
          <w:p w:rsidR="002B6559" w:rsidRPr="00172F67" w:rsidRDefault="002B6559" w:rsidP="008964A8">
            <w:pPr>
              <w:jc w:val="center"/>
              <w:rPr>
                <w:sz w:val="24"/>
                <w:szCs w:val="24"/>
              </w:rPr>
            </w:pPr>
            <w:proofErr w:type="gramStart"/>
            <w:r w:rsidRPr="00172F67">
              <w:rPr>
                <w:sz w:val="24"/>
                <w:szCs w:val="24"/>
              </w:rPr>
              <w:t>покро</w:t>
            </w:r>
            <w:r w:rsidR="00172F67">
              <w:rPr>
                <w:sz w:val="24"/>
                <w:szCs w:val="24"/>
              </w:rPr>
              <w:t>-</w:t>
            </w:r>
            <w:r w:rsidRPr="00172F67">
              <w:rPr>
                <w:sz w:val="24"/>
                <w:szCs w:val="24"/>
              </w:rPr>
              <w:t>ва</w:t>
            </w:r>
            <w:proofErr w:type="gramEnd"/>
          </w:p>
        </w:tc>
        <w:tc>
          <w:tcPr>
            <w:tcW w:w="553" w:type="pct"/>
          </w:tcPr>
          <w:p w:rsidR="002B6559" w:rsidRPr="00172F67" w:rsidRDefault="002B6559" w:rsidP="008964A8">
            <w:pPr>
              <w:jc w:val="center"/>
              <w:rPr>
                <w:sz w:val="24"/>
                <w:szCs w:val="24"/>
              </w:rPr>
            </w:pPr>
            <w:proofErr w:type="gramStart"/>
            <w:r w:rsidRPr="00172F67">
              <w:rPr>
                <w:sz w:val="24"/>
                <w:szCs w:val="24"/>
              </w:rPr>
              <w:t>селек</w:t>
            </w:r>
            <w:r w:rsidR="00172F67">
              <w:rPr>
                <w:sz w:val="24"/>
                <w:szCs w:val="24"/>
              </w:rPr>
              <w:t>-</w:t>
            </w:r>
            <w:r w:rsidRPr="00172F67">
              <w:rPr>
                <w:sz w:val="24"/>
                <w:szCs w:val="24"/>
              </w:rPr>
              <w:t>тивное</w:t>
            </w:r>
            <w:proofErr w:type="gramEnd"/>
            <w:r w:rsidRPr="00172F67">
              <w:rPr>
                <w:sz w:val="24"/>
                <w:szCs w:val="24"/>
              </w:rPr>
              <w:t xml:space="preserve"> уничто</w:t>
            </w:r>
            <w:r w:rsidR="00172F67">
              <w:rPr>
                <w:sz w:val="24"/>
                <w:szCs w:val="24"/>
              </w:rPr>
              <w:t>-</w:t>
            </w:r>
            <w:r w:rsidRPr="00172F67">
              <w:rPr>
                <w:sz w:val="24"/>
                <w:szCs w:val="24"/>
              </w:rPr>
              <w:t>жение элемен</w:t>
            </w:r>
            <w:r w:rsidR="00172F67">
              <w:rPr>
                <w:sz w:val="24"/>
                <w:szCs w:val="24"/>
              </w:rPr>
              <w:t>-</w:t>
            </w:r>
            <w:r w:rsidRPr="00172F67">
              <w:rPr>
                <w:sz w:val="24"/>
                <w:szCs w:val="24"/>
              </w:rPr>
              <w:t>тов биогео</w:t>
            </w:r>
            <w:r w:rsidR="00172F67">
              <w:rPr>
                <w:sz w:val="24"/>
                <w:szCs w:val="24"/>
              </w:rPr>
              <w:t>-</w:t>
            </w:r>
            <w:r w:rsidRPr="00172F67">
              <w:rPr>
                <w:sz w:val="24"/>
                <w:szCs w:val="24"/>
              </w:rPr>
              <w:t>ценоза</w:t>
            </w:r>
          </w:p>
        </w:tc>
        <w:tc>
          <w:tcPr>
            <w:tcW w:w="554" w:type="pct"/>
          </w:tcPr>
          <w:p w:rsidR="002B6559" w:rsidRPr="00172F67" w:rsidRDefault="002B6559" w:rsidP="008964A8">
            <w:pPr>
              <w:jc w:val="center"/>
              <w:rPr>
                <w:sz w:val="24"/>
                <w:szCs w:val="24"/>
              </w:rPr>
            </w:pPr>
            <w:proofErr w:type="gramStart"/>
            <w:r w:rsidRPr="00172F67">
              <w:rPr>
                <w:sz w:val="24"/>
                <w:szCs w:val="24"/>
              </w:rPr>
              <w:t>разжига</w:t>
            </w:r>
            <w:r w:rsidR="00172F67">
              <w:rPr>
                <w:sz w:val="24"/>
                <w:szCs w:val="24"/>
              </w:rPr>
              <w:t>-</w:t>
            </w:r>
            <w:r w:rsidRPr="00172F67">
              <w:rPr>
                <w:sz w:val="24"/>
                <w:szCs w:val="24"/>
              </w:rPr>
              <w:t>ние</w:t>
            </w:r>
            <w:proofErr w:type="gramEnd"/>
            <w:r w:rsidRPr="00172F67">
              <w:rPr>
                <w:sz w:val="24"/>
                <w:szCs w:val="24"/>
              </w:rPr>
              <w:t xml:space="preserve"> костров, установ</w:t>
            </w:r>
            <w:r w:rsidR="00450CEE">
              <w:rPr>
                <w:sz w:val="24"/>
                <w:szCs w:val="24"/>
              </w:rPr>
              <w:t>-</w:t>
            </w:r>
            <w:r w:rsidRPr="00172F67">
              <w:rPr>
                <w:sz w:val="24"/>
                <w:szCs w:val="24"/>
              </w:rPr>
              <w:t xml:space="preserve">ка палаток, </w:t>
            </w:r>
          </w:p>
          <w:p w:rsidR="002B6559" w:rsidRPr="00172F67" w:rsidRDefault="002B6559" w:rsidP="008964A8">
            <w:pPr>
              <w:jc w:val="center"/>
              <w:rPr>
                <w:sz w:val="24"/>
                <w:szCs w:val="24"/>
              </w:rPr>
            </w:pPr>
            <w:r w:rsidRPr="00172F67">
              <w:rPr>
                <w:sz w:val="24"/>
                <w:szCs w:val="24"/>
              </w:rPr>
              <w:t>сбор грибов</w:t>
            </w:r>
          </w:p>
        </w:tc>
        <w:tc>
          <w:tcPr>
            <w:tcW w:w="704" w:type="pct"/>
          </w:tcPr>
          <w:p w:rsidR="002B6559" w:rsidRPr="00172F67" w:rsidRDefault="002B6559" w:rsidP="008964A8">
            <w:pPr>
              <w:jc w:val="center"/>
              <w:rPr>
                <w:sz w:val="24"/>
                <w:szCs w:val="24"/>
              </w:rPr>
            </w:pPr>
            <w:r w:rsidRPr="00172F67">
              <w:rPr>
                <w:sz w:val="24"/>
                <w:szCs w:val="24"/>
              </w:rPr>
              <w:t xml:space="preserve">съезд с дороги в лес, глубокая эрозия почвы или </w:t>
            </w:r>
            <w:proofErr w:type="gramStart"/>
            <w:r w:rsidRPr="00172F67">
              <w:rPr>
                <w:sz w:val="24"/>
                <w:szCs w:val="24"/>
              </w:rPr>
              <w:t>многократ</w:t>
            </w:r>
            <w:r w:rsidR="00172F67">
              <w:rPr>
                <w:sz w:val="24"/>
                <w:szCs w:val="24"/>
              </w:rPr>
              <w:t>-</w:t>
            </w:r>
            <w:r w:rsidRPr="00172F67">
              <w:rPr>
                <w:sz w:val="24"/>
                <w:szCs w:val="24"/>
              </w:rPr>
              <w:t>ное</w:t>
            </w:r>
            <w:proofErr w:type="gramEnd"/>
            <w:r w:rsidRPr="00172F67">
              <w:rPr>
                <w:sz w:val="24"/>
                <w:szCs w:val="24"/>
              </w:rPr>
              <w:t xml:space="preserve"> уплотнение почвы</w:t>
            </w:r>
          </w:p>
        </w:tc>
        <w:tc>
          <w:tcPr>
            <w:tcW w:w="551" w:type="pct"/>
          </w:tcPr>
          <w:p w:rsidR="002B6559" w:rsidRPr="00172F67" w:rsidRDefault="002B6559" w:rsidP="008964A8">
            <w:pPr>
              <w:jc w:val="center"/>
              <w:rPr>
                <w:sz w:val="24"/>
                <w:szCs w:val="24"/>
              </w:rPr>
            </w:pPr>
            <w:r w:rsidRPr="00172F67">
              <w:rPr>
                <w:sz w:val="24"/>
                <w:szCs w:val="24"/>
              </w:rPr>
              <w:t>рубка дров</w:t>
            </w:r>
          </w:p>
          <w:p w:rsidR="002B6559" w:rsidRPr="00172F67" w:rsidRDefault="002B6559" w:rsidP="008964A8">
            <w:pPr>
              <w:jc w:val="center"/>
              <w:rPr>
                <w:sz w:val="24"/>
                <w:szCs w:val="24"/>
              </w:rPr>
            </w:pPr>
            <w:r w:rsidRPr="00172F67">
              <w:rPr>
                <w:sz w:val="24"/>
                <w:szCs w:val="24"/>
              </w:rPr>
              <w:t xml:space="preserve">и </w:t>
            </w:r>
            <w:proofErr w:type="gramStart"/>
            <w:r w:rsidRPr="00172F67">
              <w:rPr>
                <w:sz w:val="24"/>
                <w:szCs w:val="24"/>
              </w:rPr>
              <w:t>заготов</w:t>
            </w:r>
            <w:r w:rsidR="00172F67">
              <w:rPr>
                <w:sz w:val="24"/>
                <w:szCs w:val="24"/>
              </w:rPr>
              <w:t>-</w:t>
            </w:r>
            <w:r w:rsidRPr="00172F67">
              <w:rPr>
                <w:sz w:val="24"/>
                <w:szCs w:val="24"/>
              </w:rPr>
              <w:t>ка</w:t>
            </w:r>
            <w:proofErr w:type="gramEnd"/>
            <w:r w:rsidRPr="00172F67">
              <w:rPr>
                <w:sz w:val="24"/>
                <w:szCs w:val="24"/>
              </w:rPr>
              <w:t xml:space="preserve"> стройма</w:t>
            </w:r>
            <w:r w:rsidR="00172F67">
              <w:rPr>
                <w:sz w:val="24"/>
                <w:szCs w:val="24"/>
              </w:rPr>
              <w:t>-</w:t>
            </w:r>
            <w:r w:rsidRPr="00172F67">
              <w:rPr>
                <w:sz w:val="24"/>
                <w:szCs w:val="24"/>
              </w:rPr>
              <w:t>териалов, выпас скота</w:t>
            </w:r>
          </w:p>
        </w:tc>
        <w:tc>
          <w:tcPr>
            <w:tcW w:w="470" w:type="pct"/>
            <w:vMerge/>
          </w:tcPr>
          <w:p w:rsidR="002B6559" w:rsidRPr="00172F67" w:rsidRDefault="002B6559" w:rsidP="008964A8">
            <w:pPr>
              <w:jc w:val="center"/>
              <w:rPr>
                <w:sz w:val="24"/>
                <w:szCs w:val="24"/>
              </w:rPr>
            </w:pPr>
          </w:p>
        </w:tc>
      </w:tr>
      <w:tr w:rsidR="002B6559" w:rsidRPr="00172F67" w:rsidTr="00E204E4">
        <w:trPr>
          <w:tblHeader/>
        </w:trPr>
        <w:tc>
          <w:tcPr>
            <w:tcW w:w="1138" w:type="pct"/>
          </w:tcPr>
          <w:p w:rsidR="002B6559" w:rsidRPr="00172F67" w:rsidRDefault="002B6559" w:rsidP="008964A8">
            <w:pPr>
              <w:jc w:val="center"/>
              <w:rPr>
                <w:sz w:val="24"/>
                <w:szCs w:val="24"/>
              </w:rPr>
            </w:pPr>
            <w:r w:rsidRPr="00172F67">
              <w:rPr>
                <w:sz w:val="24"/>
                <w:szCs w:val="24"/>
              </w:rPr>
              <w:t>1</w:t>
            </w:r>
          </w:p>
        </w:tc>
        <w:tc>
          <w:tcPr>
            <w:tcW w:w="589" w:type="pct"/>
          </w:tcPr>
          <w:p w:rsidR="002B6559" w:rsidRPr="00172F67" w:rsidRDefault="002B6559" w:rsidP="008964A8">
            <w:pPr>
              <w:jc w:val="center"/>
              <w:rPr>
                <w:sz w:val="24"/>
                <w:szCs w:val="24"/>
              </w:rPr>
            </w:pPr>
            <w:r w:rsidRPr="00172F67">
              <w:rPr>
                <w:sz w:val="24"/>
                <w:szCs w:val="24"/>
              </w:rPr>
              <w:t>2</w:t>
            </w:r>
          </w:p>
        </w:tc>
        <w:tc>
          <w:tcPr>
            <w:tcW w:w="441" w:type="pct"/>
          </w:tcPr>
          <w:p w:rsidR="002B6559" w:rsidRPr="00172F67" w:rsidRDefault="002B6559" w:rsidP="008964A8">
            <w:pPr>
              <w:jc w:val="center"/>
              <w:rPr>
                <w:sz w:val="24"/>
                <w:szCs w:val="24"/>
              </w:rPr>
            </w:pPr>
            <w:r w:rsidRPr="00172F67">
              <w:rPr>
                <w:sz w:val="24"/>
                <w:szCs w:val="24"/>
              </w:rPr>
              <w:t>3</w:t>
            </w:r>
          </w:p>
        </w:tc>
        <w:tc>
          <w:tcPr>
            <w:tcW w:w="553" w:type="pct"/>
          </w:tcPr>
          <w:p w:rsidR="002B6559" w:rsidRPr="00172F67" w:rsidRDefault="002B6559" w:rsidP="008964A8">
            <w:pPr>
              <w:jc w:val="center"/>
              <w:rPr>
                <w:sz w:val="24"/>
                <w:szCs w:val="24"/>
              </w:rPr>
            </w:pPr>
            <w:r w:rsidRPr="00172F67">
              <w:rPr>
                <w:sz w:val="24"/>
                <w:szCs w:val="24"/>
              </w:rPr>
              <w:t>4</w:t>
            </w:r>
          </w:p>
        </w:tc>
        <w:tc>
          <w:tcPr>
            <w:tcW w:w="554" w:type="pct"/>
          </w:tcPr>
          <w:p w:rsidR="002B6559" w:rsidRPr="00172F67" w:rsidRDefault="002B6559" w:rsidP="008964A8">
            <w:pPr>
              <w:jc w:val="center"/>
              <w:rPr>
                <w:sz w:val="24"/>
                <w:szCs w:val="24"/>
              </w:rPr>
            </w:pPr>
            <w:r w:rsidRPr="00172F67">
              <w:rPr>
                <w:sz w:val="24"/>
                <w:szCs w:val="24"/>
              </w:rPr>
              <w:t>5</w:t>
            </w:r>
          </w:p>
        </w:tc>
        <w:tc>
          <w:tcPr>
            <w:tcW w:w="704" w:type="pct"/>
          </w:tcPr>
          <w:p w:rsidR="002B6559" w:rsidRPr="00172F67" w:rsidRDefault="002B6559" w:rsidP="008964A8">
            <w:pPr>
              <w:jc w:val="center"/>
              <w:rPr>
                <w:sz w:val="24"/>
                <w:szCs w:val="24"/>
              </w:rPr>
            </w:pPr>
            <w:r w:rsidRPr="00172F67">
              <w:rPr>
                <w:sz w:val="24"/>
                <w:szCs w:val="24"/>
              </w:rPr>
              <w:t>6</w:t>
            </w:r>
          </w:p>
        </w:tc>
        <w:tc>
          <w:tcPr>
            <w:tcW w:w="551" w:type="pct"/>
          </w:tcPr>
          <w:p w:rsidR="002B6559" w:rsidRPr="00172F67" w:rsidRDefault="002B6559" w:rsidP="008964A8">
            <w:pPr>
              <w:jc w:val="center"/>
              <w:rPr>
                <w:sz w:val="24"/>
                <w:szCs w:val="24"/>
              </w:rPr>
            </w:pPr>
            <w:r w:rsidRPr="00172F67">
              <w:rPr>
                <w:sz w:val="24"/>
                <w:szCs w:val="24"/>
              </w:rPr>
              <w:t>7</w:t>
            </w:r>
          </w:p>
        </w:tc>
        <w:tc>
          <w:tcPr>
            <w:tcW w:w="470" w:type="pct"/>
          </w:tcPr>
          <w:p w:rsidR="002B6559" w:rsidRPr="00172F67" w:rsidRDefault="002B6559" w:rsidP="008964A8">
            <w:pPr>
              <w:jc w:val="center"/>
              <w:rPr>
                <w:sz w:val="24"/>
                <w:szCs w:val="24"/>
              </w:rPr>
            </w:pPr>
            <w:r w:rsidRPr="00172F67">
              <w:rPr>
                <w:sz w:val="24"/>
                <w:szCs w:val="24"/>
              </w:rPr>
              <w:t>8</w:t>
            </w:r>
          </w:p>
        </w:tc>
      </w:tr>
      <w:tr w:rsidR="002B6559" w:rsidRPr="00172F67" w:rsidTr="00E204E4">
        <w:tc>
          <w:tcPr>
            <w:tcW w:w="1138" w:type="pct"/>
          </w:tcPr>
          <w:p w:rsidR="002B6559" w:rsidRPr="00172F67" w:rsidRDefault="002B6559" w:rsidP="008964A8">
            <w:pPr>
              <w:rPr>
                <w:sz w:val="24"/>
                <w:szCs w:val="24"/>
              </w:rPr>
            </w:pPr>
            <w:r w:rsidRPr="00172F67">
              <w:rPr>
                <w:sz w:val="24"/>
                <w:szCs w:val="24"/>
              </w:rPr>
              <w:t>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0" w:type="pct"/>
          </w:tcPr>
          <w:p w:rsidR="002B6559" w:rsidRPr="00172F67" w:rsidRDefault="002B6559" w:rsidP="008964A8">
            <w:pPr>
              <w:jc w:val="center"/>
              <w:rPr>
                <w:sz w:val="24"/>
                <w:szCs w:val="24"/>
              </w:rPr>
            </w:pPr>
            <w:r w:rsidRPr="00172F67">
              <w:rPr>
                <w:sz w:val="24"/>
                <w:szCs w:val="24"/>
              </w:rPr>
              <w:t>0,01</w:t>
            </w:r>
          </w:p>
        </w:tc>
      </w:tr>
      <w:tr w:rsidR="002B6559" w:rsidRPr="00172F67" w:rsidTr="00E204E4">
        <w:tc>
          <w:tcPr>
            <w:tcW w:w="1138" w:type="pct"/>
          </w:tcPr>
          <w:p w:rsidR="002B6559" w:rsidRPr="00172F67" w:rsidRDefault="002B6559" w:rsidP="008964A8">
            <w:pPr>
              <w:rPr>
                <w:sz w:val="24"/>
                <w:szCs w:val="24"/>
              </w:rPr>
            </w:pPr>
            <w:r w:rsidRPr="00172F67">
              <w:rPr>
                <w:sz w:val="24"/>
                <w:szCs w:val="24"/>
              </w:rPr>
              <w:t>Бездорожная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0" w:type="pct"/>
          </w:tcPr>
          <w:p w:rsidR="002B6559" w:rsidRPr="00172F67" w:rsidRDefault="002B6559" w:rsidP="008964A8">
            <w:pPr>
              <w:jc w:val="center"/>
              <w:rPr>
                <w:sz w:val="24"/>
                <w:szCs w:val="24"/>
              </w:rPr>
            </w:pPr>
            <w:r w:rsidRPr="00172F67">
              <w:rPr>
                <w:sz w:val="24"/>
                <w:szCs w:val="24"/>
              </w:rPr>
              <w:t>1</w:t>
            </w:r>
          </w:p>
        </w:tc>
      </w:tr>
      <w:tr w:rsidR="002B6559" w:rsidRPr="00172F67" w:rsidTr="00E204E4">
        <w:tc>
          <w:tcPr>
            <w:tcW w:w="1138" w:type="pct"/>
          </w:tcPr>
          <w:p w:rsidR="002B6559" w:rsidRPr="00172F67" w:rsidRDefault="002B6559" w:rsidP="008964A8">
            <w:pPr>
              <w:rPr>
                <w:sz w:val="24"/>
                <w:szCs w:val="24"/>
              </w:rPr>
            </w:pPr>
            <w:r w:rsidRPr="00172F67">
              <w:rPr>
                <w:sz w:val="24"/>
                <w:szCs w:val="24"/>
              </w:rPr>
              <w:t>Добывательская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0" w:type="pct"/>
          </w:tcPr>
          <w:p w:rsidR="002B6559" w:rsidRPr="00172F67" w:rsidRDefault="002B6559" w:rsidP="008964A8">
            <w:pPr>
              <w:jc w:val="center"/>
              <w:rPr>
                <w:sz w:val="24"/>
                <w:szCs w:val="24"/>
              </w:rPr>
            </w:pPr>
            <w:r w:rsidRPr="00172F67">
              <w:rPr>
                <w:sz w:val="24"/>
                <w:szCs w:val="24"/>
              </w:rPr>
              <w:t>2</w:t>
            </w:r>
          </w:p>
        </w:tc>
      </w:tr>
      <w:tr w:rsidR="002B6559" w:rsidRPr="00172F67" w:rsidTr="00E204E4">
        <w:tc>
          <w:tcPr>
            <w:tcW w:w="1138" w:type="pct"/>
          </w:tcPr>
          <w:p w:rsidR="002B6559" w:rsidRPr="00172F67" w:rsidRDefault="002B6559" w:rsidP="008964A8">
            <w:pPr>
              <w:rPr>
                <w:sz w:val="24"/>
                <w:szCs w:val="24"/>
              </w:rPr>
            </w:pPr>
            <w:r w:rsidRPr="00172F67">
              <w:rPr>
                <w:sz w:val="24"/>
                <w:szCs w:val="24"/>
              </w:rPr>
              <w:t>Бивачная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0" w:type="pct"/>
          </w:tcPr>
          <w:p w:rsidR="002B6559" w:rsidRPr="00172F67" w:rsidRDefault="002B6559" w:rsidP="008964A8">
            <w:pPr>
              <w:jc w:val="center"/>
              <w:rPr>
                <w:sz w:val="24"/>
                <w:szCs w:val="24"/>
              </w:rPr>
            </w:pPr>
            <w:r w:rsidRPr="00172F67">
              <w:rPr>
                <w:sz w:val="24"/>
                <w:szCs w:val="24"/>
              </w:rPr>
              <w:t>5</w:t>
            </w:r>
          </w:p>
        </w:tc>
      </w:tr>
      <w:tr w:rsidR="002B6559" w:rsidRPr="00172F67" w:rsidTr="00E204E4">
        <w:tc>
          <w:tcPr>
            <w:tcW w:w="1138" w:type="pct"/>
          </w:tcPr>
          <w:p w:rsidR="002B6559" w:rsidRPr="00172F67" w:rsidRDefault="002B6559" w:rsidP="008964A8">
            <w:pPr>
              <w:rPr>
                <w:sz w:val="24"/>
                <w:szCs w:val="24"/>
              </w:rPr>
            </w:pPr>
            <w:r w:rsidRPr="00172F67">
              <w:rPr>
                <w:sz w:val="24"/>
                <w:szCs w:val="24"/>
              </w:rPr>
              <w:t>Пикниковая</w:t>
            </w:r>
          </w:p>
        </w:tc>
        <w:tc>
          <w:tcPr>
            <w:tcW w:w="589" w:type="pct"/>
          </w:tcPr>
          <w:p w:rsidR="002B6559" w:rsidRPr="00172F67" w:rsidRDefault="002B6559" w:rsidP="008964A8">
            <w:pPr>
              <w:jc w:val="center"/>
              <w:rPr>
                <w:sz w:val="24"/>
                <w:szCs w:val="24"/>
              </w:rPr>
            </w:pP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0" w:type="pct"/>
          </w:tcPr>
          <w:p w:rsidR="002B6559" w:rsidRPr="00172F67" w:rsidRDefault="002B6559" w:rsidP="008964A8">
            <w:pPr>
              <w:jc w:val="center"/>
              <w:rPr>
                <w:sz w:val="24"/>
                <w:szCs w:val="24"/>
              </w:rPr>
            </w:pPr>
            <w:r w:rsidRPr="00172F67">
              <w:rPr>
                <w:sz w:val="24"/>
                <w:szCs w:val="24"/>
              </w:rPr>
              <w:t>7</w:t>
            </w:r>
          </w:p>
        </w:tc>
      </w:tr>
      <w:tr w:rsidR="002B6559" w:rsidRPr="00172F67" w:rsidTr="00E204E4">
        <w:tc>
          <w:tcPr>
            <w:tcW w:w="1138" w:type="pct"/>
          </w:tcPr>
          <w:p w:rsidR="002B6559" w:rsidRPr="00172F67" w:rsidRDefault="002B6559" w:rsidP="008964A8">
            <w:pPr>
              <w:rPr>
                <w:sz w:val="24"/>
                <w:szCs w:val="24"/>
              </w:rPr>
            </w:pPr>
            <w:r w:rsidRPr="00172F67">
              <w:rPr>
                <w:sz w:val="24"/>
                <w:szCs w:val="24"/>
              </w:rPr>
              <w:t>Автотранспортная и транспортно - пешеходная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p>
        </w:tc>
        <w:tc>
          <w:tcPr>
            <w:tcW w:w="470" w:type="pct"/>
          </w:tcPr>
          <w:p w:rsidR="002B6559" w:rsidRPr="00172F67" w:rsidRDefault="002B6559" w:rsidP="008964A8">
            <w:pPr>
              <w:jc w:val="center"/>
              <w:rPr>
                <w:sz w:val="24"/>
                <w:szCs w:val="24"/>
              </w:rPr>
            </w:pPr>
            <w:r w:rsidRPr="00172F67">
              <w:rPr>
                <w:sz w:val="24"/>
                <w:szCs w:val="24"/>
              </w:rPr>
              <w:t>13</w:t>
            </w:r>
          </w:p>
        </w:tc>
      </w:tr>
      <w:tr w:rsidR="002B6559" w:rsidRPr="00172F67" w:rsidTr="00E204E4">
        <w:tc>
          <w:tcPr>
            <w:tcW w:w="1138" w:type="pct"/>
          </w:tcPr>
          <w:p w:rsidR="002B6559" w:rsidRPr="00172F67" w:rsidRDefault="002B6559" w:rsidP="008964A8">
            <w:pPr>
              <w:rPr>
                <w:sz w:val="24"/>
                <w:szCs w:val="24"/>
              </w:rPr>
            </w:pPr>
            <w:r w:rsidRPr="00172F67">
              <w:rPr>
                <w:sz w:val="24"/>
                <w:szCs w:val="24"/>
              </w:rPr>
              <w:t>Кошевая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r w:rsidRPr="00172F67">
              <w:rPr>
                <w:sz w:val="24"/>
                <w:szCs w:val="24"/>
              </w:rPr>
              <w:t>+</w:t>
            </w:r>
          </w:p>
        </w:tc>
        <w:tc>
          <w:tcPr>
            <w:tcW w:w="470" w:type="pct"/>
          </w:tcPr>
          <w:p w:rsidR="002B6559" w:rsidRPr="00172F67" w:rsidRDefault="002B6559" w:rsidP="008964A8">
            <w:pPr>
              <w:jc w:val="center"/>
              <w:rPr>
                <w:sz w:val="24"/>
                <w:szCs w:val="24"/>
              </w:rPr>
            </w:pPr>
            <w:r w:rsidRPr="00172F67">
              <w:rPr>
                <w:sz w:val="24"/>
                <w:szCs w:val="24"/>
              </w:rPr>
              <w:t>15</w:t>
            </w:r>
          </w:p>
        </w:tc>
      </w:tr>
    </w:tbl>
    <w:p w:rsidR="00E204E4" w:rsidRDefault="00E204E4" w:rsidP="004439A3">
      <w:pPr>
        <w:shd w:val="clear" w:color="auto" w:fill="FFFFFF"/>
        <w:spacing w:line="276" w:lineRule="auto"/>
        <w:jc w:val="center"/>
        <w:rPr>
          <w:b/>
          <w:sz w:val="28"/>
          <w:szCs w:val="28"/>
        </w:rPr>
      </w:pPr>
    </w:p>
    <w:p w:rsidR="00E204E4" w:rsidRDefault="00E204E4">
      <w:pPr>
        <w:rPr>
          <w:b/>
          <w:sz w:val="28"/>
          <w:szCs w:val="28"/>
        </w:rPr>
      </w:pPr>
      <w:r>
        <w:rPr>
          <w:b/>
          <w:sz w:val="28"/>
          <w:szCs w:val="28"/>
        </w:rPr>
        <w:br w:type="page"/>
      </w:r>
    </w:p>
    <w:p w:rsidR="00172F67" w:rsidRDefault="00172F67" w:rsidP="004439A3">
      <w:pPr>
        <w:shd w:val="clear" w:color="auto" w:fill="FFFFFF"/>
        <w:spacing w:line="276" w:lineRule="auto"/>
        <w:jc w:val="center"/>
        <w:rPr>
          <w:b/>
          <w:sz w:val="28"/>
          <w:szCs w:val="28"/>
        </w:rPr>
      </w:pPr>
      <w:r>
        <w:rPr>
          <w:b/>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172F67" w:rsidRPr="008964A8" w:rsidRDefault="00436652" w:rsidP="00436652">
      <w:pPr>
        <w:shd w:val="clear" w:color="auto" w:fill="FFFFFF"/>
        <w:tabs>
          <w:tab w:val="left" w:pos="2466"/>
        </w:tabs>
        <w:spacing w:line="276" w:lineRule="auto"/>
        <w:rPr>
          <w:sz w:val="28"/>
          <w:szCs w:val="28"/>
        </w:rPr>
      </w:pPr>
      <w:r>
        <w:rPr>
          <w:sz w:val="28"/>
          <w:szCs w:val="28"/>
        </w:rPr>
        <w:tab/>
      </w:r>
    </w:p>
    <w:p w:rsidR="005F2836" w:rsidRDefault="005F2836" w:rsidP="004439A3">
      <w:pPr>
        <w:pStyle w:val="Style1"/>
        <w:widowControl/>
        <w:spacing w:line="360" w:lineRule="auto"/>
        <w:ind w:firstLine="771"/>
        <w:jc w:val="both"/>
        <w:rPr>
          <w:rStyle w:val="FontStyle33"/>
        </w:rPr>
      </w:pPr>
      <w:r w:rsidRPr="00D108B7">
        <w:rPr>
          <w:rStyle w:val="FontStyle33"/>
        </w:rPr>
        <w:t>Использование лесов для осуществления рекреационной деятельности, в условиях лесничества, является наиболее перспективным видом пользования. Близость к городу, наличие развитой дорожной сети, лесных массивов и рек, создают привлекательные условия для отдыха горожан в течение всего года.</w:t>
      </w:r>
    </w:p>
    <w:p w:rsidR="005F2836" w:rsidRDefault="005F2836" w:rsidP="004439A3">
      <w:pPr>
        <w:pStyle w:val="Style1"/>
        <w:widowControl/>
        <w:spacing w:line="360" w:lineRule="auto"/>
        <w:ind w:firstLine="771"/>
        <w:jc w:val="both"/>
        <w:rPr>
          <w:sz w:val="28"/>
          <w:szCs w:val="28"/>
        </w:rPr>
      </w:pPr>
      <w:r w:rsidRPr="00172F67">
        <w:rPr>
          <w:rStyle w:val="FontStyle33"/>
        </w:rPr>
        <w:t>Как возможный вид пользования, осуществление рекреационной деятельности разрешен на всей территории лесничества</w:t>
      </w:r>
      <w:proofErr w:type="gramStart"/>
      <w:r w:rsidRPr="00172F67">
        <w:rPr>
          <w:rStyle w:val="FontStyle33"/>
        </w:rPr>
        <w:t>.</w:t>
      </w:r>
      <w:r w:rsidRPr="00837207">
        <w:rPr>
          <w:rStyle w:val="FontStyle33"/>
        </w:rPr>
        <w:t>В</w:t>
      </w:r>
      <w:proofErr w:type="gramEnd"/>
      <w:r w:rsidRPr="00837207">
        <w:rPr>
          <w:rStyle w:val="FontStyle33"/>
        </w:rPr>
        <w:t xml:space="preserve">месте с тем, на территории лесничества </w:t>
      </w:r>
      <w:r w:rsidRPr="00837207">
        <w:rPr>
          <w:sz w:val="28"/>
          <w:szCs w:val="28"/>
        </w:rPr>
        <w:t xml:space="preserve">выделены </w:t>
      </w:r>
      <w:r>
        <w:rPr>
          <w:sz w:val="28"/>
          <w:szCs w:val="28"/>
        </w:rPr>
        <w:t>лесопарковые</w:t>
      </w:r>
      <w:r w:rsidRPr="00837207">
        <w:rPr>
          <w:sz w:val="28"/>
          <w:szCs w:val="28"/>
        </w:rPr>
        <w:t xml:space="preserve"> зоны на о</w:t>
      </w:r>
      <w:r>
        <w:rPr>
          <w:sz w:val="28"/>
          <w:szCs w:val="28"/>
        </w:rPr>
        <w:t xml:space="preserve">сновании Лесного кодекса РФ от 4 декабря 2006 г. № 200-ФЗ (статья 102). </w:t>
      </w:r>
      <w:r w:rsidRPr="00837207">
        <w:rPr>
          <w:sz w:val="28"/>
          <w:szCs w:val="28"/>
        </w:rPr>
        <w:t>К данной категории отнесены леса бывшей категории «Лесо</w:t>
      </w:r>
      <w:r>
        <w:rPr>
          <w:sz w:val="28"/>
          <w:szCs w:val="28"/>
        </w:rPr>
        <w:t>парковая</w:t>
      </w:r>
      <w:r w:rsidRPr="00837207">
        <w:rPr>
          <w:sz w:val="28"/>
          <w:szCs w:val="28"/>
        </w:rPr>
        <w:t xml:space="preserve"> часть лесов зеленой зоны</w:t>
      </w:r>
      <w:r w:rsidR="00436652">
        <w:rPr>
          <w:sz w:val="28"/>
          <w:szCs w:val="28"/>
        </w:rPr>
        <w:t>»</w:t>
      </w:r>
      <w:r>
        <w:rPr>
          <w:sz w:val="28"/>
          <w:szCs w:val="28"/>
        </w:rPr>
        <w:t xml:space="preserve">. </w:t>
      </w:r>
    </w:p>
    <w:p w:rsidR="005F2836" w:rsidRDefault="005F2836" w:rsidP="004439A3">
      <w:pPr>
        <w:pStyle w:val="Style1"/>
        <w:widowControl/>
        <w:spacing w:line="360" w:lineRule="auto"/>
        <w:ind w:firstLine="771"/>
        <w:jc w:val="both"/>
        <w:rPr>
          <w:sz w:val="28"/>
          <w:szCs w:val="28"/>
        </w:rPr>
      </w:pPr>
      <w:r>
        <w:rPr>
          <w:sz w:val="28"/>
          <w:szCs w:val="28"/>
        </w:rPr>
        <w:t>Перечень кварталов и частей кварталов лесопарковой зоны приведен в таблице 2.8.2.1.</w:t>
      </w:r>
    </w:p>
    <w:p w:rsidR="009650E3" w:rsidRDefault="009650E3" w:rsidP="005F2836">
      <w:pPr>
        <w:pStyle w:val="Style1"/>
        <w:widowControl/>
        <w:spacing w:line="240" w:lineRule="auto"/>
        <w:ind w:firstLine="0"/>
        <w:jc w:val="right"/>
        <w:rPr>
          <w:sz w:val="28"/>
          <w:szCs w:val="28"/>
        </w:rPr>
      </w:pPr>
    </w:p>
    <w:p w:rsidR="005F2836" w:rsidRDefault="005F2836" w:rsidP="005F2836">
      <w:pPr>
        <w:pStyle w:val="Style1"/>
        <w:widowControl/>
        <w:spacing w:line="240" w:lineRule="auto"/>
        <w:ind w:firstLine="0"/>
        <w:jc w:val="right"/>
        <w:rPr>
          <w:sz w:val="28"/>
          <w:szCs w:val="28"/>
        </w:rPr>
      </w:pPr>
      <w:r>
        <w:rPr>
          <w:sz w:val="28"/>
          <w:szCs w:val="28"/>
        </w:rPr>
        <w:t>Таблица 2.8.2.1</w:t>
      </w:r>
    </w:p>
    <w:p w:rsidR="005F2836" w:rsidRDefault="005F2836" w:rsidP="005F2836">
      <w:pPr>
        <w:pStyle w:val="Style1"/>
        <w:widowControl/>
        <w:spacing w:line="240" w:lineRule="auto"/>
        <w:ind w:firstLine="0"/>
        <w:jc w:val="center"/>
        <w:rPr>
          <w:sz w:val="28"/>
          <w:szCs w:val="28"/>
        </w:rPr>
      </w:pPr>
      <w:r>
        <w:rPr>
          <w:sz w:val="28"/>
          <w:szCs w:val="28"/>
        </w:rPr>
        <w:t>Перечень кварталов и частей кварталов,</w:t>
      </w:r>
    </w:p>
    <w:p w:rsidR="005F2836" w:rsidRDefault="005F2836" w:rsidP="005F2836">
      <w:pPr>
        <w:pStyle w:val="Style1"/>
        <w:widowControl/>
        <w:spacing w:line="240" w:lineRule="auto"/>
        <w:ind w:firstLine="0"/>
        <w:jc w:val="center"/>
        <w:rPr>
          <w:sz w:val="28"/>
          <w:szCs w:val="28"/>
        </w:rPr>
      </w:pPr>
      <w:r>
        <w:rPr>
          <w:sz w:val="28"/>
          <w:szCs w:val="28"/>
        </w:rPr>
        <w:t>входящих в состав лесопарковой зоны</w:t>
      </w: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5"/>
        <w:gridCol w:w="5070"/>
        <w:gridCol w:w="1546"/>
      </w:tblGrid>
      <w:tr w:rsidR="005F2836" w:rsidRPr="007C5860" w:rsidTr="00F66CEE">
        <w:tc>
          <w:tcPr>
            <w:tcW w:w="1496" w:type="pct"/>
            <w:vAlign w:val="center"/>
          </w:tcPr>
          <w:p w:rsidR="005F2836" w:rsidRPr="007C5860" w:rsidRDefault="005F2836" w:rsidP="00F66CEE">
            <w:pPr>
              <w:jc w:val="center"/>
              <w:rPr>
                <w:sz w:val="24"/>
                <w:szCs w:val="24"/>
              </w:rPr>
            </w:pPr>
            <w:r w:rsidRPr="007C5860">
              <w:rPr>
                <w:sz w:val="24"/>
                <w:szCs w:val="24"/>
              </w:rPr>
              <w:t>Участковое</w:t>
            </w:r>
          </w:p>
          <w:p w:rsidR="005F2836" w:rsidRPr="007C5860" w:rsidRDefault="005F2836" w:rsidP="00F66CEE">
            <w:pPr>
              <w:jc w:val="center"/>
              <w:rPr>
                <w:sz w:val="24"/>
                <w:szCs w:val="24"/>
              </w:rPr>
            </w:pPr>
            <w:r w:rsidRPr="007C5860">
              <w:rPr>
                <w:sz w:val="24"/>
                <w:szCs w:val="24"/>
              </w:rPr>
              <w:t>лесничество</w:t>
            </w:r>
          </w:p>
        </w:tc>
        <w:tc>
          <w:tcPr>
            <w:tcW w:w="2685" w:type="pct"/>
            <w:vAlign w:val="center"/>
          </w:tcPr>
          <w:p w:rsidR="005F2836" w:rsidRPr="007C5860" w:rsidRDefault="005F2836" w:rsidP="00F66CEE">
            <w:pPr>
              <w:jc w:val="center"/>
              <w:rPr>
                <w:sz w:val="24"/>
                <w:szCs w:val="24"/>
              </w:rPr>
            </w:pPr>
            <w:r w:rsidRPr="007C5860">
              <w:rPr>
                <w:sz w:val="24"/>
                <w:szCs w:val="24"/>
              </w:rPr>
              <w:t>Перечень кварталов или их частей</w:t>
            </w:r>
          </w:p>
        </w:tc>
        <w:tc>
          <w:tcPr>
            <w:tcW w:w="819" w:type="pct"/>
            <w:vAlign w:val="center"/>
          </w:tcPr>
          <w:p w:rsidR="005F2836" w:rsidRPr="007C5860" w:rsidRDefault="005F2836" w:rsidP="00F66CEE">
            <w:pPr>
              <w:jc w:val="center"/>
              <w:rPr>
                <w:sz w:val="24"/>
                <w:szCs w:val="24"/>
              </w:rPr>
            </w:pPr>
            <w:r w:rsidRPr="007C5860">
              <w:rPr>
                <w:sz w:val="24"/>
                <w:szCs w:val="24"/>
              </w:rPr>
              <w:t xml:space="preserve">Площадь, </w:t>
            </w:r>
            <w:proofErr w:type="gramStart"/>
            <w:r w:rsidRPr="007C5860">
              <w:rPr>
                <w:sz w:val="24"/>
                <w:szCs w:val="24"/>
              </w:rPr>
              <w:t>га</w:t>
            </w:r>
            <w:proofErr w:type="gramEnd"/>
          </w:p>
        </w:tc>
      </w:tr>
      <w:tr w:rsidR="005F2836" w:rsidRPr="007C5860" w:rsidTr="007C5860">
        <w:tc>
          <w:tcPr>
            <w:tcW w:w="1496" w:type="pct"/>
            <w:vAlign w:val="center"/>
          </w:tcPr>
          <w:p w:rsidR="005F2836" w:rsidRPr="007C5860" w:rsidRDefault="00CF379E" w:rsidP="007C5860">
            <w:pPr>
              <w:rPr>
                <w:sz w:val="24"/>
                <w:szCs w:val="24"/>
              </w:rPr>
            </w:pPr>
            <w:r>
              <w:rPr>
                <w:sz w:val="24"/>
                <w:szCs w:val="24"/>
              </w:rPr>
              <w:t>Бигильдинское</w:t>
            </w:r>
          </w:p>
        </w:tc>
        <w:tc>
          <w:tcPr>
            <w:tcW w:w="2685" w:type="pct"/>
            <w:vAlign w:val="center"/>
          </w:tcPr>
          <w:p w:rsidR="005F2836" w:rsidRPr="007C5860" w:rsidRDefault="005F2836" w:rsidP="00CF379E">
            <w:pPr>
              <w:rPr>
                <w:sz w:val="24"/>
                <w:szCs w:val="24"/>
              </w:rPr>
            </w:pPr>
            <w:r w:rsidRPr="007C5860">
              <w:rPr>
                <w:sz w:val="24"/>
                <w:szCs w:val="24"/>
              </w:rPr>
              <w:t>Кварталы:</w:t>
            </w:r>
            <w:r w:rsidR="00CF379E">
              <w:rPr>
                <w:sz w:val="24"/>
                <w:szCs w:val="24"/>
              </w:rPr>
              <w:t>91-95</w:t>
            </w:r>
          </w:p>
        </w:tc>
        <w:tc>
          <w:tcPr>
            <w:tcW w:w="819" w:type="pct"/>
            <w:vAlign w:val="center"/>
          </w:tcPr>
          <w:p w:rsidR="005F2836" w:rsidRPr="007C5860" w:rsidRDefault="00CF379E" w:rsidP="007C5860">
            <w:pPr>
              <w:jc w:val="center"/>
              <w:rPr>
                <w:sz w:val="24"/>
                <w:szCs w:val="24"/>
              </w:rPr>
            </w:pPr>
            <w:r>
              <w:rPr>
                <w:sz w:val="24"/>
                <w:szCs w:val="24"/>
              </w:rPr>
              <w:t>293,0</w:t>
            </w:r>
          </w:p>
        </w:tc>
      </w:tr>
      <w:tr w:rsidR="005F2836" w:rsidRPr="007C5860" w:rsidTr="007C5860">
        <w:tc>
          <w:tcPr>
            <w:tcW w:w="1496" w:type="pct"/>
            <w:vAlign w:val="center"/>
          </w:tcPr>
          <w:p w:rsidR="005F2836" w:rsidRPr="007C5860" w:rsidRDefault="00CF379E" w:rsidP="007C5860">
            <w:pPr>
              <w:rPr>
                <w:sz w:val="24"/>
                <w:szCs w:val="24"/>
              </w:rPr>
            </w:pPr>
            <w:r>
              <w:rPr>
                <w:sz w:val="24"/>
                <w:szCs w:val="24"/>
              </w:rPr>
              <w:t>Лебедянское</w:t>
            </w:r>
          </w:p>
        </w:tc>
        <w:tc>
          <w:tcPr>
            <w:tcW w:w="2685" w:type="pct"/>
            <w:vAlign w:val="center"/>
          </w:tcPr>
          <w:p w:rsidR="005F2836" w:rsidRPr="007C5860" w:rsidRDefault="005F2836" w:rsidP="007C5860">
            <w:pPr>
              <w:rPr>
                <w:sz w:val="24"/>
                <w:szCs w:val="24"/>
              </w:rPr>
            </w:pPr>
            <w:r w:rsidRPr="007C5860">
              <w:rPr>
                <w:sz w:val="24"/>
                <w:szCs w:val="24"/>
              </w:rPr>
              <w:t xml:space="preserve">Кварталы: </w:t>
            </w:r>
            <w:r w:rsidR="00CF379E">
              <w:rPr>
                <w:sz w:val="24"/>
                <w:szCs w:val="24"/>
              </w:rPr>
              <w:t>49, 90-91</w:t>
            </w:r>
          </w:p>
          <w:p w:rsidR="005F2836" w:rsidRPr="007C5860" w:rsidRDefault="005F2836" w:rsidP="007C5860">
            <w:pPr>
              <w:rPr>
                <w:sz w:val="24"/>
                <w:szCs w:val="24"/>
              </w:rPr>
            </w:pPr>
          </w:p>
        </w:tc>
        <w:tc>
          <w:tcPr>
            <w:tcW w:w="819" w:type="pct"/>
            <w:vAlign w:val="center"/>
          </w:tcPr>
          <w:p w:rsidR="005F2836" w:rsidRPr="007C5860" w:rsidRDefault="00CF379E" w:rsidP="007C5860">
            <w:pPr>
              <w:jc w:val="center"/>
              <w:rPr>
                <w:sz w:val="24"/>
                <w:szCs w:val="24"/>
              </w:rPr>
            </w:pPr>
            <w:r>
              <w:rPr>
                <w:sz w:val="24"/>
                <w:szCs w:val="24"/>
              </w:rPr>
              <w:t>131,0</w:t>
            </w:r>
          </w:p>
        </w:tc>
      </w:tr>
      <w:tr w:rsidR="005F2836" w:rsidRPr="008002A7" w:rsidTr="007C5860">
        <w:tc>
          <w:tcPr>
            <w:tcW w:w="1496" w:type="pct"/>
            <w:vAlign w:val="center"/>
          </w:tcPr>
          <w:p w:rsidR="005F2836" w:rsidRPr="007C5860" w:rsidRDefault="005F2836" w:rsidP="007C5860">
            <w:pPr>
              <w:rPr>
                <w:sz w:val="24"/>
                <w:szCs w:val="24"/>
              </w:rPr>
            </w:pPr>
            <w:r w:rsidRPr="007C5860">
              <w:rPr>
                <w:sz w:val="24"/>
                <w:szCs w:val="24"/>
              </w:rPr>
              <w:t>ИТОГО:</w:t>
            </w:r>
          </w:p>
        </w:tc>
        <w:tc>
          <w:tcPr>
            <w:tcW w:w="2685" w:type="pct"/>
            <w:vAlign w:val="center"/>
          </w:tcPr>
          <w:p w:rsidR="005F2836" w:rsidRPr="007C5860" w:rsidRDefault="005F2836" w:rsidP="007C5860">
            <w:pPr>
              <w:rPr>
                <w:sz w:val="24"/>
                <w:szCs w:val="24"/>
              </w:rPr>
            </w:pPr>
          </w:p>
        </w:tc>
        <w:tc>
          <w:tcPr>
            <w:tcW w:w="819" w:type="pct"/>
            <w:vAlign w:val="center"/>
          </w:tcPr>
          <w:p w:rsidR="005F2836" w:rsidRPr="007C5860" w:rsidRDefault="00EF53FA" w:rsidP="00CF379E">
            <w:pPr>
              <w:jc w:val="center"/>
              <w:rPr>
                <w:sz w:val="24"/>
                <w:szCs w:val="24"/>
              </w:rPr>
            </w:pPr>
            <w:r w:rsidRPr="00CF379E">
              <w:rPr>
                <w:sz w:val="24"/>
                <w:szCs w:val="24"/>
              </w:rPr>
              <w:fldChar w:fldCharType="begin"/>
            </w:r>
            <w:r w:rsidR="005F2836" w:rsidRPr="00CF379E">
              <w:rPr>
                <w:sz w:val="24"/>
                <w:szCs w:val="24"/>
              </w:rPr>
              <w:instrText xml:space="preserve"> =SUM(ABOVE) </w:instrText>
            </w:r>
            <w:r w:rsidRPr="00CF379E">
              <w:rPr>
                <w:sz w:val="24"/>
                <w:szCs w:val="24"/>
              </w:rPr>
              <w:fldChar w:fldCharType="separate"/>
            </w:r>
            <w:r w:rsidR="00CF379E" w:rsidRPr="00CF379E">
              <w:rPr>
                <w:noProof/>
                <w:sz w:val="24"/>
                <w:szCs w:val="24"/>
              </w:rPr>
              <w:t>424,0</w:t>
            </w:r>
            <w:r w:rsidRPr="00CF379E">
              <w:rPr>
                <w:sz w:val="24"/>
                <w:szCs w:val="24"/>
              </w:rPr>
              <w:fldChar w:fldCharType="end"/>
            </w:r>
          </w:p>
        </w:tc>
      </w:tr>
    </w:tbl>
    <w:p w:rsidR="005F2836" w:rsidRPr="00837207" w:rsidRDefault="005F2836" w:rsidP="005F2836">
      <w:pPr>
        <w:widowControl w:val="0"/>
        <w:autoSpaceDE w:val="0"/>
        <w:autoSpaceDN w:val="0"/>
        <w:adjustRightInd w:val="0"/>
        <w:jc w:val="both"/>
        <w:rPr>
          <w:sz w:val="28"/>
          <w:szCs w:val="28"/>
        </w:rPr>
      </w:pPr>
    </w:p>
    <w:p w:rsidR="002437E4" w:rsidRDefault="00292734" w:rsidP="004439A3">
      <w:pPr>
        <w:shd w:val="clear" w:color="auto" w:fill="FFFFFF"/>
        <w:spacing w:line="360" w:lineRule="auto"/>
        <w:ind w:firstLine="709"/>
        <w:jc w:val="both"/>
        <w:rPr>
          <w:sz w:val="28"/>
          <w:szCs w:val="28"/>
        </w:rPr>
      </w:pPr>
      <w:r w:rsidRPr="00B8220A">
        <w:rPr>
          <w:rFonts w:eastAsiaTheme="minorEastAsia"/>
          <w:sz w:val="28"/>
          <w:szCs w:val="28"/>
        </w:rPr>
        <w:t>Границы зеленых зон и лесопарковых зон устанавливаются в соответствии с постановлением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w:t>
      </w:r>
      <w:r w:rsidR="005F2836">
        <w:rPr>
          <w:rFonts w:eastAsiaTheme="minorEastAsia"/>
          <w:sz w:val="28"/>
          <w:szCs w:val="28"/>
        </w:rPr>
        <w:t xml:space="preserve">ых зон» </w:t>
      </w:r>
      <w:r w:rsidR="005F2836" w:rsidRPr="00837207">
        <w:rPr>
          <w:sz w:val="28"/>
          <w:szCs w:val="28"/>
        </w:rPr>
        <w:t xml:space="preserve">(Собрание законодательства Российской Федерации, 2009, </w:t>
      </w:r>
      <w:r w:rsidR="005F2836">
        <w:rPr>
          <w:sz w:val="28"/>
          <w:szCs w:val="28"/>
        </w:rPr>
        <w:t>№</w:t>
      </w:r>
      <w:r w:rsidR="005F2836" w:rsidRPr="00837207">
        <w:rPr>
          <w:sz w:val="28"/>
          <w:szCs w:val="28"/>
        </w:rPr>
        <w:t xml:space="preserve"> 51, ст. 6312; 2011, </w:t>
      </w:r>
      <w:r w:rsidR="005F2836">
        <w:rPr>
          <w:sz w:val="28"/>
          <w:szCs w:val="28"/>
        </w:rPr>
        <w:t>№</w:t>
      </w:r>
      <w:r w:rsidR="005F2836" w:rsidRPr="00837207">
        <w:rPr>
          <w:sz w:val="28"/>
          <w:szCs w:val="28"/>
        </w:rPr>
        <w:t xml:space="preserve"> 7, ст. 981).</w:t>
      </w:r>
    </w:p>
    <w:p w:rsidR="00436652" w:rsidRDefault="00436652" w:rsidP="004439A3">
      <w:pPr>
        <w:shd w:val="clear" w:color="auto" w:fill="FFFFFF"/>
        <w:spacing w:line="360" w:lineRule="auto"/>
        <w:ind w:firstLine="709"/>
        <w:jc w:val="both"/>
        <w:rPr>
          <w:sz w:val="28"/>
          <w:szCs w:val="28"/>
        </w:rPr>
      </w:pPr>
      <w:r>
        <w:rPr>
          <w:sz w:val="28"/>
          <w:szCs w:val="28"/>
        </w:rPr>
        <w:t>Согласно распоряжению Правительства Российской Федерации от 27 мая 2013 года № 849-р в защитных лесах возведение физкультурно-оздоровительных, спортивных и спортивно-технических сооружений не допускается.</w:t>
      </w:r>
    </w:p>
    <w:p w:rsidR="00292734" w:rsidRDefault="00292734" w:rsidP="005B0F20">
      <w:pPr>
        <w:shd w:val="clear" w:color="auto" w:fill="FFFFFF"/>
        <w:tabs>
          <w:tab w:val="left" w:pos="9298"/>
        </w:tabs>
        <w:spacing w:line="276" w:lineRule="auto"/>
        <w:jc w:val="center"/>
        <w:rPr>
          <w:b/>
          <w:bCs/>
          <w:sz w:val="28"/>
          <w:szCs w:val="28"/>
        </w:rPr>
      </w:pPr>
    </w:p>
    <w:p w:rsidR="007117D4" w:rsidRDefault="007117D4" w:rsidP="005B0F20">
      <w:pPr>
        <w:shd w:val="clear" w:color="auto" w:fill="FFFFFF"/>
        <w:tabs>
          <w:tab w:val="left" w:pos="9298"/>
        </w:tabs>
        <w:spacing w:line="276" w:lineRule="auto"/>
        <w:jc w:val="center"/>
        <w:rPr>
          <w:b/>
          <w:bCs/>
          <w:sz w:val="28"/>
          <w:szCs w:val="28"/>
        </w:rPr>
      </w:pPr>
      <w:r>
        <w:rPr>
          <w:b/>
          <w:bCs/>
          <w:sz w:val="28"/>
          <w:szCs w:val="28"/>
        </w:rPr>
        <w:t>2.8.3. Функциональное зонирование территориизоны рекреационной деятельности</w:t>
      </w:r>
    </w:p>
    <w:p w:rsidR="007117D4" w:rsidRDefault="007117D4" w:rsidP="005B0F20">
      <w:pPr>
        <w:shd w:val="clear" w:color="auto" w:fill="FFFFFF"/>
        <w:tabs>
          <w:tab w:val="left" w:pos="9298"/>
        </w:tabs>
        <w:spacing w:line="276" w:lineRule="auto"/>
        <w:rPr>
          <w:bCs/>
          <w:sz w:val="28"/>
          <w:szCs w:val="28"/>
        </w:rPr>
      </w:pPr>
    </w:p>
    <w:p w:rsidR="007117D4" w:rsidRPr="008002AA" w:rsidRDefault="007117D4" w:rsidP="004439A3">
      <w:pPr>
        <w:pStyle w:val="Style1"/>
        <w:widowControl/>
        <w:spacing w:line="360" w:lineRule="auto"/>
        <w:ind w:firstLine="709"/>
        <w:jc w:val="both"/>
        <w:rPr>
          <w:rStyle w:val="FontStyle33"/>
        </w:rPr>
      </w:pPr>
      <w:r w:rsidRPr="008002AA">
        <w:rPr>
          <w:rStyle w:val="FontStyle33"/>
        </w:rPr>
        <w:t>Для обеспечения единого подхода к дифференциации территории рекреационных лесов функциональные зоны выделяются по категориям р</w:t>
      </w:r>
      <w:r w:rsidR="008C69D1">
        <w:rPr>
          <w:rStyle w:val="FontStyle33"/>
        </w:rPr>
        <w:t>екреационного ландшафта (таб.</w:t>
      </w:r>
      <w:r w:rsidRPr="008002AA">
        <w:rPr>
          <w:rStyle w:val="FontStyle33"/>
        </w:rPr>
        <w:t xml:space="preserve"> 2.</w:t>
      </w:r>
      <w:r w:rsidR="003B5C18">
        <w:rPr>
          <w:rStyle w:val="FontStyle33"/>
        </w:rPr>
        <w:t>8.3</w:t>
      </w:r>
      <w:r w:rsidR="00450CEE">
        <w:rPr>
          <w:rStyle w:val="FontStyle33"/>
        </w:rPr>
        <w:t>.1</w:t>
      </w:r>
      <w:r w:rsidRPr="008002AA">
        <w:rPr>
          <w:rStyle w:val="FontStyle33"/>
        </w:rPr>
        <w:t>) в пределах категорий защитных лесов и хозяйственных частей: парковая категория ландшафта (функциональная зона значительной интенсивности посещения рекреантами), лесопарковая категория ландшафта (средней интенсивности) и лесная категория ландшафта (слабой интенсивности посещения). Каждая функциональная зона характеризуется преобладающими в ней видами отдыха, формой рекреационного использования, необходимостью дальнейшей дифференциации территории, спецификой правового режима и целевым назначением мероприятий.</w:t>
      </w:r>
    </w:p>
    <w:p w:rsidR="007117D4" w:rsidRPr="008002AA" w:rsidRDefault="007117D4" w:rsidP="004439A3">
      <w:pPr>
        <w:pStyle w:val="Style1"/>
        <w:widowControl/>
        <w:spacing w:line="360" w:lineRule="auto"/>
        <w:ind w:firstLine="709"/>
        <w:jc w:val="both"/>
        <w:rPr>
          <w:rStyle w:val="FontStyle33"/>
        </w:rPr>
      </w:pPr>
      <w:r w:rsidRPr="008002AA">
        <w:rPr>
          <w:rStyle w:val="FontStyle33"/>
        </w:rPr>
        <w:t>В пределах всех функциональных зон при необходимости возможно выделение участков покоя, памятников природы, мемориальных объектов, а в лесной категории ландшафта возможны заповедные участки. Неоднородность форм рекреационного использования лесов обычно наблюдается в лесопарковой категории ландшафта, что требует ее разделения на подзоны по этому признаку. При этом форма рекреационного использования лесов - совокупность видов и форм лесной рекреации, отличающихся организацией отдыха, его характером на территориях различного функционального назначения и реализуемых в целях восстановления жизненных сил и улучшения здоровья людей. Поэтому возможно выделение подзон массового организованного, массового самодеятельного, пляжного отдыха; отдыха на территории рекреационной застройки и др. Все это позволяет дифференцировать способы определения рекреационной емкости территории, фактических рекреационных нагрузок, оптимизировать интенсивность и характер благоустройства, перераспределяющего потоки отдыхающих и снижающего степень экологического воздействия рекреации на природную среду.</w:t>
      </w:r>
    </w:p>
    <w:p w:rsidR="007117D4" w:rsidRPr="008002AA" w:rsidRDefault="007117D4" w:rsidP="004439A3">
      <w:pPr>
        <w:pStyle w:val="Style1"/>
        <w:widowControl/>
        <w:spacing w:line="360" w:lineRule="auto"/>
        <w:ind w:firstLine="709"/>
        <w:jc w:val="both"/>
        <w:rPr>
          <w:rStyle w:val="FontStyle33"/>
        </w:rPr>
      </w:pPr>
      <w:r w:rsidRPr="008002AA">
        <w:rPr>
          <w:rStyle w:val="FontStyle33"/>
        </w:rPr>
        <w:t>Функциональное зонирование территории лесного участка проводится по преобладающим видам отдыха (спортивные игры, спорт, кратковременные и длительные прогулки, экскурсии, виды добывательской формы рекреации и др.), формам рекреации (дорожная, бездорожная, добывательская, пикниковая), а также с учетом форм рекреационного пользования (пляжный отдых, отдых на территории рекреационной застройки и др.).</w:t>
      </w:r>
    </w:p>
    <w:p w:rsidR="00FC7DB6" w:rsidRDefault="00FC7DB6" w:rsidP="005B0F20">
      <w:pPr>
        <w:pStyle w:val="Style3"/>
        <w:widowControl/>
        <w:spacing w:line="276" w:lineRule="auto"/>
        <w:jc w:val="right"/>
        <w:rPr>
          <w:rStyle w:val="FontStyle33"/>
        </w:rPr>
      </w:pPr>
    </w:p>
    <w:p w:rsidR="007117D4" w:rsidRPr="00CF7E88" w:rsidRDefault="007117D4" w:rsidP="005B0F20">
      <w:pPr>
        <w:pStyle w:val="Style3"/>
        <w:widowControl/>
        <w:spacing w:line="276" w:lineRule="auto"/>
        <w:jc w:val="right"/>
        <w:rPr>
          <w:rStyle w:val="FontStyle33"/>
        </w:rPr>
      </w:pPr>
      <w:r>
        <w:rPr>
          <w:rStyle w:val="FontStyle33"/>
        </w:rPr>
        <w:t>Таблица 2.8.</w:t>
      </w:r>
      <w:r w:rsidR="008002AA">
        <w:rPr>
          <w:rStyle w:val="FontStyle33"/>
        </w:rPr>
        <w:t>3</w:t>
      </w:r>
      <w:r w:rsidR="005045D9">
        <w:rPr>
          <w:rStyle w:val="FontStyle33"/>
        </w:rPr>
        <w:t>.1</w:t>
      </w:r>
    </w:p>
    <w:p w:rsidR="007117D4" w:rsidRPr="00CF7E88" w:rsidRDefault="007117D4" w:rsidP="005B0F20">
      <w:pPr>
        <w:pStyle w:val="Style1"/>
        <w:widowControl/>
        <w:spacing w:line="276" w:lineRule="auto"/>
        <w:ind w:firstLine="0"/>
        <w:jc w:val="center"/>
        <w:rPr>
          <w:rStyle w:val="FontStyle33"/>
        </w:rPr>
      </w:pPr>
      <w:r w:rsidRPr="00CF7E88">
        <w:rPr>
          <w:rStyle w:val="FontStyle33"/>
        </w:rPr>
        <w:t>Организационно-хозяйственные мероприятия в различных</w:t>
      </w:r>
      <w:r w:rsidR="00361F77">
        <w:rPr>
          <w:rStyle w:val="FontStyle33"/>
        </w:rPr>
        <w:t xml:space="preserve"> </w:t>
      </w:r>
      <w:r w:rsidRPr="00CF7E88">
        <w:rPr>
          <w:rStyle w:val="FontStyle33"/>
        </w:rPr>
        <w:t>категориях ландшафта</w:t>
      </w:r>
    </w:p>
    <w:tbl>
      <w:tblPr>
        <w:tblW w:w="9717" w:type="dxa"/>
        <w:tblInd w:w="-38" w:type="dxa"/>
        <w:tblLayout w:type="fixed"/>
        <w:tblCellMar>
          <w:left w:w="40" w:type="dxa"/>
          <w:right w:w="40" w:type="dxa"/>
        </w:tblCellMar>
        <w:tblLook w:val="0000" w:firstRow="0" w:lastRow="0" w:firstColumn="0" w:lastColumn="0" w:noHBand="0" w:noVBand="0"/>
      </w:tblPr>
      <w:tblGrid>
        <w:gridCol w:w="615"/>
        <w:gridCol w:w="2297"/>
        <w:gridCol w:w="2269"/>
        <w:gridCol w:w="2410"/>
        <w:gridCol w:w="2126"/>
      </w:tblGrid>
      <w:tr w:rsidR="007117D4" w:rsidRPr="005C0B88" w:rsidTr="00CA67FC">
        <w:trPr>
          <w:trHeight w:val="20"/>
          <w:tblHeader/>
        </w:trPr>
        <w:tc>
          <w:tcPr>
            <w:tcW w:w="615" w:type="dxa"/>
            <w:vMerge w:val="restart"/>
            <w:tcBorders>
              <w:top w:val="single" w:sz="6" w:space="0" w:color="auto"/>
              <w:left w:val="single" w:sz="6" w:space="0" w:color="auto"/>
              <w:right w:val="single" w:sz="6" w:space="0" w:color="auto"/>
            </w:tcBorders>
          </w:tcPr>
          <w:p w:rsidR="007117D4" w:rsidRPr="005C0B88" w:rsidRDefault="007117D4" w:rsidP="00CA67FC">
            <w:pPr>
              <w:pStyle w:val="Style26"/>
              <w:widowControl/>
              <w:spacing w:line="240" w:lineRule="auto"/>
              <w:jc w:val="center"/>
              <w:rPr>
                <w:rStyle w:val="FontStyle47"/>
                <w:b w:val="0"/>
                <w:bCs w:val="0"/>
                <w:sz w:val="24"/>
                <w:szCs w:val="24"/>
              </w:rPr>
            </w:pPr>
            <w:r w:rsidRPr="005C0B88">
              <w:rPr>
                <w:rStyle w:val="FontStyle47"/>
                <w:b w:val="0"/>
                <w:bCs w:val="0"/>
                <w:sz w:val="24"/>
                <w:szCs w:val="24"/>
              </w:rPr>
              <w:t>№</w:t>
            </w:r>
          </w:p>
          <w:p w:rsidR="007117D4" w:rsidRPr="005C0B88" w:rsidRDefault="007117D4" w:rsidP="00CA67FC">
            <w:pPr>
              <w:pStyle w:val="Style14"/>
              <w:jc w:val="center"/>
              <w:rPr>
                <w:rStyle w:val="FontStyle47"/>
                <w:sz w:val="24"/>
                <w:szCs w:val="24"/>
              </w:rPr>
            </w:pPr>
            <w:proofErr w:type="gramStart"/>
            <w:r w:rsidRPr="005C0B88">
              <w:rPr>
                <w:rStyle w:val="FontStyle33"/>
                <w:sz w:val="24"/>
                <w:szCs w:val="24"/>
              </w:rPr>
              <w:t>п</w:t>
            </w:r>
            <w:proofErr w:type="gramEnd"/>
            <w:r w:rsidRPr="005C0B88">
              <w:rPr>
                <w:rStyle w:val="FontStyle33"/>
                <w:sz w:val="24"/>
                <w:szCs w:val="24"/>
              </w:rPr>
              <w:t>/п</w:t>
            </w:r>
          </w:p>
        </w:tc>
        <w:tc>
          <w:tcPr>
            <w:tcW w:w="2297" w:type="dxa"/>
            <w:vMerge w:val="restart"/>
            <w:tcBorders>
              <w:top w:val="single" w:sz="6" w:space="0" w:color="auto"/>
              <w:left w:val="single" w:sz="6" w:space="0" w:color="auto"/>
              <w:right w:val="single" w:sz="6" w:space="0" w:color="auto"/>
            </w:tcBorders>
          </w:tcPr>
          <w:p w:rsidR="007117D4" w:rsidRPr="005C0B88" w:rsidRDefault="007117D4" w:rsidP="00CA67FC">
            <w:pPr>
              <w:pStyle w:val="Style14"/>
              <w:widowControl/>
              <w:jc w:val="center"/>
              <w:rPr>
                <w:rStyle w:val="FontStyle33"/>
                <w:sz w:val="24"/>
                <w:szCs w:val="24"/>
              </w:rPr>
            </w:pPr>
            <w:r w:rsidRPr="005C0B88">
              <w:rPr>
                <w:rStyle w:val="FontStyle33"/>
                <w:sz w:val="24"/>
                <w:szCs w:val="24"/>
              </w:rPr>
              <w:t>Наименование</w:t>
            </w:r>
          </w:p>
          <w:p w:rsidR="007117D4" w:rsidRPr="005C0B88" w:rsidRDefault="007117D4" w:rsidP="00CA67FC">
            <w:pPr>
              <w:pStyle w:val="Style14"/>
              <w:jc w:val="center"/>
              <w:rPr>
                <w:rStyle w:val="FontStyle33"/>
                <w:sz w:val="24"/>
                <w:szCs w:val="24"/>
              </w:rPr>
            </w:pPr>
            <w:r w:rsidRPr="005C0B88">
              <w:rPr>
                <w:rStyle w:val="FontStyle33"/>
                <w:sz w:val="24"/>
                <w:szCs w:val="24"/>
              </w:rPr>
              <w:t>показателей</w:t>
            </w:r>
          </w:p>
        </w:tc>
        <w:tc>
          <w:tcPr>
            <w:tcW w:w="6805" w:type="dxa"/>
            <w:gridSpan w:val="3"/>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14"/>
              <w:widowControl/>
              <w:ind w:left="1886"/>
              <w:rPr>
                <w:rStyle w:val="FontStyle33"/>
                <w:sz w:val="24"/>
                <w:szCs w:val="24"/>
              </w:rPr>
            </w:pPr>
            <w:r w:rsidRPr="005C0B88">
              <w:rPr>
                <w:rStyle w:val="FontStyle33"/>
                <w:sz w:val="24"/>
                <w:szCs w:val="24"/>
              </w:rPr>
              <w:t>Категории ландшафта</w:t>
            </w:r>
          </w:p>
        </w:tc>
      </w:tr>
      <w:tr w:rsidR="007117D4" w:rsidRPr="005C0B88" w:rsidTr="00CA67FC">
        <w:trPr>
          <w:trHeight w:val="20"/>
          <w:tblHeader/>
        </w:trPr>
        <w:tc>
          <w:tcPr>
            <w:tcW w:w="615" w:type="dxa"/>
            <w:vMerge/>
            <w:tcBorders>
              <w:left w:val="single" w:sz="6" w:space="0" w:color="auto"/>
              <w:bottom w:val="single" w:sz="6" w:space="0" w:color="auto"/>
              <w:right w:val="single" w:sz="6" w:space="0" w:color="auto"/>
            </w:tcBorders>
          </w:tcPr>
          <w:p w:rsidR="007117D4" w:rsidRPr="005C0B88" w:rsidRDefault="007117D4" w:rsidP="00CA67FC">
            <w:pPr>
              <w:pStyle w:val="Style14"/>
              <w:widowControl/>
              <w:jc w:val="center"/>
              <w:rPr>
                <w:rStyle w:val="FontStyle33"/>
                <w:sz w:val="24"/>
                <w:szCs w:val="24"/>
              </w:rPr>
            </w:pPr>
          </w:p>
        </w:tc>
        <w:tc>
          <w:tcPr>
            <w:tcW w:w="2297" w:type="dxa"/>
            <w:vMerge/>
            <w:tcBorders>
              <w:left w:val="single" w:sz="6" w:space="0" w:color="auto"/>
              <w:bottom w:val="single" w:sz="6" w:space="0" w:color="auto"/>
              <w:right w:val="single" w:sz="6" w:space="0" w:color="auto"/>
            </w:tcBorders>
          </w:tcPr>
          <w:p w:rsidR="007117D4" w:rsidRPr="005C0B88" w:rsidRDefault="007117D4" w:rsidP="00CA67FC">
            <w:pPr>
              <w:pStyle w:val="Style14"/>
              <w:widowControl/>
              <w:jc w:val="center"/>
              <w:rPr>
                <w:rStyle w:val="FontStyle33"/>
                <w:sz w:val="24"/>
                <w:szCs w:val="24"/>
              </w:rPr>
            </w:pPr>
          </w:p>
        </w:tc>
        <w:tc>
          <w:tcPr>
            <w:tcW w:w="2269"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14"/>
              <w:widowControl/>
              <w:ind w:left="466"/>
              <w:rPr>
                <w:rStyle w:val="FontStyle33"/>
                <w:sz w:val="24"/>
                <w:szCs w:val="24"/>
              </w:rPr>
            </w:pPr>
            <w:r w:rsidRPr="005C0B88">
              <w:rPr>
                <w:rStyle w:val="FontStyle33"/>
                <w:sz w:val="24"/>
                <w:szCs w:val="24"/>
              </w:rPr>
              <w:t>парковая</w:t>
            </w:r>
          </w:p>
        </w:tc>
        <w:tc>
          <w:tcPr>
            <w:tcW w:w="2410"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14"/>
              <w:widowControl/>
              <w:jc w:val="center"/>
              <w:rPr>
                <w:rStyle w:val="FontStyle33"/>
                <w:sz w:val="24"/>
                <w:szCs w:val="24"/>
              </w:rPr>
            </w:pPr>
            <w:r w:rsidRPr="005C0B88">
              <w:rPr>
                <w:rStyle w:val="FontStyle33"/>
                <w:sz w:val="24"/>
                <w:szCs w:val="24"/>
              </w:rPr>
              <w:t>лесопарковая</w:t>
            </w:r>
          </w:p>
        </w:tc>
        <w:tc>
          <w:tcPr>
            <w:tcW w:w="2126" w:type="dxa"/>
            <w:tcBorders>
              <w:top w:val="single" w:sz="6" w:space="0" w:color="auto"/>
              <w:left w:val="single" w:sz="6" w:space="0" w:color="auto"/>
              <w:bottom w:val="single" w:sz="6" w:space="0" w:color="auto"/>
              <w:right w:val="single" w:sz="6" w:space="0" w:color="auto"/>
            </w:tcBorders>
          </w:tcPr>
          <w:p w:rsidR="007117D4" w:rsidRPr="005C0B88" w:rsidRDefault="00FC7DB6" w:rsidP="00CA67FC">
            <w:pPr>
              <w:pStyle w:val="Style14"/>
              <w:widowControl/>
              <w:jc w:val="center"/>
              <w:rPr>
                <w:rStyle w:val="FontStyle33"/>
                <w:sz w:val="24"/>
                <w:szCs w:val="24"/>
              </w:rPr>
            </w:pPr>
            <w:r>
              <w:rPr>
                <w:rStyle w:val="FontStyle33"/>
                <w:sz w:val="24"/>
                <w:szCs w:val="24"/>
              </w:rPr>
              <w:t>л</w:t>
            </w:r>
            <w:r w:rsidR="007117D4" w:rsidRPr="005C0B88">
              <w:rPr>
                <w:rStyle w:val="FontStyle33"/>
                <w:sz w:val="24"/>
                <w:szCs w:val="24"/>
              </w:rPr>
              <w:t>есная</w:t>
            </w:r>
          </w:p>
        </w:tc>
      </w:tr>
      <w:tr w:rsidR="007117D4" w:rsidRPr="005C0B88" w:rsidTr="00CA67FC">
        <w:trPr>
          <w:trHeight w:val="20"/>
          <w:tblHeader/>
        </w:trPr>
        <w:tc>
          <w:tcPr>
            <w:tcW w:w="615"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21"/>
              <w:widowControl/>
              <w:jc w:val="center"/>
              <w:rPr>
                <w:rStyle w:val="FontStyle34"/>
                <w:sz w:val="24"/>
                <w:szCs w:val="24"/>
              </w:rPr>
            </w:pPr>
            <w:r w:rsidRPr="005C0B88">
              <w:rPr>
                <w:rStyle w:val="FontStyle34"/>
                <w:sz w:val="24"/>
                <w:szCs w:val="24"/>
              </w:rPr>
              <w:t>1</w:t>
            </w:r>
          </w:p>
        </w:tc>
        <w:tc>
          <w:tcPr>
            <w:tcW w:w="2297"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21"/>
              <w:widowControl/>
              <w:jc w:val="center"/>
              <w:rPr>
                <w:rStyle w:val="FontStyle34"/>
                <w:sz w:val="24"/>
                <w:szCs w:val="24"/>
              </w:rPr>
            </w:pPr>
            <w:r w:rsidRPr="005C0B88">
              <w:rPr>
                <w:rStyle w:val="FontStyle34"/>
                <w:sz w:val="24"/>
                <w:szCs w:val="24"/>
              </w:rPr>
              <w:t>2</w:t>
            </w:r>
          </w:p>
        </w:tc>
        <w:tc>
          <w:tcPr>
            <w:tcW w:w="2269"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21"/>
              <w:widowControl/>
              <w:ind w:left="955"/>
              <w:rPr>
                <w:rStyle w:val="FontStyle34"/>
                <w:sz w:val="24"/>
                <w:szCs w:val="24"/>
              </w:rPr>
            </w:pPr>
            <w:r w:rsidRPr="005C0B88">
              <w:rPr>
                <w:rStyle w:val="FontStyle34"/>
                <w:sz w:val="24"/>
                <w:szCs w:val="24"/>
              </w:rPr>
              <w:t>3</w:t>
            </w:r>
          </w:p>
        </w:tc>
        <w:tc>
          <w:tcPr>
            <w:tcW w:w="2410"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21"/>
              <w:widowControl/>
              <w:ind w:left="955"/>
              <w:rPr>
                <w:rStyle w:val="FontStyle34"/>
                <w:sz w:val="24"/>
                <w:szCs w:val="24"/>
              </w:rPr>
            </w:pPr>
            <w:r w:rsidRPr="005C0B88">
              <w:rPr>
                <w:rStyle w:val="FontStyle34"/>
                <w:sz w:val="24"/>
                <w:szCs w:val="24"/>
              </w:rPr>
              <w:t>4</w:t>
            </w:r>
          </w:p>
        </w:tc>
        <w:tc>
          <w:tcPr>
            <w:tcW w:w="2126"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21"/>
              <w:widowControl/>
              <w:jc w:val="center"/>
              <w:rPr>
                <w:rStyle w:val="FontStyle34"/>
                <w:sz w:val="24"/>
                <w:szCs w:val="24"/>
              </w:rPr>
            </w:pPr>
            <w:r w:rsidRPr="005C0B88">
              <w:rPr>
                <w:rStyle w:val="FontStyle34"/>
                <w:sz w:val="24"/>
                <w:szCs w:val="24"/>
              </w:rPr>
              <w:t>5</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1</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Default="007117D4" w:rsidP="00B1156C">
            <w:pPr>
              <w:pStyle w:val="Style21"/>
              <w:widowControl/>
              <w:ind w:firstLine="5"/>
              <w:jc w:val="center"/>
              <w:rPr>
                <w:rStyle w:val="FontStyle34"/>
                <w:sz w:val="24"/>
                <w:szCs w:val="24"/>
              </w:rPr>
            </w:pPr>
            <w:r w:rsidRPr="005C0B88">
              <w:rPr>
                <w:rStyle w:val="FontStyle34"/>
                <w:sz w:val="24"/>
                <w:szCs w:val="24"/>
              </w:rPr>
              <w:t>Интенсивность посещения рекреантами</w:t>
            </w:r>
          </w:p>
          <w:p w:rsidR="00E35B9D" w:rsidRPr="005C0B88" w:rsidRDefault="00E35B9D" w:rsidP="00B1156C">
            <w:pPr>
              <w:pStyle w:val="Style21"/>
              <w:widowControl/>
              <w:ind w:firstLine="5"/>
              <w:jc w:val="center"/>
              <w:rPr>
                <w:rStyle w:val="FontStyle34"/>
                <w:sz w:val="24"/>
                <w:szCs w:val="24"/>
              </w:rPr>
            </w:pP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Значительная</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ind w:left="101"/>
              <w:jc w:val="center"/>
              <w:rPr>
                <w:rStyle w:val="FontStyle34"/>
                <w:sz w:val="24"/>
                <w:szCs w:val="24"/>
              </w:rPr>
            </w:pPr>
            <w:r w:rsidRPr="005C0B88">
              <w:rPr>
                <w:rStyle w:val="FontStyle34"/>
                <w:sz w:val="24"/>
                <w:szCs w:val="24"/>
              </w:rPr>
              <w:t>Средняя</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Слабая</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2</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Преобладающие виды отдыха</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Кратковременные прогулки, детские подвижные игры, спортивные игры на оборудованных площадках, выгул животных, отдых в малых формах ар</w:t>
            </w:r>
            <w:r w:rsidRPr="005C0B88">
              <w:rPr>
                <w:rStyle w:val="FontStyle34"/>
                <w:sz w:val="24"/>
                <w:szCs w:val="24"/>
              </w:rPr>
              <w:softHyphen/>
              <w:t>хитектуры</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Кратковременные прогулки, отдых на траве, спорт, отдых в оборудованных местах индивидуального от</w:t>
            </w:r>
            <w:r w:rsidRPr="005C0B88">
              <w:rPr>
                <w:rStyle w:val="FontStyle34"/>
                <w:sz w:val="24"/>
                <w:szCs w:val="24"/>
              </w:rPr>
              <w:softHyphen/>
              <w:t>дыха</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Туризм, длительные прогулки, добывательская рекреация</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3</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Возможные подзоны, особо охраняемые участки, отдельные объекты</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Участки покоя, ремизы, памятники природы</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Подзоны:</w:t>
            </w:r>
          </w:p>
          <w:p w:rsidR="007117D4" w:rsidRPr="005C0B88" w:rsidRDefault="007117D4" w:rsidP="00B1156C">
            <w:pPr>
              <w:pStyle w:val="Style29"/>
              <w:widowControl/>
              <w:tabs>
                <w:tab w:val="left" w:pos="346"/>
              </w:tabs>
              <w:spacing w:line="240" w:lineRule="auto"/>
              <w:ind w:firstLine="0"/>
              <w:jc w:val="center"/>
              <w:rPr>
                <w:rStyle w:val="FontStyle34"/>
                <w:sz w:val="24"/>
                <w:szCs w:val="24"/>
              </w:rPr>
            </w:pPr>
            <w:r w:rsidRPr="005C0B88">
              <w:rPr>
                <w:rStyle w:val="FontStyle34"/>
                <w:sz w:val="24"/>
                <w:szCs w:val="24"/>
              </w:rPr>
              <w:t>-массового орга</w:t>
            </w:r>
            <w:r w:rsidRPr="005C0B88">
              <w:rPr>
                <w:rStyle w:val="FontStyle34"/>
                <w:sz w:val="24"/>
                <w:szCs w:val="24"/>
              </w:rPr>
              <w:softHyphen/>
              <w:t>низованного отдыха   (</w:t>
            </w:r>
            <w:proofErr w:type="gramStart"/>
            <w:r w:rsidRPr="005C0B88">
              <w:rPr>
                <w:rStyle w:val="FontStyle34"/>
                <w:sz w:val="24"/>
                <w:szCs w:val="24"/>
              </w:rPr>
              <w:t>спортивно-парковая</w:t>
            </w:r>
            <w:proofErr w:type="gramEnd"/>
            <w:r w:rsidRPr="005C0B88">
              <w:rPr>
                <w:rStyle w:val="FontStyle34"/>
                <w:sz w:val="24"/>
                <w:szCs w:val="24"/>
              </w:rPr>
              <w:t xml:space="preserve">, сектор </w:t>
            </w:r>
            <w:r>
              <w:rPr>
                <w:rStyle w:val="FontStyle34"/>
                <w:sz w:val="24"/>
                <w:szCs w:val="24"/>
              </w:rPr>
              <w:t>«</w:t>
            </w:r>
            <w:r w:rsidRPr="005C0B88">
              <w:rPr>
                <w:rStyle w:val="FontStyle34"/>
                <w:sz w:val="24"/>
                <w:szCs w:val="24"/>
              </w:rPr>
              <w:t>тишины»);</w:t>
            </w:r>
          </w:p>
          <w:p w:rsidR="007117D4" w:rsidRPr="005C0B88" w:rsidRDefault="007117D4" w:rsidP="00B1156C">
            <w:pPr>
              <w:pStyle w:val="Style29"/>
              <w:widowControl/>
              <w:tabs>
                <w:tab w:val="left" w:pos="346"/>
              </w:tabs>
              <w:spacing w:line="240" w:lineRule="auto"/>
              <w:ind w:firstLine="0"/>
              <w:jc w:val="center"/>
              <w:rPr>
                <w:rStyle w:val="FontStyle34"/>
                <w:sz w:val="24"/>
                <w:szCs w:val="24"/>
              </w:rPr>
            </w:pPr>
            <w:r w:rsidRPr="005C0B88">
              <w:rPr>
                <w:rStyle w:val="FontStyle34"/>
                <w:sz w:val="24"/>
                <w:szCs w:val="24"/>
              </w:rPr>
              <w:t>-массового само</w:t>
            </w:r>
            <w:r w:rsidRPr="005C0B88">
              <w:rPr>
                <w:rStyle w:val="FontStyle34"/>
                <w:sz w:val="24"/>
                <w:szCs w:val="24"/>
              </w:rPr>
              <w:softHyphen/>
              <w:t>деятельного отдыха;</w:t>
            </w:r>
          </w:p>
          <w:p w:rsidR="007117D4" w:rsidRPr="005C0B88" w:rsidRDefault="007117D4" w:rsidP="00B1156C">
            <w:pPr>
              <w:pStyle w:val="Style25"/>
              <w:widowControl/>
              <w:jc w:val="center"/>
              <w:rPr>
                <w:rStyle w:val="FontStyle34"/>
                <w:sz w:val="24"/>
                <w:szCs w:val="24"/>
              </w:rPr>
            </w:pPr>
            <w:r w:rsidRPr="005C0B88">
              <w:rPr>
                <w:rStyle w:val="FontStyle34"/>
                <w:sz w:val="24"/>
                <w:szCs w:val="24"/>
              </w:rPr>
              <w:t xml:space="preserve">-рекреационной застройки и </w:t>
            </w:r>
            <w:proofErr w:type="gramStart"/>
            <w:r w:rsidRPr="005C0B88">
              <w:rPr>
                <w:rStyle w:val="FontStyle34"/>
                <w:sz w:val="24"/>
                <w:szCs w:val="24"/>
              </w:rPr>
              <w:t>пляжная</w:t>
            </w:r>
            <w:proofErr w:type="gramEnd"/>
            <w:r w:rsidRPr="005C0B88">
              <w:rPr>
                <w:rStyle w:val="FontStyle34"/>
                <w:sz w:val="24"/>
                <w:szCs w:val="24"/>
              </w:rPr>
              <w:t>.</w:t>
            </w:r>
          </w:p>
          <w:p w:rsidR="007117D4" w:rsidRPr="005C0B88" w:rsidRDefault="007117D4" w:rsidP="00B1156C">
            <w:pPr>
              <w:pStyle w:val="Style4"/>
              <w:widowControl/>
              <w:jc w:val="center"/>
              <w:rPr>
                <w:rStyle w:val="FontStyle34"/>
                <w:sz w:val="24"/>
                <w:szCs w:val="24"/>
              </w:rPr>
            </w:pPr>
            <w:r w:rsidRPr="005C0B88">
              <w:rPr>
                <w:rStyle w:val="FontStyle34"/>
                <w:sz w:val="24"/>
                <w:szCs w:val="24"/>
              </w:rPr>
              <w:t>Участки покоя, памятники природы.</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Участки покоя и заповедывания, памятники природы</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4</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Целевое назначение мероприятий:</w:t>
            </w:r>
          </w:p>
          <w:p w:rsidR="007117D4" w:rsidRPr="005C0B88" w:rsidRDefault="007117D4" w:rsidP="00B1156C">
            <w:pPr>
              <w:pStyle w:val="Style21"/>
              <w:widowControl/>
              <w:jc w:val="center"/>
              <w:rPr>
                <w:rStyle w:val="FontStyle34"/>
                <w:sz w:val="24"/>
                <w:szCs w:val="24"/>
              </w:rPr>
            </w:pPr>
            <w:r w:rsidRPr="005C0B88">
              <w:rPr>
                <w:rStyle w:val="FontStyle34"/>
                <w:sz w:val="24"/>
                <w:szCs w:val="24"/>
              </w:rPr>
              <w:t>-в отношении фло</w:t>
            </w:r>
            <w:r w:rsidRPr="005C0B88">
              <w:rPr>
                <w:rStyle w:val="FontStyle34"/>
                <w:sz w:val="24"/>
                <w:szCs w:val="24"/>
              </w:rPr>
              <w:softHyphen/>
              <w:t>ристического ком</w:t>
            </w:r>
            <w:r w:rsidRPr="005C0B88">
              <w:rPr>
                <w:rStyle w:val="FontStyle34"/>
                <w:sz w:val="24"/>
                <w:szCs w:val="24"/>
              </w:rPr>
              <w:softHyphen/>
              <w:t>плекса;</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Формирование ус</w:t>
            </w:r>
            <w:r w:rsidRPr="005C0B88">
              <w:rPr>
                <w:rStyle w:val="FontStyle34"/>
                <w:sz w:val="24"/>
                <w:szCs w:val="24"/>
              </w:rPr>
              <w:softHyphen/>
              <w:t>тойчивых, эстети</w:t>
            </w:r>
            <w:r w:rsidRPr="005C0B88">
              <w:rPr>
                <w:rStyle w:val="FontStyle34"/>
                <w:sz w:val="24"/>
                <w:szCs w:val="24"/>
              </w:rPr>
              <w:softHyphen/>
              <w:t>чески ценных на</w:t>
            </w:r>
            <w:r w:rsidRPr="005C0B88">
              <w:rPr>
                <w:rStyle w:val="FontStyle34"/>
                <w:sz w:val="24"/>
                <w:szCs w:val="24"/>
              </w:rPr>
              <w:softHyphen/>
              <w:t>саждений парко</w:t>
            </w:r>
            <w:r w:rsidRPr="005C0B88">
              <w:rPr>
                <w:rStyle w:val="FontStyle34"/>
                <w:sz w:val="24"/>
                <w:szCs w:val="24"/>
              </w:rPr>
              <w:softHyphen/>
              <w:t>вого характера;</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Формирование сложных по составу и форме насаждений паркового характера в соответствии с  лесорастительными условиями;</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Сохранение лесных биоценозов в их    естественном состоянии</w:t>
            </w:r>
            <w:r>
              <w:rPr>
                <w:rStyle w:val="FontStyle34"/>
                <w:sz w:val="24"/>
                <w:szCs w:val="24"/>
              </w:rPr>
              <w:t>;</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13"/>
              <w:widowControl/>
              <w:jc w:val="center"/>
            </w:pP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-в отношении фаунистического комплекса</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Привлечение цен</w:t>
            </w:r>
            <w:r w:rsidRPr="005C0B88">
              <w:rPr>
                <w:rStyle w:val="FontStyle34"/>
                <w:sz w:val="24"/>
                <w:szCs w:val="24"/>
              </w:rPr>
              <w:softHyphen/>
              <w:t>ных видов живот</w:t>
            </w:r>
            <w:r w:rsidRPr="005C0B88">
              <w:rPr>
                <w:rStyle w:val="FontStyle34"/>
                <w:sz w:val="24"/>
                <w:szCs w:val="24"/>
              </w:rPr>
              <w:softHyphen/>
              <w:t>ных;</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Создание благо</w:t>
            </w:r>
            <w:r w:rsidRPr="005C0B88">
              <w:rPr>
                <w:rStyle w:val="FontStyle34"/>
                <w:sz w:val="24"/>
                <w:szCs w:val="24"/>
              </w:rPr>
              <w:softHyphen/>
              <w:t>приятных условий обитания животных;</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Охрана, воспроизводство и регулирование численности животных;</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13"/>
              <w:widowControl/>
              <w:jc w:val="center"/>
            </w:pP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-рекреационных</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Обеспечение ус</w:t>
            </w:r>
            <w:r w:rsidRPr="005C0B88">
              <w:rPr>
                <w:rStyle w:val="FontStyle34"/>
                <w:sz w:val="24"/>
                <w:szCs w:val="24"/>
              </w:rPr>
              <w:softHyphen/>
              <w:t>ловий для различных видов массового отдыха в парковых насаждениях</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Благоустройство дорожно-тропиночной сети, прогулочных, экскурсионных мар</w:t>
            </w:r>
            <w:r w:rsidRPr="005C0B88">
              <w:rPr>
                <w:rStyle w:val="FontStyle34"/>
                <w:sz w:val="24"/>
                <w:szCs w:val="24"/>
              </w:rPr>
              <w:softHyphen/>
              <w:t>шрутов и отдельных мест отдыха</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Default="007117D4" w:rsidP="00B1156C">
            <w:pPr>
              <w:pStyle w:val="Style4"/>
              <w:widowControl/>
              <w:jc w:val="center"/>
              <w:rPr>
                <w:rStyle w:val="FontStyle34"/>
                <w:sz w:val="24"/>
                <w:szCs w:val="24"/>
              </w:rPr>
            </w:pPr>
            <w:r w:rsidRPr="005C0B88">
              <w:rPr>
                <w:rStyle w:val="FontStyle34"/>
                <w:sz w:val="24"/>
                <w:szCs w:val="24"/>
              </w:rPr>
              <w:t>Благоустройство отдельных дорог хозяйственного назначения и учебно-познава-тельных маршрутов</w:t>
            </w:r>
          </w:p>
          <w:p w:rsidR="007117D4" w:rsidRDefault="007117D4" w:rsidP="00B1156C">
            <w:pPr>
              <w:pStyle w:val="Style4"/>
              <w:widowControl/>
              <w:jc w:val="center"/>
              <w:rPr>
                <w:rStyle w:val="FontStyle34"/>
                <w:sz w:val="24"/>
                <w:szCs w:val="24"/>
              </w:rPr>
            </w:pPr>
          </w:p>
          <w:p w:rsidR="00AD075E" w:rsidRPr="005C0B88" w:rsidRDefault="00AD075E" w:rsidP="00B1156C">
            <w:pPr>
              <w:pStyle w:val="Style4"/>
              <w:widowControl/>
              <w:jc w:val="center"/>
              <w:rPr>
                <w:rStyle w:val="FontStyle34"/>
                <w:sz w:val="24"/>
                <w:szCs w:val="24"/>
              </w:rPr>
            </w:pP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5</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Лесоводственный уход</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Рубки формирования (ухода), санитарные рубки</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Рубки формирования (ухода), санитарные рубки</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Рубки ухода, са</w:t>
            </w:r>
            <w:r w:rsidRPr="005C0B88">
              <w:rPr>
                <w:rStyle w:val="FontStyle34"/>
                <w:sz w:val="24"/>
                <w:szCs w:val="24"/>
              </w:rPr>
              <w:softHyphen/>
              <w:t>нитарные рубки</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6</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Лесовосстановление и формирование ландшафтов</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Лесопарковые по</w:t>
            </w:r>
            <w:r w:rsidRPr="005C0B88">
              <w:rPr>
                <w:rStyle w:val="FontStyle34"/>
                <w:sz w:val="24"/>
                <w:szCs w:val="24"/>
              </w:rPr>
              <w:softHyphen/>
              <w:t>садки (ландшафт</w:t>
            </w:r>
            <w:r w:rsidRPr="005C0B88">
              <w:rPr>
                <w:rStyle w:val="FontStyle34"/>
                <w:sz w:val="24"/>
                <w:szCs w:val="24"/>
              </w:rPr>
              <w:softHyphen/>
              <w:t xml:space="preserve">ные, декоративно </w:t>
            </w:r>
            <w:proofErr w:type="gramStart"/>
            <w:r w:rsidRPr="005C0B88">
              <w:rPr>
                <w:rStyle w:val="FontStyle34"/>
                <w:sz w:val="24"/>
                <w:szCs w:val="24"/>
              </w:rPr>
              <w:t>-з</w:t>
            </w:r>
            <w:proofErr w:type="gramEnd"/>
            <w:r w:rsidRPr="005C0B88">
              <w:rPr>
                <w:rStyle w:val="FontStyle34"/>
                <w:sz w:val="24"/>
                <w:szCs w:val="24"/>
              </w:rPr>
              <w:t>ащитные)</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Лесопарковые по</w:t>
            </w:r>
            <w:r w:rsidRPr="005C0B88">
              <w:rPr>
                <w:rStyle w:val="FontStyle34"/>
                <w:sz w:val="24"/>
                <w:szCs w:val="24"/>
              </w:rPr>
              <w:softHyphen/>
              <w:t>садки (ландшафтные, лесные, специальные, декоративно-защитные)</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Лесные культуры и специальные посадки</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14"/>
              <w:widowControl/>
              <w:jc w:val="center"/>
              <w:rPr>
                <w:rStyle w:val="FontStyle33"/>
                <w:sz w:val="24"/>
                <w:szCs w:val="24"/>
              </w:rPr>
            </w:pPr>
            <w:r w:rsidRPr="005C0B88">
              <w:rPr>
                <w:rStyle w:val="FontStyle33"/>
                <w:sz w:val="24"/>
                <w:szCs w:val="24"/>
              </w:rPr>
              <w:t>7</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Охрана и защита леса</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Лесозащитные и противопожарные мероприятия</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Лесозащитные ипротивопожарныемероприятия</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 xml:space="preserve">Лесозащитные и </w:t>
            </w:r>
            <w:proofErr w:type="gramStart"/>
            <w:r w:rsidRPr="005C0B88">
              <w:rPr>
                <w:rStyle w:val="FontStyle34"/>
                <w:sz w:val="24"/>
                <w:szCs w:val="24"/>
              </w:rPr>
              <w:t>противопожар</w:t>
            </w:r>
            <w:r>
              <w:rPr>
                <w:rStyle w:val="FontStyle34"/>
                <w:sz w:val="24"/>
                <w:szCs w:val="24"/>
              </w:rPr>
              <w:t>-</w:t>
            </w:r>
            <w:r w:rsidRPr="005C0B88">
              <w:rPr>
                <w:rStyle w:val="FontStyle34"/>
                <w:sz w:val="24"/>
                <w:szCs w:val="24"/>
              </w:rPr>
              <w:t>ные</w:t>
            </w:r>
            <w:proofErr w:type="gramEnd"/>
            <w:r>
              <w:rPr>
                <w:rStyle w:val="FontStyle34"/>
                <w:sz w:val="24"/>
                <w:szCs w:val="24"/>
              </w:rPr>
              <w:t xml:space="preserve"> м</w:t>
            </w:r>
            <w:r w:rsidRPr="005C0B88">
              <w:rPr>
                <w:rStyle w:val="FontStyle34"/>
                <w:sz w:val="24"/>
                <w:szCs w:val="24"/>
              </w:rPr>
              <w:t>ероприятия</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14"/>
              <w:widowControl/>
              <w:jc w:val="center"/>
              <w:rPr>
                <w:rStyle w:val="FontStyle33"/>
                <w:sz w:val="24"/>
                <w:szCs w:val="24"/>
              </w:rPr>
            </w:pPr>
            <w:r w:rsidRPr="005C0B88">
              <w:rPr>
                <w:rStyle w:val="FontStyle33"/>
                <w:sz w:val="24"/>
                <w:szCs w:val="24"/>
              </w:rPr>
              <w:t>8</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Биотехнические мероприятия</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Создание ремизных участков, искусственных гнездовий, подкормка</w:t>
            </w:r>
            <w:proofErr w:type="gramStart"/>
            <w:r w:rsidRPr="005C0B88">
              <w:rPr>
                <w:rStyle w:val="FontStyle34"/>
                <w:sz w:val="24"/>
                <w:szCs w:val="24"/>
              </w:rPr>
              <w:t>,у</w:t>
            </w:r>
            <w:proofErr w:type="gramEnd"/>
            <w:r w:rsidRPr="005C0B88">
              <w:rPr>
                <w:rStyle w:val="FontStyle34"/>
                <w:sz w:val="24"/>
                <w:szCs w:val="24"/>
              </w:rPr>
              <w:t>стройство водопоев, регулирование численности</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Выявление и охрана  отдельныхучастков   размножения ценных видов животных</w:t>
            </w:r>
            <w:proofErr w:type="gramStart"/>
            <w:r w:rsidRPr="005C0B88">
              <w:rPr>
                <w:rStyle w:val="FontStyle34"/>
                <w:sz w:val="24"/>
                <w:szCs w:val="24"/>
              </w:rPr>
              <w:t>,с</w:t>
            </w:r>
            <w:proofErr w:type="gramEnd"/>
            <w:r w:rsidRPr="005C0B88">
              <w:rPr>
                <w:rStyle w:val="FontStyle34"/>
                <w:sz w:val="24"/>
                <w:szCs w:val="24"/>
              </w:rPr>
              <w:t>оздание ремиз,устройство кормушек и водопоев, регулирование численности отдельных видов животных, расселение  муравейников</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Выявление и охрана отдельных участков размножения ценных видов животных, ре</w:t>
            </w:r>
            <w:r>
              <w:rPr>
                <w:rStyle w:val="FontStyle34"/>
                <w:sz w:val="24"/>
                <w:szCs w:val="24"/>
              </w:rPr>
              <w:t>-</w:t>
            </w:r>
            <w:r w:rsidRPr="005C0B88">
              <w:rPr>
                <w:rStyle w:val="FontStyle34"/>
                <w:sz w:val="24"/>
                <w:szCs w:val="24"/>
              </w:rPr>
              <w:t>акклиматизация, регулирование численности, уст</w:t>
            </w:r>
            <w:r w:rsidRPr="005C0B88">
              <w:rPr>
                <w:rStyle w:val="FontStyle34"/>
                <w:sz w:val="24"/>
                <w:szCs w:val="24"/>
              </w:rPr>
              <w:softHyphen/>
              <w:t>ройство водопоев</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jc w:val="center"/>
              <w:rPr>
                <w:rStyle w:val="FontStyle33"/>
                <w:sz w:val="24"/>
                <w:szCs w:val="24"/>
              </w:rPr>
            </w:pPr>
            <w:r w:rsidRPr="005C0B88">
              <w:rPr>
                <w:rStyle w:val="FontStyle33"/>
                <w:sz w:val="24"/>
                <w:szCs w:val="24"/>
              </w:rPr>
              <w:t>9</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jc w:val="center"/>
              <w:rPr>
                <w:rStyle w:val="FontStyle34"/>
                <w:sz w:val="24"/>
                <w:szCs w:val="24"/>
              </w:rPr>
            </w:pPr>
            <w:r w:rsidRPr="005C0B88">
              <w:rPr>
                <w:rStyle w:val="FontStyle34"/>
                <w:sz w:val="24"/>
                <w:szCs w:val="24"/>
              </w:rPr>
              <w:t>Рекреационные услуги</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jc w:val="center"/>
              <w:rPr>
                <w:rStyle w:val="FontStyle34"/>
                <w:sz w:val="24"/>
                <w:szCs w:val="24"/>
              </w:rPr>
            </w:pPr>
            <w:r w:rsidRPr="005C0B88">
              <w:rPr>
                <w:rStyle w:val="FontStyle34"/>
                <w:sz w:val="24"/>
                <w:szCs w:val="24"/>
              </w:rPr>
              <w:t>Обустройство мест массового индивидуального отдыха, спортивно-плоскостных сооружений, детских площадок, пляжей.</w:t>
            </w:r>
          </w:p>
          <w:p w:rsidR="007117D4" w:rsidRPr="005C0B88" w:rsidRDefault="007117D4" w:rsidP="00B1156C">
            <w:pPr>
              <w:pStyle w:val="Style21"/>
              <w:jc w:val="center"/>
              <w:rPr>
                <w:rStyle w:val="FontStyle34"/>
                <w:sz w:val="24"/>
                <w:szCs w:val="24"/>
              </w:rPr>
            </w:pPr>
            <w:r w:rsidRPr="005C0B88">
              <w:rPr>
                <w:rStyle w:val="FontStyle34"/>
                <w:sz w:val="24"/>
                <w:szCs w:val="24"/>
              </w:rPr>
              <w:t>Создание обслуживающих учреждений</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jc w:val="center"/>
              <w:rPr>
                <w:rStyle w:val="FontStyle34"/>
                <w:sz w:val="24"/>
                <w:szCs w:val="24"/>
              </w:rPr>
            </w:pPr>
            <w:r w:rsidRPr="005C0B88">
              <w:rPr>
                <w:rStyle w:val="FontStyle34"/>
                <w:sz w:val="24"/>
                <w:szCs w:val="24"/>
              </w:rPr>
              <w:t>Благоустройстводорожно-тропиночной сети</w:t>
            </w:r>
            <w:proofErr w:type="gramStart"/>
            <w:r w:rsidRPr="005C0B88">
              <w:rPr>
                <w:rStyle w:val="FontStyle34"/>
                <w:sz w:val="24"/>
                <w:szCs w:val="24"/>
              </w:rPr>
              <w:t>,м</w:t>
            </w:r>
            <w:proofErr w:type="gramEnd"/>
            <w:r w:rsidRPr="005C0B88">
              <w:rPr>
                <w:rStyle w:val="FontStyle34"/>
                <w:sz w:val="24"/>
                <w:szCs w:val="24"/>
              </w:rPr>
              <w:t>ест индивидуального отдыха,</w:t>
            </w:r>
            <w:r w:rsidR="008964A8">
              <w:rPr>
                <w:rStyle w:val="FontStyle34"/>
                <w:sz w:val="24"/>
                <w:szCs w:val="24"/>
              </w:rPr>
              <w:t xml:space="preserve"> пляжей, прогулоч</w:t>
            </w:r>
            <w:r w:rsidRPr="005C0B88">
              <w:rPr>
                <w:rStyle w:val="FontStyle34"/>
                <w:sz w:val="24"/>
                <w:szCs w:val="24"/>
              </w:rPr>
              <w:t>ных, экскурсионных маршрутов</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jc w:val="center"/>
              <w:rPr>
                <w:rStyle w:val="FontStyle34"/>
                <w:sz w:val="24"/>
                <w:szCs w:val="24"/>
              </w:rPr>
            </w:pPr>
            <w:r w:rsidRPr="005C0B88">
              <w:rPr>
                <w:rStyle w:val="FontStyle34"/>
                <w:sz w:val="24"/>
                <w:szCs w:val="24"/>
              </w:rPr>
              <w:t>Проложение иобустройствоучебно-познавательных тематических маршрутов</w:t>
            </w:r>
          </w:p>
        </w:tc>
      </w:tr>
    </w:tbl>
    <w:p w:rsidR="007117D4" w:rsidRDefault="007117D4" w:rsidP="005B0F20">
      <w:pPr>
        <w:shd w:val="clear" w:color="auto" w:fill="FFFFFF"/>
        <w:tabs>
          <w:tab w:val="left" w:pos="9298"/>
        </w:tabs>
        <w:spacing w:line="276" w:lineRule="auto"/>
        <w:rPr>
          <w:bCs/>
          <w:sz w:val="28"/>
          <w:szCs w:val="28"/>
        </w:rPr>
      </w:pPr>
    </w:p>
    <w:p w:rsidR="00AD7CA9" w:rsidRDefault="00AD7CA9" w:rsidP="004439A3">
      <w:pPr>
        <w:spacing w:line="360" w:lineRule="auto"/>
        <w:ind w:firstLine="709"/>
        <w:jc w:val="both"/>
        <w:rPr>
          <w:sz w:val="28"/>
          <w:szCs w:val="28"/>
          <w:lang w:val="uk-UA"/>
        </w:rPr>
      </w:pPr>
      <w:r w:rsidRPr="00292734">
        <w:rPr>
          <w:sz w:val="28"/>
          <w:szCs w:val="28"/>
          <w:lang w:val="uk-UA"/>
        </w:rPr>
        <w:t>Рекреационны</w:t>
      </w:r>
      <w:r w:rsidR="00101236">
        <w:rPr>
          <w:sz w:val="28"/>
          <w:szCs w:val="28"/>
          <w:lang w:val="uk-UA"/>
        </w:rPr>
        <w:t xml:space="preserve">е леса лесничества представлены </w:t>
      </w:r>
      <w:r w:rsidRPr="00292734">
        <w:rPr>
          <w:sz w:val="28"/>
          <w:szCs w:val="28"/>
          <w:lang w:val="uk-UA"/>
        </w:rPr>
        <w:t>лесопарк</w:t>
      </w:r>
      <w:r w:rsidR="00FC7DB6" w:rsidRPr="00292734">
        <w:rPr>
          <w:sz w:val="28"/>
          <w:szCs w:val="28"/>
          <w:lang w:val="uk-UA"/>
        </w:rPr>
        <w:t xml:space="preserve">овой зоной на площади </w:t>
      </w:r>
      <w:r w:rsidR="00D108B7">
        <w:rPr>
          <w:sz w:val="28"/>
          <w:szCs w:val="28"/>
          <w:lang w:val="uk-UA"/>
        </w:rPr>
        <w:t>424</w:t>
      </w:r>
      <w:r w:rsidRPr="00292734">
        <w:rPr>
          <w:sz w:val="28"/>
          <w:szCs w:val="28"/>
          <w:lang w:val="uk-UA"/>
        </w:rPr>
        <w:t xml:space="preserve"> га.</w:t>
      </w:r>
    </w:p>
    <w:p w:rsidR="00AD7CA9" w:rsidRPr="00936B3C" w:rsidRDefault="00FC7DB6" w:rsidP="004439A3">
      <w:pPr>
        <w:spacing w:line="360" w:lineRule="auto"/>
        <w:ind w:firstLine="709"/>
        <w:jc w:val="both"/>
        <w:rPr>
          <w:rFonts w:eastAsiaTheme="minorEastAsia"/>
          <w:sz w:val="28"/>
          <w:szCs w:val="28"/>
        </w:rPr>
      </w:pPr>
      <w:r>
        <w:rPr>
          <w:sz w:val="28"/>
          <w:szCs w:val="28"/>
          <w:lang w:val="uk-UA"/>
        </w:rPr>
        <w:t>В соответствии с П</w:t>
      </w:r>
      <w:r w:rsidR="00AD7CA9">
        <w:rPr>
          <w:sz w:val="28"/>
          <w:szCs w:val="28"/>
          <w:lang w:val="uk-UA"/>
        </w:rPr>
        <w:t>остановлением Правительства Российской Ф</w:t>
      </w:r>
      <w:r>
        <w:rPr>
          <w:sz w:val="28"/>
          <w:szCs w:val="28"/>
          <w:lang w:val="uk-UA"/>
        </w:rPr>
        <w:t>едерации от 14 декабря 2009 г.</w:t>
      </w:r>
      <w:r w:rsidR="00AD7CA9">
        <w:rPr>
          <w:sz w:val="28"/>
          <w:szCs w:val="28"/>
          <w:lang w:val="uk-UA"/>
        </w:rPr>
        <w:t xml:space="preserve"> № 1007</w:t>
      </w:r>
      <w:r w:rsidR="00361F77">
        <w:rPr>
          <w:sz w:val="28"/>
          <w:szCs w:val="28"/>
          <w:lang w:val="uk-UA"/>
        </w:rPr>
        <w:t xml:space="preserve"> </w:t>
      </w:r>
      <w:r w:rsidR="00936B3C" w:rsidRPr="00936B3C">
        <w:rPr>
          <w:sz w:val="28"/>
          <w:szCs w:val="28"/>
          <w:lang w:val="uk-UA"/>
        </w:rPr>
        <w:t>г</w:t>
      </w:r>
      <w:r w:rsidR="00AD7CA9" w:rsidRPr="00936B3C">
        <w:rPr>
          <w:rFonts w:eastAsiaTheme="minorEastAsia"/>
          <w:sz w:val="28"/>
          <w:szCs w:val="28"/>
        </w:rPr>
        <w:t>раницы функциональных зон в лесопарковой зоне, лесопарковой зоны и зеленой зоны устанавливаются по квартальным просекам, границам лесных кварталов и (или) лесотаксационных выделов.</w:t>
      </w:r>
    </w:p>
    <w:p w:rsidR="00AD7CA9" w:rsidRPr="00936B3C" w:rsidRDefault="00AD7CA9" w:rsidP="004439A3">
      <w:pPr>
        <w:widowControl w:val="0"/>
        <w:autoSpaceDE w:val="0"/>
        <w:autoSpaceDN w:val="0"/>
        <w:adjustRightInd w:val="0"/>
        <w:spacing w:line="360" w:lineRule="auto"/>
        <w:ind w:firstLine="709"/>
        <w:jc w:val="both"/>
        <w:rPr>
          <w:rFonts w:eastAsiaTheme="minorEastAsia"/>
          <w:sz w:val="28"/>
          <w:szCs w:val="28"/>
        </w:rPr>
      </w:pPr>
      <w:r w:rsidRPr="00936B3C">
        <w:rPr>
          <w:rFonts w:eastAsiaTheme="minorEastAsia"/>
          <w:sz w:val="28"/>
          <w:szCs w:val="28"/>
        </w:rPr>
        <w:t>Функциональные зоны в лесопарковой зоне представляют собой части лесопарковой зоны, которые выделяются в целях дифференциации режима использования, охраны, защиты и воспроизводства лесов в различных частях лесопарковой зоны.</w:t>
      </w:r>
    </w:p>
    <w:p w:rsidR="00AD7CA9" w:rsidRPr="00936B3C" w:rsidRDefault="00AD7CA9" w:rsidP="004439A3">
      <w:pPr>
        <w:widowControl w:val="0"/>
        <w:autoSpaceDE w:val="0"/>
        <w:autoSpaceDN w:val="0"/>
        <w:adjustRightInd w:val="0"/>
        <w:spacing w:line="360" w:lineRule="auto"/>
        <w:ind w:firstLine="709"/>
        <w:jc w:val="both"/>
        <w:rPr>
          <w:rFonts w:eastAsiaTheme="minorEastAsia"/>
          <w:sz w:val="28"/>
          <w:szCs w:val="28"/>
        </w:rPr>
      </w:pPr>
      <w:r w:rsidRPr="00936B3C">
        <w:rPr>
          <w:rFonts w:eastAsiaTheme="minorEastAsia"/>
          <w:sz w:val="28"/>
          <w:szCs w:val="28"/>
        </w:rPr>
        <w:t>В лесопарковой зоне, которая имеет хорошо сложившиеся, устойчивые природные ландшафты, сформированную рекреационную инфраструктуру либо в случаях, когда не требуется дифференциация режима использования, охраны, защиты и воспроизводства лесов, функциональные зоны могут не выделяться.</w:t>
      </w:r>
    </w:p>
    <w:p w:rsidR="005045D9" w:rsidRPr="005045D9" w:rsidRDefault="005045D9" w:rsidP="005045D9">
      <w:pPr>
        <w:ind w:firstLine="540"/>
        <w:jc w:val="right"/>
        <w:rPr>
          <w:sz w:val="8"/>
          <w:szCs w:val="24"/>
          <w:lang w:val="uk-UA"/>
        </w:rPr>
      </w:pPr>
    </w:p>
    <w:p w:rsidR="005045D9" w:rsidRPr="007117D4" w:rsidRDefault="005045D9" w:rsidP="00AA6676">
      <w:pPr>
        <w:shd w:val="clear" w:color="auto" w:fill="FFFFFF"/>
        <w:tabs>
          <w:tab w:val="left" w:pos="9298"/>
        </w:tabs>
        <w:spacing w:line="276" w:lineRule="auto"/>
        <w:rPr>
          <w:bCs/>
          <w:sz w:val="28"/>
          <w:szCs w:val="28"/>
        </w:rPr>
      </w:pPr>
    </w:p>
    <w:p w:rsidR="00025819" w:rsidRDefault="008002AA" w:rsidP="005B0F20">
      <w:pPr>
        <w:shd w:val="clear" w:color="auto" w:fill="FFFFFF"/>
        <w:tabs>
          <w:tab w:val="left" w:pos="9298"/>
        </w:tabs>
        <w:spacing w:line="276" w:lineRule="auto"/>
        <w:jc w:val="center"/>
        <w:rPr>
          <w:b/>
          <w:bCs/>
          <w:sz w:val="28"/>
          <w:szCs w:val="28"/>
        </w:rPr>
      </w:pPr>
      <w:r>
        <w:rPr>
          <w:b/>
          <w:bCs/>
          <w:sz w:val="28"/>
          <w:szCs w:val="28"/>
        </w:rPr>
        <w:t xml:space="preserve">2.8.4. Перечень временных построек на лесных участках и </w:t>
      </w:r>
    </w:p>
    <w:p w:rsidR="007117D4" w:rsidRDefault="008002AA" w:rsidP="005B0F20">
      <w:pPr>
        <w:shd w:val="clear" w:color="auto" w:fill="FFFFFF"/>
        <w:tabs>
          <w:tab w:val="left" w:pos="9298"/>
        </w:tabs>
        <w:spacing w:line="276" w:lineRule="auto"/>
        <w:jc w:val="center"/>
        <w:rPr>
          <w:b/>
          <w:bCs/>
          <w:sz w:val="28"/>
          <w:szCs w:val="28"/>
        </w:rPr>
      </w:pPr>
      <w:r>
        <w:rPr>
          <w:b/>
          <w:bCs/>
          <w:sz w:val="28"/>
          <w:szCs w:val="28"/>
        </w:rPr>
        <w:t>нормативы их благоустройства</w:t>
      </w:r>
    </w:p>
    <w:p w:rsidR="008002AA" w:rsidRPr="00582305" w:rsidRDefault="008002AA" w:rsidP="005B0F20">
      <w:pPr>
        <w:shd w:val="clear" w:color="auto" w:fill="FFFFFF"/>
        <w:tabs>
          <w:tab w:val="left" w:pos="9298"/>
        </w:tabs>
        <w:spacing w:line="276" w:lineRule="auto"/>
        <w:rPr>
          <w:bCs/>
          <w:sz w:val="28"/>
          <w:szCs w:val="28"/>
        </w:rPr>
      </w:pPr>
    </w:p>
    <w:p w:rsidR="008002AA" w:rsidRPr="008002AA" w:rsidRDefault="008002AA" w:rsidP="004439A3">
      <w:pPr>
        <w:shd w:val="clear" w:color="auto" w:fill="FFFFFF"/>
        <w:spacing w:line="360" w:lineRule="auto"/>
        <w:ind w:firstLine="709"/>
        <w:jc w:val="both"/>
        <w:rPr>
          <w:sz w:val="28"/>
          <w:szCs w:val="28"/>
        </w:rPr>
      </w:pPr>
      <w:r w:rsidRPr="008002AA">
        <w:rPr>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8002AA" w:rsidRPr="005E2F53" w:rsidRDefault="005E2F53" w:rsidP="004439A3">
      <w:pPr>
        <w:shd w:val="clear" w:color="auto" w:fill="FFFFFF"/>
        <w:spacing w:line="360" w:lineRule="auto"/>
        <w:ind w:firstLine="709"/>
        <w:jc w:val="both"/>
        <w:rPr>
          <w:i/>
          <w:iCs/>
          <w:sz w:val="28"/>
          <w:szCs w:val="28"/>
        </w:rPr>
      </w:pPr>
      <w:r w:rsidRPr="005E2F53">
        <w:rPr>
          <w:i/>
          <w:iCs/>
          <w:sz w:val="28"/>
          <w:szCs w:val="28"/>
        </w:rPr>
        <w:t>1.</w:t>
      </w:r>
      <w:r w:rsidR="008002AA" w:rsidRPr="005E2F53">
        <w:rPr>
          <w:i/>
          <w:iCs/>
          <w:sz w:val="28"/>
          <w:szCs w:val="28"/>
        </w:rPr>
        <w:t>Рубки ухода за лесом и прочие рубки:</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формирование ландшафтов;</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удаление малоценных в эстетическом плане древесных пород;</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создание разновозрастных насаждений;</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уход за подростом;</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мероприятие по очистке от захламленности и сухостойного леса.</w:t>
      </w:r>
    </w:p>
    <w:p w:rsidR="008002AA" w:rsidRPr="00CF7E88" w:rsidRDefault="008002AA" w:rsidP="004439A3">
      <w:pPr>
        <w:shd w:val="clear" w:color="auto" w:fill="FFFFFF"/>
        <w:spacing w:line="360" w:lineRule="auto"/>
        <w:ind w:firstLine="709"/>
        <w:jc w:val="both"/>
        <w:rPr>
          <w:i/>
          <w:iCs/>
          <w:sz w:val="28"/>
          <w:szCs w:val="28"/>
        </w:rPr>
      </w:pPr>
      <w:r w:rsidRPr="00CF7E88">
        <w:rPr>
          <w:i/>
          <w:iCs/>
          <w:sz w:val="28"/>
          <w:szCs w:val="28"/>
        </w:rPr>
        <w:t>2.Лесовосстановительные мероприятия:</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облесение непригодных для отдыха участков;</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создание ландшафтных групп и живой изгороди;</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посадка единичных деревьев для разнообразия и дополнения ландшафтов.</w:t>
      </w:r>
    </w:p>
    <w:p w:rsidR="008002AA" w:rsidRPr="00CF7E88" w:rsidRDefault="008002AA" w:rsidP="004439A3">
      <w:pPr>
        <w:shd w:val="clear" w:color="auto" w:fill="FFFFFF"/>
        <w:spacing w:line="360" w:lineRule="auto"/>
        <w:ind w:firstLine="709"/>
        <w:jc w:val="both"/>
        <w:rPr>
          <w:i/>
          <w:iCs/>
          <w:sz w:val="28"/>
          <w:szCs w:val="28"/>
        </w:rPr>
      </w:pPr>
      <w:r w:rsidRPr="00CF7E88">
        <w:rPr>
          <w:i/>
          <w:iCs/>
          <w:sz w:val="28"/>
          <w:szCs w:val="28"/>
        </w:rPr>
        <w:t>3.Мероприятия по сохранению живой среды:</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огораживание муравейников;</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создание ремизов;</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обустройство гнездовий.</w:t>
      </w:r>
    </w:p>
    <w:p w:rsidR="008002AA" w:rsidRPr="00CF7E88" w:rsidRDefault="008002AA" w:rsidP="004439A3">
      <w:pPr>
        <w:shd w:val="clear" w:color="auto" w:fill="FFFFFF"/>
        <w:spacing w:line="360" w:lineRule="auto"/>
        <w:ind w:firstLine="709"/>
        <w:jc w:val="both"/>
        <w:rPr>
          <w:i/>
          <w:iCs/>
          <w:sz w:val="28"/>
          <w:szCs w:val="28"/>
        </w:rPr>
      </w:pPr>
      <w:r w:rsidRPr="00CF7E88">
        <w:rPr>
          <w:i/>
          <w:iCs/>
          <w:sz w:val="28"/>
          <w:szCs w:val="28"/>
        </w:rPr>
        <w:t>4.Благоустройство территории:</w:t>
      </w:r>
    </w:p>
    <w:p w:rsidR="008002AA"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осуществляется созданием и ремонтом дорожно-тропиночной сети, устройством площадок и мест отдыха различного назначения, размещение объектов архитектуры малых форм, посадкой декоративных деревьев и кустарников и другими мероприятиями, повышающими рекреационную ценность территории.</w:t>
      </w:r>
    </w:p>
    <w:p w:rsidR="00035C86" w:rsidRPr="00035C86" w:rsidRDefault="00582305" w:rsidP="004439A3">
      <w:pPr>
        <w:shd w:val="clear" w:color="auto" w:fill="FFFFFF"/>
        <w:spacing w:line="360" w:lineRule="auto"/>
        <w:ind w:firstLine="709"/>
        <w:jc w:val="both"/>
        <w:rPr>
          <w:rFonts w:eastAsiaTheme="minorEastAsia"/>
          <w:sz w:val="28"/>
          <w:szCs w:val="28"/>
        </w:rPr>
      </w:pPr>
      <w:r w:rsidRPr="00035C86">
        <w:rPr>
          <w:sz w:val="28"/>
          <w:szCs w:val="28"/>
        </w:rPr>
        <w:t xml:space="preserve">Перечень объектов, не </w:t>
      </w:r>
      <w:r w:rsidR="00F65EFD" w:rsidRPr="00035C86">
        <w:rPr>
          <w:sz w:val="28"/>
          <w:szCs w:val="28"/>
        </w:rPr>
        <w:t>св</w:t>
      </w:r>
      <w:r w:rsidRPr="00035C86">
        <w:rPr>
          <w:sz w:val="28"/>
          <w:szCs w:val="28"/>
        </w:rPr>
        <w:t xml:space="preserve">язанных с созданием лесной инфраструктуры </w:t>
      </w:r>
      <w:r w:rsidRPr="00035C86">
        <w:rPr>
          <w:rFonts w:eastAsiaTheme="minorEastAsia"/>
          <w:sz w:val="28"/>
          <w:szCs w:val="28"/>
        </w:rPr>
        <w:t>для осуществления рекреационной деятельности в защитных лесах, утвержден Распоряжением Правительства Российск</w:t>
      </w:r>
      <w:r w:rsidR="00D54F2F">
        <w:rPr>
          <w:rFonts w:eastAsiaTheme="minorEastAsia"/>
          <w:sz w:val="28"/>
          <w:szCs w:val="28"/>
        </w:rPr>
        <w:t>ой федерации от 27 мая 2013 г.</w:t>
      </w:r>
      <w:r w:rsidRPr="00035C86">
        <w:rPr>
          <w:rFonts w:eastAsiaTheme="minorEastAsia"/>
          <w:sz w:val="28"/>
          <w:szCs w:val="28"/>
        </w:rPr>
        <w:t xml:space="preserve"> № 849-р. В этот перечень входят:</w:t>
      </w:r>
      <w:r w:rsidR="00035C86" w:rsidRPr="00035C86">
        <w:rPr>
          <w:rFonts w:eastAsiaTheme="minorEastAsia"/>
          <w:sz w:val="28"/>
          <w:szCs w:val="28"/>
        </w:rPr>
        <w:t xml:space="preserve"> в защитных лесах, за исключением особо защитных участков лесов:</w:t>
      </w:r>
    </w:p>
    <w:p w:rsidR="00035C86" w:rsidRPr="00035C86" w:rsidRDefault="00035C86" w:rsidP="004439A3">
      <w:pPr>
        <w:shd w:val="clear" w:color="auto" w:fill="FFFFFF"/>
        <w:spacing w:line="360" w:lineRule="auto"/>
        <w:ind w:firstLine="709"/>
        <w:jc w:val="both"/>
        <w:rPr>
          <w:rFonts w:eastAsiaTheme="minorEastAsia"/>
          <w:sz w:val="28"/>
          <w:szCs w:val="28"/>
        </w:rPr>
      </w:pPr>
      <w:r w:rsidRPr="00035C86">
        <w:rPr>
          <w:rFonts w:eastAsiaTheme="minorEastAsia"/>
          <w:sz w:val="28"/>
          <w:szCs w:val="28"/>
        </w:rPr>
        <w:t>а) в лесопарковых зонах</w:t>
      </w:r>
      <w:r w:rsidR="00CD2668">
        <w:rPr>
          <w:rFonts w:eastAsiaTheme="minorEastAsia"/>
          <w:sz w:val="28"/>
          <w:szCs w:val="28"/>
        </w:rPr>
        <w:t xml:space="preserve"> и городских лесах</w:t>
      </w:r>
      <w:r w:rsidRPr="00035C86">
        <w:rPr>
          <w:rFonts w:eastAsiaTheme="minorEastAsia"/>
          <w:sz w:val="28"/>
          <w:szCs w:val="28"/>
        </w:rPr>
        <w:t>:</w:t>
      </w:r>
    </w:p>
    <w:p w:rsidR="00582305" w:rsidRPr="00035C86" w:rsidRDefault="00582305" w:rsidP="004439A3">
      <w:pPr>
        <w:widowControl w:val="0"/>
        <w:autoSpaceDE w:val="0"/>
        <w:autoSpaceDN w:val="0"/>
        <w:adjustRightInd w:val="0"/>
        <w:spacing w:line="360" w:lineRule="auto"/>
        <w:ind w:firstLine="709"/>
        <w:jc w:val="both"/>
        <w:rPr>
          <w:rFonts w:eastAsiaTheme="minorEastAsia"/>
          <w:sz w:val="28"/>
          <w:szCs w:val="28"/>
        </w:rPr>
      </w:pPr>
      <w:bookmarkStart w:id="22" w:name="Par291"/>
      <w:bookmarkEnd w:id="22"/>
      <w:r w:rsidRPr="00035C86">
        <w:rPr>
          <w:rFonts w:eastAsiaTheme="minorEastAsia"/>
          <w:sz w:val="28"/>
          <w:szCs w:val="28"/>
        </w:rPr>
        <w:t>– площадка для игр (детская), отдыха, занятий спортом, установки мусоросборников;</w:t>
      </w:r>
    </w:p>
    <w:p w:rsidR="00582305" w:rsidRPr="00035C86" w:rsidRDefault="00582305" w:rsidP="004439A3">
      <w:pPr>
        <w:widowControl w:val="0"/>
        <w:autoSpaceDE w:val="0"/>
        <w:autoSpaceDN w:val="0"/>
        <w:adjustRightInd w:val="0"/>
        <w:spacing w:line="360" w:lineRule="auto"/>
        <w:ind w:firstLine="709"/>
        <w:jc w:val="both"/>
        <w:rPr>
          <w:rFonts w:eastAsiaTheme="minorEastAsia"/>
          <w:sz w:val="28"/>
          <w:szCs w:val="28"/>
        </w:rPr>
      </w:pPr>
      <w:r w:rsidRPr="00035C86">
        <w:rPr>
          <w:rFonts w:eastAsiaTheme="minorEastAsia"/>
          <w:sz w:val="28"/>
          <w:szCs w:val="28"/>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582305" w:rsidRPr="00035C86" w:rsidRDefault="00582305" w:rsidP="004439A3">
      <w:pPr>
        <w:widowControl w:val="0"/>
        <w:autoSpaceDE w:val="0"/>
        <w:autoSpaceDN w:val="0"/>
        <w:adjustRightInd w:val="0"/>
        <w:spacing w:line="360" w:lineRule="auto"/>
        <w:ind w:firstLine="709"/>
        <w:jc w:val="both"/>
        <w:rPr>
          <w:rFonts w:eastAsiaTheme="minorEastAsia"/>
          <w:sz w:val="28"/>
          <w:szCs w:val="28"/>
        </w:rPr>
      </w:pPr>
      <w:proofErr w:type="gramStart"/>
      <w:r w:rsidRPr="00035C86">
        <w:rPr>
          <w:rFonts w:eastAsiaTheme="minorEastAsia"/>
          <w:sz w:val="28"/>
          <w:szCs w:val="28"/>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roofErr w:type="gramEnd"/>
    </w:p>
    <w:p w:rsidR="00035C86" w:rsidRPr="00035C86" w:rsidRDefault="00035C86" w:rsidP="004439A3">
      <w:pPr>
        <w:widowControl w:val="0"/>
        <w:autoSpaceDE w:val="0"/>
        <w:autoSpaceDN w:val="0"/>
        <w:adjustRightInd w:val="0"/>
        <w:spacing w:line="360" w:lineRule="auto"/>
        <w:ind w:firstLine="709"/>
        <w:jc w:val="both"/>
        <w:rPr>
          <w:rFonts w:eastAsiaTheme="minorEastAsia"/>
          <w:sz w:val="28"/>
          <w:szCs w:val="28"/>
        </w:rPr>
      </w:pPr>
      <w:r w:rsidRPr="00035C86">
        <w:rPr>
          <w:rFonts w:eastAsiaTheme="minorEastAsia"/>
          <w:sz w:val="28"/>
          <w:szCs w:val="28"/>
        </w:rPr>
        <w:t>б) в лесах, выполняющих функции защиты природных и иных объектов, за исключением лесопарковых зон</w:t>
      </w:r>
      <w:r w:rsidR="00CD2668">
        <w:rPr>
          <w:rFonts w:eastAsiaTheme="minorEastAsia"/>
          <w:sz w:val="28"/>
          <w:szCs w:val="28"/>
        </w:rPr>
        <w:t xml:space="preserve"> и городских лесов</w:t>
      </w:r>
      <w:r w:rsidRPr="00035C86">
        <w:rPr>
          <w:rFonts w:eastAsiaTheme="minorEastAsia"/>
          <w:sz w:val="28"/>
          <w:szCs w:val="28"/>
        </w:rPr>
        <w:t>, в лесах, расположенных в водоохранных зонах, в ценных лесах, за исключением особо защитных участков лесов (помимо объектов, указанных в подпункте «а»):</w:t>
      </w:r>
    </w:p>
    <w:p w:rsidR="00582305" w:rsidRPr="00035C86" w:rsidRDefault="00582305" w:rsidP="004439A3">
      <w:pPr>
        <w:widowControl w:val="0"/>
        <w:autoSpaceDE w:val="0"/>
        <w:autoSpaceDN w:val="0"/>
        <w:adjustRightInd w:val="0"/>
        <w:spacing w:line="360" w:lineRule="auto"/>
        <w:ind w:firstLine="709"/>
        <w:jc w:val="both"/>
        <w:rPr>
          <w:rFonts w:eastAsiaTheme="minorEastAsia"/>
          <w:sz w:val="28"/>
          <w:szCs w:val="28"/>
        </w:rPr>
      </w:pPr>
      <w:bookmarkStart w:id="23" w:name="Par295"/>
      <w:bookmarkEnd w:id="23"/>
      <w:r w:rsidRPr="00035C86">
        <w:rPr>
          <w:rFonts w:eastAsiaTheme="minorEastAsia"/>
          <w:sz w:val="28"/>
          <w:szCs w:val="28"/>
        </w:rPr>
        <w:t>– линия связи;</w:t>
      </w:r>
    </w:p>
    <w:p w:rsidR="00582305" w:rsidRPr="00035C86" w:rsidRDefault="00582305" w:rsidP="004439A3">
      <w:pPr>
        <w:widowControl w:val="0"/>
        <w:autoSpaceDE w:val="0"/>
        <w:autoSpaceDN w:val="0"/>
        <w:adjustRightInd w:val="0"/>
        <w:spacing w:line="360" w:lineRule="auto"/>
        <w:ind w:firstLine="709"/>
        <w:jc w:val="both"/>
        <w:rPr>
          <w:rFonts w:eastAsiaTheme="minorEastAsia"/>
          <w:sz w:val="28"/>
          <w:szCs w:val="28"/>
        </w:rPr>
      </w:pPr>
      <w:r w:rsidRPr="00035C86">
        <w:rPr>
          <w:rFonts w:eastAsiaTheme="minorEastAsia"/>
          <w:sz w:val="28"/>
          <w:szCs w:val="28"/>
        </w:rPr>
        <w:t>– линия электропередачи воздушная, кабельная всех классов напряжения;</w:t>
      </w:r>
    </w:p>
    <w:p w:rsidR="00582305" w:rsidRPr="00035C86" w:rsidRDefault="00582305" w:rsidP="004439A3">
      <w:pPr>
        <w:widowControl w:val="0"/>
        <w:autoSpaceDE w:val="0"/>
        <w:autoSpaceDN w:val="0"/>
        <w:adjustRightInd w:val="0"/>
        <w:spacing w:line="360" w:lineRule="auto"/>
        <w:ind w:firstLine="709"/>
        <w:jc w:val="both"/>
        <w:rPr>
          <w:rFonts w:eastAsiaTheme="minorEastAsia"/>
          <w:sz w:val="28"/>
          <w:szCs w:val="28"/>
        </w:rPr>
      </w:pPr>
      <w:r w:rsidRPr="00035C86">
        <w:rPr>
          <w:rFonts w:eastAsiaTheme="minorEastAsia"/>
          <w:sz w:val="28"/>
          <w:szCs w:val="28"/>
        </w:rPr>
        <w:t>– постройка временная, используемая в рекреационных целях;</w:t>
      </w:r>
    </w:p>
    <w:p w:rsidR="00582305" w:rsidRPr="00035C86" w:rsidRDefault="00582305" w:rsidP="004439A3">
      <w:pPr>
        <w:widowControl w:val="0"/>
        <w:autoSpaceDE w:val="0"/>
        <w:autoSpaceDN w:val="0"/>
        <w:adjustRightInd w:val="0"/>
        <w:spacing w:line="360" w:lineRule="auto"/>
        <w:ind w:firstLine="709"/>
        <w:jc w:val="both"/>
        <w:rPr>
          <w:rFonts w:eastAsiaTheme="minorEastAsia"/>
          <w:sz w:val="28"/>
          <w:szCs w:val="28"/>
        </w:rPr>
      </w:pPr>
      <w:r w:rsidRPr="00035C86">
        <w:rPr>
          <w:rFonts w:eastAsiaTheme="minorEastAsia"/>
          <w:sz w:val="28"/>
          <w:szCs w:val="28"/>
        </w:rPr>
        <w:t>– трубопровод подземный.</w:t>
      </w:r>
    </w:p>
    <w:p w:rsidR="005E7F9E" w:rsidRDefault="005E7F9E" w:rsidP="005B0F20">
      <w:pPr>
        <w:shd w:val="clear" w:color="auto" w:fill="FFFFFF"/>
        <w:tabs>
          <w:tab w:val="left" w:pos="9298"/>
        </w:tabs>
        <w:spacing w:line="276" w:lineRule="auto"/>
        <w:jc w:val="center"/>
        <w:rPr>
          <w:b/>
          <w:bCs/>
          <w:sz w:val="28"/>
          <w:szCs w:val="28"/>
        </w:rPr>
      </w:pPr>
    </w:p>
    <w:p w:rsidR="007117D4" w:rsidRPr="009773F7" w:rsidRDefault="009773F7" w:rsidP="005B0F20">
      <w:pPr>
        <w:shd w:val="clear" w:color="auto" w:fill="FFFFFF"/>
        <w:tabs>
          <w:tab w:val="left" w:pos="9298"/>
        </w:tabs>
        <w:spacing w:line="276" w:lineRule="auto"/>
        <w:jc w:val="center"/>
        <w:rPr>
          <w:b/>
          <w:bCs/>
          <w:sz w:val="28"/>
          <w:szCs w:val="28"/>
        </w:rPr>
      </w:pPr>
      <w:r w:rsidRPr="009773F7">
        <w:rPr>
          <w:b/>
          <w:bCs/>
          <w:sz w:val="28"/>
          <w:szCs w:val="28"/>
        </w:rPr>
        <w:t>2.8.5. Параметры и сроки использования лесов для осуществления рекреационной деятельности</w:t>
      </w:r>
    </w:p>
    <w:p w:rsidR="009773F7" w:rsidRPr="009773F7" w:rsidRDefault="009773F7" w:rsidP="005B0F20">
      <w:pPr>
        <w:shd w:val="clear" w:color="auto" w:fill="FFFFFF"/>
        <w:tabs>
          <w:tab w:val="left" w:pos="9298"/>
        </w:tabs>
        <w:spacing w:line="276" w:lineRule="auto"/>
        <w:rPr>
          <w:bCs/>
          <w:sz w:val="28"/>
          <w:szCs w:val="28"/>
        </w:rPr>
      </w:pPr>
    </w:p>
    <w:p w:rsidR="009773F7" w:rsidRPr="009773F7" w:rsidRDefault="009773F7" w:rsidP="004439A3">
      <w:pPr>
        <w:pStyle w:val="Style1"/>
        <w:widowControl/>
        <w:spacing w:line="360" w:lineRule="auto"/>
        <w:ind w:firstLine="709"/>
        <w:jc w:val="both"/>
        <w:rPr>
          <w:sz w:val="28"/>
          <w:szCs w:val="28"/>
        </w:rPr>
      </w:pPr>
      <w:r w:rsidRPr="009773F7">
        <w:rPr>
          <w:spacing w:val="5"/>
          <w:sz w:val="28"/>
          <w:szCs w:val="28"/>
        </w:rPr>
        <w:t>Параметры и сроки разрешенного использования лесов для осуществления рек</w:t>
      </w:r>
      <w:r w:rsidRPr="009773F7">
        <w:rPr>
          <w:spacing w:val="2"/>
          <w:sz w:val="28"/>
          <w:szCs w:val="28"/>
        </w:rPr>
        <w:t>реационной деятельности опре</w:t>
      </w:r>
      <w:r w:rsidR="00D54F2F">
        <w:rPr>
          <w:spacing w:val="2"/>
          <w:sz w:val="28"/>
          <w:szCs w:val="28"/>
        </w:rPr>
        <w:t xml:space="preserve">деляются Лесным кодексом РФ, статья </w:t>
      </w:r>
      <w:r w:rsidRPr="009773F7">
        <w:rPr>
          <w:spacing w:val="2"/>
          <w:sz w:val="28"/>
          <w:szCs w:val="28"/>
        </w:rPr>
        <w:t>72</w:t>
      </w:r>
      <w:r w:rsidR="00647704">
        <w:rPr>
          <w:spacing w:val="2"/>
          <w:sz w:val="28"/>
          <w:szCs w:val="28"/>
        </w:rPr>
        <w:t xml:space="preserve"> (часть </w:t>
      </w:r>
      <w:r w:rsidRPr="009773F7">
        <w:rPr>
          <w:spacing w:val="2"/>
          <w:sz w:val="28"/>
          <w:szCs w:val="28"/>
        </w:rPr>
        <w:t>3</w:t>
      </w:r>
      <w:r w:rsidR="00647704">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осуществления рекреационной деятельности, утвержденными приказом </w:t>
      </w:r>
      <w:r w:rsidR="00EF5F58">
        <w:rPr>
          <w:rStyle w:val="FontStyle33"/>
        </w:rPr>
        <w:t>Рослесхоза</w:t>
      </w:r>
      <w:r w:rsidR="00D54F2F">
        <w:rPr>
          <w:rStyle w:val="FontStyle33"/>
        </w:rPr>
        <w:t xml:space="preserve"> от 21 февраля 2012 г.</w:t>
      </w:r>
      <w:r w:rsidRPr="009773F7">
        <w:rPr>
          <w:rStyle w:val="FontStyle33"/>
        </w:rPr>
        <w:t xml:space="preserve"> № 62</w:t>
      </w:r>
      <w:r w:rsidRPr="009773F7">
        <w:rPr>
          <w:spacing w:val="2"/>
          <w:sz w:val="28"/>
          <w:szCs w:val="28"/>
        </w:rPr>
        <w:t xml:space="preserve"> и д</w:t>
      </w:r>
      <w:r w:rsidRPr="009773F7">
        <w:rPr>
          <w:sz w:val="28"/>
          <w:szCs w:val="28"/>
        </w:rPr>
        <w:t>оговором аренды лесного участка</w:t>
      </w:r>
      <w:r w:rsidR="00CD2668">
        <w:rPr>
          <w:sz w:val="28"/>
          <w:szCs w:val="28"/>
        </w:rPr>
        <w:t xml:space="preserve"> на срок от 10 до 49 лет</w:t>
      </w:r>
      <w:r w:rsidRPr="009773F7">
        <w:rPr>
          <w:sz w:val="28"/>
          <w:szCs w:val="28"/>
        </w:rPr>
        <w:t>.</w:t>
      </w:r>
    </w:p>
    <w:p w:rsidR="00292734" w:rsidRDefault="00292734" w:rsidP="005B0F20">
      <w:pPr>
        <w:shd w:val="clear" w:color="auto" w:fill="FFFFFF"/>
        <w:tabs>
          <w:tab w:val="left" w:pos="9298"/>
        </w:tabs>
        <w:spacing w:line="276" w:lineRule="auto"/>
        <w:jc w:val="center"/>
        <w:rPr>
          <w:b/>
          <w:bCs/>
          <w:sz w:val="28"/>
          <w:szCs w:val="28"/>
        </w:rPr>
      </w:pPr>
    </w:p>
    <w:p w:rsidR="00025819" w:rsidRDefault="002B6559" w:rsidP="005B0F20">
      <w:pPr>
        <w:shd w:val="clear" w:color="auto" w:fill="FFFFFF"/>
        <w:tabs>
          <w:tab w:val="left" w:pos="9298"/>
        </w:tabs>
        <w:spacing w:line="276" w:lineRule="auto"/>
        <w:jc w:val="center"/>
        <w:rPr>
          <w:b/>
          <w:bCs/>
          <w:sz w:val="28"/>
          <w:szCs w:val="28"/>
        </w:rPr>
      </w:pPr>
      <w:r w:rsidRPr="009773F7">
        <w:rPr>
          <w:b/>
          <w:bCs/>
          <w:sz w:val="28"/>
          <w:szCs w:val="28"/>
        </w:rPr>
        <w:t>2.9.</w:t>
      </w:r>
      <w:r w:rsidR="009773F7">
        <w:rPr>
          <w:b/>
          <w:bCs/>
          <w:sz w:val="28"/>
          <w:szCs w:val="28"/>
        </w:rPr>
        <w:t> </w:t>
      </w:r>
      <w:r w:rsidRPr="009773F7">
        <w:rPr>
          <w:b/>
          <w:bCs/>
          <w:sz w:val="28"/>
          <w:szCs w:val="28"/>
        </w:rPr>
        <w:t xml:space="preserve">Нормативы, параметры и сроки использования лесов </w:t>
      </w:r>
    </w:p>
    <w:p w:rsidR="002B6559" w:rsidRPr="009773F7" w:rsidRDefault="002B6559" w:rsidP="005B0F20">
      <w:pPr>
        <w:shd w:val="clear" w:color="auto" w:fill="FFFFFF"/>
        <w:tabs>
          <w:tab w:val="left" w:pos="9298"/>
        </w:tabs>
        <w:spacing w:line="276" w:lineRule="auto"/>
        <w:jc w:val="center"/>
      </w:pPr>
      <w:r w:rsidRPr="009773F7">
        <w:rPr>
          <w:b/>
          <w:bCs/>
          <w:sz w:val="28"/>
          <w:szCs w:val="28"/>
        </w:rPr>
        <w:t>для создания лесных плантаций</w:t>
      </w:r>
      <w:r w:rsidRPr="009773F7">
        <w:rPr>
          <w:b/>
          <w:bCs/>
          <w:spacing w:val="-2"/>
          <w:sz w:val="28"/>
          <w:szCs w:val="28"/>
        </w:rPr>
        <w:t>и их эксплуатации</w:t>
      </w:r>
    </w:p>
    <w:p w:rsidR="002B6559" w:rsidRPr="009773F7" w:rsidRDefault="002B6559" w:rsidP="005B0F20">
      <w:pPr>
        <w:shd w:val="clear" w:color="auto" w:fill="FFFFFF"/>
        <w:spacing w:line="276" w:lineRule="auto"/>
      </w:pPr>
    </w:p>
    <w:p w:rsidR="002B6559" w:rsidRPr="009773F7" w:rsidRDefault="00777CE9" w:rsidP="004439A3">
      <w:pPr>
        <w:shd w:val="clear" w:color="auto" w:fill="FFFFFF"/>
        <w:spacing w:line="360" w:lineRule="auto"/>
        <w:ind w:firstLine="720"/>
        <w:jc w:val="both"/>
        <w:rPr>
          <w:sz w:val="28"/>
          <w:szCs w:val="28"/>
        </w:rPr>
      </w:pPr>
      <w:proofErr w:type="gramStart"/>
      <w:r>
        <w:rPr>
          <w:sz w:val="28"/>
          <w:szCs w:val="28"/>
        </w:rPr>
        <w:t>В соответствии с приказом</w:t>
      </w:r>
      <w:r w:rsidR="00AB0695">
        <w:rPr>
          <w:sz w:val="28"/>
          <w:szCs w:val="28"/>
        </w:rPr>
        <w:t>Рослесхоза</w:t>
      </w:r>
      <w:r w:rsidR="00797CE9">
        <w:rPr>
          <w:sz w:val="28"/>
          <w:szCs w:val="28"/>
        </w:rPr>
        <w:t xml:space="preserve"> от 14 декабря 2010 г.</w:t>
      </w:r>
      <w:r w:rsidR="009773F7" w:rsidRPr="009773F7">
        <w:rPr>
          <w:sz w:val="28"/>
          <w:szCs w:val="28"/>
        </w:rPr>
        <w:t xml:space="preserve"> № 485</w:t>
      </w:r>
      <w:r w:rsidR="002B6559" w:rsidRPr="009773F7">
        <w:rPr>
          <w:sz w:val="28"/>
          <w:szCs w:val="28"/>
        </w:rPr>
        <w:t xml:space="preserve"> (пункт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учитывая их целевое назначение, не допускается.</w:t>
      </w:r>
      <w:proofErr w:type="gramEnd"/>
    </w:p>
    <w:p w:rsidR="009773F7" w:rsidRPr="00CF7E88" w:rsidRDefault="009773F7" w:rsidP="005B0F20">
      <w:pPr>
        <w:shd w:val="clear" w:color="auto" w:fill="FFFFFF"/>
        <w:spacing w:line="276" w:lineRule="auto"/>
        <w:jc w:val="both"/>
        <w:rPr>
          <w:sz w:val="28"/>
          <w:szCs w:val="28"/>
        </w:rPr>
      </w:pPr>
    </w:p>
    <w:p w:rsidR="002B6559" w:rsidRPr="00CF7E88" w:rsidRDefault="002B6559" w:rsidP="005B0F20">
      <w:pPr>
        <w:shd w:val="clear" w:color="auto" w:fill="FFFFFF"/>
        <w:spacing w:line="276" w:lineRule="auto"/>
        <w:jc w:val="center"/>
        <w:rPr>
          <w:b/>
          <w:bCs/>
          <w:sz w:val="28"/>
          <w:szCs w:val="28"/>
        </w:rPr>
      </w:pPr>
      <w:r w:rsidRPr="00CF7E88">
        <w:rPr>
          <w:b/>
          <w:bCs/>
          <w:sz w:val="28"/>
          <w:szCs w:val="28"/>
        </w:rPr>
        <w:t>2.10.</w:t>
      </w:r>
      <w:r w:rsidR="009773F7">
        <w:rPr>
          <w:b/>
          <w:bCs/>
          <w:sz w:val="28"/>
          <w:szCs w:val="28"/>
        </w:rPr>
        <w:t> </w:t>
      </w:r>
      <w:r w:rsidRPr="00CF7E88">
        <w:rPr>
          <w:b/>
          <w:bCs/>
          <w:sz w:val="28"/>
          <w:szCs w:val="28"/>
        </w:rPr>
        <w:t>Нормативы, параметры и сроки использованиялесов для выращивания лесных плодовых, ягодных</w:t>
      </w:r>
      <w:proofErr w:type="gramStart"/>
      <w:r w:rsidRPr="00CF7E88">
        <w:rPr>
          <w:b/>
          <w:bCs/>
          <w:sz w:val="28"/>
          <w:szCs w:val="28"/>
        </w:rPr>
        <w:t>,д</w:t>
      </w:r>
      <w:proofErr w:type="gramEnd"/>
      <w:r w:rsidRPr="00CF7E88">
        <w:rPr>
          <w:b/>
          <w:bCs/>
          <w:sz w:val="28"/>
          <w:szCs w:val="28"/>
        </w:rPr>
        <w:t>екоративных растений и лекарственных растений</w:t>
      </w:r>
    </w:p>
    <w:p w:rsidR="002B6559" w:rsidRPr="00CF7E88" w:rsidRDefault="002B6559" w:rsidP="005B0F20">
      <w:pPr>
        <w:shd w:val="clear" w:color="auto" w:fill="FFFFFF"/>
        <w:spacing w:line="276" w:lineRule="auto"/>
        <w:rPr>
          <w:sz w:val="22"/>
          <w:szCs w:val="22"/>
        </w:rPr>
      </w:pPr>
    </w:p>
    <w:p w:rsidR="00E2719B" w:rsidRDefault="00777CE9" w:rsidP="004439A3">
      <w:pPr>
        <w:shd w:val="clear" w:color="auto" w:fill="FFFFFF"/>
        <w:spacing w:line="360" w:lineRule="auto"/>
        <w:ind w:firstLine="709"/>
        <w:jc w:val="both"/>
        <w:rPr>
          <w:sz w:val="28"/>
          <w:szCs w:val="28"/>
        </w:rPr>
      </w:pPr>
      <w:r>
        <w:rPr>
          <w:rStyle w:val="FontStyle33"/>
        </w:rPr>
        <w:t>В соответствии со</w:t>
      </w:r>
      <w:r w:rsidR="00E2719B" w:rsidRPr="00A3444E">
        <w:rPr>
          <w:rStyle w:val="FontStyle33"/>
        </w:rPr>
        <w:t xml:space="preserve"> статьям</w:t>
      </w:r>
      <w:r>
        <w:rPr>
          <w:rStyle w:val="FontStyle33"/>
        </w:rPr>
        <w:t>и</w:t>
      </w:r>
      <w:r w:rsidR="00E2719B" w:rsidRPr="00A3444E">
        <w:rPr>
          <w:rStyle w:val="FontStyle33"/>
        </w:rPr>
        <w:t xml:space="preserve"> 25 (часть 1, пункт </w:t>
      </w:r>
      <w:r w:rsidR="00E2719B">
        <w:rPr>
          <w:rStyle w:val="FontStyle33"/>
        </w:rPr>
        <w:t>10</w:t>
      </w:r>
      <w:r w:rsidR="00E2719B" w:rsidRPr="00A3444E">
        <w:rPr>
          <w:rStyle w:val="FontStyle33"/>
        </w:rPr>
        <w:t xml:space="preserve">), </w:t>
      </w:r>
      <w:r w:rsidR="00E2719B">
        <w:rPr>
          <w:rStyle w:val="FontStyle33"/>
        </w:rPr>
        <w:t>39</w:t>
      </w:r>
      <w:r w:rsidR="00E2719B" w:rsidRPr="00A3444E">
        <w:rPr>
          <w:rStyle w:val="FontStyle33"/>
        </w:rPr>
        <w:t xml:space="preserve"> Лесного кодекса РФ</w:t>
      </w:r>
      <w:r w:rsidR="00E2719B">
        <w:rPr>
          <w:rStyle w:val="FontStyle33"/>
        </w:rPr>
        <w:t xml:space="preserve">, </w:t>
      </w:r>
      <w:r w:rsidR="00E2719B" w:rsidRPr="00A3444E">
        <w:rPr>
          <w:rStyle w:val="FontStyle33"/>
        </w:rPr>
        <w:t>леса лесничества могут использоваться для</w:t>
      </w:r>
      <w:r w:rsidR="00E2719B" w:rsidRPr="00CF7E88">
        <w:rPr>
          <w:sz w:val="28"/>
          <w:szCs w:val="28"/>
        </w:rPr>
        <w:t>выращивания лесных плодовых, ягодных, декоративных</w:t>
      </w:r>
      <w:r w:rsidR="00061E36">
        <w:rPr>
          <w:sz w:val="28"/>
          <w:szCs w:val="28"/>
        </w:rPr>
        <w:t xml:space="preserve"> растений, </w:t>
      </w:r>
      <w:r w:rsidR="00E2719B" w:rsidRPr="00CF7E88">
        <w:rPr>
          <w:sz w:val="28"/>
          <w:szCs w:val="28"/>
        </w:rPr>
        <w:t>лекарственных растений</w:t>
      </w:r>
      <w:r w:rsidR="00E2719B">
        <w:rPr>
          <w:sz w:val="28"/>
          <w:szCs w:val="28"/>
        </w:rPr>
        <w:t>.</w:t>
      </w:r>
    </w:p>
    <w:p w:rsidR="00094504" w:rsidRPr="00094504" w:rsidRDefault="002B6559" w:rsidP="004439A3">
      <w:pPr>
        <w:shd w:val="clear" w:color="auto" w:fill="FFFFFF"/>
        <w:spacing w:line="360" w:lineRule="auto"/>
        <w:ind w:firstLine="709"/>
        <w:jc w:val="both"/>
        <w:rPr>
          <w:rFonts w:eastAsiaTheme="minorEastAsia"/>
          <w:sz w:val="28"/>
          <w:szCs w:val="28"/>
        </w:rPr>
      </w:pPr>
      <w:r w:rsidRPr="00CF7E88">
        <w:rPr>
          <w:sz w:val="28"/>
          <w:szCs w:val="28"/>
        </w:rPr>
        <w:t>Использование лесов лесничества для выращивания лесных плодовых, ягодных, декоративных</w:t>
      </w:r>
      <w:r w:rsidR="00061E36">
        <w:rPr>
          <w:sz w:val="28"/>
          <w:szCs w:val="28"/>
        </w:rPr>
        <w:t xml:space="preserve"> растений, </w:t>
      </w:r>
      <w:r w:rsidRPr="00CF7E88">
        <w:rPr>
          <w:sz w:val="28"/>
          <w:szCs w:val="28"/>
        </w:rPr>
        <w:t>лекарственных растений</w:t>
      </w:r>
      <w:r w:rsidR="00E2719B">
        <w:rPr>
          <w:rStyle w:val="FontStyle33"/>
        </w:rPr>
        <w:t>осуществляется в соответствии</w:t>
      </w:r>
      <w:r w:rsidR="00E2719B">
        <w:rPr>
          <w:sz w:val="28"/>
          <w:szCs w:val="28"/>
        </w:rPr>
        <w:t xml:space="preserve"> с </w:t>
      </w:r>
      <w:r w:rsidR="00094504">
        <w:rPr>
          <w:sz w:val="28"/>
          <w:szCs w:val="28"/>
        </w:rPr>
        <w:t>Правилами использования лесов для выращивания лесных плодовых, ягодных, декоративных р</w:t>
      </w:r>
      <w:r w:rsidR="009B65C2">
        <w:rPr>
          <w:sz w:val="28"/>
          <w:szCs w:val="28"/>
        </w:rPr>
        <w:t xml:space="preserve">астений, лекарственных растений, </w:t>
      </w:r>
      <w:r w:rsidR="00094504">
        <w:rPr>
          <w:sz w:val="28"/>
          <w:szCs w:val="28"/>
        </w:rPr>
        <w:t>утвержденными приказом</w:t>
      </w:r>
      <w:r w:rsidR="00A9219D">
        <w:rPr>
          <w:sz w:val="28"/>
          <w:szCs w:val="28"/>
        </w:rPr>
        <w:t xml:space="preserve"> Рослесхоза </w:t>
      </w:r>
      <w:r w:rsidR="009B65C2">
        <w:rPr>
          <w:sz w:val="28"/>
          <w:szCs w:val="28"/>
        </w:rPr>
        <w:t>от 5 декабря 2011 г.</w:t>
      </w:r>
      <w:r w:rsidR="00094504">
        <w:rPr>
          <w:sz w:val="28"/>
          <w:szCs w:val="28"/>
        </w:rPr>
        <w:t xml:space="preserve"> № 510 </w:t>
      </w:r>
      <w:r w:rsidR="00094504" w:rsidRPr="00094504">
        <w:rPr>
          <w:sz w:val="28"/>
          <w:szCs w:val="28"/>
        </w:rPr>
        <w:t>(з</w:t>
      </w:r>
      <w:r w:rsidR="00094504" w:rsidRPr="00094504">
        <w:rPr>
          <w:rFonts w:eastAsiaTheme="minorEastAsia"/>
          <w:sz w:val="28"/>
          <w:szCs w:val="28"/>
        </w:rPr>
        <w:t>арегистрирован в Минюсте Р</w:t>
      </w:r>
      <w:r w:rsidR="009B65C2">
        <w:rPr>
          <w:rFonts w:eastAsiaTheme="minorEastAsia"/>
          <w:sz w:val="28"/>
          <w:szCs w:val="28"/>
        </w:rPr>
        <w:t>Ф 30 декабря 2011 г. №</w:t>
      </w:r>
      <w:r w:rsidR="00094504" w:rsidRPr="00094504">
        <w:rPr>
          <w:rFonts w:eastAsiaTheme="minorEastAsia"/>
          <w:sz w:val="28"/>
          <w:szCs w:val="28"/>
        </w:rPr>
        <w:t xml:space="preserve"> 22844).</w:t>
      </w:r>
    </w:p>
    <w:p w:rsidR="00094504" w:rsidRDefault="00094504" w:rsidP="004439A3">
      <w:pPr>
        <w:widowControl w:val="0"/>
        <w:autoSpaceDE w:val="0"/>
        <w:autoSpaceDN w:val="0"/>
        <w:adjustRightInd w:val="0"/>
        <w:spacing w:line="360" w:lineRule="auto"/>
        <w:ind w:firstLine="709"/>
        <w:jc w:val="both"/>
        <w:rPr>
          <w:rFonts w:eastAsiaTheme="minorEastAsia"/>
          <w:sz w:val="28"/>
          <w:szCs w:val="28"/>
        </w:rPr>
      </w:pPr>
      <w:r w:rsidRPr="00094504">
        <w:rPr>
          <w:rFonts w:eastAsiaTheme="minorEastAsia"/>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E2719B" w:rsidRDefault="00061E36" w:rsidP="004439A3">
      <w:pPr>
        <w:widowControl w:val="0"/>
        <w:autoSpaceDE w:val="0"/>
        <w:autoSpaceDN w:val="0"/>
        <w:adjustRightInd w:val="0"/>
        <w:spacing w:line="360" w:lineRule="auto"/>
        <w:ind w:firstLine="709"/>
        <w:jc w:val="both"/>
        <w:rPr>
          <w:sz w:val="28"/>
          <w:szCs w:val="28"/>
        </w:rPr>
      </w:pPr>
      <w:r>
        <w:rPr>
          <w:sz w:val="28"/>
          <w:szCs w:val="28"/>
        </w:rPr>
        <w:t xml:space="preserve">Граждане и юридические лица осуществляют использование лесных участков </w:t>
      </w:r>
      <w:r w:rsidRPr="00CF7E88">
        <w:rPr>
          <w:sz w:val="28"/>
          <w:szCs w:val="28"/>
        </w:rPr>
        <w:t>для 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Pr>
          <w:sz w:val="28"/>
          <w:szCs w:val="28"/>
        </w:rPr>
        <w:t xml:space="preserve"> на основании договоров аренды лесных участков.</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имеют право:</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осуществлять использование лесов в соответствии с условиями договора аренды;</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создавать, согласно части 1 статьи 13 Лесн</w:t>
      </w:r>
      <w:r w:rsidR="003363E0">
        <w:rPr>
          <w:spacing w:val="5"/>
          <w:sz w:val="28"/>
          <w:szCs w:val="28"/>
        </w:rPr>
        <w:t>ого кодекса РФ</w:t>
      </w:r>
      <w:r w:rsidRPr="00061E36">
        <w:rPr>
          <w:spacing w:val="5"/>
          <w:sz w:val="28"/>
          <w:szCs w:val="28"/>
        </w:rPr>
        <w:t>, лесную инфраструктуру (лесные дороги, лесные склады и другую);</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размещать, согласно части 2 статьи 39 Лесн</w:t>
      </w:r>
      <w:r w:rsidR="003363E0">
        <w:rPr>
          <w:spacing w:val="5"/>
          <w:sz w:val="28"/>
          <w:szCs w:val="28"/>
        </w:rPr>
        <w:t>ого кодекса РФ</w:t>
      </w:r>
      <w:r w:rsidRPr="00061E36">
        <w:rPr>
          <w:spacing w:val="5"/>
          <w:sz w:val="28"/>
          <w:szCs w:val="28"/>
        </w:rPr>
        <w:t>, на предоставленных лесных участках временные постройки;</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иметь другие права, если их реализация не противоречит требованиям законодательства Российской Федерации.</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составлять проект освоения лесов в соответствии с частью 1 статьи 88 Лесн</w:t>
      </w:r>
      <w:r w:rsidR="003363E0">
        <w:rPr>
          <w:spacing w:val="5"/>
          <w:sz w:val="28"/>
          <w:szCs w:val="28"/>
        </w:rPr>
        <w:t>ого кодекса РФ</w:t>
      </w:r>
      <w:r w:rsidRPr="00061E36">
        <w:rPr>
          <w:spacing w:val="5"/>
          <w:sz w:val="28"/>
          <w:szCs w:val="28"/>
        </w:rPr>
        <w:t>;</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осуществлять использование лесов в соответствии с проектом освоения лесов;</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соблюдать условия договора аренды лесного участка;</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соблюдать правила пожарной безопасности в лесах и правила санитарной безопасности в лесах;</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в соответствии с частью 2 статьи 26 Лесн</w:t>
      </w:r>
      <w:r w:rsidR="003363E0">
        <w:rPr>
          <w:spacing w:val="5"/>
          <w:sz w:val="28"/>
          <w:szCs w:val="28"/>
        </w:rPr>
        <w:t>ого кодекса РФ</w:t>
      </w:r>
      <w:r w:rsidRPr="00061E36">
        <w:rPr>
          <w:spacing w:val="5"/>
          <w:sz w:val="28"/>
          <w:szCs w:val="28"/>
        </w:rPr>
        <w:t xml:space="preserve"> подавать ежегодно лесную декларацию;</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в соответствии с частью 1 статьи 49 Лесн</w:t>
      </w:r>
      <w:r w:rsidR="003363E0">
        <w:rPr>
          <w:spacing w:val="5"/>
          <w:sz w:val="28"/>
          <w:szCs w:val="28"/>
        </w:rPr>
        <w:t>ого кодекса РФ</w:t>
      </w:r>
      <w:r w:rsidRPr="00061E36">
        <w:rPr>
          <w:spacing w:val="5"/>
          <w:sz w:val="28"/>
          <w:szCs w:val="28"/>
        </w:rPr>
        <w:t xml:space="preserve"> представлять отчет об использовании лесов;</w:t>
      </w:r>
    </w:p>
    <w:p w:rsidR="003363E0" w:rsidRPr="008771F7" w:rsidRDefault="003363E0"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061E36" w:rsidRPr="00061E36" w:rsidRDefault="003363E0" w:rsidP="004439A3">
      <w:pPr>
        <w:pStyle w:val="Style1"/>
        <w:widowControl/>
        <w:spacing w:line="360" w:lineRule="auto"/>
        <w:ind w:firstLine="709"/>
        <w:jc w:val="both"/>
        <w:rPr>
          <w:spacing w:val="5"/>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Pr="004D16DF">
        <w:rPr>
          <w:rFonts w:eastAsiaTheme="minorEastAsia"/>
          <w:sz w:val="28"/>
          <w:szCs w:val="28"/>
          <w:vertAlign w:val="superscript"/>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в соответствии с частью 4 статьи 91 Лесн</w:t>
      </w:r>
      <w:r w:rsidR="003363E0">
        <w:rPr>
          <w:spacing w:val="5"/>
          <w:sz w:val="28"/>
          <w:szCs w:val="28"/>
        </w:rPr>
        <w:t>ого кодекса РФ</w:t>
      </w:r>
      <w:r w:rsidRPr="00061E36">
        <w:rPr>
          <w:spacing w:val="5"/>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3363E0">
        <w:rPr>
          <w:spacing w:val="5"/>
          <w:sz w:val="28"/>
          <w:szCs w:val="28"/>
        </w:rPr>
        <w:t>ого кодекса РФ</w:t>
      </w:r>
      <w:r w:rsidRPr="00061E36">
        <w:rPr>
          <w:spacing w:val="5"/>
          <w:sz w:val="28"/>
          <w:szCs w:val="28"/>
        </w:rPr>
        <w:t>;</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выполнять другие обязанности, предусмотренные лесным законодательством Российской Федерации</w:t>
      </w:r>
      <w:r w:rsidR="00FD5604">
        <w:rPr>
          <w:spacing w:val="5"/>
          <w:sz w:val="28"/>
          <w:szCs w:val="28"/>
        </w:rPr>
        <w:t>.</w:t>
      </w:r>
    </w:p>
    <w:p w:rsidR="00094504" w:rsidRPr="003363E0" w:rsidRDefault="00094504" w:rsidP="004439A3">
      <w:pPr>
        <w:pStyle w:val="Style1"/>
        <w:widowControl/>
        <w:spacing w:line="360" w:lineRule="auto"/>
        <w:ind w:firstLine="709"/>
        <w:jc w:val="both"/>
        <w:rPr>
          <w:spacing w:val="5"/>
          <w:sz w:val="28"/>
          <w:szCs w:val="28"/>
        </w:rPr>
      </w:pPr>
      <w:r w:rsidRPr="003363E0">
        <w:rPr>
          <w:spacing w:val="5"/>
          <w:sz w:val="28"/>
          <w:szCs w:val="28"/>
        </w:rPr>
        <w:t>Для выращивания лесных плодовых, ягодных</w:t>
      </w:r>
      <w:r w:rsidR="009B65C2" w:rsidRPr="003363E0">
        <w:rPr>
          <w:spacing w:val="5"/>
          <w:sz w:val="28"/>
          <w:szCs w:val="28"/>
        </w:rPr>
        <w:t>,</w:t>
      </w:r>
      <w:r w:rsidRPr="003363E0">
        <w:rPr>
          <w:spacing w:val="5"/>
          <w:sz w:val="28"/>
          <w:szCs w:val="28"/>
        </w:rPr>
        <w:t xml:space="preserve"> декоративных растений, лекарственных растений используют, в первую очередь, нелесные земли,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094504" w:rsidRDefault="00094504" w:rsidP="004439A3">
      <w:pPr>
        <w:pStyle w:val="Style1"/>
        <w:widowControl/>
        <w:spacing w:line="360" w:lineRule="auto"/>
        <w:ind w:firstLine="709"/>
        <w:jc w:val="both"/>
        <w:rPr>
          <w:spacing w:val="5"/>
          <w:sz w:val="28"/>
          <w:szCs w:val="28"/>
        </w:rPr>
      </w:pPr>
      <w:r w:rsidRPr="003363E0">
        <w:rPr>
          <w:spacing w:val="5"/>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094504" w:rsidRPr="00094504" w:rsidRDefault="00094504" w:rsidP="004439A3">
      <w:pPr>
        <w:pStyle w:val="Style1"/>
        <w:widowControl/>
        <w:spacing w:line="360" w:lineRule="auto"/>
        <w:ind w:firstLine="709"/>
        <w:jc w:val="both"/>
        <w:rPr>
          <w:rFonts w:eastAsiaTheme="minorEastAsia"/>
          <w:sz w:val="28"/>
          <w:szCs w:val="28"/>
        </w:rPr>
      </w:pPr>
      <w:r w:rsidRPr="003363E0">
        <w:rPr>
          <w:spacing w:val="5"/>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w:t>
      </w:r>
      <w:r w:rsidRPr="00094504">
        <w:rPr>
          <w:rFonts w:eastAsiaTheme="minorEastAsia"/>
          <w:sz w:val="28"/>
          <w:szCs w:val="28"/>
        </w:rPr>
        <w:t>и биологические препараты применяются в соответствии с Федеральн</w:t>
      </w:r>
      <w:r w:rsidR="00E82180">
        <w:rPr>
          <w:rFonts w:eastAsiaTheme="minorEastAsia"/>
          <w:sz w:val="28"/>
          <w:szCs w:val="28"/>
        </w:rPr>
        <w:t xml:space="preserve">ым законом от 19 июля 1997 г. № </w:t>
      </w:r>
      <w:r w:rsidRPr="00094504">
        <w:rPr>
          <w:rFonts w:eastAsiaTheme="minorEastAsia"/>
          <w:sz w:val="28"/>
          <w:szCs w:val="28"/>
        </w:rPr>
        <w:t xml:space="preserve">109-ФЗ </w:t>
      </w:r>
      <w:r>
        <w:rPr>
          <w:rFonts w:eastAsiaTheme="minorEastAsia"/>
          <w:sz w:val="28"/>
          <w:szCs w:val="28"/>
        </w:rPr>
        <w:t>«</w:t>
      </w:r>
      <w:r w:rsidRPr="00094504">
        <w:rPr>
          <w:rFonts w:eastAsiaTheme="minorEastAsia"/>
          <w:sz w:val="28"/>
          <w:szCs w:val="28"/>
        </w:rPr>
        <w:t>О безопасном обращении с пестицидами и агрохимикатами</w:t>
      </w:r>
      <w:r>
        <w:rPr>
          <w:rFonts w:eastAsiaTheme="minorEastAsia"/>
          <w:sz w:val="28"/>
          <w:szCs w:val="28"/>
        </w:rPr>
        <w:t>»</w:t>
      </w:r>
      <w:r w:rsidR="003363E0">
        <w:rPr>
          <w:rFonts w:eastAsiaTheme="minorEastAsia"/>
          <w:sz w:val="28"/>
          <w:szCs w:val="28"/>
        </w:rPr>
        <w:t>.</w:t>
      </w:r>
    </w:p>
    <w:p w:rsidR="008A61ED" w:rsidRPr="009773F7" w:rsidRDefault="008A61ED" w:rsidP="004439A3">
      <w:pPr>
        <w:pStyle w:val="Style1"/>
        <w:widowControl/>
        <w:spacing w:line="360" w:lineRule="auto"/>
        <w:ind w:firstLine="709"/>
        <w:jc w:val="both"/>
        <w:rPr>
          <w:sz w:val="28"/>
          <w:szCs w:val="28"/>
        </w:rPr>
      </w:pPr>
      <w:proofErr w:type="gramStart"/>
      <w:r>
        <w:rPr>
          <w:spacing w:val="5"/>
          <w:sz w:val="28"/>
          <w:szCs w:val="28"/>
        </w:rPr>
        <w:t>С</w:t>
      </w:r>
      <w:r w:rsidRPr="009773F7">
        <w:rPr>
          <w:spacing w:val="5"/>
          <w:sz w:val="28"/>
          <w:szCs w:val="28"/>
        </w:rPr>
        <w:t xml:space="preserve">роки разрешенного использования лесов для </w:t>
      </w:r>
      <w:r>
        <w:rPr>
          <w:sz w:val="28"/>
          <w:szCs w:val="28"/>
        </w:rPr>
        <w:t>выращивания лесных плодовых, ягодных, декоративных растений, лекарственных растений</w:t>
      </w:r>
      <w:r w:rsidRPr="009773F7">
        <w:rPr>
          <w:spacing w:val="2"/>
          <w:sz w:val="28"/>
          <w:szCs w:val="28"/>
        </w:rPr>
        <w:t xml:space="preserve"> опре</w:t>
      </w:r>
      <w:r w:rsidR="009C2A12">
        <w:rPr>
          <w:spacing w:val="2"/>
          <w:sz w:val="28"/>
          <w:szCs w:val="28"/>
        </w:rPr>
        <w:t>деляются Лесн</w:t>
      </w:r>
      <w:r w:rsidR="00946701">
        <w:rPr>
          <w:spacing w:val="2"/>
          <w:sz w:val="28"/>
          <w:szCs w:val="28"/>
        </w:rPr>
        <w:t xml:space="preserve">ым кодексом РФ, статья 72 (часть </w:t>
      </w:r>
      <w:r w:rsidRPr="009773F7">
        <w:rPr>
          <w:spacing w:val="2"/>
          <w:sz w:val="28"/>
          <w:szCs w:val="28"/>
        </w:rPr>
        <w:t>3</w:t>
      </w:r>
      <w:r w:rsidR="00946701">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w:t>
      </w:r>
      <w:r>
        <w:rPr>
          <w:sz w:val="28"/>
          <w:szCs w:val="28"/>
        </w:rPr>
        <w:t>выращивания лесных плодовых, ягодных, декоративных растений, лекарственных растений</w:t>
      </w:r>
      <w:r w:rsidRPr="009773F7">
        <w:rPr>
          <w:rStyle w:val="FontStyle33"/>
        </w:rPr>
        <w:t xml:space="preserve">, утвержденными </w:t>
      </w:r>
      <w:r w:rsidR="003C0EFB">
        <w:rPr>
          <w:sz w:val="28"/>
          <w:szCs w:val="28"/>
        </w:rPr>
        <w:t xml:space="preserve">приказом Федерального агентства лесного </w:t>
      </w:r>
      <w:r w:rsidR="009C2A12">
        <w:rPr>
          <w:sz w:val="28"/>
          <w:szCs w:val="28"/>
        </w:rPr>
        <w:t>хозяйства от 5 декабря 2011 г.</w:t>
      </w:r>
      <w:r w:rsidR="003C0EFB">
        <w:rPr>
          <w:sz w:val="28"/>
          <w:szCs w:val="28"/>
        </w:rPr>
        <w:t xml:space="preserve"> № 510 </w:t>
      </w:r>
      <w:r w:rsidRPr="009773F7">
        <w:rPr>
          <w:spacing w:val="2"/>
          <w:sz w:val="28"/>
          <w:szCs w:val="28"/>
        </w:rPr>
        <w:t>и д</w:t>
      </w:r>
      <w:r w:rsidRPr="009773F7">
        <w:rPr>
          <w:sz w:val="28"/>
          <w:szCs w:val="28"/>
        </w:rPr>
        <w:t>оговором аренды лесного участка</w:t>
      </w:r>
      <w:r w:rsidR="00167311">
        <w:rPr>
          <w:sz w:val="28"/>
          <w:szCs w:val="28"/>
        </w:rPr>
        <w:t xml:space="preserve"> на срок</w:t>
      </w:r>
      <w:r w:rsidR="00CD2668">
        <w:rPr>
          <w:sz w:val="28"/>
          <w:szCs w:val="28"/>
        </w:rPr>
        <w:t xml:space="preserve"> от 10 до 49 лет</w:t>
      </w:r>
      <w:r w:rsidRPr="009773F7">
        <w:rPr>
          <w:sz w:val="28"/>
          <w:szCs w:val="28"/>
        </w:rPr>
        <w:t>.</w:t>
      </w:r>
      <w:proofErr w:type="gramEnd"/>
    </w:p>
    <w:p w:rsidR="00E204E4" w:rsidRDefault="00E204E4">
      <w:pPr>
        <w:rPr>
          <w:sz w:val="28"/>
          <w:szCs w:val="28"/>
        </w:rPr>
      </w:pPr>
    </w:p>
    <w:p w:rsidR="008A61ED" w:rsidRPr="003C0EFB" w:rsidRDefault="003C0EFB" w:rsidP="004439A3">
      <w:pPr>
        <w:shd w:val="clear" w:color="auto" w:fill="FFFFFF"/>
        <w:spacing w:line="360" w:lineRule="auto"/>
        <w:ind w:firstLine="709"/>
        <w:jc w:val="both"/>
        <w:rPr>
          <w:b/>
          <w:bCs/>
          <w:sz w:val="28"/>
          <w:szCs w:val="28"/>
        </w:rPr>
      </w:pPr>
      <w:r w:rsidRPr="003C0EFB">
        <w:rPr>
          <w:b/>
          <w:bCs/>
          <w:sz w:val="28"/>
          <w:szCs w:val="28"/>
        </w:rPr>
        <w:t>2.11. Нормативы, параметры и сроки использования лесов для выращивания посадочного материала лесных растений (саженцев, сеянцев)</w:t>
      </w:r>
    </w:p>
    <w:p w:rsidR="00E204E4" w:rsidRDefault="00E204E4" w:rsidP="004439A3">
      <w:pPr>
        <w:shd w:val="clear" w:color="auto" w:fill="FFFFFF"/>
        <w:spacing w:line="360" w:lineRule="auto"/>
        <w:ind w:firstLine="709"/>
        <w:jc w:val="both"/>
        <w:rPr>
          <w:rStyle w:val="FontStyle33"/>
        </w:rPr>
      </w:pPr>
    </w:p>
    <w:p w:rsidR="00707D1D" w:rsidRDefault="00777CE9" w:rsidP="004439A3">
      <w:pPr>
        <w:shd w:val="clear" w:color="auto" w:fill="FFFFFF"/>
        <w:spacing w:line="360" w:lineRule="auto"/>
        <w:ind w:firstLine="709"/>
        <w:jc w:val="both"/>
        <w:rPr>
          <w:sz w:val="28"/>
          <w:szCs w:val="28"/>
        </w:rPr>
      </w:pPr>
      <w:r>
        <w:rPr>
          <w:rStyle w:val="FontStyle33"/>
        </w:rPr>
        <w:t>В соответствии со</w:t>
      </w:r>
      <w:r w:rsidR="00707D1D" w:rsidRPr="00A3444E">
        <w:rPr>
          <w:rStyle w:val="FontStyle33"/>
        </w:rPr>
        <w:t xml:space="preserve"> статьям</w:t>
      </w:r>
      <w:r>
        <w:rPr>
          <w:rStyle w:val="FontStyle33"/>
        </w:rPr>
        <w:t>и</w:t>
      </w:r>
      <w:r w:rsidR="00707D1D" w:rsidRPr="00A3444E">
        <w:rPr>
          <w:rStyle w:val="FontStyle33"/>
        </w:rPr>
        <w:t xml:space="preserve"> 25 (часть 1, пункт </w:t>
      </w:r>
      <w:r w:rsidR="00707D1D">
        <w:rPr>
          <w:rStyle w:val="FontStyle33"/>
        </w:rPr>
        <w:t>10</w:t>
      </w:r>
      <w:r w:rsidR="00707D1D" w:rsidRPr="00707D1D">
        <w:rPr>
          <w:rStyle w:val="FontStyle33"/>
          <w:vertAlign w:val="superscript"/>
        </w:rPr>
        <w:t>1</w:t>
      </w:r>
      <w:r w:rsidR="00707D1D" w:rsidRPr="00A3444E">
        <w:rPr>
          <w:rStyle w:val="FontStyle33"/>
        </w:rPr>
        <w:t xml:space="preserve">), </w:t>
      </w:r>
      <w:r w:rsidR="00707D1D">
        <w:rPr>
          <w:rStyle w:val="FontStyle33"/>
        </w:rPr>
        <w:t>39</w:t>
      </w:r>
      <w:r w:rsidR="00707D1D" w:rsidRPr="00707D1D">
        <w:rPr>
          <w:rStyle w:val="FontStyle33"/>
          <w:vertAlign w:val="superscript"/>
        </w:rPr>
        <w:t xml:space="preserve">1 </w:t>
      </w:r>
      <w:r w:rsidR="00707D1D" w:rsidRPr="00A3444E">
        <w:rPr>
          <w:rStyle w:val="FontStyle33"/>
        </w:rPr>
        <w:t>Лесного кодекса РФ</w:t>
      </w:r>
      <w:r w:rsidR="00707D1D">
        <w:rPr>
          <w:rStyle w:val="FontStyle33"/>
        </w:rPr>
        <w:t xml:space="preserve">, </w:t>
      </w:r>
      <w:r w:rsidR="00707D1D" w:rsidRPr="00A3444E">
        <w:rPr>
          <w:rStyle w:val="FontStyle33"/>
        </w:rPr>
        <w:t>леса лесничества могут использоваться для</w:t>
      </w:r>
      <w:r w:rsidR="00707D1D" w:rsidRPr="00CF7E88">
        <w:rPr>
          <w:sz w:val="28"/>
          <w:szCs w:val="28"/>
        </w:rPr>
        <w:t xml:space="preserve">выращивания </w:t>
      </w:r>
      <w:r w:rsidR="00707D1D">
        <w:rPr>
          <w:sz w:val="28"/>
          <w:szCs w:val="28"/>
        </w:rPr>
        <w:t>посадочного материала лесных растений (саженцев, сеянцев).</w:t>
      </w:r>
    </w:p>
    <w:p w:rsidR="003C0EFB" w:rsidRPr="003C0EFB" w:rsidRDefault="003C0EFB" w:rsidP="004439A3">
      <w:pPr>
        <w:shd w:val="clear" w:color="auto" w:fill="FFFFFF"/>
        <w:spacing w:line="360" w:lineRule="auto"/>
        <w:ind w:firstLine="709"/>
        <w:jc w:val="both"/>
        <w:rPr>
          <w:rFonts w:eastAsiaTheme="minorEastAsia"/>
          <w:sz w:val="28"/>
          <w:szCs w:val="28"/>
        </w:rPr>
      </w:pPr>
      <w:r w:rsidRPr="00CF7E88">
        <w:rPr>
          <w:sz w:val="28"/>
          <w:szCs w:val="28"/>
        </w:rPr>
        <w:t xml:space="preserve">Использование лесов лесничества для выращивания </w:t>
      </w:r>
      <w:r>
        <w:rPr>
          <w:sz w:val="28"/>
          <w:szCs w:val="28"/>
        </w:rPr>
        <w:t>посадочного материала лесных растений (саженцев, сеянцев</w:t>
      </w:r>
      <w:proofErr w:type="gramStart"/>
      <w:r>
        <w:rPr>
          <w:sz w:val="28"/>
          <w:szCs w:val="28"/>
        </w:rPr>
        <w:t>)</w:t>
      </w:r>
      <w:r w:rsidR="00707D1D">
        <w:rPr>
          <w:sz w:val="28"/>
          <w:szCs w:val="28"/>
        </w:rPr>
        <w:t>о</w:t>
      </w:r>
      <w:proofErr w:type="gramEnd"/>
      <w:r w:rsidR="00707D1D">
        <w:rPr>
          <w:sz w:val="28"/>
          <w:szCs w:val="28"/>
        </w:rPr>
        <w:t xml:space="preserve">существляется в соответствии с </w:t>
      </w:r>
      <w:r>
        <w:rPr>
          <w:sz w:val="28"/>
          <w:szCs w:val="28"/>
        </w:rPr>
        <w:t xml:space="preserve">Правилами использования лесов </w:t>
      </w:r>
      <w:r w:rsidRPr="00CF7E88">
        <w:rPr>
          <w:sz w:val="28"/>
          <w:szCs w:val="28"/>
        </w:rPr>
        <w:t xml:space="preserve">для выращивания </w:t>
      </w:r>
      <w:r>
        <w:rPr>
          <w:sz w:val="28"/>
          <w:szCs w:val="28"/>
        </w:rPr>
        <w:t>посадочного материала лесных растений (саженцев, сеянцев), утвержденными приказ</w:t>
      </w:r>
      <w:r w:rsidR="00E650E9">
        <w:rPr>
          <w:sz w:val="28"/>
          <w:szCs w:val="28"/>
        </w:rPr>
        <w:t>ом Рослесхоза</w:t>
      </w:r>
      <w:r w:rsidR="0049450A">
        <w:rPr>
          <w:sz w:val="28"/>
          <w:szCs w:val="28"/>
        </w:rPr>
        <w:t xml:space="preserve"> от 19 июля 2011 г.</w:t>
      </w:r>
      <w:r>
        <w:rPr>
          <w:sz w:val="28"/>
          <w:szCs w:val="28"/>
        </w:rPr>
        <w:t xml:space="preserve"> № </w:t>
      </w:r>
      <w:r w:rsidRPr="003C0EFB">
        <w:rPr>
          <w:sz w:val="28"/>
          <w:szCs w:val="28"/>
        </w:rPr>
        <w:t>308 (з</w:t>
      </w:r>
      <w:r w:rsidRPr="003C0EFB">
        <w:rPr>
          <w:rFonts w:eastAsiaTheme="minorEastAsia"/>
          <w:sz w:val="28"/>
          <w:szCs w:val="28"/>
        </w:rPr>
        <w:t xml:space="preserve">арегистрировано в </w:t>
      </w:r>
      <w:r w:rsidR="0049450A">
        <w:rPr>
          <w:rFonts w:eastAsiaTheme="minorEastAsia"/>
          <w:sz w:val="28"/>
          <w:szCs w:val="28"/>
        </w:rPr>
        <w:t>Минюсте РФ 30 сентября 2011 г. №</w:t>
      </w:r>
      <w:r w:rsidRPr="003C0EFB">
        <w:rPr>
          <w:rFonts w:eastAsiaTheme="minorEastAsia"/>
          <w:sz w:val="28"/>
          <w:szCs w:val="28"/>
        </w:rPr>
        <w:t xml:space="preserve"> 21948).</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sidRPr="003C0EFB">
        <w:rPr>
          <w:rFonts w:eastAsiaTheme="minorEastAsia"/>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r>
        <w:rPr>
          <w:rFonts w:eastAsiaTheme="minorEastAsia"/>
          <w:sz w:val="28"/>
          <w:szCs w:val="28"/>
        </w:rPr>
        <w:t>.</w:t>
      </w:r>
    </w:p>
    <w:p w:rsidR="003C0EFB" w:rsidRDefault="003C0EFB" w:rsidP="004439A3">
      <w:pPr>
        <w:widowControl w:val="0"/>
        <w:autoSpaceDE w:val="0"/>
        <w:autoSpaceDN w:val="0"/>
        <w:adjustRightInd w:val="0"/>
        <w:spacing w:line="360" w:lineRule="auto"/>
        <w:ind w:firstLine="709"/>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w:t>
      </w:r>
      <w:r w:rsidR="002F6FB7">
        <w:rPr>
          <w:rFonts w:eastAsiaTheme="minorEastAsia"/>
          <w:sz w:val="28"/>
          <w:szCs w:val="28"/>
        </w:rPr>
        <w:t xml:space="preserve">вание, другим лицам – </w:t>
      </w:r>
      <w:r w:rsidRPr="003C0EFB">
        <w:rPr>
          <w:rFonts w:eastAsiaTheme="minorEastAsia"/>
          <w:sz w:val="28"/>
          <w:szCs w:val="28"/>
        </w:rPr>
        <w:t>в аренду</w:t>
      </w:r>
      <w:r w:rsidR="00707D1D">
        <w:rPr>
          <w:rFonts w:eastAsiaTheme="minorEastAsia"/>
          <w:sz w:val="28"/>
          <w:szCs w:val="28"/>
        </w:rPr>
        <w:t>.</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sidRPr="003C0EFB">
        <w:rPr>
          <w:rFonts w:eastAsiaTheme="minorEastAsia"/>
          <w:sz w:val="28"/>
          <w:szCs w:val="28"/>
        </w:rPr>
        <w:t>Использование лесов для выращивания посадочного материала лесных растений (саженцев, сеянцев) осуществляется в соответствии с лесохозяйствен</w:t>
      </w:r>
      <w:r w:rsidR="0049450A">
        <w:rPr>
          <w:rFonts w:eastAsiaTheme="minorEastAsia"/>
          <w:sz w:val="28"/>
          <w:szCs w:val="28"/>
        </w:rPr>
        <w:t>ным регламентом лесничества (</w:t>
      </w:r>
      <w:r w:rsidRPr="003C0EFB">
        <w:rPr>
          <w:rFonts w:eastAsiaTheme="minorEastAsia"/>
          <w:sz w:val="28"/>
          <w:szCs w:val="28"/>
        </w:rPr>
        <w:t>лесопарка</w:t>
      </w:r>
      <w:r w:rsidR="0049450A">
        <w:rPr>
          <w:rFonts w:eastAsiaTheme="minorEastAsia"/>
          <w:sz w:val="28"/>
          <w:szCs w:val="28"/>
        </w:rPr>
        <w:t>)</w:t>
      </w:r>
      <w:r w:rsidRPr="003C0EFB">
        <w:rPr>
          <w:rFonts w:eastAsiaTheme="minorEastAsia"/>
          <w:sz w:val="28"/>
          <w:szCs w:val="28"/>
        </w:rPr>
        <w:t>.</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sidRPr="003C0EFB">
        <w:rPr>
          <w:rFonts w:eastAsiaTheme="minorEastAsia"/>
          <w:sz w:val="28"/>
          <w:szCs w:val="28"/>
        </w:rPr>
        <w:t>Граждане, юридические лица, которые используют леса в порядке, предусмотренном статьей 25 Лесн</w:t>
      </w:r>
      <w:r w:rsidR="0049450A">
        <w:rPr>
          <w:rFonts w:eastAsiaTheme="minorEastAsia"/>
          <w:sz w:val="28"/>
          <w:szCs w:val="28"/>
        </w:rPr>
        <w:t>ого кодекса РФ</w:t>
      </w:r>
      <w:r w:rsidRPr="003C0EFB">
        <w:rPr>
          <w:rFonts w:eastAsiaTheme="minorEastAsia"/>
          <w:sz w:val="28"/>
          <w:szCs w:val="28"/>
        </w:rPr>
        <w:t>, приобретают право собственности на древесину и иные добытые лесные ресурсы в соответствии с гражданским законодательством.</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имеют право:</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условиями договора аренды лесного участка;</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создавать, согласно части 1 статьи 13 Лес</w:t>
      </w:r>
      <w:r w:rsidR="0049450A">
        <w:rPr>
          <w:rFonts w:eastAsiaTheme="minorEastAsia"/>
          <w:sz w:val="28"/>
          <w:szCs w:val="28"/>
        </w:rPr>
        <w:t>ного кодекса РФ</w:t>
      </w:r>
      <w:r w:rsidRPr="003C0EFB">
        <w:rPr>
          <w:rFonts w:eastAsiaTheme="minorEastAsia"/>
          <w:sz w:val="28"/>
          <w:szCs w:val="28"/>
        </w:rPr>
        <w:t>, лесную инфраструктуру (лесные дороги, лесные склады и другую);</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размещать, согласно части 2 статьи 39.1 Лесн</w:t>
      </w:r>
      <w:r w:rsidR="0049450A">
        <w:rPr>
          <w:rFonts w:eastAsiaTheme="minorEastAsia"/>
          <w:sz w:val="28"/>
          <w:szCs w:val="28"/>
        </w:rPr>
        <w:t>ого кодекса РФ</w:t>
      </w:r>
      <w:r w:rsidRPr="003C0EFB">
        <w:rPr>
          <w:rFonts w:eastAsiaTheme="minorEastAsia"/>
          <w:sz w:val="28"/>
          <w:szCs w:val="28"/>
        </w:rPr>
        <w:t>, на предоставленных лесных участках теплицы, другие строения и сооружения;</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обязаны:</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составлять проект освоения лесов в соответствии с частью 1 статьи 88 Лесно</w:t>
      </w:r>
      <w:r w:rsidR="0049450A">
        <w:rPr>
          <w:rFonts w:eastAsiaTheme="minorEastAsia"/>
          <w:sz w:val="28"/>
          <w:szCs w:val="28"/>
        </w:rPr>
        <w:t>го кодекса РФ</w:t>
      </w:r>
      <w:r w:rsidRPr="003C0EFB">
        <w:rPr>
          <w:rFonts w:eastAsiaTheme="minorEastAsia"/>
          <w:sz w:val="28"/>
          <w:szCs w:val="28"/>
        </w:rPr>
        <w:t>;</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проектом освоения лесов;</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условия договора аренды лесного участка;</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правила пожарной безопасности в лесах и правила санитарной безопасности в лесах;</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2 статьи 26 Лесн</w:t>
      </w:r>
      <w:r w:rsidR="0049450A">
        <w:rPr>
          <w:rFonts w:eastAsiaTheme="minorEastAsia"/>
          <w:sz w:val="28"/>
          <w:szCs w:val="28"/>
        </w:rPr>
        <w:t>ого кодекса РФ</w:t>
      </w:r>
      <w:r w:rsidRPr="003C0EFB">
        <w:rPr>
          <w:rFonts w:eastAsiaTheme="minorEastAsia"/>
          <w:sz w:val="28"/>
          <w:szCs w:val="28"/>
        </w:rPr>
        <w:t xml:space="preserve"> подавать ежегодно лесную декларацию;</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 xml:space="preserve">в соответствии с частью 1 статьи 49 </w:t>
      </w:r>
      <w:r w:rsidR="0049450A">
        <w:rPr>
          <w:rFonts w:eastAsiaTheme="minorEastAsia"/>
          <w:sz w:val="28"/>
          <w:szCs w:val="28"/>
        </w:rPr>
        <w:t>Лесного кодекса РФ</w:t>
      </w:r>
      <w:r w:rsidRPr="003C0EFB">
        <w:rPr>
          <w:rFonts w:eastAsiaTheme="minorEastAsia"/>
          <w:sz w:val="28"/>
          <w:szCs w:val="28"/>
        </w:rPr>
        <w:t xml:space="preserve"> представлять отчет об использовании лесов;</w:t>
      </w:r>
    </w:p>
    <w:p w:rsidR="0049450A" w:rsidRPr="008771F7" w:rsidRDefault="0049450A"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49450A" w:rsidRPr="008771F7" w:rsidRDefault="0049450A"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Pr="004D16DF">
        <w:rPr>
          <w:rFonts w:eastAsiaTheme="minorEastAsia"/>
          <w:sz w:val="28"/>
          <w:szCs w:val="28"/>
          <w:vertAlign w:val="superscript"/>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4 статьи 91 Лесн</w:t>
      </w:r>
      <w:r w:rsidR="0049450A">
        <w:rPr>
          <w:rFonts w:eastAsiaTheme="minorEastAsia"/>
          <w:sz w:val="28"/>
          <w:szCs w:val="28"/>
        </w:rPr>
        <w:t>ого кодекса РФ</w:t>
      </w:r>
      <w:r w:rsidRPr="003C0EFB">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статьи 91 Лесн</w:t>
      </w:r>
      <w:r w:rsidR="0049450A">
        <w:rPr>
          <w:rFonts w:eastAsiaTheme="minorEastAsia"/>
          <w:sz w:val="28"/>
          <w:szCs w:val="28"/>
        </w:rPr>
        <w:t>ого кодекса РФ</w:t>
      </w:r>
      <w:r w:rsidRPr="003C0EFB">
        <w:rPr>
          <w:rFonts w:eastAsiaTheme="minorEastAsia"/>
          <w:sz w:val="28"/>
          <w:szCs w:val="28"/>
        </w:rPr>
        <w:t>;</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выполнять другие обязанности, предусмотренные законодательством Российской Федерации.</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 в первую очередь, не покрытые лесом земли, а также необлесившиеся лесосеки, прогалины и другие, не покрытые лесной растительностью, земли иных категорий, на которых располагаются леса.</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3C0EFB" w:rsidRDefault="003C0EFB" w:rsidP="004439A3">
      <w:pPr>
        <w:widowControl w:val="0"/>
        <w:autoSpaceDE w:val="0"/>
        <w:autoSpaceDN w:val="0"/>
        <w:adjustRightInd w:val="0"/>
        <w:spacing w:line="360" w:lineRule="auto"/>
        <w:ind w:firstLine="709"/>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D432F7" w:rsidRPr="003C0EFB" w:rsidRDefault="00D432F7" w:rsidP="004439A3">
      <w:pPr>
        <w:widowControl w:val="0"/>
        <w:autoSpaceDE w:val="0"/>
        <w:autoSpaceDN w:val="0"/>
        <w:adjustRightInd w:val="0"/>
        <w:spacing w:line="360" w:lineRule="auto"/>
        <w:ind w:firstLine="709"/>
        <w:jc w:val="both"/>
        <w:rPr>
          <w:rFonts w:eastAsiaTheme="minorEastAsia"/>
          <w:sz w:val="28"/>
          <w:szCs w:val="28"/>
        </w:rPr>
      </w:pPr>
      <w:proofErr w:type="gramStart"/>
      <w:r>
        <w:rPr>
          <w:spacing w:val="5"/>
          <w:sz w:val="28"/>
          <w:szCs w:val="28"/>
        </w:rPr>
        <w:t>С</w:t>
      </w:r>
      <w:r w:rsidRPr="009773F7">
        <w:rPr>
          <w:spacing w:val="5"/>
          <w:sz w:val="28"/>
          <w:szCs w:val="28"/>
        </w:rPr>
        <w:t xml:space="preserve">роки разрешенного использования лесов для </w:t>
      </w:r>
      <w:r w:rsidRPr="003C0EFB">
        <w:rPr>
          <w:rFonts w:eastAsiaTheme="minorEastAsia"/>
          <w:sz w:val="28"/>
          <w:szCs w:val="28"/>
        </w:rPr>
        <w:t>выращивания посадочного материала лесных растений (саженцев, сеянцев)</w:t>
      </w:r>
      <w:r w:rsidRPr="009773F7">
        <w:rPr>
          <w:spacing w:val="2"/>
          <w:sz w:val="28"/>
          <w:szCs w:val="28"/>
        </w:rPr>
        <w:t xml:space="preserve"> опре</w:t>
      </w:r>
      <w:r>
        <w:rPr>
          <w:spacing w:val="2"/>
          <w:sz w:val="28"/>
          <w:szCs w:val="28"/>
        </w:rPr>
        <w:t>деляются Лесн</w:t>
      </w:r>
      <w:r w:rsidR="00B334DB">
        <w:rPr>
          <w:spacing w:val="2"/>
          <w:sz w:val="28"/>
          <w:szCs w:val="28"/>
        </w:rPr>
        <w:t xml:space="preserve">ым кодексом РФ, статья 72 (часть </w:t>
      </w:r>
      <w:r w:rsidRPr="009773F7">
        <w:rPr>
          <w:spacing w:val="2"/>
          <w:sz w:val="28"/>
          <w:szCs w:val="28"/>
        </w:rPr>
        <w:t>3</w:t>
      </w:r>
      <w:r w:rsidR="00B334DB">
        <w:rPr>
          <w:spacing w:val="2"/>
          <w:sz w:val="28"/>
          <w:szCs w:val="28"/>
        </w:rPr>
        <w:t>)</w:t>
      </w:r>
      <w:r w:rsidRPr="009773F7">
        <w:rPr>
          <w:spacing w:val="2"/>
          <w:sz w:val="28"/>
          <w:szCs w:val="28"/>
        </w:rPr>
        <w:t xml:space="preserve">, </w:t>
      </w:r>
      <w:r w:rsidR="00912E6D">
        <w:rPr>
          <w:sz w:val="28"/>
          <w:szCs w:val="28"/>
        </w:rPr>
        <w:t xml:space="preserve">Правилами использования лесов </w:t>
      </w:r>
      <w:r w:rsidR="00912E6D" w:rsidRPr="00CF7E88">
        <w:rPr>
          <w:sz w:val="28"/>
          <w:szCs w:val="28"/>
        </w:rPr>
        <w:t xml:space="preserve">для выращивания </w:t>
      </w:r>
      <w:r w:rsidR="00912E6D">
        <w:rPr>
          <w:sz w:val="28"/>
          <w:szCs w:val="28"/>
        </w:rPr>
        <w:t xml:space="preserve">посадочного материала лесных растений (саженцев, сеянцев), утвержденными приказом Федерального агентства лесного хозяйства от 19 июля 2011 г. № </w:t>
      </w:r>
      <w:r w:rsidR="00912E6D" w:rsidRPr="003C0EFB">
        <w:rPr>
          <w:sz w:val="28"/>
          <w:szCs w:val="28"/>
        </w:rPr>
        <w:t>308</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roofErr w:type="gramEnd"/>
    </w:p>
    <w:p w:rsidR="00BE7B12" w:rsidRDefault="00BE7B12">
      <w:pPr>
        <w:rPr>
          <w:rFonts w:eastAsiaTheme="minorEastAsia"/>
          <w:sz w:val="28"/>
          <w:szCs w:val="28"/>
        </w:rPr>
      </w:pPr>
      <w:r>
        <w:rPr>
          <w:rFonts w:eastAsiaTheme="minorEastAsia"/>
          <w:sz w:val="28"/>
          <w:szCs w:val="28"/>
        </w:rPr>
        <w:br w:type="page"/>
      </w:r>
    </w:p>
    <w:p w:rsidR="002B6559" w:rsidRPr="00CA45A6" w:rsidRDefault="002B6559" w:rsidP="004439A3">
      <w:pPr>
        <w:shd w:val="clear" w:color="auto" w:fill="FFFFFF"/>
        <w:spacing w:line="276" w:lineRule="auto"/>
        <w:jc w:val="center"/>
        <w:rPr>
          <w:b/>
          <w:bCs/>
          <w:sz w:val="28"/>
          <w:szCs w:val="28"/>
        </w:rPr>
      </w:pPr>
      <w:r w:rsidRPr="00CA45A6">
        <w:rPr>
          <w:b/>
          <w:bCs/>
          <w:sz w:val="28"/>
          <w:szCs w:val="28"/>
        </w:rPr>
        <w:t>2.1</w:t>
      </w:r>
      <w:r w:rsidR="00CA45A6">
        <w:rPr>
          <w:b/>
          <w:bCs/>
          <w:sz w:val="28"/>
          <w:szCs w:val="28"/>
        </w:rPr>
        <w:t>2</w:t>
      </w:r>
      <w:r w:rsidRPr="00CA45A6">
        <w:rPr>
          <w:b/>
          <w:bCs/>
          <w:sz w:val="28"/>
          <w:szCs w:val="28"/>
        </w:rPr>
        <w:t>.</w:t>
      </w:r>
      <w:r w:rsidR="00CA45A6">
        <w:rPr>
          <w:b/>
          <w:bCs/>
          <w:sz w:val="28"/>
          <w:szCs w:val="28"/>
        </w:rPr>
        <w:t> </w:t>
      </w:r>
      <w:r w:rsidRPr="00CA45A6">
        <w:rPr>
          <w:b/>
          <w:bCs/>
          <w:sz w:val="28"/>
          <w:szCs w:val="28"/>
        </w:rPr>
        <w:t>Нормативы, параметры и сроки использованиялесовдля выполнения работ по геологическому изучению недр,</w:t>
      </w:r>
      <w:r w:rsidR="00361F77">
        <w:rPr>
          <w:b/>
          <w:bCs/>
          <w:sz w:val="28"/>
          <w:szCs w:val="28"/>
        </w:rPr>
        <w:t xml:space="preserve"> </w:t>
      </w:r>
      <w:r w:rsidRPr="00CA45A6">
        <w:rPr>
          <w:b/>
          <w:bCs/>
          <w:sz w:val="28"/>
          <w:szCs w:val="28"/>
        </w:rPr>
        <w:t>дляразработки месторождений полезных ископаемых</w:t>
      </w:r>
    </w:p>
    <w:p w:rsidR="002B6559" w:rsidRPr="00CA45A6" w:rsidRDefault="002B6559" w:rsidP="004439A3">
      <w:pPr>
        <w:shd w:val="clear" w:color="auto" w:fill="FFFFFF"/>
        <w:spacing w:line="276" w:lineRule="auto"/>
        <w:jc w:val="center"/>
      </w:pPr>
    </w:p>
    <w:p w:rsidR="00730A64" w:rsidRPr="00730A64" w:rsidRDefault="005304F5" w:rsidP="004439A3">
      <w:pPr>
        <w:widowControl w:val="0"/>
        <w:autoSpaceDE w:val="0"/>
        <w:autoSpaceDN w:val="0"/>
        <w:adjustRightInd w:val="0"/>
        <w:spacing w:line="360" w:lineRule="auto"/>
        <w:ind w:firstLine="709"/>
        <w:jc w:val="both"/>
        <w:rPr>
          <w:spacing w:val="5"/>
          <w:sz w:val="28"/>
          <w:szCs w:val="28"/>
        </w:rPr>
      </w:pPr>
      <w:r>
        <w:rPr>
          <w:spacing w:val="5"/>
          <w:sz w:val="28"/>
          <w:szCs w:val="28"/>
        </w:rPr>
        <w:t>В соответствии со</w:t>
      </w:r>
      <w:r w:rsidR="00730A64" w:rsidRPr="00730A64">
        <w:rPr>
          <w:spacing w:val="5"/>
          <w:sz w:val="28"/>
          <w:szCs w:val="28"/>
        </w:rPr>
        <w:t xml:space="preserve"> статьям</w:t>
      </w:r>
      <w:r>
        <w:rPr>
          <w:spacing w:val="5"/>
          <w:sz w:val="28"/>
          <w:szCs w:val="28"/>
        </w:rPr>
        <w:t>и</w:t>
      </w:r>
      <w:r w:rsidR="00730A64" w:rsidRPr="00730A64">
        <w:rPr>
          <w:spacing w:val="5"/>
          <w:sz w:val="28"/>
          <w:szCs w:val="28"/>
        </w:rPr>
        <w:t xml:space="preserve"> 25 (часть 1, пункт 11),</w:t>
      </w:r>
      <w:r w:rsidR="00586D8C">
        <w:rPr>
          <w:spacing w:val="5"/>
          <w:sz w:val="28"/>
          <w:szCs w:val="28"/>
        </w:rPr>
        <w:t xml:space="preserve"> 21,</w:t>
      </w:r>
      <w:r w:rsidR="00730A64" w:rsidRPr="00730A64">
        <w:rPr>
          <w:spacing w:val="5"/>
          <w:sz w:val="28"/>
          <w:szCs w:val="28"/>
        </w:rPr>
        <w:t xml:space="preserve"> 43 Лесного кодекса РФ, леса лесничества могут использоваться длявыполнения работ по геологическому изучению недр, для разработки месторождений полезных ископаемых</w:t>
      </w:r>
      <w:r w:rsidR="00730A64">
        <w:rPr>
          <w:spacing w:val="5"/>
          <w:sz w:val="28"/>
          <w:szCs w:val="28"/>
        </w:rPr>
        <w:t>.</w:t>
      </w:r>
    </w:p>
    <w:p w:rsidR="00730A64" w:rsidRDefault="002B6559" w:rsidP="004439A3">
      <w:pPr>
        <w:shd w:val="clear" w:color="auto" w:fill="FFFFFF"/>
        <w:spacing w:line="360" w:lineRule="auto"/>
        <w:ind w:firstLine="709"/>
        <w:jc w:val="both"/>
        <w:rPr>
          <w:sz w:val="28"/>
          <w:szCs w:val="28"/>
        </w:rPr>
      </w:pPr>
      <w:r w:rsidRPr="00CA45A6">
        <w:rPr>
          <w:sz w:val="28"/>
          <w:szCs w:val="28"/>
        </w:rPr>
        <w:t xml:space="preserve">Использование лесов </w:t>
      </w:r>
      <w:r w:rsidRPr="00CF7E88">
        <w:rPr>
          <w:sz w:val="28"/>
          <w:szCs w:val="28"/>
        </w:rPr>
        <w:t>лесничества для</w:t>
      </w:r>
      <w:r w:rsidR="00730A64" w:rsidRPr="00730A64">
        <w:rPr>
          <w:spacing w:val="5"/>
          <w:sz w:val="28"/>
          <w:szCs w:val="28"/>
        </w:rPr>
        <w:t>выполнения работ по геологическому изучению недр, для разработки месторождений полезных ископаемых</w:t>
      </w:r>
      <w:r w:rsidRPr="00CF7E88">
        <w:rPr>
          <w:sz w:val="28"/>
          <w:szCs w:val="28"/>
        </w:rPr>
        <w:t>,</w:t>
      </w:r>
      <w:r w:rsidR="00730A64">
        <w:rPr>
          <w:sz w:val="28"/>
          <w:szCs w:val="28"/>
        </w:rPr>
        <w:t xml:space="preserve"> осуществляется в соответствии</w:t>
      </w:r>
      <w:r w:rsidR="0066480C">
        <w:rPr>
          <w:sz w:val="28"/>
          <w:szCs w:val="28"/>
        </w:rPr>
        <w:t xml:space="preserve"> со статьей 21 Лесного кодекса РФ</w:t>
      </w:r>
      <w:proofErr w:type="gramStart"/>
      <w:r w:rsidR="0066480C">
        <w:rPr>
          <w:sz w:val="28"/>
          <w:szCs w:val="28"/>
        </w:rPr>
        <w:t>,</w:t>
      </w:r>
      <w:r w:rsidR="006F24B8">
        <w:rPr>
          <w:sz w:val="28"/>
          <w:szCs w:val="28"/>
        </w:rPr>
        <w:t>П</w:t>
      </w:r>
      <w:proofErr w:type="gramEnd"/>
      <w:r w:rsidR="006F24B8">
        <w:rPr>
          <w:sz w:val="28"/>
          <w:szCs w:val="28"/>
        </w:rPr>
        <w:t xml:space="preserve">орядком использования лесов </w:t>
      </w:r>
      <w:r w:rsidR="00730A64">
        <w:rPr>
          <w:sz w:val="28"/>
          <w:szCs w:val="28"/>
        </w:rPr>
        <w:t xml:space="preserve">для </w:t>
      </w:r>
      <w:r w:rsidR="00730A64" w:rsidRPr="00730A64">
        <w:rPr>
          <w:spacing w:val="5"/>
          <w:sz w:val="28"/>
          <w:szCs w:val="28"/>
        </w:rPr>
        <w:t>выполнения работ по геологическому изучению недр, для разработки месторождений полезных ископаемых</w:t>
      </w:r>
      <w:r w:rsidR="006F24B8">
        <w:rPr>
          <w:sz w:val="28"/>
          <w:szCs w:val="28"/>
        </w:rPr>
        <w:t xml:space="preserve">, утвержденным </w:t>
      </w:r>
      <w:r w:rsidRPr="00CF7E88">
        <w:rPr>
          <w:sz w:val="28"/>
          <w:szCs w:val="28"/>
        </w:rPr>
        <w:t>приказ</w:t>
      </w:r>
      <w:r w:rsidR="00293C31">
        <w:rPr>
          <w:sz w:val="28"/>
          <w:szCs w:val="28"/>
        </w:rPr>
        <w:t xml:space="preserve">ом </w:t>
      </w:r>
      <w:r w:rsidR="00B91FD9">
        <w:rPr>
          <w:sz w:val="28"/>
          <w:szCs w:val="28"/>
        </w:rPr>
        <w:t>Рослесхоза</w:t>
      </w:r>
      <w:r w:rsidR="00730A64">
        <w:rPr>
          <w:sz w:val="28"/>
          <w:szCs w:val="28"/>
        </w:rPr>
        <w:t xml:space="preserve"> от 27 декабря 2010 г.</w:t>
      </w:r>
      <w:r w:rsidR="00293C31">
        <w:rPr>
          <w:sz w:val="28"/>
          <w:szCs w:val="28"/>
        </w:rPr>
        <w:t xml:space="preserve"> № 51</w:t>
      </w:r>
      <w:r w:rsidR="00730A64">
        <w:rPr>
          <w:sz w:val="28"/>
          <w:szCs w:val="28"/>
        </w:rPr>
        <w:t xml:space="preserve">5 </w:t>
      </w:r>
      <w:r w:rsidR="00293C31">
        <w:rPr>
          <w:sz w:val="28"/>
          <w:szCs w:val="28"/>
        </w:rPr>
        <w:t>(зарегистрирован в Минюсте РФ 10 мая2011 г. №</w:t>
      </w:r>
      <w:r w:rsidR="006F24B8">
        <w:rPr>
          <w:sz w:val="28"/>
          <w:szCs w:val="28"/>
        </w:rPr>
        <w:t> </w:t>
      </w:r>
      <w:r w:rsidR="00293C31">
        <w:rPr>
          <w:sz w:val="28"/>
          <w:szCs w:val="28"/>
        </w:rPr>
        <w:t>20704</w:t>
      </w:r>
      <w:r w:rsidR="00730A64">
        <w:rPr>
          <w:sz w:val="28"/>
          <w:szCs w:val="28"/>
        </w:rPr>
        <w:t>).</w:t>
      </w:r>
    </w:p>
    <w:p w:rsidR="002B6559" w:rsidRDefault="00CB0F9B" w:rsidP="004439A3">
      <w:pPr>
        <w:shd w:val="clear" w:color="auto" w:fill="FFFFFF"/>
        <w:spacing w:line="360" w:lineRule="auto"/>
        <w:ind w:firstLine="709"/>
        <w:jc w:val="both"/>
        <w:rPr>
          <w:sz w:val="28"/>
          <w:szCs w:val="28"/>
        </w:rPr>
      </w:pPr>
      <w:proofErr w:type="gramStart"/>
      <w:r w:rsidRPr="00BF02A7">
        <w:rPr>
          <w:sz w:val="28"/>
          <w:szCs w:val="28"/>
        </w:rPr>
        <w:t>Для</w:t>
      </w:r>
      <w:r w:rsidRPr="00730A64">
        <w:rPr>
          <w:spacing w:val="5"/>
          <w:sz w:val="28"/>
          <w:szCs w:val="28"/>
        </w:rPr>
        <w:t>выполнения работ по геологическому изучению недр, для разработки месторождений полезных ископаемых</w:t>
      </w:r>
      <w:r w:rsidR="002B6559" w:rsidRPr="00CF7E88">
        <w:rPr>
          <w:sz w:val="28"/>
          <w:szCs w:val="28"/>
        </w:rPr>
        <w:t>, лесные участки</w:t>
      </w:r>
      <w:r>
        <w:rPr>
          <w:sz w:val="28"/>
          <w:szCs w:val="28"/>
        </w:rPr>
        <w:t>, находящиеся в государственной или муниципальной собственности,</w:t>
      </w:r>
      <w:r w:rsidR="002B6559" w:rsidRPr="00CF7E88">
        <w:rPr>
          <w:sz w:val="28"/>
          <w:szCs w:val="28"/>
        </w:rPr>
        <w:t xml:space="preserve"> предоставляются в аренду в соответствии со статьями 43</w:t>
      </w:r>
      <w:r>
        <w:rPr>
          <w:sz w:val="28"/>
          <w:szCs w:val="28"/>
        </w:rPr>
        <w:t xml:space="preserve"> (часть 2), 72 (часть</w:t>
      </w:r>
      <w:r w:rsidR="002B6559" w:rsidRPr="00CF7E88">
        <w:rPr>
          <w:sz w:val="28"/>
          <w:szCs w:val="28"/>
        </w:rPr>
        <w:t xml:space="preserve"> 3), 74 </w:t>
      </w:r>
      <w:r w:rsidR="00340F1F">
        <w:rPr>
          <w:sz w:val="28"/>
          <w:szCs w:val="28"/>
        </w:rPr>
        <w:t>Лесного кодекса РФ на срок</w:t>
      </w:r>
      <w:r w:rsidR="00BF02A7">
        <w:rPr>
          <w:sz w:val="28"/>
          <w:szCs w:val="28"/>
        </w:rPr>
        <w:t xml:space="preserve"> от 1 года</w:t>
      </w:r>
      <w:r w:rsidR="000A3D29">
        <w:rPr>
          <w:sz w:val="28"/>
          <w:szCs w:val="28"/>
        </w:rPr>
        <w:t xml:space="preserve">до 49 лет, за исключением случаев, предусмотренных частью 3 статьи 43 </w:t>
      </w:r>
      <w:r w:rsidR="000A3D29">
        <w:rPr>
          <w:rFonts w:eastAsiaTheme="minorEastAsia"/>
          <w:sz w:val="28"/>
          <w:szCs w:val="28"/>
        </w:rPr>
        <w:t>Лесного кодекса РФ.</w:t>
      </w:r>
      <w:proofErr w:type="gramEnd"/>
    </w:p>
    <w:p w:rsidR="002B6559" w:rsidRPr="00CF7E88" w:rsidRDefault="002B6559" w:rsidP="004439A3">
      <w:pPr>
        <w:shd w:val="clear" w:color="auto" w:fill="FFFFFF"/>
        <w:spacing w:line="360" w:lineRule="auto"/>
        <w:ind w:firstLine="709"/>
        <w:jc w:val="both"/>
        <w:rPr>
          <w:sz w:val="28"/>
          <w:szCs w:val="28"/>
        </w:rPr>
      </w:pPr>
      <w:proofErr w:type="gramStart"/>
      <w:r w:rsidRPr="00CF7E88">
        <w:rPr>
          <w:sz w:val="28"/>
          <w:szCs w:val="28"/>
        </w:rPr>
        <w:t>На основании разрешений органов государственной власти</w:t>
      </w:r>
      <w:r w:rsidR="00CB0F9B">
        <w:rPr>
          <w:sz w:val="28"/>
          <w:szCs w:val="28"/>
        </w:rPr>
        <w:t>, органов местного самоуправления</w:t>
      </w:r>
      <w:r w:rsidRPr="00CF7E88">
        <w:rPr>
          <w:sz w:val="28"/>
          <w:szCs w:val="28"/>
        </w:rPr>
        <w:t xml:space="preserve"> в пределах их полномочий, определенных в соответствии со статьями 81-84 Лесного кодекса РФ, допускается выполнение работ по геологическому изучению недр </w:t>
      </w:r>
      <w:r w:rsidR="00CB0F9B">
        <w:rPr>
          <w:sz w:val="28"/>
          <w:szCs w:val="28"/>
        </w:rPr>
        <w:t xml:space="preserve">на землях лесного фонда </w:t>
      </w:r>
      <w:r w:rsidRPr="00CF7E88">
        <w:rPr>
          <w:sz w:val="28"/>
          <w:szCs w:val="28"/>
        </w:rPr>
        <w:t>без предоставления лесного участка в аренду, если выполнение таких работ не влечет за собой про</w:t>
      </w:r>
      <w:r w:rsidR="00CB0F9B">
        <w:rPr>
          <w:sz w:val="28"/>
          <w:szCs w:val="28"/>
        </w:rPr>
        <w:t>ведение рубок лесных насаждений, строительство объектов капитального строительства.</w:t>
      </w:r>
      <w:proofErr w:type="gramEnd"/>
    </w:p>
    <w:p w:rsidR="002B6559" w:rsidRPr="00CF7E88" w:rsidRDefault="002B6559" w:rsidP="004439A3">
      <w:pPr>
        <w:shd w:val="clear" w:color="auto" w:fill="FFFFFF"/>
        <w:spacing w:line="360" w:lineRule="auto"/>
        <w:ind w:firstLine="709"/>
        <w:jc w:val="both"/>
        <w:rPr>
          <w:sz w:val="28"/>
          <w:szCs w:val="28"/>
        </w:rPr>
      </w:pPr>
      <w:r w:rsidRPr="00CF7E88">
        <w:rPr>
          <w:sz w:val="28"/>
          <w:szCs w:val="28"/>
        </w:rPr>
        <w:t xml:space="preserve">Порядок предоставления лесных участков для выполнения работ по геологическому изучению недр </w:t>
      </w:r>
      <w:r w:rsidR="00FD1B57">
        <w:rPr>
          <w:sz w:val="28"/>
          <w:szCs w:val="28"/>
        </w:rPr>
        <w:t>без предоставления лесного участка</w:t>
      </w:r>
      <w:r w:rsidR="00CB0F9B">
        <w:rPr>
          <w:sz w:val="28"/>
          <w:szCs w:val="28"/>
        </w:rPr>
        <w:t xml:space="preserve"> в аренду</w:t>
      </w:r>
      <w:r w:rsidRPr="00CF7E88">
        <w:rPr>
          <w:sz w:val="28"/>
          <w:szCs w:val="28"/>
        </w:rPr>
        <w:t xml:space="preserve">определен пунктом 4 приказа </w:t>
      </w:r>
      <w:r w:rsidR="00BF02A7">
        <w:rPr>
          <w:sz w:val="28"/>
          <w:szCs w:val="28"/>
        </w:rPr>
        <w:t>Рослесхоза</w:t>
      </w:r>
      <w:r w:rsidR="00CB0F9B">
        <w:rPr>
          <w:sz w:val="28"/>
          <w:szCs w:val="28"/>
        </w:rPr>
        <w:t xml:space="preserve"> от 27 декабря 2010 г.</w:t>
      </w:r>
      <w:r w:rsidR="00FD1B57">
        <w:rPr>
          <w:sz w:val="28"/>
          <w:szCs w:val="28"/>
        </w:rPr>
        <w:t xml:space="preserve"> № 5</w:t>
      </w:r>
      <w:r w:rsidR="0071706E">
        <w:rPr>
          <w:sz w:val="28"/>
          <w:szCs w:val="28"/>
        </w:rPr>
        <w:t>15.</w:t>
      </w:r>
    </w:p>
    <w:p w:rsidR="00FD1B57" w:rsidRPr="00FD1B57" w:rsidRDefault="00FD1B57" w:rsidP="004439A3">
      <w:pPr>
        <w:widowControl w:val="0"/>
        <w:autoSpaceDE w:val="0"/>
        <w:autoSpaceDN w:val="0"/>
        <w:adjustRightInd w:val="0"/>
        <w:spacing w:line="360" w:lineRule="auto"/>
        <w:ind w:firstLine="709"/>
        <w:jc w:val="both"/>
        <w:rPr>
          <w:rFonts w:eastAsiaTheme="minorEastAsia"/>
          <w:sz w:val="28"/>
          <w:szCs w:val="28"/>
        </w:rPr>
      </w:pPr>
      <w:r w:rsidRPr="00FD1B57">
        <w:rPr>
          <w:rFonts w:eastAsiaTheme="minorEastAsia"/>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FD1B57" w:rsidRPr="00FD1B57" w:rsidRDefault="00FD1B57" w:rsidP="004439A3">
      <w:pPr>
        <w:widowControl w:val="0"/>
        <w:autoSpaceDE w:val="0"/>
        <w:autoSpaceDN w:val="0"/>
        <w:adjustRightInd w:val="0"/>
        <w:spacing w:line="360" w:lineRule="auto"/>
        <w:ind w:firstLine="709"/>
        <w:jc w:val="both"/>
        <w:rPr>
          <w:rFonts w:eastAsiaTheme="minorEastAsia"/>
          <w:sz w:val="28"/>
          <w:szCs w:val="28"/>
        </w:rPr>
      </w:pPr>
      <w:r w:rsidRPr="00FD1B57">
        <w:rPr>
          <w:rFonts w:eastAsiaTheme="minorEastAsia"/>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FD1B57" w:rsidRPr="00FD1B57" w:rsidRDefault="00FD1B57" w:rsidP="004439A3">
      <w:pPr>
        <w:widowControl w:val="0"/>
        <w:autoSpaceDE w:val="0"/>
        <w:autoSpaceDN w:val="0"/>
        <w:adjustRightInd w:val="0"/>
        <w:spacing w:line="360" w:lineRule="auto"/>
        <w:ind w:firstLine="709"/>
        <w:jc w:val="both"/>
        <w:rPr>
          <w:rFonts w:eastAsiaTheme="minorEastAsia"/>
          <w:sz w:val="28"/>
          <w:szCs w:val="28"/>
        </w:rPr>
      </w:pPr>
      <w:r w:rsidRPr="00FD1B57">
        <w:rPr>
          <w:rFonts w:eastAsiaTheme="minorEastAsia"/>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FD1B57" w:rsidRPr="00FD1B57" w:rsidRDefault="00FD1B57" w:rsidP="004439A3">
      <w:pPr>
        <w:widowControl w:val="0"/>
        <w:autoSpaceDE w:val="0"/>
        <w:autoSpaceDN w:val="0"/>
        <w:adjustRightInd w:val="0"/>
        <w:spacing w:line="360" w:lineRule="auto"/>
        <w:ind w:firstLine="709"/>
        <w:jc w:val="both"/>
        <w:rPr>
          <w:rFonts w:eastAsiaTheme="minorEastAsia"/>
          <w:sz w:val="28"/>
          <w:szCs w:val="28"/>
        </w:rPr>
      </w:pPr>
      <w:r w:rsidRPr="00FD1B57">
        <w:rPr>
          <w:rFonts w:eastAsiaTheme="minorEastAsia"/>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w:t>
      </w:r>
      <w:r w:rsidR="00BF02A7">
        <w:rPr>
          <w:rFonts w:eastAsiaTheme="minorEastAsia"/>
          <w:sz w:val="28"/>
          <w:szCs w:val="28"/>
        </w:rPr>
        <w:t xml:space="preserve">ого кодекса РФ </w:t>
      </w:r>
      <w:r w:rsidRPr="00FD1B57">
        <w:rPr>
          <w:rFonts w:eastAsiaTheme="minorEastAsia"/>
          <w:sz w:val="28"/>
          <w:szCs w:val="28"/>
        </w:rPr>
        <w:t>принадлежит Российской Федерации.</w:t>
      </w:r>
    </w:p>
    <w:p w:rsidR="00FD1B57" w:rsidRDefault="00FD1B57" w:rsidP="004439A3">
      <w:pPr>
        <w:widowControl w:val="0"/>
        <w:autoSpaceDE w:val="0"/>
        <w:autoSpaceDN w:val="0"/>
        <w:adjustRightInd w:val="0"/>
        <w:spacing w:line="360" w:lineRule="auto"/>
        <w:ind w:firstLine="709"/>
        <w:jc w:val="both"/>
        <w:rPr>
          <w:rFonts w:eastAsiaTheme="minorEastAsia"/>
          <w:sz w:val="28"/>
          <w:szCs w:val="28"/>
        </w:rPr>
      </w:pPr>
      <w:proofErr w:type="gramStart"/>
      <w:r w:rsidRPr="00FD1B57">
        <w:rPr>
          <w:rFonts w:eastAsiaTheme="minorEastAsia"/>
          <w:sz w:val="28"/>
          <w:szCs w:val="28"/>
        </w:rPr>
        <w:t>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w:t>
      </w:r>
      <w:r w:rsidR="0071706E">
        <w:rPr>
          <w:rFonts w:eastAsiaTheme="minorEastAsia"/>
          <w:sz w:val="28"/>
          <w:szCs w:val="28"/>
        </w:rPr>
        <w:t xml:space="preserve"> Лесного кодекса РФ</w:t>
      </w:r>
      <w:r w:rsidRPr="00FD1B57">
        <w:rPr>
          <w:rFonts w:eastAsiaTheme="minorEastAsia"/>
          <w:sz w:val="28"/>
          <w:szCs w:val="28"/>
        </w:rPr>
        <w:t>, утвержденными Постановлением Правительства Российско</w:t>
      </w:r>
      <w:r w:rsidR="0071706E">
        <w:rPr>
          <w:rFonts w:eastAsiaTheme="minorEastAsia"/>
          <w:sz w:val="28"/>
          <w:szCs w:val="28"/>
        </w:rPr>
        <w:t>й Федерации от 23 июля 2009 г. №</w:t>
      </w:r>
      <w:r w:rsidRPr="00FD1B57">
        <w:rPr>
          <w:rFonts w:eastAsiaTheme="minorEastAsia"/>
          <w:sz w:val="28"/>
          <w:szCs w:val="28"/>
        </w:rPr>
        <w:t xml:space="preserve"> 604.</w:t>
      </w:r>
      <w:proofErr w:type="gramEnd"/>
    </w:p>
    <w:p w:rsidR="00BF02A7" w:rsidRPr="00207592" w:rsidRDefault="00BF02A7" w:rsidP="004439A3">
      <w:pPr>
        <w:widowControl w:val="0"/>
        <w:autoSpaceDE w:val="0"/>
        <w:autoSpaceDN w:val="0"/>
        <w:adjustRightInd w:val="0"/>
        <w:spacing w:line="360" w:lineRule="auto"/>
        <w:ind w:firstLine="709"/>
        <w:jc w:val="both"/>
        <w:rPr>
          <w:sz w:val="28"/>
          <w:szCs w:val="28"/>
        </w:rPr>
      </w:pPr>
      <w:r w:rsidRPr="00207592">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BF02A7" w:rsidRPr="00FD1B57" w:rsidRDefault="00BF02A7" w:rsidP="004439A3">
      <w:pPr>
        <w:widowControl w:val="0"/>
        <w:autoSpaceDE w:val="0"/>
        <w:autoSpaceDN w:val="0"/>
        <w:adjustRightInd w:val="0"/>
        <w:spacing w:line="360" w:lineRule="auto"/>
        <w:ind w:firstLine="709"/>
        <w:jc w:val="both"/>
        <w:rPr>
          <w:rFonts w:eastAsiaTheme="minorEastAsia"/>
          <w:sz w:val="28"/>
          <w:szCs w:val="28"/>
        </w:rPr>
      </w:pPr>
      <w:r w:rsidRPr="00207592">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FD1B57" w:rsidRPr="00FD1B57" w:rsidRDefault="00FD1B57" w:rsidP="004439A3">
      <w:pPr>
        <w:shd w:val="clear" w:color="auto" w:fill="FFFFFF"/>
        <w:spacing w:line="360" w:lineRule="auto"/>
        <w:ind w:firstLine="709"/>
        <w:jc w:val="both"/>
        <w:rPr>
          <w:sz w:val="28"/>
          <w:szCs w:val="28"/>
        </w:rPr>
      </w:pPr>
      <w:r w:rsidRPr="00FD1B57">
        <w:rPr>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FD1B57" w:rsidRPr="00FD1B57" w:rsidRDefault="00462C53" w:rsidP="004439A3">
      <w:pPr>
        <w:shd w:val="clear" w:color="auto" w:fill="FFFFFF"/>
        <w:spacing w:line="360" w:lineRule="auto"/>
        <w:ind w:firstLine="709"/>
        <w:jc w:val="both"/>
        <w:rPr>
          <w:sz w:val="28"/>
          <w:szCs w:val="28"/>
        </w:rPr>
      </w:pPr>
      <w:r>
        <w:rPr>
          <w:sz w:val="28"/>
          <w:szCs w:val="28"/>
        </w:rPr>
        <w:t>– </w:t>
      </w:r>
      <w:r w:rsidR="00FD1B57" w:rsidRPr="00FD1B57">
        <w:rPr>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FD1B57" w:rsidRPr="00FD1B57" w:rsidRDefault="00462C53" w:rsidP="004439A3">
      <w:pPr>
        <w:shd w:val="clear" w:color="auto" w:fill="FFFFFF"/>
        <w:spacing w:line="360" w:lineRule="auto"/>
        <w:ind w:firstLine="709"/>
        <w:jc w:val="both"/>
        <w:rPr>
          <w:sz w:val="28"/>
          <w:szCs w:val="28"/>
        </w:rPr>
      </w:pPr>
      <w:r>
        <w:rPr>
          <w:sz w:val="28"/>
          <w:szCs w:val="28"/>
        </w:rPr>
        <w:t>– </w:t>
      </w:r>
      <w:r w:rsidR="00FD1B57" w:rsidRPr="00FD1B57">
        <w:rPr>
          <w:sz w:val="28"/>
          <w:szCs w:val="28"/>
        </w:rPr>
        <w:t>затопление и длительное подтопление лесных насаждений;</w:t>
      </w:r>
    </w:p>
    <w:p w:rsidR="00FD1B57" w:rsidRPr="00FD1B57" w:rsidRDefault="00462C53" w:rsidP="004439A3">
      <w:pPr>
        <w:shd w:val="clear" w:color="auto" w:fill="FFFFFF"/>
        <w:spacing w:line="360" w:lineRule="auto"/>
        <w:ind w:firstLine="709"/>
        <w:jc w:val="both"/>
        <w:rPr>
          <w:sz w:val="28"/>
          <w:szCs w:val="28"/>
        </w:rPr>
      </w:pPr>
      <w:r>
        <w:rPr>
          <w:sz w:val="28"/>
          <w:szCs w:val="28"/>
        </w:rPr>
        <w:t>– </w:t>
      </w:r>
      <w:r w:rsidR="00FD1B57" w:rsidRPr="00FD1B57">
        <w:rPr>
          <w:sz w:val="28"/>
          <w:szCs w:val="28"/>
        </w:rPr>
        <w:t>повреждение лесных насаждений, растительного покрова и почв за пределами предоставленного лесного участка;</w:t>
      </w:r>
    </w:p>
    <w:p w:rsidR="00FD1B57" w:rsidRPr="00FD1B57" w:rsidRDefault="00462C53" w:rsidP="004439A3">
      <w:pPr>
        <w:shd w:val="clear" w:color="auto" w:fill="FFFFFF"/>
        <w:spacing w:line="360" w:lineRule="auto"/>
        <w:ind w:firstLine="709"/>
        <w:jc w:val="both"/>
        <w:rPr>
          <w:sz w:val="28"/>
          <w:szCs w:val="28"/>
        </w:rPr>
      </w:pPr>
      <w:r>
        <w:rPr>
          <w:sz w:val="28"/>
          <w:szCs w:val="28"/>
        </w:rPr>
        <w:t>– </w:t>
      </w:r>
      <w:r w:rsidR="00FD1B57" w:rsidRPr="00FD1B57">
        <w:rPr>
          <w:sz w:val="28"/>
          <w:szCs w:val="28"/>
        </w:rPr>
        <w:t>захламление лесов строительными, промышленными, древесными, бытовыми и иными отходами, мусором;</w:t>
      </w:r>
    </w:p>
    <w:p w:rsidR="00FD1B57" w:rsidRPr="00FD1B57" w:rsidRDefault="00462C53" w:rsidP="004439A3">
      <w:pPr>
        <w:shd w:val="clear" w:color="auto" w:fill="FFFFFF"/>
        <w:spacing w:line="360" w:lineRule="auto"/>
        <w:ind w:firstLine="709"/>
        <w:jc w:val="both"/>
        <w:rPr>
          <w:sz w:val="28"/>
          <w:szCs w:val="28"/>
        </w:rPr>
      </w:pPr>
      <w:r>
        <w:rPr>
          <w:sz w:val="28"/>
          <w:szCs w:val="28"/>
        </w:rPr>
        <w:t>– </w:t>
      </w:r>
      <w:r w:rsidR="00FD1B57" w:rsidRPr="00FD1B57">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FD1B57" w:rsidRDefault="00462C53" w:rsidP="004439A3">
      <w:pPr>
        <w:shd w:val="clear" w:color="auto" w:fill="FFFFFF"/>
        <w:spacing w:line="360" w:lineRule="auto"/>
        <w:ind w:firstLine="709"/>
        <w:jc w:val="both"/>
        <w:rPr>
          <w:sz w:val="28"/>
          <w:szCs w:val="28"/>
        </w:rPr>
      </w:pPr>
      <w:r>
        <w:rPr>
          <w:sz w:val="28"/>
          <w:szCs w:val="28"/>
        </w:rPr>
        <w:t>– </w:t>
      </w:r>
      <w:r w:rsidR="00FD1B57" w:rsidRPr="00FD1B57">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2B6559" w:rsidRPr="00CF7E88" w:rsidRDefault="002B6559" w:rsidP="004439A3">
      <w:pPr>
        <w:shd w:val="clear" w:color="auto" w:fill="FFFFFF"/>
        <w:spacing w:line="360" w:lineRule="auto"/>
        <w:ind w:firstLine="709"/>
        <w:jc w:val="both"/>
        <w:rPr>
          <w:sz w:val="28"/>
          <w:szCs w:val="28"/>
        </w:rPr>
      </w:pPr>
      <w:r w:rsidRPr="00CF7E88">
        <w:rPr>
          <w:sz w:val="28"/>
          <w:szCs w:val="28"/>
        </w:rPr>
        <w:t>В лесах водоохранных зон, лесах, выполняющих функции защиты природных и иных объектов (</w:t>
      </w:r>
      <w:r w:rsidR="004872C0">
        <w:rPr>
          <w:sz w:val="28"/>
          <w:szCs w:val="28"/>
        </w:rPr>
        <w:t>зеленые зоны, лесопарковые зоны, городские леса</w:t>
      </w:r>
      <w:r w:rsidRPr="00CF7E88">
        <w:rPr>
          <w:sz w:val="28"/>
          <w:szCs w:val="28"/>
        </w:rPr>
        <w:t>) выполнение работ по</w:t>
      </w:r>
      <w:r w:rsidR="004872C0">
        <w:rPr>
          <w:sz w:val="28"/>
          <w:szCs w:val="28"/>
        </w:rPr>
        <w:t xml:space="preserve"> геологическому изучению недр, </w:t>
      </w:r>
      <w:r w:rsidRPr="00CF7E88">
        <w:rPr>
          <w:sz w:val="28"/>
          <w:szCs w:val="28"/>
        </w:rPr>
        <w:t>разработке месторождений полезных ископаемых допускается с учетом ограничений (статьи 104, 105 Лесного кодекса РФ).</w:t>
      </w:r>
    </w:p>
    <w:p w:rsidR="00462C53" w:rsidRPr="00462C53" w:rsidRDefault="00462C53" w:rsidP="004439A3">
      <w:pPr>
        <w:shd w:val="clear" w:color="auto" w:fill="FFFFFF"/>
        <w:spacing w:line="360" w:lineRule="auto"/>
        <w:ind w:firstLine="709"/>
        <w:jc w:val="both"/>
        <w:rPr>
          <w:sz w:val="28"/>
          <w:szCs w:val="28"/>
        </w:rPr>
      </w:pPr>
      <w:r w:rsidRPr="00462C53">
        <w:rPr>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462C53" w:rsidRPr="00462C53" w:rsidRDefault="00462C53" w:rsidP="004439A3">
      <w:pPr>
        <w:shd w:val="clear" w:color="auto" w:fill="FFFFFF"/>
        <w:spacing w:line="360" w:lineRule="auto"/>
        <w:ind w:firstLine="709"/>
        <w:jc w:val="both"/>
        <w:rPr>
          <w:sz w:val="28"/>
          <w:szCs w:val="28"/>
        </w:rPr>
      </w:pPr>
      <w:r>
        <w:rPr>
          <w:sz w:val="28"/>
          <w:szCs w:val="28"/>
        </w:rPr>
        <w:t>– </w:t>
      </w:r>
      <w:r w:rsidRPr="00462C53">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462C53" w:rsidRPr="00462C53" w:rsidRDefault="00462C53" w:rsidP="004439A3">
      <w:pPr>
        <w:shd w:val="clear" w:color="auto" w:fill="FFFFFF"/>
        <w:spacing w:line="360" w:lineRule="auto"/>
        <w:ind w:firstLine="709"/>
        <w:jc w:val="both"/>
        <w:rPr>
          <w:sz w:val="28"/>
          <w:szCs w:val="28"/>
        </w:rPr>
      </w:pPr>
      <w:r>
        <w:rPr>
          <w:sz w:val="28"/>
          <w:szCs w:val="28"/>
        </w:rPr>
        <w:t>– </w:t>
      </w:r>
      <w:r w:rsidRPr="00462C53">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462C53" w:rsidRPr="00462C53" w:rsidRDefault="00462C53" w:rsidP="004439A3">
      <w:pPr>
        <w:shd w:val="clear" w:color="auto" w:fill="FFFFFF"/>
        <w:spacing w:line="360" w:lineRule="auto"/>
        <w:ind w:firstLine="709"/>
        <w:jc w:val="both"/>
        <w:rPr>
          <w:sz w:val="28"/>
          <w:szCs w:val="28"/>
        </w:rPr>
      </w:pPr>
      <w:r>
        <w:rPr>
          <w:sz w:val="28"/>
          <w:szCs w:val="28"/>
        </w:rPr>
        <w:t>– </w:t>
      </w:r>
      <w:r w:rsidRPr="00462C53">
        <w:rPr>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462C53" w:rsidRPr="00462C53" w:rsidRDefault="00462C53" w:rsidP="004439A3">
      <w:pPr>
        <w:shd w:val="clear" w:color="auto" w:fill="FFFFFF"/>
        <w:spacing w:line="360" w:lineRule="auto"/>
        <w:ind w:firstLine="709"/>
        <w:jc w:val="both"/>
        <w:rPr>
          <w:sz w:val="28"/>
          <w:szCs w:val="28"/>
        </w:rPr>
      </w:pPr>
      <w:r>
        <w:rPr>
          <w:sz w:val="28"/>
          <w:szCs w:val="28"/>
        </w:rPr>
        <w:t>– </w:t>
      </w:r>
      <w:r w:rsidRPr="00462C53">
        <w:rPr>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462C53" w:rsidRDefault="00462C53" w:rsidP="004439A3">
      <w:pPr>
        <w:shd w:val="clear" w:color="auto" w:fill="FFFFFF"/>
        <w:spacing w:line="360" w:lineRule="auto"/>
        <w:ind w:firstLine="709"/>
        <w:jc w:val="both"/>
        <w:rPr>
          <w:sz w:val="28"/>
          <w:szCs w:val="28"/>
        </w:rPr>
      </w:pPr>
      <w:r>
        <w:rPr>
          <w:sz w:val="28"/>
          <w:szCs w:val="28"/>
        </w:rPr>
        <w:t>– </w:t>
      </w:r>
      <w:r w:rsidRPr="00462C53">
        <w:rPr>
          <w:sz w:val="28"/>
          <w:szCs w:val="28"/>
        </w:rPr>
        <w:t xml:space="preserve">максимальное использование земель, занятых квартальными просеками, лесными дорогами, и </w:t>
      </w:r>
      <w:proofErr w:type="gramStart"/>
      <w:r w:rsidRPr="00462C53">
        <w:rPr>
          <w:sz w:val="28"/>
          <w:szCs w:val="28"/>
        </w:rPr>
        <w:t>других</w:t>
      </w:r>
      <w:proofErr w:type="gramEnd"/>
      <w:r w:rsidRPr="00462C53">
        <w:rPr>
          <w:sz w:val="28"/>
          <w:szCs w:val="28"/>
        </w:rPr>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FF6428" w:rsidRPr="00462C53" w:rsidRDefault="00FF6428" w:rsidP="004439A3">
      <w:pPr>
        <w:shd w:val="clear" w:color="auto" w:fill="FFFFFF"/>
        <w:spacing w:line="360" w:lineRule="auto"/>
        <w:ind w:firstLine="709"/>
        <w:jc w:val="both"/>
        <w:rPr>
          <w:sz w:val="28"/>
          <w:szCs w:val="28"/>
        </w:rPr>
      </w:pPr>
      <w:r w:rsidRPr="00360EEE">
        <w:rPr>
          <w:sz w:val="28"/>
          <w:szCs w:val="28"/>
        </w:rPr>
        <w:t>На период разработки лесохозяйственного регламента работы по геологическому изучению недр и разработке полезных ископаемых на территории лесничества не ведутся.</w:t>
      </w:r>
    </w:p>
    <w:p w:rsidR="00462C53" w:rsidRDefault="00462C53" w:rsidP="004439A3">
      <w:pPr>
        <w:shd w:val="clear" w:color="auto" w:fill="FFFFFF"/>
        <w:spacing w:line="360" w:lineRule="auto"/>
        <w:ind w:firstLine="709"/>
        <w:jc w:val="both"/>
        <w:rPr>
          <w:sz w:val="28"/>
          <w:szCs w:val="28"/>
        </w:rPr>
      </w:pPr>
      <w:r w:rsidRPr="00462C53">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6F24B8" w:rsidRPr="006F24B8" w:rsidRDefault="00A96ADE" w:rsidP="004439A3">
      <w:pPr>
        <w:pStyle w:val="Style1"/>
        <w:widowControl/>
        <w:spacing w:line="360" w:lineRule="auto"/>
        <w:ind w:firstLine="709"/>
        <w:jc w:val="both"/>
        <w:rPr>
          <w:sz w:val="28"/>
          <w:szCs w:val="28"/>
        </w:rPr>
      </w:pPr>
      <w:proofErr w:type="gramStart"/>
      <w:r>
        <w:rPr>
          <w:spacing w:val="5"/>
          <w:sz w:val="28"/>
          <w:szCs w:val="28"/>
        </w:rPr>
        <w:t>С</w:t>
      </w:r>
      <w:r w:rsidRPr="009773F7">
        <w:rPr>
          <w:spacing w:val="5"/>
          <w:sz w:val="28"/>
          <w:szCs w:val="28"/>
        </w:rPr>
        <w:t>роки разре</w:t>
      </w:r>
      <w:r w:rsidR="005B1AE8">
        <w:rPr>
          <w:spacing w:val="5"/>
          <w:sz w:val="28"/>
          <w:szCs w:val="28"/>
        </w:rPr>
        <w:t xml:space="preserve">шенного использования лесов для </w:t>
      </w:r>
      <w:r w:rsidRPr="00FD1B57">
        <w:rPr>
          <w:rFonts w:eastAsiaTheme="minorEastAsia"/>
          <w:sz w:val="28"/>
          <w:szCs w:val="28"/>
        </w:rPr>
        <w:t>выполнения работ по геологическому изучению недр, для разработки месторождений полезных ископаемых</w:t>
      </w:r>
      <w:r w:rsidRPr="009773F7">
        <w:rPr>
          <w:spacing w:val="2"/>
          <w:sz w:val="28"/>
          <w:szCs w:val="28"/>
        </w:rPr>
        <w:t xml:space="preserve"> опре</w:t>
      </w:r>
      <w:r>
        <w:rPr>
          <w:spacing w:val="2"/>
          <w:sz w:val="28"/>
          <w:szCs w:val="28"/>
        </w:rPr>
        <w:t>деляются Лесн</w:t>
      </w:r>
      <w:r w:rsidR="005B1AE8">
        <w:rPr>
          <w:spacing w:val="2"/>
          <w:sz w:val="28"/>
          <w:szCs w:val="28"/>
        </w:rPr>
        <w:t xml:space="preserve">ым кодексом РФ, статья 72 (часть </w:t>
      </w:r>
      <w:r w:rsidRPr="009773F7">
        <w:rPr>
          <w:spacing w:val="2"/>
          <w:sz w:val="28"/>
          <w:szCs w:val="28"/>
        </w:rPr>
        <w:t>3</w:t>
      </w:r>
      <w:r w:rsidR="005B1AE8">
        <w:rPr>
          <w:spacing w:val="2"/>
          <w:sz w:val="28"/>
          <w:szCs w:val="28"/>
        </w:rPr>
        <w:t>)</w:t>
      </w:r>
      <w:r w:rsidRPr="009773F7">
        <w:rPr>
          <w:spacing w:val="2"/>
          <w:sz w:val="28"/>
          <w:szCs w:val="28"/>
        </w:rPr>
        <w:t xml:space="preserve">, </w:t>
      </w:r>
      <w:r>
        <w:rPr>
          <w:sz w:val="28"/>
          <w:szCs w:val="28"/>
        </w:rPr>
        <w:t xml:space="preserve">Порядком использования лесов для </w:t>
      </w:r>
      <w:r w:rsidRPr="00730A64">
        <w:rPr>
          <w:spacing w:val="5"/>
          <w:sz w:val="28"/>
          <w:szCs w:val="28"/>
        </w:rPr>
        <w:t>выполнения работ по геологическому изучению недр, для разработки месторождений полезных ископаемых</w:t>
      </w:r>
      <w:r>
        <w:rPr>
          <w:sz w:val="28"/>
          <w:szCs w:val="28"/>
        </w:rPr>
        <w:t xml:space="preserve">, утвержденным </w:t>
      </w:r>
      <w:r w:rsidRPr="00CF7E88">
        <w:rPr>
          <w:sz w:val="28"/>
          <w:szCs w:val="28"/>
        </w:rPr>
        <w:t>приказ</w:t>
      </w:r>
      <w:r w:rsidR="005B1AE8">
        <w:rPr>
          <w:sz w:val="28"/>
          <w:szCs w:val="28"/>
        </w:rPr>
        <w:t>ом Фед</w:t>
      </w:r>
      <w:r>
        <w:rPr>
          <w:sz w:val="28"/>
          <w:szCs w:val="28"/>
        </w:rPr>
        <w:t xml:space="preserve">ерального агентства лесного хозяйства от 27 декабря 2010 г. № 515 </w:t>
      </w:r>
      <w:r w:rsidRPr="009773F7">
        <w:rPr>
          <w:spacing w:val="2"/>
          <w:sz w:val="28"/>
          <w:szCs w:val="28"/>
        </w:rPr>
        <w:t>и д</w:t>
      </w:r>
      <w:r w:rsidRPr="009773F7">
        <w:rPr>
          <w:sz w:val="28"/>
          <w:szCs w:val="28"/>
        </w:rPr>
        <w:t>оговором аренды лесного участка</w:t>
      </w:r>
      <w:r w:rsidR="0083619D">
        <w:rPr>
          <w:sz w:val="28"/>
          <w:szCs w:val="28"/>
        </w:rPr>
        <w:t xml:space="preserve"> на срок</w:t>
      </w:r>
      <w:r w:rsidR="00FF6428">
        <w:rPr>
          <w:sz w:val="28"/>
          <w:szCs w:val="28"/>
        </w:rPr>
        <w:t xml:space="preserve"> от 1</w:t>
      </w:r>
      <w:proofErr w:type="gramEnd"/>
      <w:r w:rsidR="00FF6428">
        <w:rPr>
          <w:sz w:val="28"/>
          <w:szCs w:val="28"/>
        </w:rPr>
        <w:t xml:space="preserve"> года</w:t>
      </w:r>
      <w:r>
        <w:rPr>
          <w:sz w:val="28"/>
          <w:szCs w:val="28"/>
        </w:rPr>
        <w:t>до 49 лет</w:t>
      </w:r>
      <w:r w:rsidRPr="009773F7">
        <w:rPr>
          <w:sz w:val="28"/>
          <w:szCs w:val="28"/>
        </w:rPr>
        <w:t>.</w:t>
      </w:r>
    </w:p>
    <w:p w:rsidR="002B6559" w:rsidRPr="00CA45A6" w:rsidRDefault="002B6559" w:rsidP="005B0F20">
      <w:pPr>
        <w:shd w:val="clear" w:color="auto" w:fill="FFFFFF"/>
        <w:spacing w:line="276" w:lineRule="auto"/>
        <w:rPr>
          <w:bCs/>
          <w:sz w:val="28"/>
          <w:szCs w:val="28"/>
        </w:rPr>
      </w:pPr>
    </w:p>
    <w:p w:rsidR="002B6559" w:rsidRDefault="002B6559" w:rsidP="004439A3">
      <w:pPr>
        <w:shd w:val="clear" w:color="auto" w:fill="FFFFFF"/>
        <w:spacing w:line="360" w:lineRule="auto"/>
        <w:ind w:firstLine="709"/>
        <w:jc w:val="center"/>
        <w:rPr>
          <w:b/>
          <w:bCs/>
          <w:sz w:val="28"/>
          <w:szCs w:val="28"/>
        </w:rPr>
      </w:pPr>
      <w:r w:rsidRPr="00CA45A6">
        <w:rPr>
          <w:b/>
          <w:bCs/>
          <w:sz w:val="28"/>
          <w:szCs w:val="28"/>
        </w:rPr>
        <w:t>2.1</w:t>
      </w:r>
      <w:r w:rsidR="00CA45A6">
        <w:rPr>
          <w:b/>
          <w:bCs/>
          <w:sz w:val="28"/>
          <w:szCs w:val="28"/>
        </w:rPr>
        <w:t>3</w:t>
      </w:r>
      <w:r w:rsidRPr="00CA45A6">
        <w:rPr>
          <w:b/>
          <w:bCs/>
          <w:sz w:val="28"/>
          <w:szCs w:val="28"/>
        </w:rPr>
        <w:t>.</w:t>
      </w:r>
      <w:r w:rsidR="00CA45A6" w:rsidRPr="00CA45A6">
        <w:rPr>
          <w:b/>
          <w:bCs/>
          <w:sz w:val="28"/>
          <w:szCs w:val="28"/>
        </w:rPr>
        <w:t> </w:t>
      </w:r>
      <w:r w:rsidRPr="00CA45A6">
        <w:rPr>
          <w:b/>
          <w:bCs/>
          <w:sz w:val="28"/>
          <w:szCs w:val="28"/>
        </w:rPr>
        <w:t>Нормативы, параметры и сроки использования лесовдля строительства и эксплуатацииводохранилищ</w:t>
      </w:r>
      <w:r w:rsidR="002602F5">
        <w:rPr>
          <w:b/>
          <w:bCs/>
          <w:sz w:val="28"/>
          <w:szCs w:val="28"/>
        </w:rPr>
        <w:t xml:space="preserve"> и </w:t>
      </w:r>
      <w:r w:rsidRPr="00CA45A6">
        <w:rPr>
          <w:b/>
          <w:bCs/>
          <w:sz w:val="28"/>
          <w:szCs w:val="28"/>
        </w:rPr>
        <w:t>иных искусственных водных объектов, а такжегидротехнических сооружений</w:t>
      </w:r>
      <w:r w:rsidR="002602F5">
        <w:rPr>
          <w:b/>
          <w:bCs/>
          <w:sz w:val="28"/>
          <w:szCs w:val="28"/>
        </w:rPr>
        <w:t xml:space="preserve"> и специализированных портов</w:t>
      </w:r>
    </w:p>
    <w:p w:rsidR="00586D8C" w:rsidRDefault="00586D8C" w:rsidP="004439A3">
      <w:pPr>
        <w:shd w:val="clear" w:color="auto" w:fill="FFFFFF"/>
        <w:spacing w:line="360" w:lineRule="auto"/>
        <w:ind w:firstLine="709"/>
        <w:jc w:val="both"/>
        <w:rPr>
          <w:b/>
          <w:bCs/>
          <w:sz w:val="28"/>
          <w:szCs w:val="28"/>
        </w:rPr>
      </w:pPr>
    </w:p>
    <w:p w:rsidR="00586D8C" w:rsidRPr="00586D8C" w:rsidRDefault="005039F3" w:rsidP="004439A3">
      <w:pPr>
        <w:shd w:val="clear" w:color="auto" w:fill="FFFFFF"/>
        <w:spacing w:line="360" w:lineRule="auto"/>
        <w:ind w:firstLine="709"/>
        <w:jc w:val="both"/>
        <w:rPr>
          <w:spacing w:val="5"/>
          <w:sz w:val="28"/>
          <w:szCs w:val="28"/>
        </w:rPr>
      </w:pPr>
      <w:r>
        <w:rPr>
          <w:spacing w:val="5"/>
          <w:sz w:val="28"/>
          <w:szCs w:val="28"/>
        </w:rPr>
        <w:t>В соответствии со</w:t>
      </w:r>
      <w:r w:rsidR="00586D8C" w:rsidRPr="00730A64">
        <w:rPr>
          <w:spacing w:val="5"/>
          <w:sz w:val="28"/>
          <w:szCs w:val="28"/>
        </w:rPr>
        <w:t xml:space="preserve"> статьям</w:t>
      </w:r>
      <w:r>
        <w:rPr>
          <w:spacing w:val="5"/>
          <w:sz w:val="28"/>
          <w:szCs w:val="28"/>
        </w:rPr>
        <w:t>и</w:t>
      </w:r>
      <w:r w:rsidR="00586D8C" w:rsidRPr="00730A64">
        <w:rPr>
          <w:spacing w:val="5"/>
          <w:sz w:val="28"/>
          <w:szCs w:val="28"/>
        </w:rPr>
        <w:t xml:space="preserve"> 25 (часть 1, пункт 1</w:t>
      </w:r>
      <w:r w:rsidR="00586D8C">
        <w:rPr>
          <w:spacing w:val="5"/>
          <w:sz w:val="28"/>
          <w:szCs w:val="28"/>
        </w:rPr>
        <w:t>2</w:t>
      </w:r>
      <w:r w:rsidR="00586D8C" w:rsidRPr="00730A64">
        <w:rPr>
          <w:spacing w:val="5"/>
          <w:sz w:val="28"/>
          <w:szCs w:val="28"/>
        </w:rPr>
        <w:t>),</w:t>
      </w:r>
      <w:r w:rsidR="00586D8C">
        <w:rPr>
          <w:spacing w:val="5"/>
          <w:sz w:val="28"/>
          <w:szCs w:val="28"/>
        </w:rPr>
        <w:t xml:space="preserve"> 21,44</w:t>
      </w:r>
      <w:r w:rsidR="00586D8C" w:rsidRPr="00730A64">
        <w:rPr>
          <w:spacing w:val="5"/>
          <w:sz w:val="28"/>
          <w:szCs w:val="28"/>
        </w:rPr>
        <w:t xml:space="preserve"> Лесного кодекса РФ, леса лесничества могут использоваться</w:t>
      </w:r>
      <w:r w:rsidR="00586D8C"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586D8C">
        <w:rPr>
          <w:spacing w:val="5"/>
          <w:sz w:val="28"/>
          <w:szCs w:val="28"/>
        </w:rPr>
        <w:t>.</w:t>
      </w:r>
    </w:p>
    <w:p w:rsidR="002B6559" w:rsidRPr="00CF7E88" w:rsidRDefault="002B6559" w:rsidP="004439A3">
      <w:pPr>
        <w:shd w:val="clear" w:color="auto" w:fill="FFFFFF"/>
        <w:spacing w:line="360" w:lineRule="auto"/>
        <w:ind w:firstLine="709"/>
        <w:jc w:val="both"/>
        <w:rPr>
          <w:sz w:val="28"/>
          <w:szCs w:val="28"/>
        </w:rPr>
      </w:pPr>
      <w:r w:rsidRPr="00CA45A6">
        <w:rPr>
          <w:sz w:val="28"/>
          <w:szCs w:val="28"/>
        </w:rPr>
        <w:t xml:space="preserve">Использование </w:t>
      </w:r>
      <w:r w:rsidRPr="00CD2668">
        <w:rPr>
          <w:sz w:val="28"/>
          <w:szCs w:val="28"/>
        </w:rPr>
        <w:t xml:space="preserve">лесов </w:t>
      </w:r>
      <w:r w:rsidR="00CD2668"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CF7E88">
        <w:rPr>
          <w:sz w:val="28"/>
          <w:szCs w:val="28"/>
        </w:rPr>
        <w:t>осуществляется в соответствии со статьями 21 и 44 Лесного кодекса РФ.</w:t>
      </w:r>
    </w:p>
    <w:p w:rsidR="002B6559" w:rsidRPr="00CF7E88" w:rsidRDefault="002B6559" w:rsidP="004439A3">
      <w:pPr>
        <w:shd w:val="clear" w:color="auto" w:fill="FFFFFF"/>
        <w:spacing w:line="360" w:lineRule="auto"/>
        <w:ind w:firstLine="709"/>
        <w:jc w:val="both"/>
        <w:rPr>
          <w:sz w:val="28"/>
          <w:szCs w:val="28"/>
        </w:rPr>
      </w:pPr>
      <w:r w:rsidRPr="00CF7E88">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sidR="00722140">
        <w:rPr>
          <w:sz w:val="28"/>
          <w:szCs w:val="28"/>
        </w:rPr>
        <w:t xml:space="preserve">, </w:t>
      </w:r>
      <w:r w:rsidR="00722140" w:rsidRPr="00CD2668">
        <w:rPr>
          <w:bCs/>
          <w:sz w:val="28"/>
          <w:szCs w:val="28"/>
        </w:rPr>
        <w:t>морских портов, морских терминалов, речных портов, причалов</w:t>
      </w:r>
      <w:r w:rsidRPr="00CF7E88">
        <w:rPr>
          <w:sz w:val="28"/>
          <w:szCs w:val="28"/>
        </w:rPr>
        <w:t xml:space="preserve"> в соответствии с водным законодательством.</w:t>
      </w:r>
    </w:p>
    <w:p w:rsidR="002B6559" w:rsidRDefault="002B6559" w:rsidP="004439A3">
      <w:pPr>
        <w:shd w:val="clear" w:color="auto" w:fill="FFFFFF"/>
        <w:spacing w:line="360" w:lineRule="auto"/>
        <w:ind w:firstLine="709"/>
        <w:jc w:val="both"/>
        <w:rPr>
          <w:sz w:val="28"/>
          <w:szCs w:val="28"/>
        </w:rPr>
      </w:pPr>
      <w:r w:rsidRPr="00CF7E88">
        <w:rPr>
          <w:sz w:val="28"/>
          <w:szCs w:val="28"/>
        </w:rPr>
        <w:t>Лесные участки</w:t>
      </w:r>
      <w:r w:rsidR="00722140">
        <w:rPr>
          <w:sz w:val="28"/>
          <w:szCs w:val="28"/>
        </w:rPr>
        <w:t xml:space="preserve">, находящиеся в государственной или муниципальной собственности, предоставляются гражданам, </w:t>
      </w:r>
      <w:r w:rsidRPr="00CF7E88">
        <w:rPr>
          <w:sz w:val="28"/>
          <w:szCs w:val="28"/>
        </w:rPr>
        <w:t>юридическим лицам в постоянное (бессрочное) пользование (статья 9 Лесного кодекса</w:t>
      </w:r>
      <w:r w:rsidR="00722140">
        <w:rPr>
          <w:sz w:val="28"/>
          <w:szCs w:val="28"/>
        </w:rPr>
        <w:t xml:space="preserve"> РФ</w:t>
      </w:r>
      <w:r w:rsidRPr="00CF7E88">
        <w:rPr>
          <w:sz w:val="28"/>
          <w:szCs w:val="28"/>
        </w:rPr>
        <w:t>) или предоставляются в аренду на срок от</w:t>
      </w:r>
      <w:r w:rsidR="00546DFC">
        <w:rPr>
          <w:sz w:val="28"/>
          <w:szCs w:val="28"/>
        </w:rPr>
        <w:t xml:space="preserve"> 1</w:t>
      </w:r>
      <w:r w:rsidR="00722140">
        <w:rPr>
          <w:sz w:val="28"/>
          <w:szCs w:val="28"/>
        </w:rPr>
        <w:t xml:space="preserve"> года до 49 лет (</w:t>
      </w:r>
      <w:r w:rsidRPr="00CF7E88">
        <w:rPr>
          <w:sz w:val="28"/>
          <w:szCs w:val="28"/>
        </w:rPr>
        <w:t>статья 72</w:t>
      </w:r>
      <w:r w:rsidR="00722140">
        <w:rPr>
          <w:sz w:val="28"/>
          <w:szCs w:val="28"/>
        </w:rPr>
        <w:t xml:space="preserve">, часть 3 </w:t>
      </w:r>
      <w:r w:rsidR="00722140" w:rsidRPr="00CF7E88">
        <w:rPr>
          <w:sz w:val="28"/>
          <w:szCs w:val="28"/>
        </w:rPr>
        <w:t>Лесного кодекса</w:t>
      </w:r>
      <w:r w:rsidR="00722140">
        <w:rPr>
          <w:sz w:val="28"/>
          <w:szCs w:val="28"/>
        </w:rPr>
        <w:t xml:space="preserve"> РФ</w:t>
      </w:r>
      <w:r w:rsidRPr="00CF7E88">
        <w:rPr>
          <w:sz w:val="28"/>
          <w:szCs w:val="28"/>
        </w:rPr>
        <w:t>).</w:t>
      </w:r>
    </w:p>
    <w:p w:rsidR="00546DFC" w:rsidRPr="00CF7E88" w:rsidRDefault="00546DFC" w:rsidP="004439A3">
      <w:pPr>
        <w:shd w:val="clear" w:color="auto" w:fill="FFFFFF"/>
        <w:spacing w:line="360" w:lineRule="auto"/>
        <w:ind w:firstLine="709"/>
        <w:jc w:val="both"/>
        <w:rPr>
          <w:sz w:val="28"/>
          <w:szCs w:val="28"/>
        </w:rPr>
      </w:pPr>
      <w:r>
        <w:rPr>
          <w:sz w:val="28"/>
          <w:szCs w:val="28"/>
        </w:rPr>
        <w:t xml:space="preserve">На территории лесов лесничества </w:t>
      </w:r>
      <w:r w:rsidR="00360EEE">
        <w:rPr>
          <w:sz w:val="28"/>
          <w:szCs w:val="28"/>
        </w:rPr>
        <w:t>31</w:t>
      </w:r>
      <w:r w:rsidRPr="00360EEE">
        <w:rPr>
          <w:sz w:val="28"/>
          <w:szCs w:val="28"/>
        </w:rPr>
        <w:t>,0</w:t>
      </w:r>
      <w:r>
        <w:rPr>
          <w:sz w:val="28"/>
          <w:szCs w:val="28"/>
        </w:rPr>
        <w:t xml:space="preserve"> га занято водными объектами, из них </w:t>
      </w:r>
      <w:r w:rsidR="00360EEE">
        <w:rPr>
          <w:sz w:val="28"/>
          <w:szCs w:val="28"/>
        </w:rPr>
        <w:t>1,7</w:t>
      </w:r>
      <w:r>
        <w:rPr>
          <w:sz w:val="28"/>
          <w:szCs w:val="28"/>
        </w:rPr>
        <w:t xml:space="preserve"> га  числится под прудами и озерами, которые могут быть переданы в аренду.</w:t>
      </w:r>
    </w:p>
    <w:p w:rsidR="002B6559" w:rsidRPr="00CF7E88" w:rsidRDefault="002B6559" w:rsidP="004439A3">
      <w:pPr>
        <w:spacing w:line="360" w:lineRule="auto"/>
        <w:ind w:firstLine="709"/>
        <w:jc w:val="both"/>
        <w:rPr>
          <w:sz w:val="28"/>
          <w:szCs w:val="28"/>
        </w:rPr>
      </w:pPr>
      <w:r w:rsidRPr="00292734">
        <w:rPr>
          <w:sz w:val="28"/>
          <w:szCs w:val="28"/>
        </w:rPr>
        <w:t>Существующие водные объекты могут быть использованы, как составляющие элементы, при использовании лесов для осуществления рекреационной деятельности (элементы ландшафта), а также при использовании лесов для осуществления видов деятельности в сфере охотни</w:t>
      </w:r>
      <w:r w:rsidR="003A156A" w:rsidRPr="00292734">
        <w:rPr>
          <w:sz w:val="28"/>
          <w:szCs w:val="28"/>
        </w:rPr>
        <w:t>чьего хозяйства и рыбоводства</w:t>
      </w:r>
      <w:r w:rsidRPr="00292734">
        <w:rPr>
          <w:sz w:val="28"/>
          <w:szCs w:val="28"/>
        </w:rPr>
        <w:t>.</w:t>
      </w:r>
    </w:p>
    <w:p w:rsidR="009D524B" w:rsidRPr="009D524B" w:rsidRDefault="009D524B" w:rsidP="004439A3">
      <w:pPr>
        <w:shd w:val="clear" w:color="auto" w:fill="FFFFFF"/>
        <w:spacing w:line="360" w:lineRule="auto"/>
        <w:ind w:firstLine="709"/>
        <w:jc w:val="both"/>
        <w:rPr>
          <w:sz w:val="28"/>
          <w:szCs w:val="28"/>
        </w:rPr>
      </w:pPr>
      <w:r w:rsidRPr="009D524B">
        <w:rPr>
          <w:spacing w:val="5"/>
          <w:sz w:val="28"/>
          <w:szCs w:val="28"/>
        </w:rPr>
        <w:t xml:space="preserve">Сроки разрешенного использования </w:t>
      </w:r>
      <w:r w:rsidRPr="00CD2668">
        <w:rPr>
          <w:spacing w:val="5"/>
          <w:sz w:val="28"/>
          <w:szCs w:val="28"/>
        </w:rPr>
        <w:t xml:space="preserve">лесов </w:t>
      </w:r>
      <w:r w:rsidR="00CD2668"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9D524B">
        <w:rPr>
          <w:spacing w:val="2"/>
          <w:sz w:val="28"/>
          <w:szCs w:val="28"/>
        </w:rPr>
        <w:t xml:space="preserve"> определяются </w:t>
      </w:r>
      <w:r w:rsidR="003A156A">
        <w:rPr>
          <w:spacing w:val="2"/>
          <w:sz w:val="28"/>
          <w:szCs w:val="28"/>
        </w:rPr>
        <w:t xml:space="preserve">Лесным кодексом РФ, статья 72 (часть </w:t>
      </w:r>
      <w:r w:rsidR="003A156A" w:rsidRPr="009773F7">
        <w:rPr>
          <w:spacing w:val="2"/>
          <w:sz w:val="28"/>
          <w:szCs w:val="28"/>
        </w:rPr>
        <w:t>3</w:t>
      </w:r>
      <w:r w:rsidR="003A156A">
        <w:rPr>
          <w:spacing w:val="2"/>
          <w:sz w:val="28"/>
          <w:szCs w:val="28"/>
        </w:rPr>
        <w:t xml:space="preserve">) </w:t>
      </w:r>
      <w:r w:rsidRPr="009D524B">
        <w:rPr>
          <w:spacing w:val="2"/>
          <w:sz w:val="28"/>
          <w:szCs w:val="28"/>
        </w:rPr>
        <w:t>и д</w:t>
      </w:r>
      <w:r w:rsidRPr="009D524B">
        <w:rPr>
          <w:sz w:val="28"/>
          <w:szCs w:val="28"/>
        </w:rPr>
        <w:t>оговором аренды лесного участка</w:t>
      </w:r>
      <w:r w:rsidR="003A156A" w:rsidRPr="00CF7E88">
        <w:rPr>
          <w:sz w:val="28"/>
          <w:szCs w:val="28"/>
        </w:rPr>
        <w:t>на срок от</w:t>
      </w:r>
      <w:r w:rsidR="00546DFC">
        <w:rPr>
          <w:sz w:val="28"/>
          <w:szCs w:val="28"/>
        </w:rPr>
        <w:t xml:space="preserve"> 1</w:t>
      </w:r>
      <w:r w:rsidR="003A156A">
        <w:rPr>
          <w:sz w:val="28"/>
          <w:szCs w:val="28"/>
        </w:rPr>
        <w:t xml:space="preserve"> года до 49 лет.</w:t>
      </w:r>
    </w:p>
    <w:p w:rsidR="009D524B" w:rsidRDefault="009D524B" w:rsidP="005B0F20">
      <w:pPr>
        <w:shd w:val="clear" w:color="auto" w:fill="FFFFFF"/>
        <w:spacing w:line="276" w:lineRule="auto"/>
        <w:rPr>
          <w:b/>
          <w:bCs/>
          <w:sz w:val="28"/>
          <w:szCs w:val="28"/>
        </w:rPr>
      </w:pPr>
    </w:p>
    <w:p w:rsidR="002B6559" w:rsidRPr="00CF7E88" w:rsidRDefault="002B6559" w:rsidP="005B0F20">
      <w:pPr>
        <w:shd w:val="clear" w:color="auto" w:fill="FFFFFF"/>
        <w:spacing w:line="276" w:lineRule="auto"/>
        <w:jc w:val="center"/>
        <w:rPr>
          <w:b/>
          <w:bCs/>
          <w:sz w:val="28"/>
          <w:szCs w:val="28"/>
        </w:rPr>
      </w:pPr>
      <w:r w:rsidRPr="00CF7E88">
        <w:rPr>
          <w:b/>
          <w:bCs/>
          <w:sz w:val="28"/>
          <w:szCs w:val="28"/>
        </w:rPr>
        <w:t>2.1</w:t>
      </w:r>
      <w:r w:rsidR="00CA45A6">
        <w:rPr>
          <w:b/>
          <w:bCs/>
          <w:sz w:val="28"/>
          <w:szCs w:val="28"/>
        </w:rPr>
        <w:t>4</w:t>
      </w:r>
      <w:r w:rsidRPr="00CF7E88">
        <w:rPr>
          <w:b/>
          <w:bCs/>
          <w:sz w:val="28"/>
          <w:szCs w:val="28"/>
        </w:rPr>
        <w:t>.</w:t>
      </w:r>
      <w:r w:rsidR="00CA45A6">
        <w:rPr>
          <w:b/>
          <w:bCs/>
          <w:sz w:val="28"/>
          <w:szCs w:val="28"/>
        </w:rPr>
        <w:t> </w:t>
      </w:r>
      <w:r w:rsidRPr="00CF7E88">
        <w:rPr>
          <w:b/>
          <w:bCs/>
          <w:sz w:val="28"/>
          <w:szCs w:val="28"/>
        </w:rPr>
        <w:t>Нормативы, параметры и сроки использованиялесовдля строительства, реконструкции, эксплуатации линейных объектов</w:t>
      </w:r>
    </w:p>
    <w:p w:rsidR="00B840B7" w:rsidRPr="005B43B0" w:rsidRDefault="00B840B7" w:rsidP="00B840B7">
      <w:pPr>
        <w:spacing w:line="276" w:lineRule="auto"/>
        <w:ind w:firstLine="709"/>
        <w:jc w:val="both"/>
        <w:rPr>
          <w:sz w:val="28"/>
          <w:szCs w:val="28"/>
        </w:rPr>
      </w:pPr>
    </w:p>
    <w:p w:rsidR="00B840B7" w:rsidRPr="00B840B7" w:rsidRDefault="005039F3" w:rsidP="004439A3">
      <w:pPr>
        <w:spacing w:line="360" w:lineRule="auto"/>
        <w:ind w:firstLine="709"/>
        <w:jc w:val="both"/>
        <w:rPr>
          <w:sz w:val="28"/>
          <w:szCs w:val="28"/>
        </w:rPr>
      </w:pPr>
      <w:r>
        <w:rPr>
          <w:sz w:val="28"/>
          <w:szCs w:val="28"/>
        </w:rPr>
        <w:t>В соответствии со</w:t>
      </w:r>
      <w:r w:rsidR="00B840B7" w:rsidRPr="00B840B7">
        <w:rPr>
          <w:sz w:val="28"/>
          <w:szCs w:val="28"/>
        </w:rPr>
        <w:t xml:space="preserve"> статьям</w:t>
      </w:r>
      <w:r>
        <w:rPr>
          <w:sz w:val="28"/>
          <w:szCs w:val="28"/>
        </w:rPr>
        <w:t>и</w:t>
      </w:r>
      <w:r w:rsidR="00B840B7" w:rsidRPr="00B840B7">
        <w:rPr>
          <w:sz w:val="28"/>
          <w:szCs w:val="28"/>
        </w:rPr>
        <w:t xml:space="preserve"> 25 (часть 1, пункт 13), 21, </w:t>
      </w:r>
      <w:r w:rsidR="00B840B7">
        <w:rPr>
          <w:sz w:val="28"/>
          <w:szCs w:val="28"/>
        </w:rPr>
        <w:t>4</w:t>
      </w:r>
      <w:r w:rsidR="00B840B7" w:rsidRPr="00B840B7">
        <w:rPr>
          <w:sz w:val="28"/>
          <w:szCs w:val="28"/>
        </w:rPr>
        <w:t>5 Лесного кодекса РФ, леса лесничества могут использоваться для строительства</w:t>
      </w:r>
      <w:r w:rsidR="00B840B7">
        <w:rPr>
          <w:sz w:val="28"/>
          <w:szCs w:val="28"/>
        </w:rPr>
        <w:t xml:space="preserve">, </w:t>
      </w:r>
      <w:r w:rsidR="00B840B7" w:rsidRPr="00B840B7">
        <w:rPr>
          <w:sz w:val="28"/>
          <w:szCs w:val="28"/>
        </w:rPr>
        <w:t>реконструкции, эксплуатации линейных объектов</w:t>
      </w:r>
      <w:r w:rsidR="00B840B7">
        <w:rPr>
          <w:sz w:val="28"/>
          <w:szCs w:val="28"/>
        </w:rPr>
        <w:t>.</w:t>
      </w:r>
    </w:p>
    <w:p w:rsidR="00B840B7" w:rsidRDefault="00CD2668" w:rsidP="004439A3">
      <w:pPr>
        <w:spacing w:line="360" w:lineRule="auto"/>
        <w:ind w:firstLine="709"/>
        <w:jc w:val="both"/>
        <w:rPr>
          <w:sz w:val="28"/>
          <w:szCs w:val="28"/>
        </w:rPr>
      </w:pPr>
      <w:r w:rsidRPr="00CD2668">
        <w:rPr>
          <w:sz w:val="28"/>
          <w:szCs w:val="28"/>
        </w:rPr>
        <w:t>Использование лесов для строительства, реконструкции, эксплуатации линейных объектов осуществляется в соответствии</w:t>
      </w:r>
      <w:r w:rsidR="00E16998">
        <w:rPr>
          <w:sz w:val="28"/>
          <w:szCs w:val="28"/>
        </w:rPr>
        <w:t xml:space="preserve"> со статьей 21 Лесного кодекса РФ, </w:t>
      </w:r>
      <w:r w:rsidR="00B840B7">
        <w:rPr>
          <w:sz w:val="28"/>
          <w:szCs w:val="28"/>
        </w:rPr>
        <w:t xml:space="preserve">Правилами использования лесов для строительства, </w:t>
      </w:r>
      <w:r w:rsidR="00B840B7" w:rsidRPr="00B840B7">
        <w:rPr>
          <w:sz w:val="28"/>
          <w:szCs w:val="28"/>
        </w:rPr>
        <w:t>реконструкции, эксплуатации линейных объектов</w:t>
      </w:r>
      <w:r w:rsidR="00B840B7">
        <w:rPr>
          <w:sz w:val="28"/>
          <w:szCs w:val="28"/>
        </w:rPr>
        <w:t>,</w:t>
      </w:r>
      <w:r w:rsidR="00546DFC">
        <w:rPr>
          <w:sz w:val="28"/>
          <w:szCs w:val="28"/>
        </w:rPr>
        <w:t xml:space="preserve"> утвержденными приказом Рослесхоза</w:t>
      </w:r>
      <w:r w:rsidR="00B840B7">
        <w:rPr>
          <w:sz w:val="28"/>
          <w:szCs w:val="28"/>
        </w:rPr>
        <w:t xml:space="preserve"> от 10 июня 2011 г. № 223</w:t>
      </w:r>
      <w:r w:rsidR="00B840B7" w:rsidRPr="003C0EFB">
        <w:rPr>
          <w:sz w:val="28"/>
          <w:szCs w:val="28"/>
        </w:rPr>
        <w:t xml:space="preserve"> (з</w:t>
      </w:r>
      <w:r w:rsidR="00B840B7" w:rsidRPr="003C0EFB">
        <w:rPr>
          <w:rFonts w:eastAsiaTheme="minorEastAsia"/>
          <w:sz w:val="28"/>
          <w:szCs w:val="28"/>
        </w:rPr>
        <w:t xml:space="preserve">арегистрировано в </w:t>
      </w:r>
      <w:r w:rsidR="00B840B7">
        <w:rPr>
          <w:rFonts w:eastAsiaTheme="minorEastAsia"/>
          <w:sz w:val="28"/>
          <w:szCs w:val="28"/>
        </w:rPr>
        <w:t>Минюсте РФ 3 августа 2011 г. № 21533</w:t>
      </w:r>
      <w:r w:rsidR="00B840B7" w:rsidRPr="003C0EFB">
        <w:rPr>
          <w:rFonts w:eastAsiaTheme="minorEastAsia"/>
          <w:sz w:val="28"/>
          <w:szCs w:val="28"/>
        </w:rPr>
        <w:t>).</w:t>
      </w:r>
    </w:p>
    <w:p w:rsidR="0066480C" w:rsidRDefault="00CD2668" w:rsidP="004439A3">
      <w:pPr>
        <w:spacing w:line="360" w:lineRule="auto"/>
        <w:ind w:firstLine="709"/>
        <w:jc w:val="both"/>
        <w:rPr>
          <w:sz w:val="28"/>
          <w:szCs w:val="28"/>
        </w:rPr>
      </w:pPr>
      <w:r w:rsidRPr="00CD2668">
        <w:rPr>
          <w:sz w:val="28"/>
          <w:szCs w:val="28"/>
        </w:rPr>
        <w:t>Лесные участки</w:t>
      </w:r>
      <w:r w:rsidR="00E16998">
        <w:rPr>
          <w:sz w:val="28"/>
          <w:szCs w:val="28"/>
        </w:rPr>
        <w:t xml:space="preserve">, находящиеся в государственной или муниципальной собственности, </w:t>
      </w:r>
      <w:r w:rsidR="0066480C">
        <w:rPr>
          <w:sz w:val="28"/>
          <w:szCs w:val="28"/>
        </w:rPr>
        <w:t xml:space="preserve">предоставляются гражданам, </w:t>
      </w:r>
      <w:r w:rsidRPr="00CD2668">
        <w:rPr>
          <w:sz w:val="28"/>
          <w:szCs w:val="28"/>
        </w:rPr>
        <w:t>юридическим лицам в соответствии с</w:t>
      </w:r>
      <w:r w:rsidR="0066480C">
        <w:rPr>
          <w:sz w:val="28"/>
          <w:szCs w:val="28"/>
        </w:rPr>
        <w:t xml:space="preserve">о статьей 9 Лесного кодекса РФ </w:t>
      </w:r>
      <w:r w:rsidRPr="00CD2668">
        <w:rPr>
          <w:sz w:val="28"/>
          <w:szCs w:val="28"/>
        </w:rPr>
        <w:t>в постоянное (бессрочное</w:t>
      </w:r>
      <w:proofErr w:type="gramStart"/>
      <w:r w:rsidRPr="00CD2668">
        <w:rPr>
          <w:sz w:val="28"/>
          <w:szCs w:val="28"/>
        </w:rPr>
        <w:t>)п</w:t>
      </w:r>
      <w:proofErr w:type="gramEnd"/>
      <w:r w:rsidRPr="00CD2668">
        <w:rPr>
          <w:sz w:val="28"/>
          <w:szCs w:val="28"/>
        </w:rPr>
        <w:t>ользование</w:t>
      </w:r>
      <w:r w:rsidR="009E3751">
        <w:rPr>
          <w:sz w:val="28"/>
          <w:szCs w:val="28"/>
        </w:rPr>
        <w:t xml:space="preserve">, безвозмездное пользование </w:t>
      </w:r>
      <w:r w:rsidRPr="00CD2668">
        <w:rPr>
          <w:sz w:val="28"/>
          <w:szCs w:val="28"/>
        </w:rPr>
        <w:t>или</w:t>
      </w:r>
      <w:r w:rsidR="0066480C" w:rsidRPr="00CD2668">
        <w:rPr>
          <w:sz w:val="28"/>
          <w:szCs w:val="28"/>
        </w:rPr>
        <w:t>в соответствии с</w:t>
      </w:r>
      <w:r w:rsidR="0066480C">
        <w:rPr>
          <w:sz w:val="28"/>
          <w:szCs w:val="28"/>
        </w:rPr>
        <w:t>о статьей 72 (часть 3) Лесного кодекса РФ</w:t>
      </w:r>
      <w:r w:rsidRPr="00CD2668">
        <w:rPr>
          <w:sz w:val="28"/>
          <w:szCs w:val="28"/>
        </w:rPr>
        <w:t xml:space="preserve"> предоставляются  в аренду на срок</w:t>
      </w:r>
      <w:r w:rsidR="00546DFC">
        <w:rPr>
          <w:sz w:val="28"/>
          <w:szCs w:val="28"/>
        </w:rPr>
        <w:t xml:space="preserve"> от 1 года</w:t>
      </w:r>
      <w:r w:rsidRPr="00CD2668">
        <w:rPr>
          <w:sz w:val="28"/>
          <w:szCs w:val="28"/>
        </w:rPr>
        <w:t xml:space="preserve">  до 49 лет</w:t>
      </w:r>
      <w:r w:rsidR="0066480C">
        <w:rPr>
          <w:sz w:val="28"/>
          <w:szCs w:val="28"/>
        </w:rPr>
        <w:t>.</w:t>
      </w:r>
    </w:p>
    <w:p w:rsidR="00E32EA4" w:rsidRDefault="00E32EA4" w:rsidP="004439A3">
      <w:pPr>
        <w:spacing w:line="360" w:lineRule="auto"/>
        <w:ind w:firstLine="709"/>
        <w:jc w:val="both"/>
        <w:rPr>
          <w:sz w:val="28"/>
          <w:szCs w:val="28"/>
        </w:rPr>
      </w:pPr>
      <w:r w:rsidRPr="00207592">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CD2668" w:rsidRPr="00CD2668" w:rsidRDefault="00CD2668" w:rsidP="004439A3">
      <w:pPr>
        <w:spacing w:line="360" w:lineRule="auto"/>
        <w:ind w:firstLine="709"/>
        <w:jc w:val="both"/>
        <w:rPr>
          <w:sz w:val="28"/>
          <w:szCs w:val="28"/>
        </w:rPr>
      </w:pPr>
      <w:proofErr w:type="gramStart"/>
      <w:r w:rsidRPr="00CD2668">
        <w:rPr>
          <w:sz w:val="28"/>
          <w:szCs w:val="28"/>
        </w:rPr>
        <w:t>В целях строительств</w:t>
      </w:r>
      <w:r w:rsidR="0066480C">
        <w:rPr>
          <w:sz w:val="28"/>
          <w:szCs w:val="28"/>
        </w:rPr>
        <w:t xml:space="preserve">а </w:t>
      </w:r>
      <w:r w:rsidRPr="00CD2668">
        <w:rPr>
          <w:sz w:val="28"/>
          <w:szCs w:val="28"/>
        </w:rPr>
        <w:t>линейных объектов используются</w:t>
      </w:r>
      <w:r w:rsidR="0066480C">
        <w:rPr>
          <w:sz w:val="28"/>
          <w:szCs w:val="28"/>
        </w:rPr>
        <w:t>,</w:t>
      </w:r>
      <w:r w:rsidRPr="00CD2668">
        <w:rPr>
          <w:sz w:val="28"/>
          <w:szCs w:val="28"/>
        </w:rPr>
        <w:t xml:space="preserve"> прежде всего</w:t>
      </w:r>
      <w:r w:rsidR="0066480C">
        <w:rPr>
          <w:sz w:val="28"/>
          <w:szCs w:val="28"/>
        </w:rPr>
        <w:t>,</w:t>
      </w:r>
      <w:r w:rsidRPr="00CD2668">
        <w:rPr>
          <w:sz w:val="28"/>
          <w:szCs w:val="28"/>
        </w:rPr>
        <w:t xml:space="preserve">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r w:rsidR="0066480C">
        <w:rPr>
          <w:sz w:val="28"/>
          <w:szCs w:val="28"/>
        </w:rPr>
        <w:t>,</w:t>
      </w:r>
      <w:r w:rsidRPr="00CD2668">
        <w:rPr>
          <w:sz w:val="28"/>
          <w:szCs w:val="28"/>
        </w:rPr>
        <w:t xml:space="preserve"> использование иных лесных участков для указанных целей допускается в случае отсутствия других вариантов возможного размещения линейных объектов.</w:t>
      </w:r>
      <w:proofErr w:type="gramEnd"/>
    </w:p>
    <w:p w:rsidR="00CD2668" w:rsidRPr="00CD2668" w:rsidRDefault="00CD2668" w:rsidP="004439A3">
      <w:pPr>
        <w:spacing w:line="360" w:lineRule="auto"/>
        <w:ind w:firstLine="709"/>
        <w:jc w:val="both"/>
        <w:rPr>
          <w:sz w:val="28"/>
          <w:szCs w:val="28"/>
        </w:rPr>
      </w:pPr>
      <w:r w:rsidRPr="00CD2668">
        <w:rPr>
          <w:sz w:val="28"/>
          <w:szCs w:val="28"/>
        </w:rPr>
        <w:t xml:space="preserve">При использовании лесов в целях строительства, реконструкции и </w:t>
      </w:r>
      <w:proofErr w:type="gramStart"/>
      <w:r w:rsidRPr="00CD2668">
        <w:rPr>
          <w:sz w:val="28"/>
          <w:szCs w:val="28"/>
        </w:rPr>
        <w:t>эксплуатации</w:t>
      </w:r>
      <w:proofErr w:type="gramEnd"/>
      <w:r w:rsidRPr="00CD2668">
        <w:rPr>
          <w:sz w:val="28"/>
          <w:szCs w:val="28"/>
        </w:rPr>
        <w:t xml:space="preserve"> автомобильных дорог исключаются случаи, вызывающие нарушения поверхностного и внутрипочвенного стока вод, затопление или заболачивание лесных участков вдоль дорог.</w:t>
      </w:r>
    </w:p>
    <w:p w:rsidR="00CD2668" w:rsidRPr="00CD2668" w:rsidRDefault="00CD2668" w:rsidP="004439A3">
      <w:pPr>
        <w:spacing w:line="360" w:lineRule="auto"/>
        <w:ind w:firstLine="709"/>
        <w:jc w:val="both"/>
        <w:rPr>
          <w:sz w:val="28"/>
          <w:szCs w:val="28"/>
        </w:rPr>
      </w:pPr>
      <w:r w:rsidRPr="00CD2668">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CD2668" w:rsidRPr="00CD2668" w:rsidRDefault="00CD2668" w:rsidP="004439A3">
      <w:pPr>
        <w:spacing w:line="360" w:lineRule="auto"/>
        <w:ind w:firstLine="709"/>
        <w:jc w:val="both"/>
        <w:rPr>
          <w:sz w:val="28"/>
          <w:szCs w:val="28"/>
        </w:rPr>
      </w:pPr>
      <w:r w:rsidRPr="00CD2668">
        <w:rPr>
          <w:sz w:val="28"/>
          <w:szCs w:val="28"/>
        </w:rPr>
        <w:t>На лесных участках, предоставленных в аренду, постоянное  (бессрочное) пользование в целях строительства, реконструкции и эксплуатации линейных о</w:t>
      </w:r>
      <w:r w:rsidR="00B31238">
        <w:rPr>
          <w:sz w:val="28"/>
          <w:szCs w:val="28"/>
        </w:rPr>
        <w:t xml:space="preserve">бъектов, использование лесов </w:t>
      </w:r>
      <w:r w:rsidRPr="00CD2668">
        <w:rPr>
          <w:sz w:val="28"/>
          <w:szCs w:val="28"/>
        </w:rPr>
        <w:t>осуществляется в соответствии с проектом освоения лесов.</w:t>
      </w:r>
    </w:p>
    <w:p w:rsidR="00CD2668" w:rsidRPr="00CD2668" w:rsidRDefault="00CD2668" w:rsidP="004439A3">
      <w:pPr>
        <w:spacing w:line="360" w:lineRule="auto"/>
        <w:ind w:firstLine="709"/>
        <w:jc w:val="both"/>
        <w:rPr>
          <w:sz w:val="28"/>
          <w:szCs w:val="28"/>
        </w:rPr>
      </w:pPr>
      <w:r w:rsidRPr="00CD2668">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CD2668" w:rsidRPr="00CD2668" w:rsidRDefault="00CD2668" w:rsidP="004439A3">
      <w:pPr>
        <w:spacing w:line="360" w:lineRule="auto"/>
        <w:ind w:firstLine="709"/>
        <w:jc w:val="both"/>
        <w:rPr>
          <w:sz w:val="28"/>
          <w:szCs w:val="28"/>
        </w:rPr>
      </w:pPr>
      <w:r w:rsidRPr="00CD2668">
        <w:rPr>
          <w:sz w:val="28"/>
          <w:szCs w:val="28"/>
        </w:rPr>
        <w:t>Установление охранных зон для всех объектов электросетевого хозяйства должно проводиться в соответствии с пунктами 5,</w:t>
      </w:r>
      <w:r w:rsidR="003A3DE8">
        <w:rPr>
          <w:sz w:val="28"/>
          <w:szCs w:val="28"/>
        </w:rPr>
        <w:t xml:space="preserve"> 6 Постановления Правительства Российской Федерации от 24 февраля </w:t>
      </w:r>
      <w:r w:rsidRPr="00CD2668">
        <w:rPr>
          <w:sz w:val="28"/>
          <w:szCs w:val="28"/>
        </w:rPr>
        <w:t>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D2668" w:rsidRPr="00CD2668" w:rsidRDefault="00CD2668" w:rsidP="004439A3">
      <w:pPr>
        <w:spacing w:line="360" w:lineRule="auto"/>
        <w:ind w:firstLine="709"/>
        <w:jc w:val="both"/>
        <w:rPr>
          <w:sz w:val="28"/>
          <w:szCs w:val="28"/>
        </w:rPr>
      </w:pPr>
      <w:r w:rsidRPr="00CD2668">
        <w:rPr>
          <w:sz w:val="28"/>
          <w:szCs w:val="28"/>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CD2668" w:rsidRDefault="00CD2668" w:rsidP="004439A3">
      <w:pPr>
        <w:spacing w:line="360" w:lineRule="auto"/>
        <w:ind w:firstLine="709"/>
        <w:jc w:val="both"/>
        <w:rPr>
          <w:sz w:val="28"/>
          <w:szCs w:val="28"/>
        </w:rPr>
      </w:pPr>
      <w:r w:rsidRPr="00CD2668">
        <w:rPr>
          <w:sz w:val="28"/>
          <w:szCs w:val="28"/>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1B040D" w:rsidRDefault="001B040D" w:rsidP="00CD2668">
      <w:pPr>
        <w:spacing w:line="276" w:lineRule="auto"/>
        <w:ind w:firstLine="709"/>
        <w:jc w:val="both"/>
        <w:rPr>
          <w:sz w:val="28"/>
          <w:szCs w:val="28"/>
        </w:rPr>
      </w:pPr>
    </w:p>
    <w:p w:rsidR="00CD2668" w:rsidRDefault="00CD2668" w:rsidP="00CD2668">
      <w:pPr>
        <w:spacing w:line="290" w:lineRule="exact"/>
        <w:jc w:val="right"/>
        <w:rPr>
          <w:sz w:val="28"/>
          <w:szCs w:val="28"/>
        </w:rPr>
      </w:pPr>
      <w:r w:rsidRPr="00CD2668">
        <w:rPr>
          <w:sz w:val="28"/>
          <w:szCs w:val="28"/>
        </w:rPr>
        <w:t>Таблица 2.14.1</w:t>
      </w:r>
    </w:p>
    <w:p w:rsidR="00A01E11" w:rsidRPr="00CD2668" w:rsidRDefault="00A01E11" w:rsidP="00CD2668">
      <w:pPr>
        <w:spacing w:line="290" w:lineRule="exact"/>
        <w:jc w:val="right"/>
        <w:rPr>
          <w:sz w:val="28"/>
          <w:szCs w:val="28"/>
        </w:rPr>
      </w:pPr>
    </w:p>
    <w:p w:rsidR="00CD2668" w:rsidRDefault="00CD2668" w:rsidP="00CD2668">
      <w:pPr>
        <w:spacing w:line="290" w:lineRule="exact"/>
        <w:jc w:val="center"/>
        <w:rPr>
          <w:sz w:val="28"/>
          <w:szCs w:val="28"/>
        </w:rPr>
      </w:pPr>
      <w:r w:rsidRPr="00CD2668">
        <w:rPr>
          <w:sz w:val="28"/>
          <w:szCs w:val="28"/>
        </w:rPr>
        <w:t>Размеры охранных зон вдоль воздушных линий электропередачи</w:t>
      </w:r>
    </w:p>
    <w:p w:rsidR="00A01E11" w:rsidRDefault="00A01E11" w:rsidP="00CD2668">
      <w:pPr>
        <w:spacing w:line="290" w:lineRule="exact"/>
        <w:jc w:val="center"/>
        <w:rPr>
          <w:sz w:val="28"/>
          <w:szCs w:val="28"/>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344"/>
        <w:gridCol w:w="6732"/>
      </w:tblGrid>
      <w:tr w:rsidR="00CD2668" w:rsidRPr="00CD2668" w:rsidTr="00B84033">
        <w:trPr>
          <w:tblHeader/>
        </w:trPr>
        <w:tc>
          <w:tcPr>
            <w:tcW w:w="2410" w:type="dxa"/>
            <w:vAlign w:val="center"/>
          </w:tcPr>
          <w:p w:rsidR="00CD2668" w:rsidRPr="00CD2668" w:rsidRDefault="00CD2668" w:rsidP="0057320E">
            <w:pPr>
              <w:jc w:val="center"/>
              <w:rPr>
                <w:sz w:val="24"/>
                <w:szCs w:val="24"/>
              </w:rPr>
            </w:pPr>
            <w:r w:rsidRPr="00CD2668">
              <w:rPr>
                <w:sz w:val="24"/>
                <w:szCs w:val="24"/>
              </w:rPr>
              <w:t>Проектный номинальный класс напряжения, кВ</w:t>
            </w:r>
          </w:p>
        </w:tc>
        <w:tc>
          <w:tcPr>
            <w:tcW w:w="7087" w:type="dxa"/>
            <w:vAlign w:val="center"/>
          </w:tcPr>
          <w:p w:rsidR="00CD2668" w:rsidRPr="00CD2668" w:rsidRDefault="00CD2668" w:rsidP="0057320E">
            <w:pPr>
              <w:jc w:val="center"/>
              <w:rPr>
                <w:sz w:val="24"/>
                <w:szCs w:val="24"/>
              </w:rPr>
            </w:pPr>
            <w:r w:rsidRPr="00CD2668">
              <w:rPr>
                <w:sz w:val="24"/>
                <w:szCs w:val="24"/>
              </w:rPr>
              <w:t xml:space="preserve">Расстояние, </w:t>
            </w:r>
            <w:proofErr w:type="gramStart"/>
            <w:r w:rsidRPr="00CD2668">
              <w:rPr>
                <w:sz w:val="24"/>
                <w:szCs w:val="24"/>
              </w:rPr>
              <w:t>м</w:t>
            </w:r>
            <w:proofErr w:type="gramEnd"/>
          </w:p>
        </w:tc>
      </w:tr>
      <w:tr w:rsidR="0057320E" w:rsidRPr="00CD2668" w:rsidTr="00B84033">
        <w:trPr>
          <w:tblHeader/>
        </w:trPr>
        <w:tc>
          <w:tcPr>
            <w:tcW w:w="2410" w:type="dxa"/>
            <w:vAlign w:val="center"/>
          </w:tcPr>
          <w:p w:rsidR="0057320E" w:rsidRPr="00CD2668" w:rsidRDefault="0057320E" w:rsidP="0057320E">
            <w:pPr>
              <w:jc w:val="center"/>
              <w:rPr>
                <w:sz w:val="24"/>
                <w:szCs w:val="24"/>
              </w:rPr>
            </w:pPr>
            <w:r>
              <w:rPr>
                <w:sz w:val="24"/>
                <w:szCs w:val="24"/>
              </w:rPr>
              <w:t>1</w:t>
            </w:r>
          </w:p>
        </w:tc>
        <w:tc>
          <w:tcPr>
            <w:tcW w:w="7087" w:type="dxa"/>
            <w:vAlign w:val="center"/>
          </w:tcPr>
          <w:p w:rsidR="0057320E" w:rsidRPr="00CD2668" w:rsidRDefault="0057320E" w:rsidP="0057320E">
            <w:pPr>
              <w:jc w:val="center"/>
              <w:rPr>
                <w:sz w:val="24"/>
                <w:szCs w:val="24"/>
              </w:rPr>
            </w:pPr>
            <w:r>
              <w:rPr>
                <w:sz w:val="24"/>
                <w:szCs w:val="24"/>
              </w:rPr>
              <w:t>2</w:t>
            </w:r>
          </w:p>
        </w:tc>
      </w:tr>
      <w:tr w:rsidR="00CD2668" w:rsidRPr="00CD2668" w:rsidTr="00B84033">
        <w:tc>
          <w:tcPr>
            <w:tcW w:w="2410" w:type="dxa"/>
            <w:vAlign w:val="center"/>
          </w:tcPr>
          <w:p w:rsidR="00CD2668" w:rsidRPr="00CD2668" w:rsidRDefault="00CD2668" w:rsidP="0057320E">
            <w:pPr>
              <w:jc w:val="center"/>
              <w:rPr>
                <w:sz w:val="24"/>
                <w:szCs w:val="24"/>
              </w:rPr>
            </w:pPr>
            <w:r w:rsidRPr="00CD2668">
              <w:rPr>
                <w:sz w:val="24"/>
                <w:szCs w:val="24"/>
              </w:rPr>
              <w:t>до 1</w:t>
            </w:r>
          </w:p>
        </w:tc>
        <w:tc>
          <w:tcPr>
            <w:tcW w:w="7087" w:type="dxa"/>
            <w:vAlign w:val="center"/>
          </w:tcPr>
          <w:p w:rsidR="00CD2668" w:rsidRPr="00CD2668" w:rsidRDefault="00CD2668" w:rsidP="0057320E">
            <w:pPr>
              <w:jc w:val="center"/>
              <w:rPr>
                <w:sz w:val="24"/>
                <w:szCs w:val="24"/>
              </w:rPr>
            </w:pPr>
            <w:r w:rsidRPr="00CD2668">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D2668" w:rsidRPr="00CD2668" w:rsidTr="00B84033">
        <w:tc>
          <w:tcPr>
            <w:tcW w:w="2410" w:type="dxa"/>
            <w:vAlign w:val="center"/>
          </w:tcPr>
          <w:p w:rsidR="00CD2668" w:rsidRPr="00CD2668" w:rsidRDefault="00CD2668" w:rsidP="0057320E">
            <w:pPr>
              <w:jc w:val="center"/>
              <w:rPr>
                <w:sz w:val="24"/>
                <w:szCs w:val="24"/>
              </w:rPr>
            </w:pPr>
            <w:r w:rsidRPr="00CD2668">
              <w:rPr>
                <w:sz w:val="24"/>
                <w:szCs w:val="24"/>
              </w:rPr>
              <w:t>1-20</w:t>
            </w:r>
          </w:p>
        </w:tc>
        <w:tc>
          <w:tcPr>
            <w:tcW w:w="7087" w:type="dxa"/>
            <w:vAlign w:val="center"/>
          </w:tcPr>
          <w:p w:rsidR="00CD2668" w:rsidRPr="00CD2668" w:rsidRDefault="00CD2668" w:rsidP="0057320E">
            <w:pPr>
              <w:jc w:val="center"/>
              <w:rPr>
                <w:sz w:val="24"/>
                <w:szCs w:val="24"/>
              </w:rPr>
            </w:pPr>
            <w:r w:rsidRPr="00CD2668">
              <w:rPr>
                <w:sz w:val="24"/>
                <w:szCs w:val="24"/>
              </w:rPr>
              <w:t>10 (5 – для линий с самонесущими или изолированными проводами, размещенных в границах населенных пунктов)</w:t>
            </w:r>
          </w:p>
        </w:tc>
      </w:tr>
      <w:tr w:rsidR="00CD2668" w:rsidRPr="00CD2668" w:rsidTr="00B84033">
        <w:tc>
          <w:tcPr>
            <w:tcW w:w="2410" w:type="dxa"/>
            <w:vAlign w:val="center"/>
          </w:tcPr>
          <w:p w:rsidR="00CD2668" w:rsidRPr="00CD2668" w:rsidRDefault="00CD2668" w:rsidP="0057320E">
            <w:pPr>
              <w:jc w:val="center"/>
              <w:rPr>
                <w:sz w:val="24"/>
                <w:szCs w:val="24"/>
              </w:rPr>
            </w:pPr>
            <w:r w:rsidRPr="00CD2668">
              <w:rPr>
                <w:sz w:val="24"/>
                <w:szCs w:val="24"/>
              </w:rPr>
              <w:t>35</w:t>
            </w:r>
          </w:p>
        </w:tc>
        <w:tc>
          <w:tcPr>
            <w:tcW w:w="7087" w:type="dxa"/>
            <w:vAlign w:val="center"/>
          </w:tcPr>
          <w:p w:rsidR="00CD2668" w:rsidRPr="00CD2668" w:rsidRDefault="00CD2668" w:rsidP="0057320E">
            <w:pPr>
              <w:jc w:val="center"/>
              <w:rPr>
                <w:sz w:val="24"/>
                <w:szCs w:val="24"/>
              </w:rPr>
            </w:pPr>
            <w:r w:rsidRPr="00CD2668">
              <w:rPr>
                <w:sz w:val="24"/>
                <w:szCs w:val="24"/>
              </w:rPr>
              <w:t>15</w:t>
            </w:r>
          </w:p>
        </w:tc>
      </w:tr>
      <w:tr w:rsidR="00CD2668" w:rsidRPr="00CD2668" w:rsidTr="00B84033">
        <w:tc>
          <w:tcPr>
            <w:tcW w:w="2410" w:type="dxa"/>
            <w:vAlign w:val="center"/>
          </w:tcPr>
          <w:p w:rsidR="00CD2668" w:rsidRPr="00CD2668" w:rsidRDefault="00CD2668" w:rsidP="0057320E">
            <w:pPr>
              <w:jc w:val="center"/>
              <w:rPr>
                <w:sz w:val="24"/>
                <w:szCs w:val="24"/>
              </w:rPr>
            </w:pPr>
            <w:r w:rsidRPr="00CD2668">
              <w:rPr>
                <w:sz w:val="24"/>
                <w:szCs w:val="24"/>
              </w:rPr>
              <w:t>110</w:t>
            </w:r>
          </w:p>
        </w:tc>
        <w:tc>
          <w:tcPr>
            <w:tcW w:w="7087" w:type="dxa"/>
            <w:vAlign w:val="center"/>
          </w:tcPr>
          <w:p w:rsidR="00CD2668" w:rsidRPr="00CD2668" w:rsidRDefault="00CD2668" w:rsidP="0057320E">
            <w:pPr>
              <w:jc w:val="center"/>
              <w:rPr>
                <w:sz w:val="24"/>
                <w:szCs w:val="24"/>
              </w:rPr>
            </w:pPr>
            <w:r w:rsidRPr="00CD2668">
              <w:rPr>
                <w:sz w:val="24"/>
                <w:szCs w:val="24"/>
              </w:rPr>
              <w:t>20</w:t>
            </w:r>
          </w:p>
        </w:tc>
      </w:tr>
      <w:tr w:rsidR="00CD2668" w:rsidRPr="00CD2668" w:rsidTr="00B84033">
        <w:tc>
          <w:tcPr>
            <w:tcW w:w="2410" w:type="dxa"/>
            <w:vAlign w:val="center"/>
          </w:tcPr>
          <w:p w:rsidR="00CD2668" w:rsidRPr="00CD2668" w:rsidRDefault="00CD2668" w:rsidP="0057320E">
            <w:pPr>
              <w:jc w:val="center"/>
              <w:rPr>
                <w:sz w:val="24"/>
                <w:szCs w:val="24"/>
              </w:rPr>
            </w:pPr>
            <w:r w:rsidRPr="00CD2668">
              <w:rPr>
                <w:sz w:val="24"/>
                <w:szCs w:val="24"/>
              </w:rPr>
              <w:t>150, 220</w:t>
            </w:r>
          </w:p>
        </w:tc>
        <w:tc>
          <w:tcPr>
            <w:tcW w:w="7087" w:type="dxa"/>
            <w:vAlign w:val="center"/>
          </w:tcPr>
          <w:p w:rsidR="00CD2668" w:rsidRPr="00CD2668" w:rsidRDefault="00CD2668" w:rsidP="0057320E">
            <w:pPr>
              <w:jc w:val="center"/>
              <w:rPr>
                <w:sz w:val="24"/>
                <w:szCs w:val="24"/>
              </w:rPr>
            </w:pPr>
            <w:r w:rsidRPr="00CD2668">
              <w:rPr>
                <w:sz w:val="24"/>
                <w:szCs w:val="24"/>
              </w:rPr>
              <w:t>25</w:t>
            </w:r>
          </w:p>
        </w:tc>
      </w:tr>
      <w:tr w:rsidR="00CD2668" w:rsidRPr="00CD2668" w:rsidTr="00B84033">
        <w:tc>
          <w:tcPr>
            <w:tcW w:w="2410" w:type="dxa"/>
            <w:vAlign w:val="center"/>
          </w:tcPr>
          <w:p w:rsidR="00CD2668" w:rsidRPr="00CD2668" w:rsidRDefault="00CD2668" w:rsidP="0057320E">
            <w:pPr>
              <w:jc w:val="center"/>
              <w:rPr>
                <w:sz w:val="24"/>
                <w:szCs w:val="24"/>
              </w:rPr>
            </w:pPr>
            <w:r w:rsidRPr="00CD2668">
              <w:rPr>
                <w:sz w:val="24"/>
                <w:szCs w:val="24"/>
              </w:rPr>
              <w:t>300, 500, +/-400</w:t>
            </w:r>
          </w:p>
        </w:tc>
        <w:tc>
          <w:tcPr>
            <w:tcW w:w="7087" w:type="dxa"/>
            <w:vAlign w:val="center"/>
          </w:tcPr>
          <w:p w:rsidR="00CD2668" w:rsidRPr="00CD2668" w:rsidRDefault="00CD2668" w:rsidP="0057320E">
            <w:pPr>
              <w:jc w:val="center"/>
              <w:rPr>
                <w:sz w:val="24"/>
                <w:szCs w:val="24"/>
              </w:rPr>
            </w:pPr>
            <w:r w:rsidRPr="00CD2668">
              <w:rPr>
                <w:sz w:val="24"/>
                <w:szCs w:val="24"/>
              </w:rPr>
              <w:t>30</w:t>
            </w:r>
          </w:p>
        </w:tc>
      </w:tr>
      <w:tr w:rsidR="00CD2668" w:rsidRPr="00CD2668" w:rsidTr="00B84033">
        <w:tc>
          <w:tcPr>
            <w:tcW w:w="2410" w:type="dxa"/>
            <w:vAlign w:val="center"/>
          </w:tcPr>
          <w:p w:rsidR="00CD2668" w:rsidRPr="00CD2668" w:rsidRDefault="00CD2668" w:rsidP="0057320E">
            <w:pPr>
              <w:jc w:val="center"/>
              <w:rPr>
                <w:sz w:val="24"/>
                <w:szCs w:val="24"/>
              </w:rPr>
            </w:pPr>
            <w:r w:rsidRPr="00CD2668">
              <w:rPr>
                <w:sz w:val="24"/>
                <w:szCs w:val="24"/>
              </w:rPr>
              <w:t>750, +/-750</w:t>
            </w:r>
          </w:p>
        </w:tc>
        <w:tc>
          <w:tcPr>
            <w:tcW w:w="7087" w:type="dxa"/>
            <w:vAlign w:val="center"/>
          </w:tcPr>
          <w:p w:rsidR="00CD2668" w:rsidRPr="00CD2668" w:rsidRDefault="00CD2668" w:rsidP="0057320E">
            <w:pPr>
              <w:jc w:val="center"/>
              <w:rPr>
                <w:sz w:val="24"/>
                <w:szCs w:val="24"/>
              </w:rPr>
            </w:pPr>
            <w:r w:rsidRPr="00CD2668">
              <w:rPr>
                <w:sz w:val="24"/>
                <w:szCs w:val="24"/>
              </w:rPr>
              <w:t>40</w:t>
            </w:r>
          </w:p>
        </w:tc>
      </w:tr>
      <w:tr w:rsidR="00CD2668" w:rsidRPr="00CD2668" w:rsidTr="00B84033">
        <w:tc>
          <w:tcPr>
            <w:tcW w:w="2410" w:type="dxa"/>
            <w:vAlign w:val="center"/>
          </w:tcPr>
          <w:p w:rsidR="00CD2668" w:rsidRPr="00CD2668" w:rsidRDefault="00CD2668" w:rsidP="0057320E">
            <w:pPr>
              <w:jc w:val="center"/>
              <w:rPr>
                <w:sz w:val="24"/>
                <w:szCs w:val="24"/>
              </w:rPr>
            </w:pPr>
            <w:r w:rsidRPr="00CD2668">
              <w:rPr>
                <w:sz w:val="24"/>
                <w:szCs w:val="24"/>
              </w:rPr>
              <w:t>1150</w:t>
            </w:r>
          </w:p>
        </w:tc>
        <w:tc>
          <w:tcPr>
            <w:tcW w:w="7087" w:type="dxa"/>
            <w:vAlign w:val="center"/>
          </w:tcPr>
          <w:p w:rsidR="00CD2668" w:rsidRPr="00CD2668" w:rsidRDefault="00CD2668" w:rsidP="0057320E">
            <w:pPr>
              <w:jc w:val="center"/>
              <w:rPr>
                <w:sz w:val="24"/>
                <w:szCs w:val="24"/>
              </w:rPr>
            </w:pPr>
            <w:r w:rsidRPr="00CD2668">
              <w:rPr>
                <w:sz w:val="24"/>
                <w:szCs w:val="24"/>
              </w:rPr>
              <w:t>55</w:t>
            </w:r>
          </w:p>
        </w:tc>
      </w:tr>
    </w:tbl>
    <w:p w:rsidR="00CD2668" w:rsidRPr="00CD2668" w:rsidRDefault="00CD2668" w:rsidP="00CD2668">
      <w:pPr>
        <w:ind w:firstLine="709"/>
        <w:jc w:val="both"/>
        <w:rPr>
          <w:sz w:val="28"/>
          <w:szCs w:val="28"/>
        </w:rPr>
      </w:pPr>
    </w:p>
    <w:p w:rsidR="00CD2668" w:rsidRPr="00CD2668" w:rsidRDefault="00CD2668" w:rsidP="004439A3">
      <w:pPr>
        <w:spacing w:line="360" w:lineRule="auto"/>
        <w:ind w:firstLine="709"/>
        <w:jc w:val="both"/>
        <w:rPr>
          <w:sz w:val="28"/>
          <w:szCs w:val="28"/>
        </w:rPr>
      </w:pPr>
      <w:r w:rsidRPr="00CD2668">
        <w:rPr>
          <w:sz w:val="28"/>
          <w:szCs w:val="28"/>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CD2668" w:rsidRPr="00CD2668" w:rsidRDefault="00CD2668" w:rsidP="004439A3">
      <w:pPr>
        <w:spacing w:line="360" w:lineRule="auto"/>
        <w:ind w:firstLine="709"/>
        <w:jc w:val="both"/>
        <w:rPr>
          <w:sz w:val="28"/>
          <w:szCs w:val="28"/>
        </w:rPr>
      </w:pPr>
      <w:r w:rsidRPr="00CD2668">
        <w:rPr>
          <w:sz w:val="28"/>
          <w:szCs w:val="28"/>
        </w:rPr>
        <w:t>а) прокладка и содержание в безлесном состоянии просек вдоль и по периметру линейных объектов.</w:t>
      </w:r>
    </w:p>
    <w:p w:rsidR="0057320E" w:rsidRDefault="00CD2668" w:rsidP="004439A3">
      <w:pPr>
        <w:spacing w:line="360" w:lineRule="auto"/>
        <w:ind w:firstLine="709"/>
        <w:jc w:val="both"/>
        <w:rPr>
          <w:sz w:val="28"/>
          <w:szCs w:val="28"/>
        </w:rPr>
      </w:pPr>
      <w:proofErr w:type="gramStart"/>
      <w:r w:rsidRPr="00CD2668">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w:t>
      </w:r>
      <w:r w:rsidR="0057320E">
        <w:rPr>
          <w:sz w:val="28"/>
          <w:szCs w:val="28"/>
        </w:rPr>
        <w:t>аницах таких зон, утвержденных П</w:t>
      </w:r>
      <w:r w:rsidRPr="00CD2668">
        <w:rPr>
          <w:sz w:val="28"/>
          <w:szCs w:val="28"/>
        </w:rPr>
        <w:t>остановлением Правительства Российской Федерации от 24 февраля 2009 г. № 160</w:t>
      </w:r>
      <w:r w:rsidR="0057320E">
        <w:rPr>
          <w:sz w:val="28"/>
          <w:szCs w:val="28"/>
        </w:rPr>
        <w:t>;</w:t>
      </w:r>
      <w:proofErr w:type="gramEnd"/>
    </w:p>
    <w:p w:rsidR="00CD2668" w:rsidRPr="00CD2668" w:rsidRDefault="00CD2668" w:rsidP="004439A3">
      <w:pPr>
        <w:spacing w:line="360" w:lineRule="auto"/>
        <w:ind w:firstLine="709"/>
        <w:jc w:val="both"/>
        <w:rPr>
          <w:sz w:val="28"/>
          <w:szCs w:val="28"/>
        </w:rPr>
      </w:pPr>
      <w:r w:rsidRPr="00CD2668">
        <w:rPr>
          <w:sz w:val="28"/>
          <w:szCs w:val="28"/>
        </w:rPr>
        <w:t xml:space="preserve"> </w:t>
      </w:r>
      <w:proofErr w:type="gramStart"/>
      <w:r w:rsidRPr="00CD2668">
        <w:rPr>
          <w:sz w:val="28"/>
          <w:szCs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частью, или крайней точки его вертикальной проекции, увеличенное на 2 метра;</w:t>
      </w:r>
      <w:proofErr w:type="gramEnd"/>
    </w:p>
    <w:p w:rsidR="00CD2668" w:rsidRPr="00CD2668" w:rsidRDefault="00CD2668" w:rsidP="004439A3">
      <w:pPr>
        <w:spacing w:line="360" w:lineRule="auto"/>
        <w:ind w:firstLine="709"/>
        <w:jc w:val="both"/>
        <w:rPr>
          <w:sz w:val="28"/>
          <w:szCs w:val="28"/>
        </w:rPr>
      </w:pPr>
      <w:r w:rsidRPr="00CD2668">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CD2668" w:rsidRPr="00CD2668" w:rsidRDefault="00CD2668" w:rsidP="004439A3">
      <w:pPr>
        <w:spacing w:line="360" w:lineRule="auto"/>
        <w:ind w:firstLine="709"/>
        <w:jc w:val="both"/>
        <w:rPr>
          <w:sz w:val="28"/>
          <w:szCs w:val="28"/>
        </w:rPr>
      </w:pPr>
      <w:r w:rsidRPr="00CD2668">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CD2668" w:rsidRPr="00CD2668" w:rsidRDefault="00CD2668" w:rsidP="004439A3">
      <w:pPr>
        <w:spacing w:line="360" w:lineRule="auto"/>
        <w:ind w:firstLine="709"/>
        <w:jc w:val="both"/>
        <w:rPr>
          <w:sz w:val="28"/>
          <w:szCs w:val="28"/>
        </w:rPr>
      </w:pPr>
      <w:proofErr w:type="gramStart"/>
      <w:r w:rsidRPr="00CD2668">
        <w:rPr>
          <w:sz w:val="28"/>
          <w:szCs w:val="28"/>
        </w:rPr>
        <w:t>Для проведения указанных выше 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81-84 Лесн</w:t>
      </w:r>
      <w:r w:rsidR="0057320E">
        <w:rPr>
          <w:sz w:val="28"/>
          <w:szCs w:val="28"/>
        </w:rPr>
        <w:t>ого кодекса РФ</w:t>
      </w:r>
      <w:r w:rsidRPr="00CD2668">
        <w:rPr>
          <w:sz w:val="28"/>
          <w:szCs w:val="28"/>
        </w:rPr>
        <w:t>, не позднее 15 дней до завершения рубки, при проведении рубок в целях предотвращения аварий или</w:t>
      </w:r>
      <w:proofErr w:type="gramEnd"/>
      <w:r w:rsidRPr="00CD2668">
        <w:rPr>
          <w:sz w:val="28"/>
          <w:szCs w:val="28"/>
        </w:rPr>
        <w:t xml:space="preserve"> проведения аварийно-спасательных работ – не позднее чем через 2 рабочих дня с момента начала рубок, следующую информацию:</w:t>
      </w:r>
    </w:p>
    <w:p w:rsidR="00CD2668" w:rsidRPr="00CD2668" w:rsidRDefault="00CD2668" w:rsidP="004439A3">
      <w:pPr>
        <w:spacing w:line="360" w:lineRule="auto"/>
        <w:ind w:firstLine="709"/>
        <w:jc w:val="both"/>
        <w:rPr>
          <w:sz w:val="28"/>
          <w:szCs w:val="28"/>
        </w:rPr>
      </w:pPr>
      <w:r w:rsidRPr="00CD2668">
        <w:rPr>
          <w:sz w:val="28"/>
          <w:szCs w:val="28"/>
        </w:rPr>
        <w:t>а) наименование юридического лица, фамилия, имя, отчество – для физического лица;</w:t>
      </w:r>
    </w:p>
    <w:p w:rsidR="00CD2668" w:rsidRPr="00CD2668" w:rsidRDefault="00CD2668" w:rsidP="004439A3">
      <w:pPr>
        <w:spacing w:line="360" w:lineRule="auto"/>
        <w:ind w:firstLine="709"/>
        <w:jc w:val="both"/>
        <w:rPr>
          <w:sz w:val="28"/>
          <w:szCs w:val="28"/>
        </w:rPr>
      </w:pPr>
      <w:r w:rsidRPr="00CD2668">
        <w:rPr>
          <w:sz w:val="28"/>
          <w:szCs w:val="28"/>
        </w:rPr>
        <w:t>б) объем и породный состав вырубаемой древесины;</w:t>
      </w:r>
    </w:p>
    <w:p w:rsidR="00CD2668" w:rsidRPr="00CD2668" w:rsidRDefault="00CD2668" w:rsidP="004439A3">
      <w:pPr>
        <w:spacing w:line="360" w:lineRule="auto"/>
        <w:ind w:firstLine="709"/>
        <w:jc w:val="both"/>
        <w:rPr>
          <w:sz w:val="28"/>
          <w:szCs w:val="28"/>
        </w:rPr>
      </w:pPr>
      <w:r w:rsidRPr="00CD2668">
        <w:rPr>
          <w:sz w:val="28"/>
          <w:szCs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CD2668" w:rsidRPr="00CD2668" w:rsidRDefault="00CD2668" w:rsidP="004439A3">
      <w:pPr>
        <w:spacing w:line="360" w:lineRule="auto"/>
        <w:ind w:firstLine="709"/>
        <w:jc w:val="both"/>
        <w:rPr>
          <w:sz w:val="28"/>
          <w:szCs w:val="28"/>
        </w:rPr>
      </w:pPr>
      <w:r w:rsidRPr="00CD2668">
        <w:rPr>
          <w:sz w:val="28"/>
          <w:szCs w:val="28"/>
        </w:rPr>
        <w:t>г) срок завершения</w:t>
      </w:r>
      <w:r w:rsidR="0057320E">
        <w:rPr>
          <w:sz w:val="28"/>
          <w:szCs w:val="28"/>
        </w:rPr>
        <w:t xml:space="preserve"> рубки</w:t>
      </w:r>
      <w:r w:rsidRPr="00CD2668">
        <w:rPr>
          <w:sz w:val="28"/>
          <w:szCs w:val="28"/>
        </w:rPr>
        <w:t xml:space="preserve"> лесных насаждений.</w:t>
      </w:r>
    </w:p>
    <w:p w:rsidR="00CD2668" w:rsidRPr="00CD2668" w:rsidRDefault="00CD2668" w:rsidP="004439A3">
      <w:pPr>
        <w:spacing w:line="360" w:lineRule="auto"/>
        <w:ind w:firstLine="709"/>
        <w:jc w:val="both"/>
        <w:rPr>
          <w:sz w:val="28"/>
          <w:szCs w:val="28"/>
        </w:rPr>
      </w:pPr>
      <w:r w:rsidRPr="00CD2668">
        <w:rPr>
          <w:sz w:val="28"/>
          <w:szCs w:val="28"/>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допускается.</w:t>
      </w:r>
    </w:p>
    <w:p w:rsidR="00CD2668" w:rsidRDefault="00CD2668" w:rsidP="004439A3">
      <w:pPr>
        <w:spacing w:line="360" w:lineRule="auto"/>
        <w:ind w:firstLine="709"/>
        <w:jc w:val="both"/>
        <w:rPr>
          <w:sz w:val="28"/>
          <w:szCs w:val="28"/>
        </w:rPr>
      </w:pPr>
      <w:r w:rsidRPr="00CD2668">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245803" w:rsidRPr="00CD2668" w:rsidRDefault="00245803" w:rsidP="004439A3">
      <w:pPr>
        <w:spacing w:line="360" w:lineRule="auto"/>
        <w:ind w:firstLine="709"/>
        <w:jc w:val="both"/>
        <w:rPr>
          <w:sz w:val="28"/>
          <w:szCs w:val="28"/>
        </w:rPr>
      </w:pPr>
      <w:r>
        <w:rPr>
          <w:sz w:val="28"/>
          <w:szCs w:val="28"/>
        </w:rPr>
        <w:t>Согласно письму Федерального агентства лесного х</w:t>
      </w:r>
      <w:r w:rsidR="00994252">
        <w:rPr>
          <w:sz w:val="28"/>
          <w:szCs w:val="28"/>
        </w:rPr>
        <w:t>озяйства от 13 декабря 2012 г.</w:t>
      </w:r>
      <w:r>
        <w:rPr>
          <w:sz w:val="28"/>
          <w:szCs w:val="28"/>
        </w:rPr>
        <w:t xml:space="preserve"> № НК-03-</w:t>
      </w:r>
      <w:r w:rsidR="00994252">
        <w:rPr>
          <w:sz w:val="28"/>
          <w:szCs w:val="28"/>
        </w:rPr>
        <w:t>54/14278 «О применении положений</w:t>
      </w:r>
      <w:r>
        <w:rPr>
          <w:sz w:val="28"/>
          <w:szCs w:val="28"/>
        </w:rPr>
        <w:t xml:space="preserve"> прик</w:t>
      </w:r>
      <w:r w:rsidR="00994252">
        <w:rPr>
          <w:sz w:val="28"/>
          <w:szCs w:val="28"/>
        </w:rPr>
        <w:t xml:space="preserve">аза Рослесхоза от 10 июня 2011 г. № 223 «Об утверждении Правил использования лесов для строительства, </w:t>
      </w:r>
      <w:r w:rsidR="00994252" w:rsidRPr="00B840B7">
        <w:rPr>
          <w:sz w:val="28"/>
          <w:szCs w:val="28"/>
        </w:rPr>
        <w:t>реконструкции, эксплуатации линейных объектов</w:t>
      </w:r>
      <w:r w:rsidR="00994252">
        <w:rPr>
          <w:sz w:val="28"/>
          <w:szCs w:val="28"/>
        </w:rPr>
        <w:t>»</w:t>
      </w:r>
      <w:r>
        <w:rPr>
          <w:sz w:val="28"/>
          <w:szCs w:val="28"/>
        </w:rPr>
        <w:t xml:space="preserve"> при строительстве, реконструкции, эксплуатации линейных объектов допускается рубка лесных насаждений </w:t>
      </w:r>
      <w:r w:rsidRPr="0057320E">
        <w:rPr>
          <w:sz w:val="28"/>
          <w:szCs w:val="28"/>
        </w:rPr>
        <w:t>любых пород</w:t>
      </w:r>
      <w:r>
        <w:rPr>
          <w:sz w:val="28"/>
          <w:szCs w:val="28"/>
        </w:rPr>
        <w:t xml:space="preserve"> и возраста.</w:t>
      </w:r>
    </w:p>
    <w:p w:rsidR="00CD2668" w:rsidRPr="00CD2668" w:rsidRDefault="00CD2668" w:rsidP="004439A3">
      <w:pPr>
        <w:spacing w:line="360" w:lineRule="auto"/>
        <w:ind w:firstLine="709"/>
        <w:jc w:val="both"/>
        <w:rPr>
          <w:sz w:val="28"/>
          <w:szCs w:val="28"/>
        </w:rPr>
      </w:pPr>
      <w:r w:rsidRPr="00CD2668">
        <w:rPr>
          <w:sz w:val="28"/>
          <w:szCs w:val="28"/>
        </w:rPr>
        <w:t xml:space="preserve">В защитных лесах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 </w:t>
      </w:r>
    </w:p>
    <w:p w:rsidR="00CD2668" w:rsidRPr="00CD2668" w:rsidRDefault="00CD2668" w:rsidP="004439A3">
      <w:pPr>
        <w:spacing w:line="360" w:lineRule="auto"/>
        <w:ind w:firstLine="709"/>
        <w:jc w:val="both"/>
        <w:rPr>
          <w:sz w:val="28"/>
          <w:szCs w:val="28"/>
        </w:rPr>
      </w:pPr>
      <w:r w:rsidRPr="00CD2668">
        <w:rPr>
          <w:sz w:val="28"/>
          <w:szCs w:val="28"/>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CD2668" w:rsidRPr="00CD2668" w:rsidRDefault="00CD2668" w:rsidP="004439A3">
      <w:pPr>
        <w:spacing w:line="360" w:lineRule="auto"/>
        <w:ind w:firstLine="709"/>
        <w:jc w:val="both"/>
        <w:rPr>
          <w:sz w:val="28"/>
          <w:szCs w:val="28"/>
        </w:rPr>
      </w:pPr>
      <w:r w:rsidRPr="00CD2668">
        <w:rPr>
          <w:sz w:val="28"/>
          <w:szCs w:val="28"/>
        </w:rPr>
        <w:t>Отдельные деревья или группы деревьев, растущие вне просеки и угрожающие падением на провода или опоры ЛЭП и связи, должны своевременно вырубаться. В опушках леса, примыкающих кЛЭП или линиям связи (охранная зона), в обязательном порядке убираются зависшие деревья.</w:t>
      </w:r>
    </w:p>
    <w:p w:rsidR="00CD2668" w:rsidRPr="00CD2668" w:rsidRDefault="00CD2668" w:rsidP="004439A3">
      <w:pPr>
        <w:spacing w:line="360"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лине</w:t>
      </w:r>
      <w:r w:rsidR="00394962">
        <w:rPr>
          <w:sz w:val="28"/>
          <w:szCs w:val="28"/>
        </w:rPr>
        <w:t>йных объектов не допускается</w:t>
      </w:r>
      <w:r w:rsidRPr="00CD2668">
        <w:rPr>
          <w:sz w:val="28"/>
          <w:szCs w:val="28"/>
        </w:rPr>
        <w:t>:</w:t>
      </w:r>
    </w:p>
    <w:p w:rsidR="00CD2668" w:rsidRPr="00CD2668" w:rsidRDefault="00CD2668" w:rsidP="004439A3">
      <w:pPr>
        <w:tabs>
          <w:tab w:val="left" w:pos="0"/>
        </w:tabs>
        <w:spacing w:line="360" w:lineRule="auto"/>
        <w:ind w:firstLine="709"/>
        <w:jc w:val="both"/>
        <w:rPr>
          <w:sz w:val="28"/>
          <w:szCs w:val="28"/>
        </w:rPr>
      </w:pPr>
      <w:r w:rsidRPr="00CD2668">
        <w:rPr>
          <w:sz w:val="28"/>
          <w:szCs w:val="28"/>
        </w:rPr>
        <w:t>- повреждения лесных насаждений, растительного покрова и почв за пределами предоставленного лесного участка</w:t>
      </w:r>
      <w:r w:rsidR="00394962">
        <w:rPr>
          <w:sz w:val="28"/>
          <w:szCs w:val="28"/>
        </w:rPr>
        <w:t xml:space="preserve"> и соответствующей охранной зоны</w:t>
      </w:r>
      <w:r w:rsidRPr="00CD2668">
        <w:rPr>
          <w:sz w:val="28"/>
          <w:szCs w:val="28"/>
        </w:rPr>
        <w:t>;</w:t>
      </w:r>
    </w:p>
    <w:p w:rsidR="00CD2668" w:rsidRPr="00CD2668" w:rsidRDefault="00394962" w:rsidP="004439A3">
      <w:pPr>
        <w:tabs>
          <w:tab w:val="left" w:pos="0"/>
        </w:tabs>
        <w:spacing w:line="360" w:lineRule="auto"/>
        <w:ind w:firstLine="709"/>
        <w:jc w:val="both"/>
        <w:rPr>
          <w:sz w:val="28"/>
          <w:szCs w:val="28"/>
        </w:rPr>
      </w:pPr>
      <w:r>
        <w:rPr>
          <w:sz w:val="28"/>
          <w:szCs w:val="28"/>
        </w:rPr>
        <w:t xml:space="preserve">- захламление </w:t>
      </w:r>
      <w:r w:rsidR="00CD2668" w:rsidRPr="00CD2668">
        <w:rPr>
          <w:sz w:val="28"/>
          <w:szCs w:val="28"/>
        </w:rPr>
        <w:t>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CD2668" w:rsidRPr="00CD2668" w:rsidRDefault="00394962" w:rsidP="004439A3">
      <w:pPr>
        <w:tabs>
          <w:tab w:val="left" w:pos="0"/>
        </w:tabs>
        <w:spacing w:line="360" w:lineRule="auto"/>
        <w:ind w:firstLine="709"/>
        <w:jc w:val="both"/>
        <w:rPr>
          <w:sz w:val="28"/>
          <w:szCs w:val="28"/>
        </w:rPr>
      </w:pPr>
      <w:r>
        <w:rPr>
          <w:sz w:val="28"/>
          <w:szCs w:val="28"/>
        </w:rPr>
        <w:t>- загрязнение</w:t>
      </w:r>
      <w:r w:rsidR="00CD2668" w:rsidRPr="00CD2668">
        <w:rPr>
          <w:sz w:val="28"/>
          <w:szCs w:val="28"/>
        </w:rPr>
        <w:t xml:space="preserve"> площади предоставленного лесного участка и территории за его пределами химическими и радиоактивными веществами;</w:t>
      </w:r>
    </w:p>
    <w:p w:rsidR="00CD2668" w:rsidRPr="00CD2668" w:rsidRDefault="00CD2668" w:rsidP="004439A3">
      <w:pPr>
        <w:tabs>
          <w:tab w:val="left" w:pos="0"/>
        </w:tabs>
        <w:spacing w:line="360" w:lineRule="auto"/>
        <w:ind w:firstLine="709"/>
        <w:jc w:val="both"/>
        <w:rPr>
          <w:sz w:val="28"/>
          <w:szCs w:val="28"/>
        </w:rPr>
      </w:pPr>
      <w:r w:rsidRPr="00CD2668">
        <w:rPr>
          <w:sz w:val="28"/>
          <w:szCs w:val="28"/>
        </w:rPr>
        <w:t>- проезд транспортных средств и иных механизмов по произвольным, неустановленным маршрутам за пределами предоставленног</w:t>
      </w:r>
      <w:r w:rsidR="00394962">
        <w:rPr>
          <w:sz w:val="28"/>
          <w:szCs w:val="28"/>
        </w:rPr>
        <w:t>о лесного участка и соответствующей охранной зоны.</w:t>
      </w:r>
    </w:p>
    <w:p w:rsidR="00CD2668" w:rsidRPr="00CD2668" w:rsidRDefault="00CD2668" w:rsidP="004439A3">
      <w:pPr>
        <w:tabs>
          <w:tab w:val="left" w:pos="0"/>
        </w:tabs>
        <w:spacing w:line="360" w:lineRule="auto"/>
        <w:ind w:firstLine="709"/>
        <w:jc w:val="both"/>
        <w:rPr>
          <w:sz w:val="28"/>
          <w:szCs w:val="28"/>
        </w:rPr>
      </w:pPr>
      <w:r w:rsidRPr="00CD2668">
        <w:rPr>
          <w:sz w:val="28"/>
          <w:szCs w:val="28"/>
        </w:rPr>
        <w:t>При разрубке трасс под линейные объекты запрещено сдвигать порубочные остатки к краю леса.</w:t>
      </w:r>
    </w:p>
    <w:p w:rsidR="00CD2668" w:rsidRPr="00CD2668" w:rsidRDefault="00CD2668" w:rsidP="004439A3">
      <w:pPr>
        <w:spacing w:line="360" w:lineRule="auto"/>
        <w:ind w:firstLine="709"/>
        <w:jc w:val="both"/>
        <w:rPr>
          <w:sz w:val="28"/>
          <w:szCs w:val="28"/>
        </w:rPr>
      </w:pPr>
      <w:r w:rsidRPr="00CD2668">
        <w:rPr>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CD2668" w:rsidRPr="00CD2668" w:rsidRDefault="00CD2668" w:rsidP="004439A3">
      <w:pPr>
        <w:spacing w:line="360" w:lineRule="auto"/>
        <w:ind w:firstLine="709"/>
        <w:jc w:val="both"/>
        <w:rPr>
          <w:sz w:val="28"/>
          <w:szCs w:val="28"/>
        </w:rPr>
      </w:pPr>
      <w:r w:rsidRPr="00CD2668">
        <w:rPr>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CD2668" w:rsidRPr="00CD2668" w:rsidRDefault="00CD2668" w:rsidP="004439A3">
      <w:pPr>
        <w:spacing w:line="360" w:lineRule="auto"/>
        <w:ind w:firstLine="709"/>
        <w:jc w:val="both"/>
        <w:rPr>
          <w:sz w:val="28"/>
          <w:szCs w:val="28"/>
        </w:rPr>
      </w:pPr>
      <w:r w:rsidRPr="00CD2668">
        <w:rPr>
          <w:sz w:val="28"/>
          <w:szCs w:val="28"/>
        </w:rPr>
        <w:t>- восстановление нарушенных производственной деятельностью лесных дорог, осушительных каналов, дренажных систем, шлюзов, мостов, других гидромелиоративных сооружений, квартальных столбов, квартальных просек;</w:t>
      </w:r>
    </w:p>
    <w:p w:rsidR="00CD2668" w:rsidRPr="00CD2668" w:rsidRDefault="00CD2668" w:rsidP="004439A3">
      <w:pPr>
        <w:spacing w:line="360" w:lineRule="auto"/>
        <w:ind w:firstLine="709"/>
        <w:jc w:val="both"/>
        <w:rPr>
          <w:sz w:val="28"/>
          <w:szCs w:val="28"/>
        </w:rPr>
      </w:pPr>
      <w:r w:rsidRPr="00CD2668">
        <w:rPr>
          <w:sz w:val="28"/>
          <w:szCs w:val="28"/>
        </w:rPr>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D2668" w:rsidRPr="00CD2668" w:rsidRDefault="00CD2668" w:rsidP="004439A3">
      <w:pPr>
        <w:spacing w:line="360" w:lineRule="auto"/>
        <w:ind w:firstLine="709"/>
        <w:jc w:val="both"/>
        <w:rPr>
          <w:sz w:val="28"/>
          <w:szCs w:val="28"/>
        </w:rPr>
      </w:pPr>
      <w:r w:rsidRPr="00CD2668">
        <w:rPr>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CD2668" w:rsidRPr="00CD2668" w:rsidRDefault="00CD2668" w:rsidP="004439A3">
      <w:pPr>
        <w:spacing w:line="360" w:lineRule="auto"/>
        <w:ind w:firstLine="709"/>
        <w:jc w:val="both"/>
        <w:rPr>
          <w:sz w:val="28"/>
          <w:szCs w:val="28"/>
        </w:rPr>
      </w:pPr>
      <w:r w:rsidRPr="00CD2668">
        <w:rPr>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CD2668" w:rsidRDefault="00245803" w:rsidP="004439A3">
      <w:pPr>
        <w:spacing w:line="360" w:lineRule="auto"/>
        <w:ind w:firstLine="709"/>
        <w:jc w:val="both"/>
        <w:rPr>
          <w:sz w:val="28"/>
          <w:szCs w:val="28"/>
        </w:rPr>
      </w:pPr>
      <w:r w:rsidRPr="00292734">
        <w:rPr>
          <w:sz w:val="28"/>
          <w:szCs w:val="28"/>
        </w:rPr>
        <w:t>Поскольку все леса лесничества н</w:t>
      </w:r>
      <w:r w:rsidR="005A09CA" w:rsidRPr="00292734">
        <w:rPr>
          <w:sz w:val="28"/>
          <w:szCs w:val="28"/>
        </w:rPr>
        <w:t>аходятся в собственности Российской Федерации</w:t>
      </w:r>
      <w:r w:rsidRPr="00292734">
        <w:rPr>
          <w:sz w:val="28"/>
          <w:szCs w:val="28"/>
        </w:rPr>
        <w:t>,</w:t>
      </w:r>
      <w:r w:rsidR="00CD2668" w:rsidRPr="00292734">
        <w:rPr>
          <w:sz w:val="28"/>
          <w:szCs w:val="28"/>
        </w:rPr>
        <w:t xml:space="preserve"> право собственности на древесину, которая получена при использовании лесов</w:t>
      </w:r>
      <w:r w:rsidRPr="00292734">
        <w:rPr>
          <w:sz w:val="28"/>
          <w:szCs w:val="28"/>
        </w:rPr>
        <w:t xml:space="preserve"> лесничества</w:t>
      </w:r>
      <w:r w:rsidR="005A09CA" w:rsidRPr="00292734">
        <w:rPr>
          <w:sz w:val="28"/>
          <w:szCs w:val="28"/>
        </w:rPr>
        <w:t xml:space="preserve"> для </w:t>
      </w:r>
      <w:r w:rsidR="00CD2668" w:rsidRPr="00292734">
        <w:rPr>
          <w:sz w:val="28"/>
          <w:szCs w:val="28"/>
        </w:rPr>
        <w:t>строительства, реконструкции, эксплуатации линейных о</w:t>
      </w:r>
      <w:r w:rsidR="005A09CA" w:rsidRPr="00292734">
        <w:rPr>
          <w:sz w:val="28"/>
          <w:szCs w:val="28"/>
        </w:rPr>
        <w:t xml:space="preserve">бъектов, принадлежит </w:t>
      </w:r>
      <w:r w:rsidRPr="00292734">
        <w:rPr>
          <w:sz w:val="28"/>
          <w:szCs w:val="28"/>
        </w:rPr>
        <w:t>Российской Федерации.</w:t>
      </w:r>
    </w:p>
    <w:p w:rsidR="00E32EA4" w:rsidRPr="002B0AAF" w:rsidRDefault="00E32EA4" w:rsidP="004439A3">
      <w:pPr>
        <w:spacing w:line="360" w:lineRule="auto"/>
        <w:ind w:firstLine="709"/>
        <w:jc w:val="both"/>
        <w:rPr>
          <w:sz w:val="28"/>
          <w:szCs w:val="28"/>
        </w:rPr>
      </w:pPr>
      <w:r w:rsidRPr="002F14A9">
        <w:rPr>
          <w:sz w:val="28"/>
          <w:szCs w:val="28"/>
        </w:rPr>
        <w:t xml:space="preserve">Данный вид </w:t>
      </w:r>
      <w:r>
        <w:rPr>
          <w:sz w:val="28"/>
          <w:szCs w:val="28"/>
        </w:rPr>
        <w:t>ис</w:t>
      </w:r>
      <w:r w:rsidRPr="002F14A9">
        <w:rPr>
          <w:sz w:val="28"/>
          <w:szCs w:val="28"/>
        </w:rPr>
        <w:t>пользования</w:t>
      </w:r>
      <w:r>
        <w:rPr>
          <w:sz w:val="28"/>
          <w:szCs w:val="28"/>
        </w:rPr>
        <w:t xml:space="preserve"> лесов</w:t>
      </w:r>
      <w:r w:rsidRPr="002F14A9">
        <w:rPr>
          <w:sz w:val="28"/>
          <w:szCs w:val="28"/>
        </w:rPr>
        <w:t xml:space="preserve"> на территории лесничества существует на площади </w:t>
      </w:r>
      <w:r w:rsidR="002B0AAF" w:rsidRPr="002B0AAF">
        <w:rPr>
          <w:sz w:val="28"/>
          <w:szCs w:val="28"/>
        </w:rPr>
        <w:t>8,2</w:t>
      </w:r>
      <w:r w:rsidRPr="002B0AAF">
        <w:rPr>
          <w:sz w:val="28"/>
          <w:szCs w:val="28"/>
        </w:rPr>
        <w:t xml:space="preserve"> га. Это линии электропередач, связи, газопроводов, нефтепроводов, прочие трассы, которые в предстоящем периоде будут использоваться по назначению.</w:t>
      </w:r>
    </w:p>
    <w:p w:rsidR="00E32EA4" w:rsidRDefault="00E32EA4" w:rsidP="004439A3">
      <w:pPr>
        <w:spacing w:line="360" w:lineRule="auto"/>
        <w:ind w:firstLine="709"/>
        <w:jc w:val="both"/>
        <w:rPr>
          <w:sz w:val="28"/>
          <w:szCs w:val="28"/>
        </w:rPr>
      </w:pPr>
      <w:r w:rsidRPr="002B0AAF">
        <w:rPr>
          <w:sz w:val="28"/>
          <w:szCs w:val="28"/>
        </w:rPr>
        <w:t>Новых линейных объектов не проектируется.</w:t>
      </w:r>
    </w:p>
    <w:p w:rsidR="001B6752" w:rsidRDefault="001B6752" w:rsidP="004439A3">
      <w:pPr>
        <w:spacing w:line="360" w:lineRule="auto"/>
        <w:ind w:firstLine="709"/>
        <w:jc w:val="both"/>
        <w:rPr>
          <w:sz w:val="28"/>
          <w:szCs w:val="28"/>
        </w:rPr>
      </w:pPr>
      <w:r w:rsidRPr="00207592">
        <w:rPr>
          <w:spacing w:val="5"/>
          <w:sz w:val="28"/>
          <w:szCs w:val="28"/>
        </w:rPr>
        <w:t xml:space="preserve">Сроки разрешенного использования лесов </w:t>
      </w:r>
      <w:r w:rsidRPr="00207592">
        <w:rPr>
          <w:sz w:val="28"/>
          <w:szCs w:val="28"/>
        </w:rPr>
        <w:t xml:space="preserve">для строительства, реконструкции, эксплуатации линейных объектов </w:t>
      </w:r>
      <w:r>
        <w:rPr>
          <w:spacing w:val="2"/>
          <w:sz w:val="28"/>
          <w:szCs w:val="28"/>
        </w:rPr>
        <w:t xml:space="preserve">определяются Лесным кодексом РФ, статья 72 (часть </w:t>
      </w:r>
      <w:r w:rsidRPr="009773F7">
        <w:rPr>
          <w:spacing w:val="2"/>
          <w:sz w:val="28"/>
          <w:szCs w:val="28"/>
        </w:rPr>
        <w:t>3</w:t>
      </w:r>
      <w:r>
        <w:rPr>
          <w:spacing w:val="2"/>
          <w:sz w:val="28"/>
          <w:szCs w:val="28"/>
        </w:rPr>
        <w:t xml:space="preserve">), </w:t>
      </w:r>
      <w:r w:rsidRPr="00207592">
        <w:rPr>
          <w:sz w:val="28"/>
          <w:szCs w:val="28"/>
        </w:rPr>
        <w:t>Правилами использования лесов для строительства, реконструкции, эксплуатации линейных объектов</w:t>
      </w:r>
      <w:r w:rsidRPr="00207592">
        <w:rPr>
          <w:spacing w:val="2"/>
          <w:sz w:val="28"/>
          <w:szCs w:val="28"/>
        </w:rPr>
        <w:t xml:space="preserve"> и д</w:t>
      </w:r>
      <w:r>
        <w:rPr>
          <w:sz w:val="28"/>
          <w:szCs w:val="28"/>
        </w:rPr>
        <w:t xml:space="preserve">оговором аренды лесного участка </w:t>
      </w:r>
      <w:r w:rsidRPr="00CF7E88">
        <w:rPr>
          <w:sz w:val="28"/>
          <w:szCs w:val="28"/>
        </w:rPr>
        <w:t>на срок от</w:t>
      </w:r>
      <w:r>
        <w:rPr>
          <w:sz w:val="28"/>
          <w:szCs w:val="28"/>
        </w:rPr>
        <w:t xml:space="preserve"> 1 года до 49 лет.</w:t>
      </w:r>
    </w:p>
    <w:p w:rsidR="00394962" w:rsidRPr="00CD2668" w:rsidRDefault="00394962" w:rsidP="00CD2668">
      <w:pPr>
        <w:spacing w:line="276" w:lineRule="auto"/>
        <w:ind w:firstLine="709"/>
        <w:jc w:val="both"/>
        <w:rPr>
          <w:sz w:val="28"/>
          <w:szCs w:val="28"/>
        </w:rPr>
      </w:pPr>
    </w:p>
    <w:p w:rsidR="002D21D1" w:rsidRPr="002D21D1" w:rsidRDefault="002D21D1" w:rsidP="002D21D1">
      <w:pPr>
        <w:shd w:val="clear" w:color="auto" w:fill="FFFFFF"/>
        <w:spacing w:line="276" w:lineRule="auto"/>
        <w:jc w:val="center"/>
        <w:rPr>
          <w:b/>
          <w:bCs/>
          <w:sz w:val="28"/>
          <w:szCs w:val="28"/>
        </w:rPr>
      </w:pPr>
      <w:r w:rsidRPr="002D21D1">
        <w:rPr>
          <w:b/>
          <w:bCs/>
          <w:sz w:val="28"/>
          <w:szCs w:val="28"/>
        </w:rPr>
        <w:t>2.15. Нормативы, параметры и сроки использования лесовдля переработки древесины и иных лесных ресурсов</w:t>
      </w:r>
    </w:p>
    <w:p w:rsidR="002D21D1" w:rsidRPr="002D21D1" w:rsidRDefault="002D21D1" w:rsidP="002D21D1">
      <w:pPr>
        <w:shd w:val="clear" w:color="auto" w:fill="FFFFFF"/>
        <w:spacing w:line="276" w:lineRule="auto"/>
        <w:rPr>
          <w:sz w:val="28"/>
          <w:szCs w:val="28"/>
        </w:rPr>
      </w:pPr>
    </w:p>
    <w:p w:rsidR="002D21D1" w:rsidRPr="002D21D1" w:rsidRDefault="002D21D1" w:rsidP="004439A3">
      <w:pPr>
        <w:shd w:val="clear" w:color="auto" w:fill="FFFFFF"/>
        <w:spacing w:line="360" w:lineRule="auto"/>
        <w:ind w:firstLine="709"/>
        <w:jc w:val="both"/>
        <w:rPr>
          <w:sz w:val="28"/>
          <w:szCs w:val="28"/>
        </w:rPr>
      </w:pPr>
      <w:proofErr w:type="gramStart"/>
      <w:r w:rsidRPr="002D21D1">
        <w:rPr>
          <w:sz w:val="28"/>
          <w:szCs w:val="28"/>
        </w:rPr>
        <w:t>В соответствии с частью 2 статьи 14 Лесн</w:t>
      </w:r>
      <w:r w:rsidR="001A2F2D">
        <w:rPr>
          <w:sz w:val="28"/>
          <w:szCs w:val="28"/>
        </w:rPr>
        <w:t>ого кодекса РФ, приказом</w:t>
      </w:r>
      <w:r w:rsidR="00F60933">
        <w:rPr>
          <w:sz w:val="28"/>
          <w:szCs w:val="28"/>
        </w:rPr>
        <w:t>Рослесхоза</w:t>
      </w:r>
      <w:r w:rsidR="001A2F2D">
        <w:rPr>
          <w:sz w:val="28"/>
          <w:szCs w:val="28"/>
        </w:rPr>
        <w:t xml:space="preserve"> от 14 декабря 2010 г.</w:t>
      </w:r>
      <w:r w:rsidRPr="002D21D1">
        <w:rPr>
          <w:sz w:val="28"/>
          <w:szCs w:val="28"/>
        </w:rPr>
        <w:t xml:space="preserve"> № 485 (пункт 29)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в лесах лесничества запрещается создание лесоперерабатывающей инфраструктуры.</w:t>
      </w:r>
      <w:proofErr w:type="gramEnd"/>
    </w:p>
    <w:p w:rsidR="008E324C" w:rsidRDefault="008E324C" w:rsidP="005B0F20">
      <w:pPr>
        <w:shd w:val="clear" w:color="auto" w:fill="FFFFFF"/>
        <w:spacing w:line="276" w:lineRule="auto"/>
        <w:jc w:val="both"/>
        <w:rPr>
          <w:sz w:val="28"/>
          <w:szCs w:val="28"/>
        </w:rPr>
      </w:pPr>
    </w:p>
    <w:p w:rsidR="002B6559" w:rsidRDefault="002B6559" w:rsidP="005B0F20">
      <w:pPr>
        <w:shd w:val="clear" w:color="auto" w:fill="FFFFFF"/>
        <w:spacing w:line="276" w:lineRule="auto"/>
        <w:jc w:val="center"/>
        <w:rPr>
          <w:b/>
          <w:bCs/>
          <w:sz w:val="28"/>
          <w:szCs w:val="28"/>
        </w:rPr>
      </w:pPr>
      <w:r w:rsidRPr="00CF7E88">
        <w:rPr>
          <w:b/>
          <w:bCs/>
          <w:sz w:val="28"/>
          <w:szCs w:val="28"/>
        </w:rPr>
        <w:t>2.1</w:t>
      </w:r>
      <w:r w:rsidR="0022634D">
        <w:rPr>
          <w:b/>
          <w:bCs/>
          <w:sz w:val="28"/>
          <w:szCs w:val="28"/>
        </w:rPr>
        <w:t>6</w:t>
      </w:r>
      <w:r w:rsidRPr="00CF7E88">
        <w:rPr>
          <w:b/>
          <w:bCs/>
          <w:sz w:val="28"/>
          <w:szCs w:val="28"/>
        </w:rPr>
        <w:t>.</w:t>
      </w:r>
      <w:r w:rsidR="0003104B">
        <w:rPr>
          <w:b/>
          <w:bCs/>
          <w:sz w:val="28"/>
          <w:szCs w:val="28"/>
        </w:rPr>
        <w:t> </w:t>
      </w:r>
      <w:r w:rsidRPr="00CF7E88">
        <w:rPr>
          <w:b/>
          <w:bCs/>
          <w:sz w:val="28"/>
          <w:szCs w:val="28"/>
        </w:rPr>
        <w:t xml:space="preserve">Нормативы, параметры и сроки использованиялесов для </w:t>
      </w:r>
      <w:r w:rsidR="0068123D">
        <w:rPr>
          <w:b/>
          <w:bCs/>
          <w:sz w:val="28"/>
          <w:szCs w:val="28"/>
        </w:rPr>
        <w:t xml:space="preserve">осуществления </w:t>
      </w:r>
      <w:r w:rsidRPr="00CF7E88">
        <w:rPr>
          <w:b/>
          <w:bCs/>
          <w:sz w:val="28"/>
          <w:szCs w:val="28"/>
        </w:rPr>
        <w:t>религиозной деятельности</w:t>
      </w:r>
    </w:p>
    <w:p w:rsidR="002C36A3" w:rsidRDefault="002C36A3" w:rsidP="005B0F20">
      <w:pPr>
        <w:shd w:val="clear" w:color="auto" w:fill="FFFFFF"/>
        <w:spacing w:line="276" w:lineRule="auto"/>
        <w:jc w:val="center"/>
        <w:rPr>
          <w:b/>
          <w:bCs/>
          <w:sz w:val="28"/>
          <w:szCs w:val="28"/>
        </w:rPr>
      </w:pPr>
    </w:p>
    <w:p w:rsidR="00CD2668" w:rsidRPr="00292734" w:rsidRDefault="002120EB" w:rsidP="000D6ECE">
      <w:pPr>
        <w:shd w:val="clear" w:color="auto" w:fill="FFFFFF"/>
        <w:spacing w:line="360" w:lineRule="auto"/>
        <w:ind w:firstLine="709"/>
        <w:jc w:val="both"/>
        <w:rPr>
          <w:bCs/>
          <w:sz w:val="28"/>
          <w:szCs w:val="28"/>
        </w:rPr>
      </w:pPr>
      <w:r>
        <w:rPr>
          <w:bCs/>
          <w:sz w:val="28"/>
          <w:szCs w:val="28"/>
        </w:rPr>
        <w:t xml:space="preserve">Использование лесов </w:t>
      </w:r>
      <w:r w:rsidR="0061296E">
        <w:rPr>
          <w:bCs/>
          <w:sz w:val="28"/>
          <w:szCs w:val="28"/>
        </w:rPr>
        <w:t>Данковского</w:t>
      </w:r>
      <w:r w:rsidR="00CD2668" w:rsidRPr="00292734">
        <w:rPr>
          <w:bCs/>
          <w:sz w:val="28"/>
          <w:szCs w:val="28"/>
        </w:rPr>
        <w:t xml:space="preserve"> лесничества для осуществления религиозной деятельности не противоречит их целевому назначению,  и может осуществляться религиозными организациями в соответствии</w:t>
      </w:r>
      <w:r w:rsidR="00F64ECA" w:rsidRPr="00292734">
        <w:rPr>
          <w:bCs/>
          <w:sz w:val="28"/>
          <w:szCs w:val="28"/>
        </w:rPr>
        <w:t xml:space="preserve"> с Федеральным законом от 26 сентября </w:t>
      </w:r>
      <w:r w:rsidR="00CD2668" w:rsidRPr="00292734">
        <w:rPr>
          <w:bCs/>
          <w:sz w:val="28"/>
          <w:szCs w:val="28"/>
        </w:rPr>
        <w:t>1997г. № 125-ФЗ «О свободе совести и религиозных объединениях».</w:t>
      </w:r>
    </w:p>
    <w:p w:rsidR="00CD2668" w:rsidRPr="00292734" w:rsidRDefault="00CD2668" w:rsidP="000D6ECE">
      <w:pPr>
        <w:shd w:val="clear" w:color="auto" w:fill="FFFFFF"/>
        <w:spacing w:line="360" w:lineRule="auto"/>
        <w:ind w:firstLine="709"/>
        <w:jc w:val="both"/>
        <w:rPr>
          <w:bCs/>
          <w:sz w:val="28"/>
          <w:szCs w:val="28"/>
        </w:rPr>
      </w:pPr>
      <w:r w:rsidRPr="00292734">
        <w:rPr>
          <w:bCs/>
          <w:sz w:val="28"/>
          <w:szCs w:val="28"/>
        </w:rPr>
        <w:t>В соответствии со статьей 47</w:t>
      </w:r>
      <w:r w:rsidR="00F64ECA" w:rsidRPr="00292734">
        <w:rPr>
          <w:bCs/>
          <w:sz w:val="28"/>
          <w:szCs w:val="28"/>
        </w:rPr>
        <w:t xml:space="preserve"> (часть 3) </w:t>
      </w:r>
      <w:r w:rsidRPr="00292734">
        <w:rPr>
          <w:bCs/>
          <w:sz w:val="28"/>
          <w:szCs w:val="28"/>
        </w:rPr>
        <w:t>Лесн</w:t>
      </w:r>
      <w:r w:rsidR="00F64ECA" w:rsidRPr="00292734">
        <w:rPr>
          <w:bCs/>
          <w:sz w:val="28"/>
          <w:szCs w:val="28"/>
        </w:rPr>
        <w:t>ого кодекса РФ</w:t>
      </w:r>
      <w:r w:rsidRPr="00292734">
        <w:rPr>
          <w:bCs/>
          <w:sz w:val="28"/>
          <w:szCs w:val="28"/>
        </w:rPr>
        <w:t>, лесные участки, находящиеся в государственной</w:t>
      </w:r>
      <w:r w:rsidR="00F64ECA" w:rsidRPr="00292734">
        <w:rPr>
          <w:bCs/>
          <w:sz w:val="28"/>
          <w:szCs w:val="28"/>
        </w:rPr>
        <w:t xml:space="preserve"> или муниципальной </w:t>
      </w:r>
      <w:r w:rsidRPr="00292734">
        <w:rPr>
          <w:bCs/>
          <w:sz w:val="28"/>
          <w:szCs w:val="28"/>
        </w:rPr>
        <w:t>собственности, предоставляются религиозным организациям для осуществления религиозной деятельности в безвозмездное  пользование.</w:t>
      </w:r>
    </w:p>
    <w:p w:rsidR="00CD2668" w:rsidRDefault="00CD2668" w:rsidP="000D6ECE">
      <w:pPr>
        <w:shd w:val="clear" w:color="auto" w:fill="FFFFFF"/>
        <w:spacing w:line="360" w:lineRule="auto"/>
        <w:ind w:firstLine="709"/>
        <w:jc w:val="both"/>
        <w:rPr>
          <w:spacing w:val="2"/>
          <w:sz w:val="28"/>
          <w:szCs w:val="28"/>
        </w:rPr>
      </w:pPr>
      <w:proofErr w:type="gramStart"/>
      <w:r w:rsidRPr="00292734">
        <w:rPr>
          <w:spacing w:val="5"/>
          <w:sz w:val="28"/>
          <w:szCs w:val="28"/>
        </w:rPr>
        <w:t xml:space="preserve">Сроки разрешенного использования лесов </w:t>
      </w:r>
      <w:r w:rsidRPr="00292734">
        <w:rPr>
          <w:sz w:val="28"/>
          <w:szCs w:val="28"/>
        </w:rPr>
        <w:t xml:space="preserve">для религиозной деятельности </w:t>
      </w:r>
      <w:r w:rsidRPr="00292734">
        <w:rPr>
          <w:spacing w:val="2"/>
          <w:sz w:val="28"/>
          <w:szCs w:val="28"/>
        </w:rPr>
        <w:t>определяются договором безвозмезд</w:t>
      </w:r>
      <w:r w:rsidR="00F64ECA" w:rsidRPr="00292734">
        <w:rPr>
          <w:spacing w:val="2"/>
          <w:sz w:val="28"/>
          <w:szCs w:val="28"/>
        </w:rPr>
        <w:t xml:space="preserve">ного  пользования и согласно статье </w:t>
      </w:r>
      <w:r w:rsidRPr="00292734">
        <w:rPr>
          <w:spacing w:val="2"/>
          <w:sz w:val="28"/>
          <w:szCs w:val="28"/>
        </w:rPr>
        <w:t>39.10</w:t>
      </w:r>
      <w:r w:rsidR="00F64ECA" w:rsidRPr="00292734">
        <w:rPr>
          <w:spacing w:val="2"/>
          <w:sz w:val="28"/>
          <w:szCs w:val="28"/>
        </w:rPr>
        <w:t xml:space="preserve"> (часть 2, пункты 3,4)</w:t>
      </w:r>
      <w:r w:rsidRPr="00292734">
        <w:rPr>
          <w:spacing w:val="2"/>
          <w:sz w:val="28"/>
          <w:szCs w:val="28"/>
        </w:rPr>
        <w:t xml:space="preserve"> Земельного кодекса</w:t>
      </w:r>
      <w:r w:rsidR="00F64ECA" w:rsidRPr="00292734">
        <w:rPr>
          <w:spacing w:val="2"/>
          <w:sz w:val="28"/>
          <w:szCs w:val="28"/>
        </w:rPr>
        <w:t xml:space="preserve"> РФ </w:t>
      </w:r>
      <w:r w:rsidRPr="00292734">
        <w:rPr>
          <w:spacing w:val="2"/>
          <w:sz w:val="28"/>
          <w:szCs w:val="28"/>
        </w:rPr>
        <w:t>предоставляются религиозным организациям для размещения зданий,</w:t>
      </w:r>
      <w:r w:rsidR="00F64ECA" w:rsidRPr="00292734">
        <w:rPr>
          <w:spacing w:val="2"/>
          <w:sz w:val="28"/>
          <w:szCs w:val="28"/>
        </w:rPr>
        <w:t xml:space="preserve"> сооружений религиозного или</w:t>
      </w:r>
      <w:r w:rsidRPr="00292734">
        <w:rPr>
          <w:spacing w:val="2"/>
          <w:sz w:val="28"/>
          <w:szCs w:val="28"/>
        </w:rPr>
        <w:t xml:space="preserve">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w:t>
      </w:r>
      <w:proofErr w:type="gramEnd"/>
      <w:r w:rsidRPr="00292734">
        <w:rPr>
          <w:spacing w:val="2"/>
          <w:sz w:val="28"/>
          <w:szCs w:val="28"/>
        </w:rPr>
        <w:t xml:space="preserve"> здания, сооружения.</w:t>
      </w:r>
    </w:p>
    <w:p w:rsidR="002120EB" w:rsidRPr="00292734" w:rsidRDefault="002120EB" w:rsidP="000D6ECE">
      <w:pPr>
        <w:shd w:val="clear" w:color="auto" w:fill="FFFFFF"/>
        <w:spacing w:line="360" w:lineRule="auto"/>
        <w:ind w:firstLine="709"/>
        <w:jc w:val="both"/>
        <w:rPr>
          <w:spacing w:val="2"/>
          <w:sz w:val="28"/>
          <w:szCs w:val="28"/>
        </w:rPr>
      </w:pPr>
      <w:r w:rsidRPr="00207592">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r w:rsidR="00C37E3A">
        <w:rPr>
          <w:sz w:val="28"/>
          <w:szCs w:val="28"/>
        </w:rPr>
        <w:t>.</w:t>
      </w:r>
    </w:p>
    <w:p w:rsidR="00CD2668" w:rsidRPr="00CD2668" w:rsidRDefault="00CD2668" w:rsidP="000D6ECE">
      <w:pPr>
        <w:shd w:val="clear" w:color="auto" w:fill="FFFFFF"/>
        <w:spacing w:line="360" w:lineRule="auto"/>
        <w:ind w:firstLine="709"/>
        <w:jc w:val="both"/>
        <w:rPr>
          <w:b/>
          <w:bCs/>
          <w:sz w:val="28"/>
          <w:szCs w:val="28"/>
        </w:rPr>
      </w:pPr>
      <w:r w:rsidRPr="002B0AAF">
        <w:rPr>
          <w:bCs/>
          <w:sz w:val="28"/>
          <w:szCs w:val="28"/>
        </w:rPr>
        <w:t>На территории лесничества</w:t>
      </w:r>
      <w:r w:rsidR="002120EB" w:rsidRPr="002B0AAF">
        <w:rPr>
          <w:bCs/>
          <w:sz w:val="28"/>
          <w:szCs w:val="28"/>
        </w:rPr>
        <w:t xml:space="preserve"> на момент разработки лесохозяйственного регламента отсутствуют природные объекты культового поклонения.</w:t>
      </w:r>
    </w:p>
    <w:p w:rsidR="000D6ECE" w:rsidRDefault="000D6ECE" w:rsidP="0085645B">
      <w:pPr>
        <w:shd w:val="clear" w:color="auto" w:fill="FFFFFF"/>
        <w:spacing w:line="276" w:lineRule="auto"/>
        <w:jc w:val="center"/>
        <w:rPr>
          <w:b/>
          <w:bCs/>
          <w:sz w:val="28"/>
          <w:szCs w:val="28"/>
        </w:rPr>
      </w:pPr>
    </w:p>
    <w:p w:rsidR="0085645B" w:rsidRPr="0085645B" w:rsidRDefault="0085645B" w:rsidP="0085645B">
      <w:pPr>
        <w:shd w:val="clear" w:color="auto" w:fill="FFFFFF"/>
        <w:spacing w:line="276" w:lineRule="auto"/>
        <w:jc w:val="center"/>
        <w:rPr>
          <w:b/>
          <w:bCs/>
          <w:sz w:val="28"/>
          <w:szCs w:val="28"/>
        </w:rPr>
      </w:pPr>
      <w:r w:rsidRPr="0085645B">
        <w:rPr>
          <w:b/>
          <w:bCs/>
          <w:sz w:val="28"/>
          <w:szCs w:val="28"/>
        </w:rPr>
        <w:t>2.17. Требования к охране, защите и воспроизводству лесов</w:t>
      </w:r>
    </w:p>
    <w:p w:rsidR="0085645B" w:rsidRPr="0085645B" w:rsidRDefault="0085645B" w:rsidP="0085645B">
      <w:pPr>
        <w:adjustRightInd w:val="0"/>
        <w:ind w:firstLine="709"/>
        <w:jc w:val="both"/>
        <w:rPr>
          <w:sz w:val="28"/>
          <w:szCs w:val="28"/>
        </w:rPr>
      </w:pPr>
    </w:p>
    <w:p w:rsidR="0085645B" w:rsidRPr="0085645B" w:rsidRDefault="0085645B" w:rsidP="000D6ECE">
      <w:pPr>
        <w:spacing w:line="360" w:lineRule="auto"/>
        <w:ind w:firstLine="544"/>
        <w:jc w:val="both"/>
        <w:rPr>
          <w:sz w:val="28"/>
          <w:szCs w:val="28"/>
        </w:rPr>
      </w:pPr>
      <w:r w:rsidRPr="0085645B">
        <w:rPr>
          <w:sz w:val="28"/>
          <w:szCs w:val="28"/>
        </w:rPr>
        <w:t>Охрана, защита, воспроизводство лесов осуществляются исходя из понятия о лесе как об экологической системе или как о природном ресурсе.</w:t>
      </w:r>
    </w:p>
    <w:p w:rsidR="0085645B" w:rsidRPr="0085645B" w:rsidRDefault="0085645B" w:rsidP="000D6ECE">
      <w:pPr>
        <w:spacing w:line="360" w:lineRule="auto"/>
        <w:ind w:firstLine="544"/>
        <w:jc w:val="both"/>
        <w:rPr>
          <w:sz w:val="28"/>
          <w:szCs w:val="28"/>
        </w:rPr>
      </w:pPr>
      <w:r w:rsidRPr="0085645B">
        <w:rPr>
          <w:sz w:val="28"/>
          <w:szCs w:val="28"/>
        </w:rPr>
        <w:t xml:space="preserve">Охрана,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85645B">
          <w:rPr>
            <w:sz w:val="28"/>
            <w:szCs w:val="28"/>
          </w:rPr>
          <w:t>целевым назначением</w:t>
        </w:r>
      </w:hyperlink>
      <w:r w:rsidRPr="0085645B">
        <w:rPr>
          <w:sz w:val="28"/>
          <w:szCs w:val="28"/>
        </w:rPr>
        <w:t xml:space="preserve"> земель, на которых эти леса располагаются.</w:t>
      </w:r>
    </w:p>
    <w:p w:rsidR="0085645B" w:rsidRPr="0085645B" w:rsidRDefault="0085645B" w:rsidP="000D6ECE">
      <w:pPr>
        <w:spacing w:line="360" w:lineRule="auto"/>
        <w:ind w:firstLine="544"/>
        <w:jc w:val="both"/>
        <w:rPr>
          <w:sz w:val="28"/>
          <w:szCs w:val="28"/>
        </w:rPr>
      </w:pPr>
      <w:r w:rsidRPr="0085645B">
        <w:rPr>
          <w:sz w:val="28"/>
          <w:szCs w:val="28"/>
        </w:rPr>
        <w:t>Согласно статье 50</w:t>
      </w:r>
      <w:r w:rsidRPr="0085645B">
        <w:rPr>
          <w:sz w:val="28"/>
          <w:szCs w:val="28"/>
          <w:vertAlign w:val="superscript"/>
        </w:rPr>
        <w:t>7</w:t>
      </w:r>
      <w:r w:rsidRPr="0085645B">
        <w:rPr>
          <w:sz w:val="28"/>
          <w:szCs w:val="28"/>
        </w:rPr>
        <w:t xml:space="preserve"> Лесного кодекса РФ леса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w:t>
      </w:r>
    </w:p>
    <w:p w:rsidR="0085645B" w:rsidRPr="0085645B" w:rsidRDefault="0085645B" w:rsidP="000D6ECE">
      <w:pPr>
        <w:spacing w:line="360" w:lineRule="auto"/>
        <w:ind w:firstLine="544"/>
        <w:jc w:val="both"/>
        <w:rPr>
          <w:sz w:val="28"/>
          <w:szCs w:val="28"/>
        </w:rPr>
      </w:pPr>
      <w:proofErr w:type="gramStart"/>
      <w:r w:rsidRPr="0085645B">
        <w:rPr>
          <w:sz w:val="28"/>
          <w:szCs w:val="28"/>
        </w:rPr>
        <w:t>Охрана и защита лесов направлены на выявление негативно воздействующих на леса процессов, явлений, а также на их предупреждение и ликвидацию.</w:t>
      </w:r>
      <w:proofErr w:type="gramEnd"/>
    </w:p>
    <w:p w:rsidR="0085645B" w:rsidRPr="0085645B" w:rsidRDefault="0085645B" w:rsidP="000D6ECE">
      <w:pPr>
        <w:spacing w:line="360" w:lineRule="auto"/>
        <w:ind w:firstLine="544"/>
        <w:jc w:val="both"/>
        <w:rPr>
          <w:sz w:val="28"/>
          <w:szCs w:val="28"/>
        </w:rPr>
      </w:pPr>
      <w:r w:rsidRPr="0085645B">
        <w:rPr>
          <w:sz w:val="28"/>
          <w:szCs w:val="28"/>
        </w:rPr>
        <w:t>Согласно статье 19 Лесного кодекса РФ мероприятия по охране, защите, воспроизводству лесов осуществляются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РФ</w:t>
      </w:r>
      <w:proofErr w:type="gramStart"/>
      <w:r w:rsidRPr="0085645B">
        <w:rPr>
          <w:sz w:val="28"/>
          <w:szCs w:val="28"/>
        </w:rPr>
        <w:t xml:space="preserve"> ,</w:t>
      </w:r>
      <w:proofErr w:type="gramEnd"/>
      <w:r w:rsidRPr="0085645B">
        <w:rPr>
          <w:sz w:val="28"/>
          <w:szCs w:val="28"/>
        </w:rPr>
        <w:t xml:space="preserve"> или использующими леса в соответствии с Лесным кодексом РФ лицами.</w:t>
      </w:r>
    </w:p>
    <w:p w:rsidR="0085645B" w:rsidRPr="0085645B" w:rsidRDefault="0085645B" w:rsidP="000D6ECE">
      <w:pPr>
        <w:spacing w:line="360" w:lineRule="auto"/>
        <w:ind w:firstLine="544"/>
        <w:jc w:val="both"/>
        <w:rPr>
          <w:sz w:val="28"/>
          <w:szCs w:val="28"/>
        </w:rPr>
      </w:pPr>
      <w:r w:rsidRPr="0085645B">
        <w:rPr>
          <w:sz w:val="28"/>
          <w:szCs w:val="28"/>
        </w:rPr>
        <w:t>Мероприятия по охране, защите, воспроизводству лесов могут осуществляться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rsidR="0085645B" w:rsidRPr="0085645B" w:rsidRDefault="0085645B" w:rsidP="000D6ECE">
      <w:pPr>
        <w:spacing w:line="360" w:lineRule="auto"/>
        <w:ind w:firstLine="544"/>
        <w:jc w:val="both"/>
        <w:rPr>
          <w:sz w:val="28"/>
          <w:szCs w:val="28"/>
        </w:rPr>
      </w:pPr>
      <w:r w:rsidRPr="0085645B">
        <w:rPr>
          <w:sz w:val="28"/>
          <w:szCs w:val="28"/>
        </w:rPr>
        <w:t>При осуществлении мероприятий по охране, защите, воспроизводству лесов государственными (муниципальными) учреждениями, одновременно осуществляется продажа лесных насаждений для заготовки древесины в соответствии с Лесным кодексом РФ.</w:t>
      </w:r>
    </w:p>
    <w:p w:rsidR="0085645B" w:rsidRPr="0085645B" w:rsidRDefault="0085645B" w:rsidP="000D6ECE">
      <w:pPr>
        <w:spacing w:line="360" w:lineRule="auto"/>
        <w:ind w:firstLine="544"/>
        <w:jc w:val="both"/>
        <w:rPr>
          <w:sz w:val="28"/>
          <w:szCs w:val="28"/>
        </w:rPr>
      </w:pPr>
      <w:proofErr w:type="gramStart"/>
      <w:r w:rsidRPr="0085645B">
        <w:rPr>
          <w:sz w:val="28"/>
          <w:szCs w:val="28"/>
        </w:rPr>
        <w:t>В случаях, если осуществление мероприятий по охране, защите, воспроизводству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использующих леса, органы государственной власти, органы местного самоуправления осуществляют закупки работ по охране, защите, воспроизводству лесов в соответствии с законодательством Российской Федерации о контрактной системе в сфере закупок товаров</w:t>
      </w:r>
      <w:proofErr w:type="gramEnd"/>
      <w:r w:rsidRPr="0085645B">
        <w:rPr>
          <w:sz w:val="28"/>
          <w:szCs w:val="28"/>
        </w:rPr>
        <w:t>, работ, услуг для обеспечения государственных и муниципальных нужд и Лесным кодексом РФ.</w:t>
      </w:r>
    </w:p>
    <w:p w:rsidR="0085645B" w:rsidRPr="0085645B" w:rsidRDefault="0085645B" w:rsidP="000D6ECE">
      <w:pPr>
        <w:spacing w:line="360" w:lineRule="auto"/>
        <w:ind w:firstLine="544"/>
        <w:jc w:val="both"/>
        <w:rPr>
          <w:sz w:val="28"/>
          <w:szCs w:val="28"/>
        </w:rPr>
      </w:pPr>
      <w:r w:rsidRPr="0085645B">
        <w:rPr>
          <w:sz w:val="28"/>
          <w:szCs w:val="28"/>
        </w:rPr>
        <w:t>При осуществлении закупок работ по охране, защите, воспроизводству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 охране, защите, воспроизводству лесов включаются условия о купле-продаже лесных насаждений.</w:t>
      </w:r>
    </w:p>
    <w:p w:rsidR="0085645B" w:rsidRPr="0085645B" w:rsidRDefault="0085645B" w:rsidP="0085645B">
      <w:pPr>
        <w:shd w:val="clear" w:color="auto" w:fill="FFFFFF"/>
        <w:spacing w:line="276" w:lineRule="auto"/>
        <w:jc w:val="center"/>
        <w:rPr>
          <w:b/>
          <w:sz w:val="28"/>
          <w:szCs w:val="28"/>
        </w:rPr>
      </w:pPr>
    </w:p>
    <w:p w:rsidR="0085645B" w:rsidRPr="0085645B" w:rsidRDefault="0085645B" w:rsidP="0085645B">
      <w:pPr>
        <w:shd w:val="clear" w:color="auto" w:fill="FFFFFF"/>
        <w:spacing w:line="276" w:lineRule="auto"/>
        <w:jc w:val="center"/>
        <w:rPr>
          <w:b/>
          <w:sz w:val="28"/>
          <w:szCs w:val="28"/>
        </w:rPr>
      </w:pPr>
      <w:r w:rsidRPr="0085645B">
        <w:rPr>
          <w:b/>
          <w:sz w:val="28"/>
          <w:szCs w:val="28"/>
        </w:rPr>
        <w:t>2.17.1. Требования к мерам пожарной безопасности в лесах, охране лесов от загрязнения радиоактивными веществами и иного негативного воздействия</w:t>
      </w:r>
    </w:p>
    <w:p w:rsidR="0085645B" w:rsidRPr="0085645B" w:rsidRDefault="0085645B" w:rsidP="0085645B">
      <w:pPr>
        <w:shd w:val="clear" w:color="auto" w:fill="FFFFFF"/>
        <w:spacing w:line="276" w:lineRule="auto"/>
        <w:rPr>
          <w:sz w:val="28"/>
          <w:szCs w:val="28"/>
          <w:u w:val="single"/>
        </w:rPr>
      </w:pPr>
    </w:p>
    <w:p w:rsidR="0085645B" w:rsidRPr="0085645B" w:rsidRDefault="0085645B" w:rsidP="000D6ECE">
      <w:pPr>
        <w:shd w:val="clear" w:color="auto" w:fill="FFFFFF"/>
        <w:spacing w:line="360" w:lineRule="auto"/>
        <w:ind w:firstLine="709"/>
        <w:jc w:val="both"/>
        <w:rPr>
          <w:sz w:val="28"/>
          <w:szCs w:val="28"/>
        </w:rPr>
      </w:pPr>
      <w:proofErr w:type="gramStart"/>
      <w:r w:rsidRPr="0085645B">
        <w:rPr>
          <w:sz w:val="28"/>
          <w:szCs w:val="28"/>
        </w:rPr>
        <w:t>Нормативы мероприятий по охране лесов лесничества от пожаров (противопожарному обустройству) разработаны в соответствии с Правилами пожарной безопасности в лесах, утвержденными Постановлением Правительства Российской Федерации от 30 июня 2007 г. № 417, Постановлением Правительства Российской Федерации от 16 апреля 2011 г. № 281 «О мерах противопожарного обустройства лесов», приказом Рослесхоза от 5 июля 2011 г. № 287 «Об утверждении классификации природной пожарной опасности лесов</w:t>
      </w:r>
      <w:proofErr w:type="gramEnd"/>
      <w:r w:rsidRPr="0085645B">
        <w:rPr>
          <w:sz w:val="28"/>
          <w:szCs w:val="28"/>
        </w:rPr>
        <w:t xml:space="preserve"> </w:t>
      </w:r>
      <w:proofErr w:type="gramStart"/>
      <w:r w:rsidRPr="0085645B">
        <w:rPr>
          <w:sz w:val="28"/>
          <w:szCs w:val="28"/>
        </w:rPr>
        <w:t>и классификации пожарной опасности в лесах в зависимости от условий погоды» (зарегистрирован в Минюсте РФ 17 августа 2011 г. № 21649),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w:t>
      </w:r>
      <w:proofErr w:type="gramEnd"/>
      <w:r w:rsidRPr="0085645B">
        <w:rPr>
          <w:sz w:val="28"/>
          <w:szCs w:val="28"/>
        </w:rPr>
        <w:t xml:space="preserve"> лесов» (зарегистрирован в Минюсте РФ 5 августа 2014 г. № 33456) и приказом Рослесхоза от 27 апреля 2012 г. № 174 «Об утверждении нормативов противопожарного обустройства лесов» (зарегистрирован в Минюсте РФ 7 июня 2012 г. № 24488).</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Меры пожарной безопасности в лесах включают в себя:</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bookmarkStart w:id="24" w:name="Par44"/>
      <w:bookmarkEnd w:id="24"/>
      <w:r w:rsidRPr="0085645B">
        <w:rPr>
          <w:rFonts w:eastAsiaTheme="minorEastAsia"/>
          <w:sz w:val="28"/>
          <w:szCs w:val="28"/>
        </w:rPr>
        <w:t>– предупреждение лесных пожаров (противопожарное обустройство лесов и обеспечение средствами предупреждения и тушения лесных пожаров);</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 мониторинг пожарной опасности в лесах и лесных пожаров;</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 разработку и утверждение планов тушения лесных пожаров;</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 иные меры пожарной безопасности в лесах.</w:t>
      </w:r>
    </w:p>
    <w:p w:rsidR="0085645B" w:rsidRPr="0085645B" w:rsidRDefault="0085645B" w:rsidP="0085645B">
      <w:pPr>
        <w:widowControl w:val="0"/>
        <w:autoSpaceDE w:val="0"/>
        <w:autoSpaceDN w:val="0"/>
        <w:adjustRightInd w:val="0"/>
        <w:spacing w:line="276" w:lineRule="auto"/>
        <w:ind w:firstLine="540"/>
        <w:jc w:val="both"/>
        <w:rPr>
          <w:rFonts w:eastAsiaTheme="minorEastAsia"/>
          <w:sz w:val="28"/>
          <w:szCs w:val="28"/>
        </w:rPr>
      </w:pPr>
    </w:p>
    <w:p w:rsidR="0085645B" w:rsidRPr="0085645B" w:rsidRDefault="0085645B" w:rsidP="0085645B">
      <w:pPr>
        <w:widowControl w:val="0"/>
        <w:autoSpaceDE w:val="0"/>
        <w:autoSpaceDN w:val="0"/>
        <w:adjustRightInd w:val="0"/>
        <w:spacing w:line="276" w:lineRule="auto"/>
        <w:ind w:firstLine="540"/>
        <w:jc w:val="both"/>
        <w:rPr>
          <w:b/>
          <w:bCs/>
          <w:i/>
          <w:iCs/>
          <w:sz w:val="28"/>
          <w:szCs w:val="28"/>
        </w:rPr>
      </w:pPr>
      <w:r w:rsidRPr="0085645B">
        <w:rPr>
          <w:b/>
          <w:bCs/>
          <w:i/>
          <w:iCs/>
          <w:sz w:val="28"/>
          <w:szCs w:val="28"/>
        </w:rPr>
        <w:t>Предупреждение лесных пожаров</w:t>
      </w:r>
    </w:p>
    <w:p w:rsidR="0085645B" w:rsidRPr="0085645B" w:rsidRDefault="0085645B" w:rsidP="000D6ECE">
      <w:pPr>
        <w:widowControl w:val="0"/>
        <w:autoSpaceDE w:val="0"/>
        <w:autoSpaceDN w:val="0"/>
        <w:adjustRightInd w:val="0"/>
        <w:spacing w:line="360" w:lineRule="auto"/>
        <w:ind w:firstLine="709"/>
        <w:jc w:val="both"/>
        <w:rPr>
          <w:bCs/>
          <w:iCs/>
          <w:sz w:val="28"/>
          <w:szCs w:val="28"/>
        </w:rPr>
      </w:pPr>
      <w:r w:rsidRPr="0085645B">
        <w:rPr>
          <w:bCs/>
          <w:iCs/>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Меры противопожарного обустройства лесов включают в себя:</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строительство, реконструкцию и эксплуатацию лесных дорог, предназначенных для охраны лесов от пожаров;</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прокладку просек, противопожарных разрывов, устройство противопожарных минерализованных полос;</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устройство пожарных водоемов и подъездов к источникам противопожарного водоснабжения;</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проведение работ по гидромелиорации;</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иные определенные Правительством Российской Федерации меры.</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К иным мерам, определенным Правительством Российской Федерации, согласно постановлению Правительства Российской Федерации от 16 апреля 2011 г. № 281 «О мерах противопожарного обустройства лесов» относятся:</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прочистка просек, прочистка противопожарных минерализованных полос и их обновление;</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эксплуатация пожарных водоемов и подъездов к источникам водоснабжения;</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благоустройство зон отдыха граждан, пребывающих в лесах в соответствии со статьей 11 Лесного кодекса РФ;</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создание и содержание противопожарных заслонов, и устройство лиственных опушек;</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установка и размещение стендов и других знаков и указателей, содержащих информацию о мерах пожарной безопасности в лесах.</w:t>
      </w:r>
    </w:p>
    <w:p w:rsidR="0085645B" w:rsidRPr="0085645B" w:rsidRDefault="0085645B" w:rsidP="000D6ECE">
      <w:pPr>
        <w:spacing w:line="360" w:lineRule="auto"/>
        <w:ind w:firstLine="709"/>
        <w:jc w:val="both"/>
        <w:rPr>
          <w:bCs/>
          <w:iCs/>
          <w:sz w:val="28"/>
          <w:szCs w:val="28"/>
        </w:rPr>
      </w:pPr>
      <w:r w:rsidRPr="0085645B">
        <w:rPr>
          <w:bCs/>
          <w:iCs/>
          <w:sz w:val="28"/>
          <w:szCs w:val="28"/>
        </w:rPr>
        <w:t>Обеспечение средствами предупреждения и тушения лесных пожаров включает в себя:</w:t>
      </w:r>
    </w:p>
    <w:p w:rsidR="0085645B" w:rsidRPr="0085645B" w:rsidRDefault="0085645B" w:rsidP="000D6ECE">
      <w:pPr>
        <w:spacing w:line="360" w:lineRule="auto"/>
        <w:ind w:firstLine="709"/>
        <w:jc w:val="both"/>
        <w:rPr>
          <w:bCs/>
          <w:iCs/>
          <w:sz w:val="28"/>
          <w:szCs w:val="28"/>
        </w:rPr>
      </w:pPr>
      <w:r w:rsidRPr="0085645B">
        <w:rPr>
          <w:bCs/>
          <w:iCs/>
          <w:sz w:val="28"/>
          <w:szCs w:val="28"/>
        </w:rPr>
        <w:t>- приобретение противопожарного снаряжения и инветаря;</w:t>
      </w:r>
    </w:p>
    <w:p w:rsidR="0085645B" w:rsidRPr="0085645B" w:rsidRDefault="0085645B" w:rsidP="000D6ECE">
      <w:pPr>
        <w:spacing w:line="360" w:lineRule="auto"/>
        <w:ind w:firstLine="709"/>
        <w:jc w:val="both"/>
        <w:rPr>
          <w:bCs/>
          <w:iCs/>
          <w:sz w:val="28"/>
          <w:szCs w:val="28"/>
        </w:rPr>
      </w:pPr>
      <w:r w:rsidRPr="0085645B">
        <w:rPr>
          <w:bCs/>
          <w:iCs/>
          <w:sz w:val="28"/>
          <w:szCs w:val="28"/>
        </w:rPr>
        <w:t>- содержание пожарной техники и оборудования, систем связи и оповещения;</w:t>
      </w:r>
    </w:p>
    <w:p w:rsidR="0085645B" w:rsidRPr="0085645B" w:rsidRDefault="0085645B" w:rsidP="000D6ECE">
      <w:pPr>
        <w:spacing w:line="360" w:lineRule="auto"/>
        <w:ind w:firstLine="709"/>
        <w:jc w:val="both"/>
        <w:rPr>
          <w:bCs/>
          <w:iCs/>
          <w:sz w:val="28"/>
          <w:szCs w:val="28"/>
        </w:rPr>
      </w:pPr>
      <w:r w:rsidRPr="0085645B">
        <w:rPr>
          <w:bCs/>
          <w:iCs/>
          <w:sz w:val="28"/>
          <w:szCs w:val="28"/>
        </w:rPr>
        <w:t>- создание резерва пожарной техники и оборудования, противопожарного снаряжения и инветаря, а также горюче-смазочных материалов.</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sz w:val="28"/>
          <w:szCs w:val="28"/>
        </w:rPr>
        <w:t xml:space="preserve">В соответствии с Лесоустроительной инструкцией, утвержденной приказом </w:t>
      </w:r>
      <w:r w:rsidR="00C15607">
        <w:rPr>
          <w:sz w:val="28"/>
          <w:szCs w:val="28"/>
        </w:rPr>
        <w:t>Минприроды России от 12 марта 2018 года №122</w:t>
      </w:r>
      <w:r w:rsidRPr="0085645B">
        <w:rPr>
          <w:sz w:val="28"/>
          <w:szCs w:val="28"/>
        </w:rPr>
        <w:t>, п</w:t>
      </w:r>
      <w:r w:rsidRPr="0085645B">
        <w:rPr>
          <w:rFonts w:eastAsiaTheme="minorEastAsia"/>
          <w:sz w:val="28"/>
          <w:szCs w:val="28"/>
        </w:rPr>
        <w:t>роектирование мероприятий по охране лесов от пожаров осуществляется по трем направлениям:</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 определение класса природной пожарной опасности лесов;</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 разработка мер противопожарного обустройства лесов;</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 разработка мер по обеспечению средствами предупреждения и тушения лесных пожаров.</w:t>
      </w:r>
    </w:p>
    <w:p w:rsidR="0085645B" w:rsidRPr="0085645B" w:rsidRDefault="0085645B" w:rsidP="000D6ECE">
      <w:pPr>
        <w:spacing w:line="360" w:lineRule="auto"/>
        <w:ind w:firstLine="709"/>
        <w:jc w:val="both"/>
        <w:rPr>
          <w:sz w:val="28"/>
          <w:szCs w:val="28"/>
        </w:rPr>
      </w:pPr>
      <w:r w:rsidRPr="0085645B">
        <w:rPr>
          <w:sz w:val="28"/>
          <w:szCs w:val="28"/>
        </w:rPr>
        <w:t>Класс природной пожарной опасности лесов определяется для каждого лесотаксационного выдела на основе его таксационного описания.</w:t>
      </w:r>
    </w:p>
    <w:p w:rsidR="0085645B" w:rsidRPr="0085645B" w:rsidRDefault="0085645B" w:rsidP="000D6ECE">
      <w:pPr>
        <w:spacing w:line="360" w:lineRule="auto"/>
        <w:ind w:firstLine="709"/>
        <w:jc w:val="both"/>
        <w:rPr>
          <w:sz w:val="28"/>
          <w:szCs w:val="28"/>
        </w:rPr>
      </w:pPr>
      <w:r w:rsidRPr="0085645B">
        <w:rPr>
          <w:sz w:val="28"/>
          <w:szCs w:val="28"/>
        </w:rPr>
        <w:t>Для каждого лесного квартала определяется средний класс природной пожарной опасности, как средневзвешанный по площади входящих в него лесотаксационных выделов и лесных участков (с округлением до целого значения класса).</w:t>
      </w:r>
    </w:p>
    <w:p w:rsidR="0085645B" w:rsidRPr="0085645B" w:rsidRDefault="0085645B" w:rsidP="0085645B">
      <w:pPr>
        <w:spacing w:line="276" w:lineRule="auto"/>
        <w:ind w:firstLine="709"/>
        <w:jc w:val="right"/>
        <w:rPr>
          <w:sz w:val="28"/>
          <w:szCs w:val="28"/>
        </w:rPr>
      </w:pPr>
      <w:r w:rsidRPr="0085645B">
        <w:rPr>
          <w:sz w:val="28"/>
          <w:szCs w:val="28"/>
        </w:rPr>
        <w:t>Таблица 2.17.1.1</w:t>
      </w:r>
    </w:p>
    <w:p w:rsidR="0085645B" w:rsidRPr="0085645B" w:rsidRDefault="0085645B" w:rsidP="0085645B">
      <w:pPr>
        <w:spacing w:line="276" w:lineRule="auto"/>
        <w:jc w:val="center"/>
        <w:rPr>
          <w:sz w:val="28"/>
          <w:szCs w:val="28"/>
        </w:rPr>
      </w:pPr>
      <w:r w:rsidRPr="0085645B">
        <w:rPr>
          <w:sz w:val="28"/>
          <w:szCs w:val="28"/>
        </w:rPr>
        <w:t xml:space="preserve">Распределение общей площади лесничества по классам природной пожарной опасности, </w:t>
      </w:r>
      <w:proofErr w:type="gramStart"/>
      <w:r w:rsidRPr="0085645B">
        <w:rPr>
          <w:sz w:val="28"/>
          <w:szCs w:val="28"/>
        </w:rPr>
        <w:t>га</w:t>
      </w:r>
      <w:proofErr w:type="gramEnd"/>
    </w:p>
    <w:tbl>
      <w:tblPr>
        <w:tblW w:w="921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1"/>
        <w:gridCol w:w="897"/>
        <w:gridCol w:w="1044"/>
        <w:gridCol w:w="1044"/>
        <w:gridCol w:w="1044"/>
        <w:gridCol w:w="1044"/>
        <w:gridCol w:w="1080"/>
        <w:gridCol w:w="1359"/>
      </w:tblGrid>
      <w:tr w:rsidR="0085645B" w:rsidRPr="0085645B" w:rsidTr="00B84033">
        <w:tc>
          <w:tcPr>
            <w:tcW w:w="1701" w:type="dxa"/>
            <w:vMerge w:val="restart"/>
            <w:vAlign w:val="center"/>
          </w:tcPr>
          <w:p w:rsidR="0085645B" w:rsidRPr="0085645B" w:rsidRDefault="0085645B" w:rsidP="0085645B">
            <w:pPr>
              <w:jc w:val="center"/>
              <w:rPr>
                <w:sz w:val="24"/>
                <w:szCs w:val="24"/>
              </w:rPr>
            </w:pPr>
            <w:r w:rsidRPr="0085645B">
              <w:rPr>
                <w:sz w:val="24"/>
                <w:szCs w:val="24"/>
              </w:rPr>
              <w:t>Участковые</w:t>
            </w:r>
          </w:p>
          <w:p w:rsidR="0085645B" w:rsidRPr="0085645B" w:rsidRDefault="0085645B" w:rsidP="0085645B">
            <w:pPr>
              <w:jc w:val="center"/>
              <w:rPr>
                <w:sz w:val="24"/>
                <w:szCs w:val="24"/>
              </w:rPr>
            </w:pPr>
            <w:r w:rsidRPr="0085645B">
              <w:rPr>
                <w:sz w:val="24"/>
                <w:szCs w:val="24"/>
              </w:rPr>
              <w:t>лесничества</w:t>
            </w:r>
          </w:p>
        </w:tc>
        <w:tc>
          <w:tcPr>
            <w:tcW w:w="5073" w:type="dxa"/>
            <w:gridSpan w:val="5"/>
            <w:vAlign w:val="center"/>
          </w:tcPr>
          <w:p w:rsidR="0085645B" w:rsidRPr="0085645B" w:rsidRDefault="0085645B" w:rsidP="0085645B">
            <w:pPr>
              <w:jc w:val="center"/>
              <w:rPr>
                <w:sz w:val="24"/>
                <w:szCs w:val="24"/>
              </w:rPr>
            </w:pPr>
            <w:r w:rsidRPr="0085645B">
              <w:rPr>
                <w:sz w:val="24"/>
                <w:szCs w:val="24"/>
              </w:rPr>
              <w:t>Площадь по классам природной пожарной опасности</w:t>
            </w:r>
          </w:p>
        </w:tc>
        <w:tc>
          <w:tcPr>
            <w:tcW w:w="1080" w:type="dxa"/>
            <w:vMerge w:val="restart"/>
            <w:vAlign w:val="center"/>
          </w:tcPr>
          <w:p w:rsidR="0085645B" w:rsidRPr="0085645B" w:rsidRDefault="0085645B" w:rsidP="0085645B">
            <w:pPr>
              <w:jc w:val="center"/>
              <w:rPr>
                <w:sz w:val="24"/>
                <w:szCs w:val="24"/>
              </w:rPr>
            </w:pPr>
            <w:r w:rsidRPr="0085645B">
              <w:rPr>
                <w:sz w:val="24"/>
                <w:szCs w:val="24"/>
              </w:rPr>
              <w:t>Итого</w:t>
            </w:r>
          </w:p>
        </w:tc>
        <w:tc>
          <w:tcPr>
            <w:tcW w:w="1359" w:type="dxa"/>
            <w:vMerge w:val="restart"/>
            <w:vAlign w:val="center"/>
          </w:tcPr>
          <w:p w:rsidR="0085645B" w:rsidRPr="0085645B" w:rsidRDefault="0085645B" w:rsidP="0085645B">
            <w:pPr>
              <w:jc w:val="center"/>
              <w:rPr>
                <w:sz w:val="24"/>
                <w:szCs w:val="24"/>
              </w:rPr>
            </w:pPr>
            <w:r w:rsidRPr="0085645B">
              <w:rPr>
                <w:sz w:val="24"/>
                <w:szCs w:val="24"/>
              </w:rPr>
              <w:t>Средний класс</w:t>
            </w:r>
          </w:p>
        </w:tc>
      </w:tr>
      <w:tr w:rsidR="0085645B" w:rsidRPr="0085645B" w:rsidTr="00B84033">
        <w:tc>
          <w:tcPr>
            <w:tcW w:w="1701" w:type="dxa"/>
            <w:vMerge/>
            <w:vAlign w:val="center"/>
          </w:tcPr>
          <w:p w:rsidR="0085645B" w:rsidRPr="0085645B" w:rsidRDefault="0085645B" w:rsidP="0085645B">
            <w:pPr>
              <w:jc w:val="center"/>
              <w:rPr>
                <w:sz w:val="24"/>
                <w:szCs w:val="24"/>
              </w:rPr>
            </w:pPr>
          </w:p>
        </w:tc>
        <w:tc>
          <w:tcPr>
            <w:tcW w:w="897" w:type="dxa"/>
          </w:tcPr>
          <w:p w:rsidR="0085645B" w:rsidRPr="0085645B" w:rsidRDefault="0085645B" w:rsidP="0085645B">
            <w:pPr>
              <w:jc w:val="center"/>
              <w:rPr>
                <w:sz w:val="24"/>
                <w:szCs w:val="24"/>
              </w:rPr>
            </w:pPr>
            <w:r w:rsidRPr="0085645B">
              <w:rPr>
                <w:sz w:val="24"/>
                <w:szCs w:val="24"/>
              </w:rPr>
              <w:t>I</w:t>
            </w:r>
          </w:p>
        </w:tc>
        <w:tc>
          <w:tcPr>
            <w:tcW w:w="1044" w:type="dxa"/>
          </w:tcPr>
          <w:p w:rsidR="0085645B" w:rsidRPr="0085645B" w:rsidRDefault="0085645B" w:rsidP="0085645B">
            <w:pPr>
              <w:jc w:val="center"/>
              <w:rPr>
                <w:sz w:val="24"/>
                <w:szCs w:val="24"/>
              </w:rPr>
            </w:pPr>
            <w:r w:rsidRPr="0085645B">
              <w:rPr>
                <w:sz w:val="24"/>
                <w:szCs w:val="24"/>
              </w:rPr>
              <w:t>II</w:t>
            </w:r>
          </w:p>
        </w:tc>
        <w:tc>
          <w:tcPr>
            <w:tcW w:w="1044" w:type="dxa"/>
          </w:tcPr>
          <w:p w:rsidR="0085645B" w:rsidRPr="0085645B" w:rsidRDefault="0085645B" w:rsidP="0085645B">
            <w:pPr>
              <w:jc w:val="center"/>
              <w:rPr>
                <w:sz w:val="24"/>
                <w:szCs w:val="24"/>
              </w:rPr>
            </w:pPr>
            <w:r w:rsidRPr="0085645B">
              <w:rPr>
                <w:sz w:val="24"/>
                <w:szCs w:val="24"/>
              </w:rPr>
              <w:t>III</w:t>
            </w:r>
          </w:p>
        </w:tc>
        <w:tc>
          <w:tcPr>
            <w:tcW w:w="1044" w:type="dxa"/>
          </w:tcPr>
          <w:p w:rsidR="0085645B" w:rsidRPr="0085645B" w:rsidRDefault="0085645B" w:rsidP="0085645B">
            <w:pPr>
              <w:jc w:val="center"/>
              <w:rPr>
                <w:sz w:val="24"/>
                <w:szCs w:val="24"/>
              </w:rPr>
            </w:pPr>
            <w:r w:rsidRPr="0085645B">
              <w:rPr>
                <w:sz w:val="24"/>
                <w:szCs w:val="24"/>
              </w:rPr>
              <w:t>IV</w:t>
            </w:r>
          </w:p>
        </w:tc>
        <w:tc>
          <w:tcPr>
            <w:tcW w:w="1044" w:type="dxa"/>
          </w:tcPr>
          <w:p w:rsidR="0085645B" w:rsidRPr="0085645B" w:rsidRDefault="0085645B" w:rsidP="0085645B">
            <w:pPr>
              <w:jc w:val="center"/>
              <w:rPr>
                <w:sz w:val="24"/>
                <w:szCs w:val="24"/>
              </w:rPr>
            </w:pPr>
            <w:r w:rsidRPr="0085645B">
              <w:rPr>
                <w:sz w:val="24"/>
                <w:szCs w:val="24"/>
              </w:rPr>
              <w:t>V</w:t>
            </w:r>
          </w:p>
        </w:tc>
        <w:tc>
          <w:tcPr>
            <w:tcW w:w="1080" w:type="dxa"/>
            <w:vMerge/>
            <w:vAlign w:val="center"/>
          </w:tcPr>
          <w:p w:rsidR="0085645B" w:rsidRPr="0085645B" w:rsidRDefault="0085645B" w:rsidP="0085645B">
            <w:pPr>
              <w:jc w:val="center"/>
              <w:rPr>
                <w:sz w:val="24"/>
                <w:szCs w:val="24"/>
              </w:rPr>
            </w:pPr>
          </w:p>
        </w:tc>
        <w:tc>
          <w:tcPr>
            <w:tcW w:w="1359" w:type="dxa"/>
            <w:vMerge/>
            <w:vAlign w:val="center"/>
          </w:tcPr>
          <w:p w:rsidR="0085645B" w:rsidRPr="0085645B" w:rsidRDefault="0085645B" w:rsidP="0085645B">
            <w:pPr>
              <w:jc w:val="center"/>
              <w:rPr>
                <w:sz w:val="24"/>
                <w:szCs w:val="24"/>
              </w:rPr>
            </w:pPr>
          </w:p>
        </w:tc>
      </w:tr>
      <w:tr w:rsidR="0085645B" w:rsidRPr="0085645B" w:rsidTr="00B84033">
        <w:tc>
          <w:tcPr>
            <w:tcW w:w="1701" w:type="dxa"/>
            <w:vAlign w:val="center"/>
          </w:tcPr>
          <w:p w:rsidR="0085645B" w:rsidRPr="0085645B" w:rsidRDefault="0085645B" w:rsidP="0085645B">
            <w:pPr>
              <w:jc w:val="center"/>
              <w:rPr>
                <w:sz w:val="24"/>
                <w:szCs w:val="24"/>
              </w:rPr>
            </w:pPr>
            <w:r w:rsidRPr="0085645B">
              <w:rPr>
                <w:sz w:val="24"/>
                <w:szCs w:val="24"/>
              </w:rPr>
              <w:t>1</w:t>
            </w:r>
          </w:p>
        </w:tc>
        <w:tc>
          <w:tcPr>
            <w:tcW w:w="897" w:type="dxa"/>
            <w:vAlign w:val="center"/>
          </w:tcPr>
          <w:p w:rsidR="0085645B" w:rsidRPr="0085645B" w:rsidRDefault="0085645B" w:rsidP="0085645B">
            <w:pPr>
              <w:jc w:val="center"/>
              <w:rPr>
                <w:sz w:val="24"/>
                <w:szCs w:val="24"/>
              </w:rPr>
            </w:pPr>
            <w:r w:rsidRPr="0085645B">
              <w:rPr>
                <w:sz w:val="24"/>
                <w:szCs w:val="24"/>
              </w:rPr>
              <w:t>2</w:t>
            </w:r>
          </w:p>
        </w:tc>
        <w:tc>
          <w:tcPr>
            <w:tcW w:w="1044" w:type="dxa"/>
            <w:vAlign w:val="center"/>
          </w:tcPr>
          <w:p w:rsidR="0085645B" w:rsidRPr="0085645B" w:rsidRDefault="0085645B" w:rsidP="0085645B">
            <w:pPr>
              <w:jc w:val="center"/>
              <w:rPr>
                <w:sz w:val="24"/>
                <w:szCs w:val="24"/>
              </w:rPr>
            </w:pPr>
            <w:r w:rsidRPr="0085645B">
              <w:rPr>
                <w:sz w:val="24"/>
                <w:szCs w:val="24"/>
              </w:rPr>
              <w:t>3</w:t>
            </w:r>
          </w:p>
        </w:tc>
        <w:tc>
          <w:tcPr>
            <w:tcW w:w="1044" w:type="dxa"/>
            <w:vAlign w:val="center"/>
          </w:tcPr>
          <w:p w:rsidR="0085645B" w:rsidRPr="0085645B" w:rsidRDefault="0085645B" w:rsidP="0085645B">
            <w:pPr>
              <w:jc w:val="center"/>
              <w:rPr>
                <w:sz w:val="24"/>
                <w:szCs w:val="24"/>
              </w:rPr>
            </w:pPr>
            <w:r w:rsidRPr="0085645B">
              <w:rPr>
                <w:sz w:val="24"/>
                <w:szCs w:val="24"/>
              </w:rPr>
              <w:t>4</w:t>
            </w:r>
          </w:p>
        </w:tc>
        <w:tc>
          <w:tcPr>
            <w:tcW w:w="1044" w:type="dxa"/>
            <w:vAlign w:val="center"/>
          </w:tcPr>
          <w:p w:rsidR="0085645B" w:rsidRPr="0085645B" w:rsidRDefault="0085645B" w:rsidP="0085645B">
            <w:pPr>
              <w:jc w:val="center"/>
              <w:rPr>
                <w:sz w:val="24"/>
                <w:szCs w:val="24"/>
              </w:rPr>
            </w:pPr>
            <w:r w:rsidRPr="0085645B">
              <w:rPr>
                <w:sz w:val="24"/>
                <w:szCs w:val="24"/>
              </w:rPr>
              <w:t>5</w:t>
            </w:r>
          </w:p>
        </w:tc>
        <w:tc>
          <w:tcPr>
            <w:tcW w:w="1044" w:type="dxa"/>
            <w:vAlign w:val="center"/>
          </w:tcPr>
          <w:p w:rsidR="0085645B" w:rsidRPr="0085645B" w:rsidRDefault="0085645B" w:rsidP="0085645B">
            <w:pPr>
              <w:jc w:val="center"/>
              <w:rPr>
                <w:sz w:val="24"/>
                <w:szCs w:val="24"/>
              </w:rPr>
            </w:pPr>
            <w:r w:rsidRPr="0085645B">
              <w:rPr>
                <w:sz w:val="24"/>
                <w:szCs w:val="24"/>
              </w:rPr>
              <w:t>6</w:t>
            </w:r>
          </w:p>
        </w:tc>
        <w:tc>
          <w:tcPr>
            <w:tcW w:w="1080" w:type="dxa"/>
            <w:vAlign w:val="center"/>
          </w:tcPr>
          <w:p w:rsidR="0085645B" w:rsidRPr="0085645B" w:rsidRDefault="0085645B" w:rsidP="0085645B">
            <w:pPr>
              <w:jc w:val="center"/>
              <w:rPr>
                <w:sz w:val="24"/>
                <w:szCs w:val="24"/>
              </w:rPr>
            </w:pPr>
            <w:r w:rsidRPr="0085645B">
              <w:rPr>
                <w:sz w:val="24"/>
                <w:szCs w:val="24"/>
              </w:rPr>
              <w:t>7</w:t>
            </w:r>
          </w:p>
        </w:tc>
        <w:tc>
          <w:tcPr>
            <w:tcW w:w="1359" w:type="dxa"/>
            <w:vAlign w:val="center"/>
          </w:tcPr>
          <w:p w:rsidR="0085645B" w:rsidRPr="0085645B" w:rsidRDefault="0085645B" w:rsidP="0085645B">
            <w:pPr>
              <w:jc w:val="center"/>
              <w:rPr>
                <w:sz w:val="24"/>
                <w:szCs w:val="24"/>
              </w:rPr>
            </w:pPr>
            <w:r w:rsidRPr="0085645B">
              <w:rPr>
                <w:sz w:val="24"/>
                <w:szCs w:val="24"/>
              </w:rPr>
              <w:t>8</w:t>
            </w:r>
          </w:p>
        </w:tc>
      </w:tr>
      <w:tr w:rsidR="0085645B" w:rsidRPr="0085645B" w:rsidTr="00B84033">
        <w:trPr>
          <w:trHeight w:val="365"/>
        </w:trPr>
        <w:tc>
          <w:tcPr>
            <w:tcW w:w="1701" w:type="dxa"/>
            <w:vAlign w:val="center"/>
          </w:tcPr>
          <w:p w:rsidR="0085645B" w:rsidRPr="00F731C7" w:rsidRDefault="00C33C3A" w:rsidP="0085645B">
            <w:pPr>
              <w:rPr>
                <w:sz w:val="24"/>
                <w:szCs w:val="24"/>
              </w:rPr>
            </w:pPr>
            <w:r>
              <w:rPr>
                <w:sz w:val="24"/>
                <w:szCs w:val="24"/>
              </w:rPr>
              <w:t>Бигильдинское</w:t>
            </w:r>
          </w:p>
        </w:tc>
        <w:tc>
          <w:tcPr>
            <w:tcW w:w="897" w:type="dxa"/>
            <w:vAlign w:val="center"/>
          </w:tcPr>
          <w:p w:rsidR="0085645B" w:rsidRPr="00F731C7" w:rsidRDefault="00C33C3A" w:rsidP="0085645B">
            <w:pPr>
              <w:jc w:val="center"/>
              <w:rPr>
                <w:sz w:val="24"/>
                <w:szCs w:val="24"/>
              </w:rPr>
            </w:pPr>
            <w:r>
              <w:rPr>
                <w:sz w:val="24"/>
                <w:szCs w:val="24"/>
              </w:rPr>
              <w:t>534</w:t>
            </w:r>
          </w:p>
        </w:tc>
        <w:tc>
          <w:tcPr>
            <w:tcW w:w="1044" w:type="dxa"/>
            <w:vAlign w:val="center"/>
          </w:tcPr>
          <w:p w:rsidR="0085645B" w:rsidRPr="00F731C7" w:rsidRDefault="0085645B" w:rsidP="0085645B">
            <w:pPr>
              <w:jc w:val="center"/>
              <w:rPr>
                <w:sz w:val="24"/>
                <w:szCs w:val="24"/>
              </w:rPr>
            </w:pPr>
            <w:r w:rsidRPr="00F731C7">
              <w:rPr>
                <w:sz w:val="24"/>
                <w:szCs w:val="24"/>
              </w:rPr>
              <w:t>-</w:t>
            </w:r>
          </w:p>
        </w:tc>
        <w:tc>
          <w:tcPr>
            <w:tcW w:w="1044" w:type="dxa"/>
            <w:vAlign w:val="center"/>
          </w:tcPr>
          <w:p w:rsidR="0085645B" w:rsidRPr="00F731C7" w:rsidRDefault="00C33C3A" w:rsidP="0085645B">
            <w:pPr>
              <w:jc w:val="center"/>
              <w:rPr>
                <w:sz w:val="24"/>
                <w:szCs w:val="24"/>
              </w:rPr>
            </w:pPr>
            <w:r>
              <w:rPr>
                <w:sz w:val="24"/>
                <w:szCs w:val="24"/>
              </w:rPr>
              <w:t>1744</w:t>
            </w:r>
          </w:p>
        </w:tc>
        <w:tc>
          <w:tcPr>
            <w:tcW w:w="1044" w:type="dxa"/>
            <w:vAlign w:val="center"/>
          </w:tcPr>
          <w:p w:rsidR="0085645B" w:rsidRPr="00F731C7" w:rsidRDefault="00C33C3A" w:rsidP="0085645B">
            <w:pPr>
              <w:jc w:val="center"/>
              <w:rPr>
                <w:sz w:val="24"/>
                <w:szCs w:val="24"/>
              </w:rPr>
            </w:pPr>
            <w:r>
              <w:rPr>
                <w:sz w:val="24"/>
                <w:szCs w:val="24"/>
              </w:rPr>
              <w:t>3141</w:t>
            </w:r>
          </w:p>
        </w:tc>
        <w:tc>
          <w:tcPr>
            <w:tcW w:w="1044" w:type="dxa"/>
            <w:vAlign w:val="center"/>
          </w:tcPr>
          <w:p w:rsidR="0085645B" w:rsidRPr="00F731C7" w:rsidRDefault="00C33C3A" w:rsidP="0085645B">
            <w:pPr>
              <w:jc w:val="center"/>
              <w:rPr>
                <w:sz w:val="24"/>
                <w:szCs w:val="24"/>
              </w:rPr>
            </w:pPr>
            <w:r>
              <w:rPr>
                <w:sz w:val="24"/>
                <w:szCs w:val="24"/>
              </w:rPr>
              <w:t>168</w:t>
            </w:r>
          </w:p>
        </w:tc>
        <w:tc>
          <w:tcPr>
            <w:tcW w:w="1080" w:type="dxa"/>
            <w:vAlign w:val="center"/>
          </w:tcPr>
          <w:p w:rsidR="0085645B" w:rsidRPr="00F731C7" w:rsidRDefault="00C33C3A" w:rsidP="0085645B">
            <w:pPr>
              <w:jc w:val="center"/>
              <w:rPr>
                <w:sz w:val="24"/>
                <w:szCs w:val="24"/>
              </w:rPr>
            </w:pPr>
            <w:r>
              <w:rPr>
                <w:sz w:val="24"/>
                <w:szCs w:val="24"/>
              </w:rPr>
              <w:t>5587</w:t>
            </w:r>
          </w:p>
        </w:tc>
        <w:tc>
          <w:tcPr>
            <w:tcW w:w="1359" w:type="dxa"/>
            <w:vAlign w:val="center"/>
          </w:tcPr>
          <w:p w:rsidR="0085645B" w:rsidRPr="00F731C7" w:rsidRDefault="00C33C3A" w:rsidP="0085645B">
            <w:pPr>
              <w:jc w:val="center"/>
              <w:rPr>
                <w:sz w:val="24"/>
                <w:szCs w:val="24"/>
              </w:rPr>
            </w:pPr>
            <w:r>
              <w:rPr>
                <w:sz w:val="24"/>
                <w:szCs w:val="24"/>
              </w:rPr>
              <w:t>3,4</w:t>
            </w:r>
          </w:p>
        </w:tc>
      </w:tr>
      <w:tr w:rsidR="0085645B" w:rsidRPr="0085645B" w:rsidTr="00B84033">
        <w:trPr>
          <w:trHeight w:val="413"/>
        </w:trPr>
        <w:tc>
          <w:tcPr>
            <w:tcW w:w="1701" w:type="dxa"/>
            <w:vAlign w:val="center"/>
          </w:tcPr>
          <w:p w:rsidR="0085645B" w:rsidRPr="00F731C7" w:rsidRDefault="00C33C3A" w:rsidP="0085645B">
            <w:pPr>
              <w:rPr>
                <w:sz w:val="24"/>
                <w:szCs w:val="24"/>
              </w:rPr>
            </w:pPr>
            <w:r>
              <w:rPr>
                <w:sz w:val="24"/>
                <w:szCs w:val="24"/>
              </w:rPr>
              <w:t>Воскресенское</w:t>
            </w:r>
          </w:p>
        </w:tc>
        <w:tc>
          <w:tcPr>
            <w:tcW w:w="897" w:type="dxa"/>
            <w:vAlign w:val="center"/>
          </w:tcPr>
          <w:p w:rsidR="0085645B" w:rsidRPr="00F731C7" w:rsidRDefault="00C33C3A" w:rsidP="0085645B">
            <w:pPr>
              <w:jc w:val="center"/>
              <w:rPr>
                <w:sz w:val="24"/>
                <w:szCs w:val="24"/>
              </w:rPr>
            </w:pPr>
            <w:r>
              <w:rPr>
                <w:sz w:val="24"/>
                <w:szCs w:val="24"/>
              </w:rPr>
              <w:t>482</w:t>
            </w:r>
          </w:p>
        </w:tc>
        <w:tc>
          <w:tcPr>
            <w:tcW w:w="1044" w:type="dxa"/>
            <w:vAlign w:val="center"/>
          </w:tcPr>
          <w:p w:rsidR="0085645B" w:rsidRPr="00F731C7" w:rsidRDefault="0085645B" w:rsidP="0085645B">
            <w:pPr>
              <w:jc w:val="center"/>
              <w:rPr>
                <w:sz w:val="24"/>
                <w:szCs w:val="24"/>
              </w:rPr>
            </w:pPr>
            <w:r w:rsidRPr="00F731C7">
              <w:rPr>
                <w:sz w:val="24"/>
                <w:szCs w:val="24"/>
              </w:rPr>
              <w:t>-</w:t>
            </w:r>
          </w:p>
        </w:tc>
        <w:tc>
          <w:tcPr>
            <w:tcW w:w="1044" w:type="dxa"/>
            <w:vAlign w:val="center"/>
          </w:tcPr>
          <w:p w:rsidR="0085645B" w:rsidRPr="00F731C7" w:rsidRDefault="00C33C3A" w:rsidP="0085645B">
            <w:pPr>
              <w:jc w:val="center"/>
              <w:rPr>
                <w:sz w:val="24"/>
                <w:szCs w:val="24"/>
              </w:rPr>
            </w:pPr>
            <w:r>
              <w:rPr>
                <w:sz w:val="24"/>
                <w:szCs w:val="24"/>
              </w:rPr>
              <w:t>1096</w:t>
            </w:r>
          </w:p>
        </w:tc>
        <w:tc>
          <w:tcPr>
            <w:tcW w:w="1044" w:type="dxa"/>
            <w:vAlign w:val="center"/>
          </w:tcPr>
          <w:p w:rsidR="0085645B" w:rsidRPr="00F731C7" w:rsidRDefault="00C33C3A" w:rsidP="0085645B">
            <w:pPr>
              <w:jc w:val="center"/>
              <w:rPr>
                <w:sz w:val="24"/>
                <w:szCs w:val="24"/>
              </w:rPr>
            </w:pPr>
            <w:r>
              <w:rPr>
                <w:sz w:val="24"/>
                <w:szCs w:val="24"/>
              </w:rPr>
              <w:t>1740</w:t>
            </w:r>
          </w:p>
        </w:tc>
        <w:tc>
          <w:tcPr>
            <w:tcW w:w="1044" w:type="dxa"/>
            <w:vAlign w:val="center"/>
          </w:tcPr>
          <w:p w:rsidR="0085645B" w:rsidRPr="00F731C7" w:rsidRDefault="0085645B" w:rsidP="0085645B">
            <w:pPr>
              <w:jc w:val="center"/>
              <w:rPr>
                <w:sz w:val="24"/>
                <w:szCs w:val="24"/>
              </w:rPr>
            </w:pPr>
            <w:r w:rsidRPr="00F731C7">
              <w:rPr>
                <w:sz w:val="24"/>
                <w:szCs w:val="24"/>
              </w:rPr>
              <w:t>-</w:t>
            </w:r>
          </w:p>
        </w:tc>
        <w:tc>
          <w:tcPr>
            <w:tcW w:w="1080" w:type="dxa"/>
            <w:vAlign w:val="center"/>
          </w:tcPr>
          <w:p w:rsidR="0085645B" w:rsidRPr="00F731C7" w:rsidRDefault="00C33C3A" w:rsidP="0085645B">
            <w:pPr>
              <w:jc w:val="center"/>
              <w:rPr>
                <w:sz w:val="24"/>
                <w:szCs w:val="24"/>
              </w:rPr>
            </w:pPr>
            <w:r>
              <w:rPr>
                <w:sz w:val="24"/>
                <w:szCs w:val="24"/>
              </w:rPr>
              <w:t>3318</w:t>
            </w:r>
          </w:p>
        </w:tc>
        <w:tc>
          <w:tcPr>
            <w:tcW w:w="1359" w:type="dxa"/>
            <w:vAlign w:val="center"/>
          </w:tcPr>
          <w:p w:rsidR="0085645B" w:rsidRPr="00F731C7" w:rsidRDefault="00C33C3A" w:rsidP="0085645B">
            <w:pPr>
              <w:jc w:val="center"/>
              <w:rPr>
                <w:sz w:val="24"/>
                <w:szCs w:val="24"/>
              </w:rPr>
            </w:pPr>
            <w:r>
              <w:rPr>
                <w:sz w:val="24"/>
                <w:szCs w:val="24"/>
              </w:rPr>
              <w:t>3,2</w:t>
            </w:r>
          </w:p>
        </w:tc>
      </w:tr>
      <w:tr w:rsidR="0085645B" w:rsidRPr="0085645B" w:rsidTr="00B84033">
        <w:trPr>
          <w:trHeight w:val="420"/>
        </w:trPr>
        <w:tc>
          <w:tcPr>
            <w:tcW w:w="1701" w:type="dxa"/>
            <w:vAlign w:val="center"/>
          </w:tcPr>
          <w:p w:rsidR="0085645B" w:rsidRPr="00F731C7" w:rsidRDefault="00C33C3A" w:rsidP="00C33C3A">
            <w:pPr>
              <w:rPr>
                <w:sz w:val="24"/>
                <w:szCs w:val="24"/>
              </w:rPr>
            </w:pPr>
            <w:r>
              <w:rPr>
                <w:sz w:val="24"/>
                <w:szCs w:val="24"/>
              </w:rPr>
              <w:t>Хрущевское</w:t>
            </w:r>
          </w:p>
        </w:tc>
        <w:tc>
          <w:tcPr>
            <w:tcW w:w="897" w:type="dxa"/>
            <w:vAlign w:val="center"/>
          </w:tcPr>
          <w:p w:rsidR="0085645B" w:rsidRPr="00F731C7" w:rsidRDefault="0085645B" w:rsidP="0085645B">
            <w:pPr>
              <w:jc w:val="center"/>
              <w:rPr>
                <w:sz w:val="24"/>
                <w:szCs w:val="24"/>
              </w:rPr>
            </w:pPr>
            <w:r w:rsidRPr="00F731C7">
              <w:rPr>
                <w:sz w:val="24"/>
                <w:szCs w:val="24"/>
              </w:rPr>
              <w:t>-</w:t>
            </w:r>
          </w:p>
        </w:tc>
        <w:tc>
          <w:tcPr>
            <w:tcW w:w="1044" w:type="dxa"/>
            <w:vAlign w:val="center"/>
          </w:tcPr>
          <w:p w:rsidR="0085645B" w:rsidRPr="00F731C7" w:rsidRDefault="0085645B" w:rsidP="0085645B">
            <w:pPr>
              <w:jc w:val="center"/>
              <w:rPr>
                <w:sz w:val="24"/>
                <w:szCs w:val="24"/>
              </w:rPr>
            </w:pPr>
            <w:r w:rsidRPr="00F731C7">
              <w:rPr>
                <w:sz w:val="24"/>
                <w:szCs w:val="24"/>
              </w:rPr>
              <w:t>-</w:t>
            </w:r>
          </w:p>
        </w:tc>
        <w:tc>
          <w:tcPr>
            <w:tcW w:w="1044" w:type="dxa"/>
            <w:vAlign w:val="center"/>
          </w:tcPr>
          <w:p w:rsidR="0085645B" w:rsidRPr="00F731C7" w:rsidRDefault="00C33C3A" w:rsidP="0085645B">
            <w:pPr>
              <w:jc w:val="center"/>
              <w:rPr>
                <w:sz w:val="24"/>
                <w:szCs w:val="24"/>
              </w:rPr>
            </w:pPr>
            <w:r>
              <w:rPr>
                <w:sz w:val="24"/>
                <w:szCs w:val="24"/>
              </w:rPr>
              <w:t>1891</w:t>
            </w:r>
          </w:p>
        </w:tc>
        <w:tc>
          <w:tcPr>
            <w:tcW w:w="1044" w:type="dxa"/>
            <w:vAlign w:val="center"/>
          </w:tcPr>
          <w:p w:rsidR="0085645B" w:rsidRPr="00F731C7" w:rsidRDefault="00C33C3A" w:rsidP="0085645B">
            <w:pPr>
              <w:jc w:val="center"/>
              <w:rPr>
                <w:sz w:val="24"/>
                <w:szCs w:val="24"/>
              </w:rPr>
            </w:pPr>
            <w:r>
              <w:rPr>
                <w:sz w:val="24"/>
                <w:szCs w:val="24"/>
              </w:rPr>
              <w:t>1087</w:t>
            </w:r>
          </w:p>
        </w:tc>
        <w:tc>
          <w:tcPr>
            <w:tcW w:w="1044" w:type="dxa"/>
            <w:vAlign w:val="center"/>
          </w:tcPr>
          <w:p w:rsidR="0085645B" w:rsidRPr="00F731C7" w:rsidRDefault="0085645B" w:rsidP="0085645B">
            <w:pPr>
              <w:jc w:val="center"/>
              <w:rPr>
                <w:sz w:val="24"/>
                <w:szCs w:val="24"/>
              </w:rPr>
            </w:pPr>
            <w:r w:rsidRPr="00F731C7">
              <w:rPr>
                <w:sz w:val="24"/>
                <w:szCs w:val="24"/>
              </w:rPr>
              <w:t>-</w:t>
            </w:r>
          </w:p>
        </w:tc>
        <w:tc>
          <w:tcPr>
            <w:tcW w:w="1080" w:type="dxa"/>
            <w:vAlign w:val="center"/>
          </w:tcPr>
          <w:p w:rsidR="0085645B" w:rsidRPr="00F731C7" w:rsidRDefault="00C33C3A" w:rsidP="0085645B">
            <w:pPr>
              <w:jc w:val="center"/>
              <w:rPr>
                <w:sz w:val="24"/>
                <w:szCs w:val="24"/>
              </w:rPr>
            </w:pPr>
            <w:r>
              <w:rPr>
                <w:sz w:val="24"/>
                <w:szCs w:val="24"/>
              </w:rPr>
              <w:t>2978</w:t>
            </w:r>
          </w:p>
        </w:tc>
        <w:tc>
          <w:tcPr>
            <w:tcW w:w="1359" w:type="dxa"/>
            <w:vAlign w:val="center"/>
          </w:tcPr>
          <w:p w:rsidR="0085645B" w:rsidRPr="00F731C7" w:rsidRDefault="00C33C3A" w:rsidP="0085645B">
            <w:pPr>
              <w:jc w:val="center"/>
              <w:rPr>
                <w:sz w:val="24"/>
                <w:szCs w:val="24"/>
              </w:rPr>
            </w:pPr>
            <w:r>
              <w:rPr>
                <w:sz w:val="24"/>
                <w:szCs w:val="24"/>
              </w:rPr>
              <w:t>3,4</w:t>
            </w:r>
          </w:p>
        </w:tc>
      </w:tr>
      <w:tr w:rsidR="0085645B" w:rsidRPr="0085645B" w:rsidTr="00B84033">
        <w:trPr>
          <w:trHeight w:val="397"/>
        </w:trPr>
        <w:tc>
          <w:tcPr>
            <w:tcW w:w="1701" w:type="dxa"/>
            <w:vAlign w:val="center"/>
          </w:tcPr>
          <w:p w:rsidR="0085645B" w:rsidRPr="00F731C7" w:rsidRDefault="00C33C3A" w:rsidP="00C33C3A">
            <w:pPr>
              <w:rPr>
                <w:sz w:val="24"/>
                <w:szCs w:val="24"/>
              </w:rPr>
            </w:pPr>
            <w:r>
              <w:rPr>
                <w:sz w:val="24"/>
                <w:szCs w:val="24"/>
              </w:rPr>
              <w:t>Лебедянское</w:t>
            </w:r>
          </w:p>
        </w:tc>
        <w:tc>
          <w:tcPr>
            <w:tcW w:w="897" w:type="dxa"/>
            <w:vAlign w:val="center"/>
          </w:tcPr>
          <w:p w:rsidR="0085645B" w:rsidRPr="00F731C7" w:rsidRDefault="0085645B" w:rsidP="0085645B">
            <w:pPr>
              <w:jc w:val="center"/>
              <w:rPr>
                <w:sz w:val="24"/>
                <w:szCs w:val="24"/>
              </w:rPr>
            </w:pPr>
            <w:r w:rsidRPr="00F731C7">
              <w:rPr>
                <w:sz w:val="24"/>
                <w:szCs w:val="24"/>
              </w:rPr>
              <w:t>-</w:t>
            </w:r>
          </w:p>
        </w:tc>
        <w:tc>
          <w:tcPr>
            <w:tcW w:w="1044" w:type="dxa"/>
            <w:vAlign w:val="center"/>
          </w:tcPr>
          <w:p w:rsidR="0085645B" w:rsidRPr="00F731C7" w:rsidRDefault="00C33C3A" w:rsidP="0085645B">
            <w:pPr>
              <w:jc w:val="center"/>
              <w:rPr>
                <w:sz w:val="24"/>
                <w:szCs w:val="24"/>
              </w:rPr>
            </w:pPr>
            <w:r>
              <w:rPr>
                <w:sz w:val="24"/>
                <w:szCs w:val="24"/>
              </w:rPr>
              <w:t>270</w:t>
            </w:r>
          </w:p>
        </w:tc>
        <w:tc>
          <w:tcPr>
            <w:tcW w:w="1044" w:type="dxa"/>
            <w:vAlign w:val="center"/>
          </w:tcPr>
          <w:p w:rsidR="0085645B" w:rsidRPr="00F731C7" w:rsidRDefault="00C33C3A" w:rsidP="0085645B">
            <w:pPr>
              <w:jc w:val="center"/>
              <w:rPr>
                <w:sz w:val="24"/>
                <w:szCs w:val="24"/>
              </w:rPr>
            </w:pPr>
            <w:r>
              <w:rPr>
                <w:sz w:val="24"/>
                <w:szCs w:val="24"/>
              </w:rPr>
              <w:t>1739</w:t>
            </w:r>
          </w:p>
        </w:tc>
        <w:tc>
          <w:tcPr>
            <w:tcW w:w="1044" w:type="dxa"/>
            <w:vAlign w:val="center"/>
          </w:tcPr>
          <w:p w:rsidR="0085645B" w:rsidRPr="00F731C7" w:rsidRDefault="00C33C3A" w:rsidP="0085645B">
            <w:pPr>
              <w:jc w:val="center"/>
              <w:rPr>
                <w:sz w:val="24"/>
                <w:szCs w:val="24"/>
              </w:rPr>
            </w:pPr>
            <w:r>
              <w:rPr>
                <w:sz w:val="24"/>
                <w:szCs w:val="24"/>
              </w:rPr>
              <w:t>2059</w:t>
            </w:r>
          </w:p>
        </w:tc>
        <w:tc>
          <w:tcPr>
            <w:tcW w:w="1044" w:type="dxa"/>
            <w:vAlign w:val="center"/>
          </w:tcPr>
          <w:p w:rsidR="0085645B" w:rsidRPr="00F731C7" w:rsidRDefault="00C33C3A" w:rsidP="0085645B">
            <w:pPr>
              <w:jc w:val="center"/>
              <w:rPr>
                <w:sz w:val="24"/>
                <w:szCs w:val="24"/>
              </w:rPr>
            </w:pPr>
            <w:r>
              <w:rPr>
                <w:sz w:val="24"/>
                <w:szCs w:val="24"/>
              </w:rPr>
              <w:t>293</w:t>
            </w:r>
          </w:p>
        </w:tc>
        <w:tc>
          <w:tcPr>
            <w:tcW w:w="1080" w:type="dxa"/>
            <w:vAlign w:val="center"/>
          </w:tcPr>
          <w:p w:rsidR="0085645B" w:rsidRPr="00F731C7" w:rsidRDefault="00C33C3A" w:rsidP="0085645B">
            <w:pPr>
              <w:jc w:val="center"/>
              <w:rPr>
                <w:sz w:val="24"/>
                <w:szCs w:val="24"/>
              </w:rPr>
            </w:pPr>
            <w:r>
              <w:rPr>
                <w:sz w:val="24"/>
                <w:szCs w:val="24"/>
              </w:rPr>
              <w:t>4361</w:t>
            </w:r>
          </w:p>
        </w:tc>
        <w:tc>
          <w:tcPr>
            <w:tcW w:w="1359" w:type="dxa"/>
            <w:vAlign w:val="center"/>
          </w:tcPr>
          <w:p w:rsidR="0085645B" w:rsidRPr="00F731C7" w:rsidRDefault="00C33C3A" w:rsidP="0085645B">
            <w:pPr>
              <w:jc w:val="center"/>
              <w:rPr>
                <w:sz w:val="24"/>
                <w:szCs w:val="24"/>
              </w:rPr>
            </w:pPr>
            <w:r>
              <w:rPr>
                <w:sz w:val="24"/>
                <w:szCs w:val="24"/>
              </w:rPr>
              <w:t>3,5</w:t>
            </w:r>
          </w:p>
        </w:tc>
      </w:tr>
      <w:tr w:rsidR="0085645B" w:rsidRPr="0085645B" w:rsidTr="00B84033">
        <w:trPr>
          <w:trHeight w:val="431"/>
        </w:trPr>
        <w:tc>
          <w:tcPr>
            <w:tcW w:w="1701" w:type="dxa"/>
            <w:vAlign w:val="center"/>
          </w:tcPr>
          <w:p w:rsidR="0085645B" w:rsidRPr="00F731C7" w:rsidRDefault="0085645B" w:rsidP="0085645B">
            <w:pPr>
              <w:rPr>
                <w:sz w:val="24"/>
                <w:szCs w:val="24"/>
              </w:rPr>
            </w:pPr>
            <w:r w:rsidRPr="00F731C7">
              <w:rPr>
                <w:sz w:val="24"/>
                <w:szCs w:val="24"/>
              </w:rPr>
              <w:t xml:space="preserve"> Итого:</w:t>
            </w:r>
          </w:p>
        </w:tc>
        <w:tc>
          <w:tcPr>
            <w:tcW w:w="897" w:type="dxa"/>
            <w:vAlign w:val="center"/>
          </w:tcPr>
          <w:p w:rsidR="0085645B" w:rsidRPr="00F731C7" w:rsidRDefault="004C0DCA" w:rsidP="0085645B">
            <w:pPr>
              <w:jc w:val="center"/>
              <w:rPr>
                <w:sz w:val="24"/>
                <w:szCs w:val="24"/>
              </w:rPr>
            </w:pPr>
            <w:r>
              <w:rPr>
                <w:sz w:val="24"/>
                <w:szCs w:val="24"/>
              </w:rPr>
              <w:t>1016</w:t>
            </w:r>
          </w:p>
        </w:tc>
        <w:tc>
          <w:tcPr>
            <w:tcW w:w="1044" w:type="dxa"/>
            <w:vAlign w:val="center"/>
          </w:tcPr>
          <w:p w:rsidR="0085645B" w:rsidRPr="00F731C7" w:rsidRDefault="00EA199E" w:rsidP="0085645B">
            <w:pPr>
              <w:jc w:val="center"/>
              <w:rPr>
                <w:sz w:val="24"/>
                <w:szCs w:val="24"/>
              </w:rPr>
            </w:pPr>
            <w:r>
              <w:rPr>
                <w:sz w:val="24"/>
                <w:szCs w:val="24"/>
              </w:rPr>
              <w:t>270</w:t>
            </w:r>
          </w:p>
        </w:tc>
        <w:tc>
          <w:tcPr>
            <w:tcW w:w="1044" w:type="dxa"/>
            <w:vAlign w:val="center"/>
          </w:tcPr>
          <w:p w:rsidR="0085645B" w:rsidRPr="00F731C7" w:rsidRDefault="00171196" w:rsidP="0085645B">
            <w:pPr>
              <w:jc w:val="center"/>
              <w:rPr>
                <w:sz w:val="24"/>
                <w:szCs w:val="24"/>
              </w:rPr>
            </w:pPr>
            <w:r>
              <w:rPr>
                <w:sz w:val="24"/>
                <w:szCs w:val="24"/>
              </w:rPr>
              <w:t>6470</w:t>
            </w:r>
          </w:p>
        </w:tc>
        <w:tc>
          <w:tcPr>
            <w:tcW w:w="1044" w:type="dxa"/>
            <w:vAlign w:val="center"/>
          </w:tcPr>
          <w:p w:rsidR="0085645B" w:rsidRPr="00F731C7" w:rsidRDefault="00171196" w:rsidP="0085645B">
            <w:pPr>
              <w:jc w:val="center"/>
              <w:rPr>
                <w:sz w:val="24"/>
                <w:szCs w:val="24"/>
              </w:rPr>
            </w:pPr>
            <w:r>
              <w:rPr>
                <w:sz w:val="24"/>
                <w:szCs w:val="24"/>
              </w:rPr>
              <w:t>8027</w:t>
            </w:r>
          </w:p>
        </w:tc>
        <w:tc>
          <w:tcPr>
            <w:tcW w:w="1044" w:type="dxa"/>
            <w:vAlign w:val="center"/>
          </w:tcPr>
          <w:p w:rsidR="0085645B" w:rsidRPr="00F731C7" w:rsidRDefault="00171196" w:rsidP="0085645B">
            <w:pPr>
              <w:jc w:val="center"/>
              <w:rPr>
                <w:sz w:val="24"/>
                <w:szCs w:val="24"/>
              </w:rPr>
            </w:pPr>
            <w:r>
              <w:rPr>
                <w:sz w:val="24"/>
                <w:szCs w:val="24"/>
              </w:rPr>
              <w:t>461</w:t>
            </w:r>
          </w:p>
        </w:tc>
        <w:tc>
          <w:tcPr>
            <w:tcW w:w="1080" w:type="dxa"/>
            <w:vAlign w:val="center"/>
          </w:tcPr>
          <w:p w:rsidR="0085645B" w:rsidRPr="00F731C7" w:rsidRDefault="004B2F11" w:rsidP="0085645B">
            <w:pPr>
              <w:jc w:val="center"/>
              <w:rPr>
                <w:sz w:val="24"/>
                <w:szCs w:val="24"/>
              </w:rPr>
            </w:pPr>
            <w:r>
              <w:rPr>
                <w:sz w:val="24"/>
                <w:szCs w:val="24"/>
              </w:rPr>
              <w:t>16244</w:t>
            </w:r>
          </w:p>
        </w:tc>
        <w:tc>
          <w:tcPr>
            <w:tcW w:w="1359" w:type="dxa"/>
            <w:vAlign w:val="center"/>
          </w:tcPr>
          <w:p w:rsidR="0085645B" w:rsidRPr="00F731C7" w:rsidRDefault="004B2F11" w:rsidP="0085645B">
            <w:pPr>
              <w:jc w:val="center"/>
              <w:rPr>
                <w:sz w:val="24"/>
                <w:szCs w:val="24"/>
              </w:rPr>
            </w:pPr>
            <w:r>
              <w:rPr>
                <w:sz w:val="24"/>
                <w:szCs w:val="24"/>
              </w:rPr>
              <w:t>3,4</w:t>
            </w:r>
          </w:p>
        </w:tc>
      </w:tr>
      <w:tr w:rsidR="0085645B" w:rsidRPr="0085645B" w:rsidTr="00B84033">
        <w:trPr>
          <w:trHeight w:val="431"/>
        </w:trPr>
        <w:tc>
          <w:tcPr>
            <w:tcW w:w="1701" w:type="dxa"/>
            <w:vAlign w:val="center"/>
          </w:tcPr>
          <w:p w:rsidR="0085645B" w:rsidRPr="00F731C7" w:rsidRDefault="0085645B" w:rsidP="0085645B">
            <w:pPr>
              <w:jc w:val="center"/>
              <w:rPr>
                <w:sz w:val="24"/>
                <w:szCs w:val="24"/>
              </w:rPr>
            </w:pPr>
            <w:r w:rsidRPr="00F731C7">
              <w:rPr>
                <w:sz w:val="24"/>
                <w:szCs w:val="24"/>
              </w:rPr>
              <w:t>%</w:t>
            </w:r>
          </w:p>
        </w:tc>
        <w:tc>
          <w:tcPr>
            <w:tcW w:w="897" w:type="dxa"/>
            <w:vAlign w:val="center"/>
          </w:tcPr>
          <w:p w:rsidR="0085645B" w:rsidRPr="00F731C7" w:rsidRDefault="008D4EF7" w:rsidP="0085645B">
            <w:pPr>
              <w:jc w:val="center"/>
              <w:rPr>
                <w:sz w:val="24"/>
                <w:szCs w:val="24"/>
              </w:rPr>
            </w:pPr>
            <w:r>
              <w:rPr>
                <w:sz w:val="24"/>
                <w:szCs w:val="24"/>
              </w:rPr>
              <w:t>6,3</w:t>
            </w:r>
          </w:p>
        </w:tc>
        <w:tc>
          <w:tcPr>
            <w:tcW w:w="1044" w:type="dxa"/>
            <w:vAlign w:val="center"/>
          </w:tcPr>
          <w:p w:rsidR="0085645B" w:rsidRPr="00F731C7" w:rsidRDefault="008D4EF7" w:rsidP="0085645B">
            <w:pPr>
              <w:jc w:val="center"/>
              <w:rPr>
                <w:sz w:val="24"/>
                <w:szCs w:val="24"/>
              </w:rPr>
            </w:pPr>
            <w:r>
              <w:rPr>
                <w:sz w:val="24"/>
                <w:szCs w:val="24"/>
              </w:rPr>
              <w:t>1,7</w:t>
            </w:r>
          </w:p>
        </w:tc>
        <w:tc>
          <w:tcPr>
            <w:tcW w:w="1044" w:type="dxa"/>
            <w:vAlign w:val="center"/>
          </w:tcPr>
          <w:p w:rsidR="0085645B" w:rsidRPr="00F731C7" w:rsidRDefault="008D4EF7" w:rsidP="0085645B">
            <w:pPr>
              <w:jc w:val="center"/>
              <w:rPr>
                <w:sz w:val="24"/>
                <w:szCs w:val="24"/>
              </w:rPr>
            </w:pPr>
            <w:r>
              <w:rPr>
                <w:sz w:val="24"/>
                <w:szCs w:val="24"/>
              </w:rPr>
              <w:t>39,8</w:t>
            </w:r>
          </w:p>
        </w:tc>
        <w:tc>
          <w:tcPr>
            <w:tcW w:w="1044" w:type="dxa"/>
            <w:vAlign w:val="center"/>
          </w:tcPr>
          <w:p w:rsidR="0085645B" w:rsidRPr="00F731C7" w:rsidRDefault="008D4EF7" w:rsidP="0085645B">
            <w:pPr>
              <w:jc w:val="center"/>
              <w:rPr>
                <w:sz w:val="24"/>
                <w:szCs w:val="24"/>
              </w:rPr>
            </w:pPr>
            <w:r>
              <w:rPr>
                <w:sz w:val="24"/>
                <w:szCs w:val="24"/>
              </w:rPr>
              <w:t>49,4</w:t>
            </w:r>
          </w:p>
        </w:tc>
        <w:tc>
          <w:tcPr>
            <w:tcW w:w="1044" w:type="dxa"/>
            <w:vAlign w:val="center"/>
          </w:tcPr>
          <w:p w:rsidR="0085645B" w:rsidRPr="00F731C7" w:rsidRDefault="008D4EF7" w:rsidP="0085645B">
            <w:pPr>
              <w:jc w:val="center"/>
              <w:rPr>
                <w:sz w:val="24"/>
                <w:szCs w:val="24"/>
              </w:rPr>
            </w:pPr>
            <w:r>
              <w:rPr>
                <w:sz w:val="24"/>
                <w:szCs w:val="24"/>
              </w:rPr>
              <w:t>2,8</w:t>
            </w:r>
          </w:p>
        </w:tc>
        <w:tc>
          <w:tcPr>
            <w:tcW w:w="1080" w:type="dxa"/>
            <w:vAlign w:val="center"/>
          </w:tcPr>
          <w:p w:rsidR="0085645B" w:rsidRPr="00F731C7" w:rsidRDefault="004C0DCA" w:rsidP="0085645B">
            <w:pPr>
              <w:jc w:val="center"/>
              <w:rPr>
                <w:sz w:val="24"/>
                <w:szCs w:val="24"/>
              </w:rPr>
            </w:pPr>
            <w:r>
              <w:rPr>
                <w:sz w:val="24"/>
                <w:szCs w:val="24"/>
              </w:rPr>
              <w:t>100</w:t>
            </w:r>
          </w:p>
        </w:tc>
        <w:tc>
          <w:tcPr>
            <w:tcW w:w="1359" w:type="dxa"/>
            <w:vAlign w:val="center"/>
          </w:tcPr>
          <w:p w:rsidR="0085645B" w:rsidRPr="00F731C7" w:rsidRDefault="0085645B" w:rsidP="0085645B">
            <w:pPr>
              <w:jc w:val="center"/>
              <w:rPr>
                <w:sz w:val="24"/>
                <w:szCs w:val="24"/>
              </w:rPr>
            </w:pPr>
            <w:r w:rsidRPr="00F731C7">
              <w:rPr>
                <w:sz w:val="24"/>
                <w:szCs w:val="24"/>
              </w:rPr>
              <w:t>-</w:t>
            </w:r>
          </w:p>
        </w:tc>
      </w:tr>
    </w:tbl>
    <w:p w:rsidR="0085645B" w:rsidRPr="0085645B" w:rsidRDefault="0085645B" w:rsidP="0085645B">
      <w:pPr>
        <w:ind w:right="-57" w:firstLine="709"/>
        <w:jc w:val="both"/>
        <w:rPr>
          <w:rFonts w:eastAsiaTheme="minorEastAsia"/>
          <w:i/>
          <w:sz w:val="28"/>
          <w:szCs w:val="28"/>
        </w:rPr>
      </w:pPr>
    </w:p>
    <w:p w:rsidR="00966DAE" w:rsidRPr="00190078" w:rsidRDefault="0085645B" w:rsidP="000D6ECE">
      <w:pPr>
        <w:spacing w:line="360" w:lineRule="auto"/>
        <w:ind w:firstLine="709"/>
        <w:jc w:val="both"/>
        <w:rPr>
          <w:i/>
          <w:color w:val="000000" w:themeColor="text1"/>
          <w:sz w:val="28"/>
          <w:szCs w:val="28"/>
        </w:rPr>
      </w:pPr>
      <w:r w:rsidRPr="00190078">
        <w:rPr>
          <w:i/>
          <w:color w:val="000000" w:themeColor="text1"/>
          <w:sz w:val="28"/>
          <w:szCs w:val="28"/>
        </w:rPr>
        <w:t xml:space="preserve">Примечание: По </w:t>
      </w:r>
      <w:r w:rsidR="00E41F38" w:rsidRPr="00190078">
        <w:rPr>
          <w:i/>
          <w:color w:val="000000" w:themeColor="text1"/>
          <w:sz w:val="28"/>
          <w:szCs w:val="28"/>
        </w:rPr>
        <w:t>состоянию на 31.12.2016 г. по замерам ЦЗЛ Тульской области выявлен</w:t>
      </w:r>
      <w:r w:rsidR="003C7E81" w:rsidRPr="00190078">
        <w:rPr>
          <w:i/>
          <w:color w:val="000000" w:themeColor="text1"/>
          <w:sz w:val="28"/>
          <w:szCs w:val="28"/>
        </w:rPr>
        <w:t xml:space="preserve">ы квартала </w:t>
      </w:r>
      <w:r w:rsidR="005169B6" w:rsidRPr="00190078">
        <w:rPr>
          <w:i/>
          <w:color w:val="000000" w:themeColor="text1"/>
          <w:sz w:val="28"/>
          <w:szCs w:val="28"/>
        </w:rPr>
        <w:t>с наличием плотности загрязнения почвы цезием-137 от 1до 4,99 Ки/км</w:t>
      </w:r>
      <w:proofErr w:type="gramStart"/>
      <w:r w:rsidR="005169B6" w:rsidRPr="00190078">
        <w:rPr>
          <w:i/>
          <w:color w:val="000000" w:themeColor="text1"/>
          <w:sz w:val="28"/>
          <w:szCs w:val="28"/>
        </w:rPr>
        <w:t>.к</w:t>
      </w:r>
      <w:proofErr w:type="gramEnd"/>
      <w:r w:rsidR="005169B6" w:rsidRPr="00190078">
        <w:rPr>
          <w:i/>
          <w:color w:val="000000" w:themeColor="text1"/>
          <w:sz w:val="28"/>
          <w:szCs w:val="28"/>
        </w:rPr>
        <w:t>в.</w:t>
      </w:r>
      <w:r w:rsidR="00966DAE" w:rsidRPr="00190078">
        <w:rPr>
          <w:i/>
          <w:color w:val="000000" w:themeColor="text1"/>
          <w:sz w:val="28"/>
          <w:szCs w:val="28"/>
        </w:rPr>
        <w:t xml:space="preserve">, площадь которых отнесена в данной таблице к первому классу пожарной опасности. </w:t>
      </w:r>
    </w:p>
    <w:p w:rsidR="0085645B" w:rsidRPr="002B0AAF" w:rsidRDefault="0085645B" w:rsidP="000D6ECE">
      <w:pPr>
        <w:spacing w:line="360" w:lineRule="auto"/>
        <w:ind w:firstLine="709"/>
        <w:jc w:val="both"/>
        <w:rPr>
          <w:sz w:val="28"/>
          <w:szCs w:val="28"/>
        </w:rPr>
      </w:pPr>
      <w:proofErr w:type="gramStart"/>
      <w:r w:rsidRPr="002B0AAF">
        <w:rPr>
          <w:i/>
          <w:sz w:val="28"/>
          <w:szCs w:val="28"/>
        </w:rPr>
        <w:t>В соответствии с п.8 Особенностей осуществления профилактических и реабилитационных мероприятий в зонах радиоактивного загрязнения лесов, утвержденных приказом Министерства природных ресурсов и экологии Российской Федерации от 8 июня 2017 г. № 283 (зарегистрирован в Минюсте РФ 18 августа 2017 г. № 47860) леса, загрязненные радионуклидами, по классификации природной пожарной опасности лесов приравниваются к лесам I класса природной пожарной опасности.</w:t>
      </w:r>
      <w:proofErr w:type="gramEnd"/>
    </w:p>
    <w:p w:rsidR="0085645B" w:rsidRPr="00C5230F" w:rsidRDefault="0085645B" w:rsidP="00C5230F">
      <w:pPr>
        <w:spacing w:line="360" w:lineRule="auto"/>
        <w:ind w:firstLine="709"/>
        <w:jc w:val="both"/>
        <w:rPr>
          <w:sz w:val="28"/>
          <w:szCs w:val="28"/>
        </w:rPr>
      </w:pPr>
      <w:r w:rsidRPr="007B2547">
        <w:rPr>
          <w:i/>
          <w:color w:val="000000" w:themeColor="text1"/>
          <w:sz w:val="28"/>
          <w:szCs w:val="28"/>
        </w:rPr>
        <w:t xml:space="preserve">Данные </w:t>
      </w:r>
      <w:r w:rsidR="00966DAE" w:rsidRPr="007B2547">
        <w:rPr>
          <w:i/>
          <w:color w:val="000000" w:themeColor="text1"/>
          <w:sz w:val="28"/>
          <w:szCs w:val="28"/>
        </w:rPr>
        <w:t>о зонах</w:t>
      </w:r>
      <w:r w:rsidRPr="007B2547">
        <w:rPr>
          <w:i/>
          <w:color w:val="000000" w:themeColor="text1"/>
          <w:sz w:val="28"/>
          <w:szCs w:val="28"/>
        </w:rPr>
        <w:t xml:space="preserve"> радиоактивного загрязнения</w:t>
      </w:r>
      <w:r w:rsidR="00252865">
        <w:rPr>
          <w:i/>
          <w:sz w:val="28"/>
          <w:szCs w:val="28"/>
        </w:rPr>
        <w:t xml:space="preserve"> приведены в таблице 2.17.1.4</w:t>
      </w:r>
      <w:r w:rsidRPr="002B0AAF">
        <w:rPr>
          <w:i/>
          <w:sz w:val="28"/>
          <w:szCs w:val="28"/>
        </w:rPr>
        <w:t>.</w:t>
      </w:r>
    </w:p>
    <w:p w:rsidR="0085645B" w:rsidRPr="0085645B" w:rsidRDefault="0085645B" w:rsidP="000D6ECE">
      <w:pPr>
        <w:spacing w:line="360" w:lineRule="auto"/>
        <w:ind w:firstLine="709"/>
        <w:jc w:val="both"/>
        <w:rPr>
          <w:sz w:val="28"/>
          <w:szCs w:val="28"/>
        </w:rPr>
      </w:pPr>
      <w:r w:rsidRPr="0085645B">
        <w:rPr>
          <w:sz w:val="28"/>
          <w:szCs w:val="28"/>
        </w:rPr>
        <w:t>Распределение территории лесничества по классам природной пожарной  опасности  произведено в соответствии с приказом Рослесхоза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85645B" w:rsidRPr="0085645B" w:rsidRDefault="0085645B" w:rsidP="000D6ECE">
      <w:pPr>
        <w:spacing w:line="360" w:lineRule="auto"/>
        <w:ind w:firstLine="709"/>
        <w:jc w:val="both"/>
        <w:rPr>
          <w:sz w:val="28"/>
          <w:szCs w:val="28"/>
        </w:rPr>
      </w:pPr>
      <w:r w:rsidRPr="0085645B">
        <w:rPr>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85645B" w:rsidRPr="0085645B" w:rsidRDefault="0085645B" w:rsidP="000D6ECE">
      <w:pPr>
        <w:spacing w:line="360" w:lineRule="auto"/>
        <w:ind w:firstLine="709"/>
        <w:jc w:val="both"/>
        <w:rPr>
          <w:sz w:val="28"/>
          <w:szCs w:val="28"/>
        </w:rPr>
      </w:pPr>
      <w:r w:rsidRPr="0085645B">
        <w:rPr>
          <w:sz w:val="28"/>
          <w:szCs w:val="28"/>
        </w:rPr>
        <w:t>Для целей классификации (оценки) применяется комплексный показатель, характеризующий метеорологические (погодные) условия.</w:t>
      </w:r>
    </w:p>
    <w:p w:rsidR="0085645B" w:rsidRPr="0085645B" w:rsidRDefault="0085645B" w:rsidP="000D6ECE">
      <w:pPr>
        <w:spacing w:line="360" w:lineRule="auto"/>
        <w:ind w:firstLine="709"/>
        <w:jc w:val="both"/>
        <w:rPr>
          <w:sz w:val="28"/>
          <w:szCs w:val="28"/>
        </w:rPr>
      </w:pPr>
      <w:r w:rsidRPr="0085645B">
        <w:rPr>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85645B" w:rsidRPr="0085645B" w:rsidRDefault="0085645B" w:rsidP="000D6ECE">
      <w:pPr>
        <w:spacing w:line="360" w:lineRule="auto"/>
        <w:ind w:firstLine="709"/>
        <w:jc w:val="both"/>
        <w:rPr>
          <w:sz w:val="28"/>
          <w:szCs w:val="28"/>
        </w:rPr>
      </w:pPr>
      <w:r w:rsidRPr="0085645B">
        <w:rPr>
          <w:sz w:val="28"/>
          <w:szCs w:val="28"/>
        </w:rPr>
        <w:t>Комплексный показатель определяется ежедневно по состоянию на 12 – 14 часов.</w:t>
      </w:r>
    </w:p>
    <w:p w:rsidR="0085645B" w:rsidRPr="0085645B" w:rsidRDefault="0085645B" w:rsidP="000D6ECE">
      <w:pPr>
        <w:spacing w:line="360" w:lineRule="auto"/>
        <w:ind w:firstLine="709"/>
        <w:jc w:val="both"/>
        <w:rPr>
          <w:sz w:val="28"/>
          <w:szCs w:val="28"/>
        </w:rPr>
      </w:pPr>
      <w:r w:rsidRPr="0085645B">
        <w:rPr>
          <w:sz w:val="28"/>
          <w:szCs w:val="28"/>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85645B" w:rsidRPr="0085645B" w:rsidRDefault="0085645B" w:rsidP="000D6ECE">
      <w:pPr>
        <w:spacing w:line="360" w:lineRule="auto"/>
        <w:ind w:firstLine="709"/>
        <w:jc w:val="both"/>
        <w:rPr>
          <w:sz w:val="28"/>
          <w:szCs w:val="28"/>
        </w:rPr>
      </w:pPr>
      <w:r w:rsidRPr="0085645B">
        <w:rPr>
          <w:sz w:val="28"/>
          <w:szCs w:val="28"/>
        </w:rPr>
        <w:t>- методику расчета комплексного показателя;</w:t>
      </w:r>
    </w:p>
    <w:p w:rsidR="0085645B" w:rsidRPr="0085645B" w:rsidRDefault="0085645B" w:rsidP="000D6ECE">
      <w:pPr>
        <w:spacing w:line="360" w:lineRule="auto"/>
        <w:ind w:firstLine="709"/>
        <w:jc w:val="both"/>
        <w:rPr>
          <w:sz w:val="28"/>
          <w:szCs w:val="28"/>
        </w:rPr>
      </w:pPr>
      <w:r w:rsidRPr="0085645B">
        <w:rPr>
          <w:sz w:val="28"/>
          <w:szCs w:val="28"/>
        </w:rPr>
        <w:t>- границы классов пожарной опасности;</w:t>
      </w:r>
    </w:p>
    <w:p w:rsidR="0085645B" w:rsidRPr="0085645B" w:rsidRDefault="0085645B" w:rsidP="000D6ECE">
      <w:pPr>
        <w:spacing w:line="360" w:lineRule="auto"/>
        <w:ind w:firstLine="709"/>
        <w:jc w:val="both"/>
        <w:rPr>
          <w:sz w:val="28"/>
          <w:szCs w:val="28"/>
        </w:rPr>
      </w:pPr>
      <w:r w:rsidRPr="0085645B">
        <w:rPr>
          <w:sz w:val="28"/>
          <w:szCs w:val="28"/>
        </w:rPr>
        <w:t>- методику учета осадков.</w:t>
      </w:r>
    </w:p>
    <w:p w:rsidR="0085645B" w:rsidRPr="0085645B" w:rsidRDefault="0085645B" w:rsidP="000D6ECE">
      <w:pPr>
        <w:spacing w:line="360" w:lineRule="auto"/>
        <w:ind w:firstLine="709"/>
        <w:jc w:val="both"/>
        <w:rPr>
          <w:sz w:val="28"/>
          <w:szCs w:val="28"/>
        </w:rPr>
      </w:pPr>
      <w:r w:rsidRPr="0085645B">
        <w:rPr>
          <w:sz w:val="28"/>
          <w:szCs w:val="28"/>
        </w:rPr>
        <w:t>Решение о применении региональных классов оформляется приказом Рослесхоза и может быть установлено отдельно для разных временных периодов.</w:t>
      </w:r>
    </w:p>
    <w:p w:rsidR="0085645B" w:rsidRPr="0085645B" w:rsidRDefault="0085645B" w:rsidP="000D6ECE">
      <w:pPr>
        <w:spacing w:line="360" w:lineRule="auto"/>
        <w:ind w:firstLine="709"/>
        <w:jc w:val="both"/>
        <w:rPr>
          <w:sz w:val="28"/>
          <w:szCs w:val="28"/>
        </w:rPr>
      </w:pPr>
      <w:r w:rsidRPr="0085645B">
        <w:rPr>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w:t>
      </w:r>
      <w:proofErr w:type="gramStart"/>
      <w:r w:rsidRPr="0085645B">
        <w:rPr>
          <w:sz w:val="28"/>
          <w:szCs w:val="28"/>
        </w:rPr>
        <w:t xml:space="preserve"> .</w:t>
      </w:r>
      <w:proofErr w:type="gramEnd"/>
    </w:p>
    <w:p w:rsidR="0085645B" w:rsidRPr="0085645B" w:rsidRDefault="0085645B" w:rsidP="000D6ECE">
      <w:pPr>
        <w:spacing w:line="360" w:lineRule="auto"/>
        <w:ind w:firstLine="709"/>
        <w:jc w:val="both"/>
        <w:rPr>
          <w:sz w:val="28"/>
          <w:szCs w:val="28"/>
        </w:rPr>
      </w:pPr>
      <w:r w:rsidRPr="0085645B">
        <w:rPr>
          <w:sz w:val="28"/>
          <w:szCs w:val="28"/>
        </w:rPr>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85645B" w:rsidRPr="0085645B" w:rsidRDefault="0085645B" w:rsidP="0085645B">
      <w:pPr>
        <w:jc w:val="center"/>
        <w:rPr>
          <w:sz w:val="28"/>
          <w:szCs w:val="28"/>
        </w:rPr>
      </w:pPr>
      <w:r w:rsidRPr="0085645B">
        <w:rPr>
          <w:sz w:val="28"/>
          <w:szCs w:val="28"/>
        </w:rPr>
        <w:t>1</w:t>
      </w:r>
    </w:p>
    <w:p w:rsidR="0085645B" w:rsidRPr="0085645B" w:rsidRDefault="0085645B" w:rsidP="0085645B">
      <w:pPr>
        <w:jc w:val="center"/>
        <w:rPr>
          <w:sz w:val="28"/>
          <w:szCs w:val="28"/>
        </w:rPr>
      </w:pPr>
      <w:r w:rsidRPr="0085645B">
        <w:rPr>
          <w:sz w:val="28"/>
          <w:szCs w:val="28"/>
        </w:rPr>
        <w:t>КП = SUM [t° (t° - эта)]</w:t>
      </w:r>
    </w:p>
    <w:p w:rsidR="0085645B" w:rsidRPr="0085645B" w:rsidRDefault="0085645B" w:rsidP="0085645B">
      <w:pPr>
        <w:jc w:val="center"/>
        <w:rPr>
          <w:sz w:val="28"/>
          <w:szCs w:val="28"/>
        </w:rPr>
      </w:pPr>
      <w:r w:rsidRPr="0085645B">
        <w:rPr>
          <w:sz w:val="28"/>
          <w:szCs w:val="28"/>
        </w:rPr>
        <w:t>N</w:t>
      </w:r>
    </w:p>
    <w:p w:rsidR="0085645B" w:rsidRPr="0085645B" w:rsidRDefault="0085645B" w:rsidP="0085645B">
      <w:pPr>
        <w:spacing w:after="120" w:line="276" w:lineRule="auto"/>
        <w:jc w:val="right"/>
        <w:rPr>
          <w:sz w:val="28"/>
          <w:szCs w:val="28"/>
        </w:rPr>
      </w:pPr>
      <w:r w:rsidRPr="0085645B">
        <w:rPr>
          <w:sz w:val="28"/>
          <w:szCs w:val="28"/>
        </w:rPr>
        <w:t>Таблица 2.17.1.2</w:t>
      </w:r>
    </w:p>
    <w:p w:rsidR="0085645B" w:rsidRPr="0085645B" w:rsidRDefault="0085645B" w:rsidP="0085645B">
      <w:pPr>
        <w:spacing w:after="120" w:line="276" w:lineRule="auto"/>
        <w:jc w:val="center"/>
        <w:rPr>
          <w:sz w:val="28"/>
          <w:szCs w:val="28"/>
        </w:rPr>
      </w:pPr>
      <w:r w:rsidRPr="0085645B">
        <w:rPr>
          <w:sz w:val="28"/>
          <w:szCs w:val="28"/>
        </w:rPr>
        <w:t xml:space="preserve">Меры пожарной безопасности </w:t>
      </w:r>
      <w:proofErr w:type="gramStart"/>
      <w:r w:rsidRPr="0085645B">
        <w:rPr>
          <w:sz w:val="28"/>
          <w:szCs w:val="28"/>
        </w:rPr>
        <w:t>в лесах</w:t>
      </w:r>
      <w:r w:rsidRPr="0085645B">
        <w:rPr>
          <w:sz w:val="28"/>
          <w:szCs w:val="28"/>
        </w:rPr>
        <w:br/>
        <w:t>в зависимости от показателей пожарной опасности в лесах</w:t>
      </w:r>
      <w:r w:rsidRPr="0085645B">
        <w:rPr>
          <w:sz w:val="28"/>
          <w:szCs w:val="28"/>
        </w:rPr>
        <w:br/>
        <w:t>по условиям</w:t>
      </w:r>
      <w:proofErr w:type="gramEnd"/>
      <w:r w:rsidRPr="0085645B">
        <w:rPr>
          <w:sz w:val="28"/>
          <w:szCs w:val="28"/>
        </w:rPr>
        <w:t xml:space="preserve"> погоды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3191"/>
        <w:gridCol w:w="3189"/>
      </w:tblGrid>
      <w:tr w:rsidR="0085645B" w:rsidRPr="0085645B" w:rsidTr="00E204E4">
        <w:trPr>
          <w:trHeight w:val="20"/>
          <w:tblHeader/>
          <w:jc w:val="center"/>
        </w:trPr>
        <w:tc>
          <w:tcPr>
            <w:tcW w:w="1667" w:type="pct"/>
            <w:vAlign w:val="center"/>
          </w:tcPr>
          <w:p w:rsidR="0085645B" w:rsidRPr="0085645B" w:rsidRDefault="0085645B" w:rsidP="0085645B">
            <w:pPr>
              <w:jc w:val="center"/>
              <w:rPr>
                <w:sz w:val="24"/>
                <w:szCs w:val="28"/>
              </w:rPr>
            </w:pPr>
            <w:r w:rsidRPr="0085645B">
              <w:rPr>
                <w:sz w:val="24"/>
                <w:szCs w:val="28"/>
              </w:rPr>
              <w:t>Класс пожарной опасности в лесах</w:t>
            </w:r>
          </w:p>
        </w:tc>
        <w:tc>
          <w:tcPr>
            <w:tcW w:w="1667" w:type="pct"/>
            <w:vAlign w:val="center"/>
          </w:tcPr>
          <w:p w:rsidR="0085645B" w:rsidRPr="0085645B" w:rsidRDefault="0085645B" w:rsidP="0085645B">
            <w:pPr>
              <w:keepNext/>
              <w:jc w:val="center"/>
              <w:rPr>
                <w:sz w:val="24"/>
                <w:szCs w:val="28"/>
              </w:rPr>
            </w:pPr>
            <w:r w:rsidRPr="0085645B">
              <w:rPr>
                <w:sz w:val="24"/>
                <w:szCs w:val="28"/>
              </w:rPr>
              <w:t xml:space="preserve">Величина </w:t>
            </w:r>
            <w:proofErr w:type="gramStart"/>
            <w:r w:rsidRPr="0085645B">
              <w:rPr>
                <w:sz w:val="24"/>
                <w:szCs w:val="28"/>
              </w:rPr>
              <w:t>комплексного</w:t>
            </w:r>
            <w:proofErr w:type="gramEnd"/>
            <w:r w:rsidRPr="0085645B">
              <w:rPr>
                <w:sz w:val="24"/>
                <w:szCs w:val="28"/>
              </w:rPr>
              <w:t xml:space="preserve"> </w:t>
            </w:r>
          </w:p>
          <w:p w:rsidR="0085645B" w:rsidRPr="0085645B" w:rsidRDefault="0085645B" w:rsidP="0085645B">
            <w:pPr>
              <w:keepNext/>
              <w:jc w:val="center"/>
              <w:rPr>
                <w:sz w:val="24"/>
                <w:szCs w:val="28"/>
              </w:rPr>
            </w:pPr>
            <w:r w:rsidRPr="0085645B">
              <w:rPr>
                <w:sz w:val="24"/>
                <w:szCs w:val="28"/>
              </w:rPr>
              <w:t>показателя</w:t>
            </w:r>
          </w:p>
        </w:tc>
        <w:tc>
          <w:tcPr>
            <w:tcW w:w="1666" w:type="pct"/>
            <w:vAlign w:val="center"/>
          </w:tcPr>
          <w:p w:rsidR="0085645B" w:rsidRPr="0085645B" w:rsidRDefault="0085645B" w:rsidP="0085645B">
            <w:pPr>
              <w:keepNext/>
              <w:jc w:val="center"/>
              <w:rPr>
                <w:sz w:val="24"/>
                <w:szCs w:val="28"/>
              </w:rPr>
            </w:pPr>
            <w:r w:rsidRPr="0085645B">
              <w:rPr>
                <w:sz w:val="24"/>
                <w:szCs w:val="28"/>
              </w:rPr>
              <w:t xml:space="preserve">Степень </w:t>
            </w:r>
            <w:proofErr w:type="gramStart"/>
            <w:r w:rsidRPr="0085645B">
              <w:rPr>
                <w:sz w:val="24"/>
                <w:szCs w:val="28"/>
              </w:rPr>
              <w:t>пожарной</w:t>
            </w:r>
            <w:proofErr w:type="gramEnd"/>
            <w:r w:rsidRPr="0085645B">
              <w:rPr>
                <w:sz w:val="24"/>
                <w:szCs w:val="28"/>
              </w:rPr>
              <w:t xml:space="preserve"> </w:t>
            </w:r>
          </w:p>
          <w:p w:rsidR="0085645B" w:rsidRPr="0085645B" w:rsidRDefault="0085645B" w:rsidP="0085645B">
            <w:pPr>
              <w:keepNext/>
              <w:jc w:val="center"/>
              <w:rPr>
                <w:sz w:val="24"/>
                <w:szCs w:val="28"/>
              </w:rPr>
            </w:pPr>
            <w:r w:rsidRPr="0085645B">
              <w:rPr>
                <w:sz w:val="24"/>
                <w:szCs w:val="28"/>
              </w:rPr>
              <w:t>опасности</w:t>
            </w:r>
          </w:p>
        </w:tc>
      </w:tr>
      <w:tr w:rsidR="0085645B" w:rsidRPr="0085645B" w:rsidTr="00E204E4">
        <w:trPr>
          <w:trHeight w:val="20"/>
          <w:tblHeader/>
          <w:jc w:val="center"/>
        </w:trPr>
        <w:tc>
          <w:tcPr>
            <w:tcW w:w="1667" w:type="pct"/>
            <w:vAlign w:val="center"/>
          </w:tcPr>
          <w:p w:rsidR="0085645B" w:rsidRPr="0085645B" w:rsidRDefault="0085645B" w:rsidP="0085645B">
            <w:pPr>
              <w:jc w:val="center"/>
              <w:rPr>
                <w:sz w:val="24"/>
                <w:szCs w:val="28"/>
              </w:rPr>
            </w:pPr>
            <w:r w:rsidRPr="0085645B">
              <w:rPr>
                <w:sz w:val="24"/>
                <w:szCs w:val="28"/>
              </w:rPr>
              <w:t>1</w:t>
            </w:r>
          </w:p>
        </w:tc>
        <w:tc>
          <w:tcPr>
            <w:tcW w:w="1667" w:type="pct"/>
            <w:vAlign w:val="center"/>
          </w:tcPr>
          <w:p w:rsidR="0085645B" w:rsidRPr="0085645B" w:rsidRDefault="0085645B" w:rsidP="0085645B">
            <w:pPr>
              <w:keepNext/>
              <w:jc w:val="center"/>
              <w:rPr>
                <w:sz w:val="24"/>
                <w:szCs w:val="28"/>
              </w:rPr>
            </w:pPr>
            <w:r w:rsidRPr="0085645B">
              <w:rPr>
                <w:sz w:val="24"/>
                <w:szCs w:val="28"/>
              </w:rPr>
              <w:t>2</w:t>
            </w:r>
          </w:p>
        </w:tc>
        <w:tc>
          <w:tcPr>
            <w:tcW w:w="1666" w:type="pct"/>
            <w:vAlign w:val="center"/>
          </w:tcPr>
          <w:p w:rsidR="0085645B" w:rsidRPr="0085645B" w:rsidRDefault="0085645B" w:rsidP="0085645B">
            <w:pPr>
              <w:keepNext/>
              <w:jc w:val="center"/>
              <w:rPr>
                <w:sz w:val="24"/>
                <w:szCs w:val="28"/>
              </w:rPr>
            </w:pPr>
            <w:r w:rsidRPr="0085645B">
              <w:rPr>
                <w:sz w:val="24"/>
                <w:szCs w:val="28"/>
              </w:rPr>
              <w:t>3</w:t>
            </w:r>
          </w:p>
        </w:tc>
      </w:tr>
      <w:tr w:rsidR="0085645B" w:rsidRPr="0085645B" w:rsidTr="00E204E4">
        <w:trPr>
          <w:trHeight w:val="20"/>
          <w:jc w:val="center"/>
        </w:trPr>
        <w:tc>
          <w:tcPr>
            <w:tcW w:w="1667" w:type="pct"/>
          </w:tcPr>
          <w:p w:rsidR="0085645B" w:rsidRPr="0085645B" w:rsidRDefault="0085645B" w:rsidP="0085645B">
            <w:pPr>
              <w:jc w:val="center"/>
              <w:rPr>
                <w:sz w:val="24"/>
                <w:szCs w:val="28"/>
              </w:rPr>
            </w:pPr>
            <w:r w:rsidRPr="0085645B">
              <w:rPr>
                <w:sz w:val="24"/>
                <w:szCs w:val="28"/>
              </w:rPr>
              <w:t>I</w:t>
            </w:r>
          </w:p>
        </w:tc>
        <w:tc>
          <w:tcPr>
            <w:tcW w:w="1667" w:type="pct"/>
          </w:tcPr>
          <w:p w:rsidR="0085645B" w:rsidRPr="0085645B" w:rsidRDefault="0085645B" w:rsidP="0085645B">
            <w:pPr>
              <w:jc w:val="center"/>
              <w:rPr>
                <w:sz w:val="24"/>
                <w:szCs w:val="28"/>
              </w:rPr>
            </w:pPr>
            <w:r w:rsidRPr="0085645B">
              <w:rPr>
                <w:sz w:val="24"/>
                <w:szCs w:val="28"/>
              </w:rPr>
              <w:t>0 … 300</w:t>
            </w:r>
          </w:p>
        </w:tc>
        <w:tc>
          <w:tcPr>
            <w:tcW w:w="1666" w:type="pct"/>
          </w:tcPr>
          <w:p w:rsidR="0085645B" w:rsidRPr="0085645B" w:rsidRDefault="0085645B" w:rsidP="0085645B">
            <w:pPr>
              <w:jc w:val="center"/>
              <w:rPr>
                <w:sz w:val="24"/>
                <w:szCs w:val="28"/>
              </w:rPr>
            </w:pPr>
            <w:r w:rsidRPr="0085645B">
              <w:rPr>
                <w:sz w:val="24"/>
                <w:szCs w:val="28"/>
              </w:rPr>
              <w:t>Отсутствует</w:t>
            </w:r>
          </w:p>
        </w:tc>
      </w:tr>
      <w:tr w:rsidR="0085645B" w:rsidRPr="0085645B" w:rsidTr="00E204E4">
        <w:trPr>
          <w:trHeight w:val="20"/>
          <w:jc w:val="center"/>
        </w:trPr>
        <w:tc>
          <w:tcPr>
            <w:tcW w:w="1667" w:type="pct"/>
          </w:tcPr>
          <w:p w:rsidR="0085645B" w:rsidRPr="0085645B" w:rsidRDefault="0085645B" w:rsidP="0085645B">
            <w:pPr>
              <w:jc w:val="center"/>
              <w:rPr>
                <w:sz w:val="24"/>
                <w:szCs w:val="28"/>
              </w:rPr>
            </w:pPr>
            <w:r w:rsidRPr="0085645B">
              <w:rPr>
                <w:sz w:val="24"/>
                <w:szCs w:val="28"/>
              </w:rPr>
              <w:t>II</w:t>
            </w:r>
          </w:p>
        </w:tc>
        <w:tc>
          <w:tcPr>
            <w:tcW w:w="1667" w:type="pct"/>
          </w:tcPr>
          <w:p w:rsidR="0085645B" w:rsidRPr="0085645B" w:rsidRDefault="0085645B" w:rsidP="0085645B">
            <w:pPr>
              <w:jc w:val="center"/>
              <w:rPr>
                <w:sz w:val="24"/>
                <w:szCs w:val="28"/>
              </w:rPr>
            </w:pPr>
            <w:r w:rsidRPr="0085645B">
              <w:rPr>
                <w:sz w:val="24"/>
                <w:szCs w:val="28"/>
              </w:rPr>
              <w:t>301 … 1000</w:t>
            </w:r>
          </w:p>
        </w:tc>
        <w:tc>
          <w:tcPr>
            <w:tcW w:w="1666" w:type="pct"/>
          </w:tcPr>
          <w:p w:rsidR="0085645B" w:rsidRPr="0085645B" w:rsidRDefault="0085645B" w:rsidP="0085645B">
            <w:pPr>
              <w:jc w:val="center"/>
              <w:rPr>
                <w:sz w:val="24"/>
                <w:szCs w:val="28"/>
              </w:rPr>
            </w:pPr>
            <w:r w:rsidRPr="0085645B">
              <w:rPr>
                <w:sz w:val="24"/>
                <w:szCs w:val="28"/>
              </w:rPr>
              <w:t>Малая</w:t>
            </w:r>
          </w:p>
        </w:tc>
      </w:tr>
      <w:tr w:rsidR="0085645B" w:rsidRPr="0085645B" w:rsidTr="00E204E4">
        <w:trPr>
          <w:trHeight w:val="20"/>
          <w:jc w:val="center"/>
        </w:trPr>
        <w:tc>
          <w:tcPr>
            <w:tcW w:w="1667" w:type="pct"/>
          </w:tcPr>
          <w:p w:rsidR="0085645B" w:rsidRPr="0085645B" w:rsidRDefault="0085645B" w:rsidP="0085645B">
            <w:pPr>
              <w:jc w:val="center"/>
              <w:rPr>
                <w:sz w:val="24"/>
                <w:szCs w:val="28"/>
              </w:rPr>
            </w:pPr>
            <w:r w:rsidRPr="0085645B">
              <w:rPr>
                <w:sz w:val="24"/>
                <w:szCs w:val="28"/>
              </w:rPr>
              <w:t>III</w:t>
            </w:r>
          </w:p>
        </w:tc>
        <w:tc>
          <w:tcPr>
            <w:tcW w:w="1667" w:type="pct"/>
          </w:tcPr>
          <w:p w:rsidR="0085645B" w:rsidRPr="0085645B" w:rsidRDefault="0085645B" w:rsidP="0085645B">
            <w:pPr>
              <w:jc w:val="center"/>
              <w:rPr>
                <w:sz w:val="24"/>
                <w:szCs w:val="28"/>
              </w:rPr>
            </w:pPr>
            <w:r w:rsidRPr="0085645B">
              <w:rPr>
                <w:sz w:val="24"/>
                <w:szCs w:val="28"/>
              </w:rPr>
              <w:t>1001 … 4000</w:t>
            </w:r>
          </w:p>
        </w:tc>
        <w:tc>
          <w:tcPr>
            <w:tcW w:w="1666" w:type="pct"/>
          </w:tcPr>
          <w:p w:rsidR="0085645B" w:rsidRPr="0085645B" w:rsidRDefault="0085645B" w:rsidP="0085645B">
            <w:pPr>
              <w:jc w:val="center"/>
              <w:rPr>
                <w:sz w:val="24"/>
                <w:szCs w:val="28"/>
              </w:rPr>
            </w:pPr>
            <w:r w:rsidRPr="0085645B">
              <w:rPr>
                <w:sz w:val="24"/>
                <w:szCs w:val="28"/>
              </w:rPr>
              <w:t>Средняя</w:t>
            </w:r>
          </w:p>
        </w:tc>
      </w:tr>
      <w:tr w:rsidR="0085645B" w:rsidRPr="0085645B" w:rsidTr="00E204E4">
        <w:trPr>
          <w:trHeight w:val="20"/>
          <w:jc w:val="center"/>
        </w:trPr>
        <w:tc>
          <w:tcPr>
            <w:tcW w:w="1667" w:type="pct"/>
          </w:tcPr>
          <w:p w:rsidR="0085645B" w:rsidRPr="0085645B" w:rsidRDefault="0085645B" w:rsidP="0085645B">
            <w:pPr>
              <w:jc w:val="center"/>
              <w:rPr>
                <w:sz w:val="24"/>
                <w:szCs w:val="28"/>
              </w:rPr>
            </w:pPr>
            <w:r w:rsidRPr="0085645B">
              <w:rPr>
                <w:sz w:val="24"/>
                <w:szCs w:val="28"/>
              </w:rPr>
              <w:t>IV</w:t>
            </w:r>
          </w:p>
        </w:tc>
        <w:tc>
          <w:tcPr>
            <w:tcW w:w="1667" w:type="pct"/>
          </w:tcPr>
          <w:p w:rsidR="0085645B" w:rsidRPr="0085645B" w:rsidRDefault="0085645B" w:rsidP="0085645B">
            <w:pPr>
              <w:jc w:val="center"/>
              <w:rPr>
                <w:sz w:val="24"/>
                <w:szCs w:val="28"/>
              </w:rPr>
            </w:pPr>
            <w:r w:rsidRPr="0085645B">
              <w:rPr>
                <w:sz w:val="24"/>
                <w:szCs w:val="28"/>
              </w:rPr>
              <w:t>4001 … 10000</w:t>
            </w:r>
          </w:p>
        </w:tc>
        <w:tc>
          <w:tcPr>
            <w:tcW w:w="1666" w:type="pct"/>
          </w:tcPr>
          <w:p w:rsidR="0085645B" w:rsidRPr="0085645B" w:rsidRDefault="0085645B" w:rsidP="0085645B">
            <w:pPr>
              <w:jc w:val="center"/>
              <w:rPr>
                <w:sz w:val="24"/>
                <w:szCs w:val="28"/>
              </w:rPr>
            </w:pPr>
            <w:r w:rsidRPr="0085645B">
              <w:rPr>
                <w:sz w:val="24"/>
                <w:szCs w:val="28"/>
              </w:rPr>
              <w:t>Высокая</w:t>
            </w:r>
          </w:p>
        </w:tc>
      </w:tr>
      <w:tr w:rsidR="0085645B" w:rsidRPr="0085645B" w:rsidTr="00E204E4">
        <w:trPr>
          <w:trHeight w:val="20"/>
          <w:jc w:val="center"/>
        </w:trPr>
        <w:tc>
          <w:tcPr>
            <w:tcW w:w="1667" w:type="pct"/>
          </w:tcPr>
          <w:p w:rsidR="0085645B" w:rsidRPr="0085645B" w:rsidRDefault="0085645B" w:rsidP="0085645B">
            <w:pPr>
              <w:jc w:val="center"/>
              <w:rPr>
                <w:sz w:val="24"/>
                <w:szCs w:val="28"/>
              </w:rPr>
            </w:pPr>
            <w:r w:rsidRPr="0085645B">
              <w:rPr>
                <w:sz w:val="24"/>
                <w:szCs w:val="28"/>
              </w:rPr>
              <w:t>V</w:t>
            </w:r>
          </w:p>
        </w:tc>
        <w:tc>
          <w:tcPr>
            <w:tcW w:w="1667" w:type="pct"/>
          </w:tcPr>
          <w:p w:rsidR="0085645B" w:rsidRPr="0085645B" w:rsidRDefault="0085645B" w:rsidP="0085645B">
            <w:pPr>
              <w:jc w:val="center"/>
              <w:rPr>
                <w:sz w:val="24"/>
                <w:szCs w:val="28"/>
              </w:rPr>
            </w:pPr>
            <w:r w:rsidRPr="0085645B">
              <w:rPr>
                <w:sz w:val="24"/>
                <w:szCs w:val="28"/>
              </w:rPr>
              <w:t>Более 10000</w:t>
            </w:r>
          </w:p>
        </w:tc>
        <w:tc>
          <w:tcPr>
            <w:tcW w:w="1666" w:type="pct"/>
          </w:tcPr>
          <w:p w:rsidR="0085645B" w:rsidRPr="0085645B" w:rsidRDefault="0085645B" w:rsidP="0085645B">
            <w:pPr>
              <w:jc w:val="center"/>
              <w:rPr>
                <w:sz w:val="24"/>
                <w:szCs w:val="28"/>
              </w:rPr>
            </w:pPr>
            <w:r w:rsidRPr="0085645B">
              <w:rPr>
                <w:sz w:val="24"/>
                <w:szCs w:val="28"/>
              </w:rPr>
              <w:t>Чрезвычайная</w:t>
            </w:r>
          </w:p>
        </w:tc>
      </w:tr>
    </w:tbl>
    <w:p w:rsidR="0085645B" w:rsidRPr="0085645B" w:rsidRDefault="0085645B" w:rsidP="0085645B">
      <w:pPr>
        <w:spacing w:line="276" w:lineRule="auto"/>
        <w:ind w:firstLine="720"/>
        <w:jc w:val="both"/>
        <w:rPr>
          <w:sz w:val="28"/>
          <w:szCs w:val="28"/>
          <w:lang w:val="en-US"/>
        </w:rPr>
      </w:pPr>
    </w:p>
    <w:p w:rsidR="0085645B" w:rsidRPr="0085645B" w:rsidRDefault="0085645B" w:rsidP="0085645B">
      <w:pPr>
        <w:spacing w:line="276" w:lineRule="auto"/>
        <w:ind w:firstLine="720"/>
        <w:jc w:val="both"/>
        <w:rPr>
          <w:sz w:val="28"/>
          <w:szCs w:val="28"/>
          <w:lang w:val="en-US"/>
        </w:rPr>
      </w:pPr>
    </w:p>
    <w:p w:rsidR="0085645B" w:rsidRPr="0085645B" w:rsidRDefault="0085645B" w:rsidP="000D6ECE">
      <w:pPr>
        <w:spacing w:line="360" w:lineRule="auto"/>
        <w:ind w:firstLine="709"/>
        <w:jc w:val="both"/>
        <w:rPr>
          <w:sz w:val="28"/>
          <w:szCs w:val="28"/>
        </w:rPr>
      </w:pPr>
      <w:r w:rsidRPr="0085645B">
        <w:rPr>
          <w:sz w:val="28"/>
          <w:szCs w:val="28"/>
        </w:rPr>
        <w:t>Руководствуясь приказом Рослесхоза от 27 апреля 2012 г. № 174 «Об утверждении нормативов противопожарного обустройства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85645B" w:rsidRPr="0085645B" w:rsidRDefault="0085645B" w:rsidP="000D6ECE">
      <w:pPr>
        <w:shd w:val="clear" w:color="auto" w:fill="FFFFFF"/>
        <w:spacing w:line="360" w:lineRule="auto"/>
        <w:ind w:firstLine="709"/>
        <w:jc w:val="both"/>
        <w:rPr>
          <w:sz w:val="28"/>
          <w:szCs w:val="28"/>
        </w:rPr>
      </w:pPr>
      <w:r w:rsidRPr="0085645B">
        <w:rPr>
          <w:sz w:val="28"/>
          <w:szCs w:val="28"/>
        </w:rPr>
        <w:t xml:space="preserve">Вся территория </w:t>
      </w:r>
      <w:r w:rsidR="00E767F4">
        <w:rPr>
          <w:sz w:val="28"/>
          <w:szCs w:val="28"/>
        </w:rPr>
        <w:t>Данковского</w:t>
      </w:r>
      <w:r w:rsidRPr="0085645B">
        <w:rPr>
          <w:sz w:val="28"/>
          <w:szCs w:val="28"/>
        </w:rPr>
        <w:t xml:space="preserve"> лесничества полностью отнесена к наземному способу обнаружения и тушения лесных пожаров.</w:t>
      </w:r>
    </w:p>
    <w:p w:rsidR="0085645B" w:rsidRPr="0085645B" w:rsidRDefault="0085645B" w:rsidP="000D6ECE">
      <w:pPr>
        <w:spacing w:line="360" w:lineRule="auto"/>
        <w:ind w:firstLine="709"/>
        <w:jc w:val="both"/>
        <w:rPr>
          <w:sz w:val="28"/>
          <w:szCs w:val="28"/>
        </w:rPr>
      </w:pPr>
      <w:r w:rsidRPr="0085645B">
        <w:rPr>
          <w:sz w:val="28"/>
          <w:szCs w:val="28"/>
        </w:rPr>
        <w:t>Объем мероприятий по противопожарному обустройству приведен в таблице 2.17.1.3.</w:t>
      </w:r>
    </w:p>
    <w:p w:rsidR="00BE7B12" w:rsidRDefault="00BE7B12" w:rsidP="0085645B">
      <w:pPr>
        <w:spacing w:line="276" w:lineRule="auto"/>
        <w:ind w:right="-57"/>
        <w:jc w:val="right"/>
        <w:rPr>
          <w:sz w:val="28"/>
          <w:szCs w:val="28"/>
        </w:rPr>
      </w:pPr>
    </w:p>
    <w:p w:rsidR="0085645B" w:rsidRPr="0085645B" w:rsidRDefault="0085645B" w:rsidP="0085645B">
      <w:pPr>
        <w:spacing w:line="276" w:lineRule="auto"/>
        <w:ind w:right="-57"/>
        <w:jc w:val="right"/>
        <w:rPr>
          <w:sz w:val="28"/>
          <w:szCs w:val="28"/>
        </w:rPr>
      </w:pPr>
      <w:r w:rsidRPr="0085645B">
        <w:rPr>
          <w:sz w:val="28"/>
          <w:szCs w:val="28"/>
        </w:rPr>
        <w:t>Таблица 2.17.1.3</w:t>
      </w:r>
    </w:p>
    <w:p w:rsidR="00634F80" w:rsidRDefault="00634F80" w:rsidP="00634F80">
      <w:pPr>
        <w:spacing w:line="276" w:lineRule="auto"/>
        <w:ind w:right="-57"/>
        <w:jc w:val="center"/>
        <w:rPr>
          <w:sz w:val="28"/>
          <w:szCs w:val="28"/>
        </w:rPr>
      </w:pPr>
      <w:r w:rsidRPr="00DA71C8">
        <w:rPr>
          <w:sz w:val="28"/>
          <w:szCs w:val="28"/>
        </w:rPr>
        <w:t>Виды и объемы мероприятий по противопожарному обустройству лесов</w:t>
      </w: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2303"/>
        <w:gridCol w:w="897"/>
        <w:gridCol w:w="2244"/>
        <w:gridCol w:w="8"/>
        <w:gridCol w:w="1440"/>
        <w:gridCol w:w="2259"/>
      </w:tblGrid>
      <w:tr w:rsidR="00634F80" w:rsidRPr="0030161A" w:rsidTr="00651A0D">
        <w:trPr>
          <w:trHeight w:val="23"/>
          <w:tblHeader/>
        </w:trPr>
        <w:tc>
          <w:tcPr>
            <w:tcW w:w="696" w:type="dxa"/>
            <w:vMerge w:val="restart"/>
            <w:shd w:val="clear" w:color="auto" w:fill="auto"/>
            <w:vAlign w:val="center"/>
            <w:hideMark/>
          </w:tcPr>
          <w:p w:rsidR="00634F80" w:rsidRPr="0030161A" w:rsidRDefault="00634F80" w:rsidP="00651A0D">
            <w:pPr>
              <w:jc w:val="center"/>
              <w:rPr>
                <w:sz w:val="24"/>
                <w:szCs w:val="24"/>
              </w:rPr>
            </w:pPr>
            <w:r w:rsidRPr="0030161A">
              <w:rPr>
                <w:sz w:val="24"/>
                <w:szCs w:val="24"/>
              </w:rPr>
              <w:t xml:space="preserve">№№ </w:t>
            </w:r>
            <w:proofErr w:type="gramStart"/>
            <w:r w:rsidRPr="0030161A">
              <w:rPr>
                <w:sz w:val="24"/>
                <w:szCs w:val="24"/>
              </w:rPr>
              <w:t>п</w:t>
            </w:r>
            <w:proofErr w:type="gramEnd"/>
            <w:r w:rsidRPr="0030161A">
              <w:rPr>
                <w:sz w:val="24"/>
                <w:szCs w:val="24"/>
              </w:rPr>
              <w:t>/п</w:t>
            </w:r>
          </w:p>
        </w:tc>
        <w:tc>
          <w:tcPr>
            <w:tcW w:w="2303" w:type="dxa"/>
            <w:vMerge w:val="restart"/>
            <w:shd w:val="clear" w:color="auto" w:fill="auto"/>
            <w:vAlign w:val="center"/>
            <w:hideMark/>
          </w:tcPr>
          <w:p w:rsidR="00634F80" w:rsidRPr="0030161A" w:rsidRDefault="00634F80" w:rsidP="00651A0D">
            <w:pPr>
              <w:jc w:val="center"/>
              <w:rPr>
                <w:sz w:val="24"/>
                <w:szCs w:val="24"/>
              </w:rPr>
            </w:pPr>
            <w:r w:rsidRPr="0030161A">
              <w:rPr>
                <w:sz w:val="24"/>
                <w:szCs w:val="24"/>
              </w:rPr>
              <w:t>Меры противопожарного обустройства лесов</w:t>
            </w:r>
          </w:p>
        </w:tc>
        <w:tc>
          <w:tcPr>
            <w:tcW w:w="897" w:type="dxa"/>
            <w:vMerge w:val="restart"/>
            <w:shd w:val="clear" w:color="auto" w:fill="auto"/>
            <w:vAlign w:val="center"/>
            <w:hideMark/>
          </w:tcPr>
          <w:p w:rsidR="00634F80" w:rsidRPr="0030161A" w:rsidRDefault="00634F80" w:rsidP="00651A0D">
            <w:pPr>
              <w:jc w:val="center"/>
              <w:rPr>
                <w:sz w:val="24"/>
                <w:szCs w:val="24"/>
              </w:rPr>
            </w:pPr>
            <w:r w:rsidRPr="0030161A">
              <w:rPr>
                <w:sz w:val="24"/>
                <w:szCs w:val="24"/>
              </w:rPr>
              <w:t>Ед. изм.</w:t>
            </w:r>
          </w:p>
        </w:tc>
        <w:tc>
          <w:tcPr>
            <w:tcW w:w="5951" w:type="dxa"/>
            <w:gridSpan w:val="4"/>
            <w:shd w:val="clear" w:color="auto" w:fill="auto"/>
            <w:vAlign w:val="center"/>
            <w:hideMark/>
          </w:tcPr>
          <w:p w:rsidR="00634F80" w:rsidRPr="0030161A" w:rsidRDefault="00634F80" w:rsidP="00651A0D">
            <w:pPr>
              <w:jc w:val="center"/>
              <w:rPr>
                <w:sz w:val="24"/>
                <w:szCs w:val="24"/>
              </w:rPr>
            </w:pPr>
            <w:r w:rsidRPr="0030161A">
              <w:rPr>
                <w:sz w:val="24"/>
                <w:szCs w:val="24"/>
              </w:rPr>
              <w:t>Наименование лесного района</w:t>
            </w:r>
          </w:p>
        </w:tc>
      </w:tr>
      <w:tr w:rsidR="00634F80" w:rsidRPr="0030161A" w:rsidTr="00651A0D">
        <w:trPr>
          <w:trHeight w:val="23"/>
          <w:tblHeader/>
        </w:trPr>
        <w:tc>
          <w:tcPr>
            <w:tcW w:w="696" w:type="dxa"/>
            <w:vMerge/>
            <w:vAlign w:val="center"/>
            <w:hideMark/>
          </w:tcPr>
          <w:p w:rsidR="00634F80" w:rsidRPr="0030161A" w:rsidRDefault="00634F80" w:rsidP="00651A0D">
            <w:pPr>
              <w:jc w:val="center"/>
              <w:rPr>
                <w:sz w:val="24"/>
                <w:szCs w:val="24"/>
              </w:rPr>
            </w:pPr>
          </w:p>
        </w:tc>
        <w:tc>
          <w:tcPr>
            <w:tcW w:w="2303" w:type="dxa"/>
            <w:vMerge/>
            <w:vAlign w:val="center"/>
            <w:hideMark/>
          </w:tcPr>
          <w:p w:rsidR="00634F80" w:rsidRPr="0030161A" w:rsidRDefault="00634F80" w:rsidP="00651A0D">
            <w:pPr>
              <w:jc w:val="center"/>
              <w:rPr>
                <w:sz w:val="24"/>
                <w:szCs w:val="24"/>
              </w:rPr>
            </w:pPr>
          </w:p>
        </w:tc>
        <w:tc>
          <w:tcPr>
            <w:tcW w:w="897" w:type="dxa"/>
            <w:vMerge/>
            <w:vAlign w:val="center"/>
            <w:hideMark/>
          </w:tcPr>
          <w:p w:rsidR="00634F80" w:rsidRPr="0030161A" w:rsidRDefault="00634F80" w:rsidP="00651A0D">
            <w:pPr>
              <w:jc w:val="center"/>
              <w:rPr>
                <w:sz w:val="24"/>
                <w:szCs w:val="24"/>
              </w:rPr>
            </w:pPr>
          </w:p>
        </w:tc>
        <w:tc>
          <w:tcPr>
            <w:tcW w:w="5951" w:type="dxa"/>
            <w:gridSpan w:val="4"/>
            <w:shd w:val="clear" w:color="auto" w:fill="auto"/>
            <w:vAlign w:val="center"/>
            <w:hideMark/>
          </w:tcPr>
          <w:p w:rsidR="00634F80" w:rsidRPr="0030161A" w:rsidRDefault="00634F80" w:rsidP="00651A0D">
            <w:pPr>
              <w:jc w:val="center"/>
              <w:rPr>
                <w:sz w:val="24"/>
                <w:szCs w:val="24"/>
              </w:rPr>
            </w:pPr>
            <w:r w:rsidRPr="0030161A">
              <w:rPr>
                <w:sz w:val="24"/>
                <w:szCs w:val="24"/>
              </w:rPr>
              <w:t>Лесостепной район европейской части Российской федерации</w:t>
            </w:r>
          </w:p>
        </w:tc>
      </w:tr>
      <w:tr w:rsidR="00634F80" w:rsidRPr="0030161A" w:rsidTr="00651A0D">
        <w:trPr>
          <w:trHeight w:val="23"/>
          <w:tblHeader/>
        </w:trPr>
        <w:tc>
          <w:tcPr>
            <w:tcW w:w="696" w:type="dxa"/>
            <w:vMerge/>
            <w:vAlign w:val="center"/>
            <w:hideMark/>
          </w:tcPr>
          <w:p w:rsidR="00634F80" w:rsidRPr="0030161A" w:rsidRDefault="00634F80" w:rsidP="00651A0D">
            <w:pPr>
              <w:jc w:val="center"/>
              <w:rPr>
                <w:sz w:val="24"/>
                <w:szCs w:val="24"/>
              </w:rPr>
            </w:pPr>
          </w:p>
        </w:tc>
        <w:tc>
          <w:tcPr>
            <w:tcW w:w="2303" w:type="dxa"/>
            <w:vMerge/>
            <w:vAlign w:val="center"/>
            <w:hideMark/>
          </w:tcPr>
          <w:p w:rsidR="00634F80" w:rsidRPr="0030161A" w:rsidRDefault="00634F80" w:rsidP="00651A0D">
            <w:pPr>
              <w:jc w:val="center"/>
              <w:rPr>
                <w:sz w:val="24"/>
                <w:szCs w:val="24"/>
              </w:rPr>
            </w:pPr>
          </w:p>
        </w:tc>
        <w:tc>
          <w:tcPr>
            <w:tcW w:w="897" w:type="dxa"/>
            <w:vMerge/>
            <w:vAlign w:val="center"/>
            <w:hideMark/>
          </w:tcPr>
          <w:p w:rsidR="00634F80" w:rsidRPr="0030161A" w:rsidRDefault="00634F80" w:rsidP="00651A0D">
            <w:pPr>
              <w:jc w:val="center"/>
              <w:rPr>
                <w:sz w:val="24"/>
                <w:szCs w:val="24"/>
              </w:rPr>
            </w:pPr>
          </w:p>
        </w:tc>
        <w:tc>
          <w:tcPr>
            <w:tcW w:w="5951" w:type="dxa"/>
            <w:gridSpan w:val="4"/>
            <w:shd w:val="clear" w:color="auto" w:fill="auto"/>
            <w:vAlign w:val="center"/>
            <w:hideMark/>
          </w:tcPr>
          <w:p w:rsidR="00634F80" w:rsidRPr="0030161A" w:rsidRDefault="00634F80" w:rsidP="00651A0D">
            <w:pPr>
              <w:jc w:val="center"/>
              <w:rPr>
                <w:sz w:val="24"/>
                <w:szCs w:val="24"/>
              </w:rPr>
            </w:pPr>
            <w:r w:rsidRPr="0030161A">
              <w:rPr>
                <w:sz w:val="24"/>
                <w:szCs w:val="24"/>
              </w:rPr>
              <w:t>Количество проектируемых мероприятий</w:t>
            </w:r>
          </w:p>
        </w:tc>
      </w:tr>
      <w:tr w:rsidR="00634F80" w:rsidRPr="0030161A" w:rsidTr="00651A0D">
        <w:trPr>
          <w:trHeight w:val="23"/>
          <w:tblHeader/>
        </w:trPr>
        <w:tc>
          <w:tcPr>
            <w:tcW w:w="696" w:type="dxa"/>
            <w:vMerge/>
            <w:vAlign w:val="center"/>
            <w:hideMark/>
          </w:tcPr>
          <w:p w:rsidR="00634F80" w:rsidRPr="0030161A" w:rsidRDefault="00634F80" w:rsidP="00651A0D">
            <w:pPr>
              <w:jc w:val="center"/>
              <w:rPr>
                <w:sz w:val="24"/>
                <w:szCs w:val="24"/>
              </w:rPr>
            </w:pPr>
          </w:p>
        </w:tc>
        <w:tc>
          <w:tcPr>
            <w:tcW w:w="2303" w:type="dxa"/>
            <w:vMerge/>
            <w:vAlign w:val="center"/>
            <w:hideMark/>
          </w:tcPr>
          <w:p w:rsidR="00634F80" w:rsidRPr="0030161A" w:rsidRDefault="00634F80" w:rsidP="00651A0D">
            <w:pPr>
              <w:jc w:val="center"/>
              <w:rPr>
                <w:sz w:val="24"/>
                <w:szCs w:val="24"/>
              </w:rPr>
            </w:pPr>
          </w:p>
        </w:tc>
        <w:tc>
          <w:tcPr>
            <w:tcW w:w="897" w:type="dxa"/>
            <w:vMerge/>
            <w:vAlign w:val="center"/>
            <w:hideMark/>
          </w:tcPr>
          <w:p w:rsidR="00634F80" w:rsidRPr="0030161A" w:rsidRDefault="00634F80" w:rsidP="00651A0D">
            <w:pPr>
              <w:jc w:val="center"/>
              <w:rPr>
                <w:sz w:val="24"/>
                <w:szCs w:val="24"/>
              </w:rPr>
            </w:pPr>
          </w:p>
        </w:tc>
        <w:tc>
          <w:tcPr>
            <w:tcW w:w="5951" w:type="dxa"/>
            <w:gridSpan w:val="4"/>
            <w:shd w:val="clear" w:color="auto" w:fill="auto"/>
            <w:vAlign w:val="center"/>
            <w:hideMark/>
          </w:tcPr>
          <w:p w:rsidR="00634F80" w:rsidRPr="0030161A" w:rsidRDefault="00634F80" w:rsidP="00651A0D">
            <w:pPr>
              <w:jc w:val="center"/>
              <w:rPr>
                <w:sz w:val="24"/>
                <w:szCs w:val="24"/>
              </w:rPr>
            </w:pPr>
            <w:r w:rsidRPr="0030161A">
              <w:rPr>
                <w:sz w:val="24"/>
                <w:szCs w:val="24"/>
              </w:rPr>
              <w:t>Защитные леса</w:t>
            </w:r>
          </w:p>
        </w:tc>
      </w:tr>
      <w:tr w:rsidR="00634F80" w:rsidRPr="0030161A" w:rsidTr="00651A0D">
        <w:trPr>
          <w:trHeight w:val="23"/>
          <w:tblHeader/>
        </w:trPr>
        <w:tc>
          <w:tcPr>
            <w:tcW w:w="696" w:type="dxa"/>
            <w:vMerge/>
            <w:vAlign w:val="center"/>
            <w:hideMark/>
          </w:tcPr>
          <w:p w:rsidR="00634F80" w:rsidRPr="0030161A" w:rsidRDefault="00634F80" w:rsidP="00651A0D">
            <w:pPr>
              <w:jc w:val="center"/>
              <w:rPr>
                <w:sz w:val="24"/>
                <w:szCs w:val="24"/>
              </w:rPr>
            </w:pPr>
          </w:p>
        </w:tc>
        <w:tc>
          <w:tcPr>
            <w:tcW w:w="2303" w:type="dxa"/>
            <w:vMerge/>
            <w:vAlign w:val="center"/>
            <w:hideMark/>
          </w:tcPr>
          <w:p w:rsidR="00634F80" w:rsidRPr="0030161A" w:rsidRDefault="00634F80" w:rsidP="00651A0D">
            <w:pPr>
              <w:jc w:val="center"/>
              <w:rPr>
                <w:sz w:val="24"/>
                <w:szCs w:val="24"/>
              </w:rPr>
            </w:pPr>
          </w:p>
        </w:tc>
        <w:tc>
          <w:tcPr>
            <w:tcW w:w="897" w:type="dxa"/>
            <w:vMerge/>
            <w:vAlign w:val="center"/>
            <w:hideMark/>
          </w:tcPr>
          <w:p w:rsidR="00634F80" w:rsidRPr="0030161A" w:rsidRDefault="00634F80" w:rsidP="00651A0D">
            <w:pPr>
              <w:jc w:val="center"/>
              <w:rPr>
                <w:sz w:val="24"/>
                <w:szCs w:val="24"/>
              </w:rPr>
            </w:pP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Норматив на 1000 га</w:t>
            </w:r>
          </w:p>
        </w:tc>
        <w:tc>
          <w:tcPr>
            <w:tcW w:w="1448" w:type="dxa"/>
            <w:gridSpan w:val="2"/>
            <w:shd w:val="clear" w:color="auto" w:fill="auto"/>
            <w:vAlign w:val="center"/>
            <w:hideMark/>
          </w:tcPr>
          <w:p w:rsidR="00634F80" w:rsidRPr="0030161A" w:rsidRDefault="00634F80" w:rsidP="00651A0D">
            <w:pPr>
              <w:jc w:val="center"/>
              <w:rPr>
                <w:sz w:val="24"/>
                <w:szCs w:val="24"/>
              </w:rPr>
            </w:pPr>
            <w:r w:rsidRPr="0030161A">
              <w:rPr>
                <w:sz w:val="24"/>
                <w:szCs w:val="24"/>
              </w:rPr>
              <w:t>Требуется по нормативам</w:t>
            </w:r>
          </w:p>
        </w:tc>
        <w:tc>
          <w:tcPr>
            <w:tcW w:w="2259" w:type="dxa"/>
            <w:shd w:val="clear" w:color="auto" w:fill="auto"/>
            <w:vAlign w:val="center"/>
            <w:hideMark/>
          </w:tcPr>
          <w:p w:rsidR="00634F80" w:rsidRPr="0030161A" w:rsidRDefault="00634F80" w:rsidP="00651A0D">
            <w:pPr>
              <w:jc w:val="center"/>
              <w:rPr>
                <w:sz w:val="24"/>
                <w:szCs w:val="24"/>
              </w:rPr>
            </w:pPr>
            <w:r w:rsidRPr="0030161A">
              <w:rPr>
                <w:sz w:val="24"/>
                <w:szCs w:val="24"/>
              </w:rPr>
              <w:t>Проектируется</w:t>
            </w:r>
          </w:p>
        </w:tc>
      </w:tr>
      <w:tr w:rsidR="00634F80" w:rsidRPr="0030161A" w:rsidTr="00651A0D">
        <w:trPr>
          <w:trHeight w:val="23"/>
          <w:tblHeader/>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1</w:t>
            </w:r>
          </w:p>
        </w:tc>
        <w:tc>
          <w:tcPr>
            <w:tcW w:w="2303" w:type="dxa"/>
            <w:shd w:val="clear" w:color="auto" w:fill="auto"/>
            <w:vAlign w:val="center"/>
            <w:hideMark/>
          </w:tcPr>
          <w:p w:rsidR="00634F80" w:rsidRPr="0030161A" w:rsidRDefault="00634F80" w:rsidP="00651A0D">
            <w:pPr>
              <w:jc w:val="center"/>
              <w:rPr>
                <w:sz w:val="24"/>
                <w:szCs w:val="24"/>
              </w:rPr>
            </w:pPr>
            <w:r w:rsidRPr="0030161A">
              <w:rPr>
                <w:sz w:val="24"/>
                <w:szCs w:val="24"/>
              </w:rPr>
              <w:t>2</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3</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4</w:t>
            </w:r>
          </w:p>
        </w:tc>
        <w:tc>
          <w:tcPr>
            <w:tcW w:w="1448" w:type="dxa"/>
            <w:gridSpan w:val="2"/>
            <w:shd w:val="clear" w:color="auto" w:fill="auto"/>
            <w:vAlign w:val="center"/>
            <w:hideMark/>
          </w:tcPr>
          <w:p w:rsidR="00634F80" w:rsidRPr="0030161A" w:rsidRDefault="00634F80" w:rsidP="00651A0D">
            <w:pPr>
              <w:jc w:val="center"/>
              <w:rPr>
                <w:sz w:val="24"/>
                <w:szCs w:val="24"/>
              </w:rPr>
            </w:pPr>
            <w:r w:rsidRPr="0030161A">
              <w:rPr>
                <w:sz w:val="24"/>
                <w:szCs w:val="24"/>
              </w:rPr>
              <w:t>5</w:t>
            </w:r>
          </w:p>
        </w:tc>
        <w:tc>
          <w:tcPr>
            <w:tcW w:w="2259" w:type="dxa"/>
            <w:shd w:val="clear" w:color="auto" w:fill="auto"/>
            <w:vAlign w:val="center"/>
            <w:hideMark/>
          </w:tcPr>
          <w:p w:rsidR="00634F80" w:rsidRPr="0030161A" w:rsidRDefault="00634F80" w:rsidP="00651A0D">
            <w:pPr>
              <w:jc w:val="center"/>
              <w:rPr>
                <w:sz w:val="24"/>
                <w:szCs w:val="24"/>
              </w:rPr>
            </w:pPr>
            <w:r>
              <w:rPr>
                <w:sz w:val="24"/>
                <w:szCs w:val="24"/>
              </w:rPr>
              <w:t>6</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1.</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Установка и размещение стендов и других знаков и указателей, содержащих информацию о мерах пожарной безопасности в лесах, в виде:</w:t>
            </w:r>
          </w:p>
        </w:tc>
        <w:tc>
          <w:tcPr>
            <w:tcW w:w="897" w:type="dxa"/>
            <w:shd w:val="clear" w:color="auto" w:fill="auto"/>
            <w:vAlign w:val="center"/>
            <w:hideMark/>
          </w:tcPr>
          <w:p w:rsidR="00634F80" w:rsidRPr="0030161A" w:rsidRDefault="00634F80" w:rsidP="00651A0D">
            <w:pPr>
              <w:jc w:val="center"/>
              <w:rPr>
                <w:sz w:val="24"/>
                <w:szCs w:val="24"/>
              </w:rPr>
            </w:pPr>
          </w:p>
        </w:tc>
        <w:tc>
          <w:tcPr>
            <w:tcW w:w="2244" w:type="dxa"/>
            <w:shd w:val="clear" w:color="auto" w:fill="auto"/>
            <w:vAlign w:val="center"/>
            <w:hideMark/>
          </w:tcPr>
          <w:p w:rsidR="00634F80" w:rsidRPr="0030161A" w:rsidRDefault="00634F80" w:rsidP="00651A0D">
            <w:pPr>
              <w:jc w:val="center"/>
              <w:rPr>
                <w:sz w:val="24"/>
                <w:szCs w:val="24"/>
              </w:rPr>
            </w:pPr>
          </w:p>
        </w:tc>
        <w:tc>
          <w:tcPr>
            <w:tcW w:w="1448" w:type="dxa"/>
            <w:gridSpan w:val="2"/>
            <w:shd w:val="clear" w:color="auto" w:fill="auto"/>
            <w:vAlign w:val="center"/>
            <w:hideMark/>
          </w:tcPr>
          <w:p w:rsidR="00634F80" w:rsidRPr="0030161A" w:rsidRDefault="00634F80" w:rsidP="00651A0D">
            <w:pPr>
              <w:jc w:val="center"/>
              <w:rPr>
                <w:sz w:val="24"/>
                <w:szCs w:val="24"/>
              </w:rPr>
            </w:pPr>
          </w:p>
        </w:tc>
        <w:tc>
          <w:tcPr>
            <w:tcW w:w="2259" w:type="dxa"/>
            <w:shd w:val="clear" w:color="auto" w:fill="auto"/>
            <w:vAlign w:val="center"/>
            <w:hideMark/>
          </w:tcPr>
          <w:p w:rsidR="00634F80" w:rsidRPr="0030161A" w:rsidRDefault="00634F80" w:rsidP="00651A0D">
            <w:pPr>
              <w:jc w:val="center"/>
              <w:rPr>
                <w:sz w:val="24"/>
                <w:szCs w:val="24"/>
              </w:rPr>
            </w:pPr>
          </w:p>
        </w:tc>
      </w:tr>
      <w:tr w:rsidR="00387A4B" w:rsidRPr="0030161A" w:rsidTr="00387A4B">
        <w:trPr>
          <w:trHeight w:val="23"/>
        </w:trPr>
        <w:tc>
          <w:tcPr>
            <w:tcW w:w="696" w:type="dxa"/>
            <w:shd w:val="clear" w:color="auto" w:fill="auto"/>
            <w:vAlign w:val="center"/>
            <w:hideMark/>
          </w:tcPr>
          <w:p w:rsidR="00387A4B" w:rsidRPr="0030161A" w:rsidRDefault="00387A4B" w:rsidP="00651A0D">
            <w:pPr>
              <w:jc w:val="center"/>
              <w:rPr>
                <w:sz w:val="24"/>
                <w:szCs w:val="24"/>
              </w:rPr>
            </w:pPr>
            <w:r w:rsidRPr="0030161A">
              <w:rPr>
                <w:sz w:val="24"/>
                <w:szCs w:val="24"/>
              </w:rPr>
              <w:t>1.1.</w:t>
            </w:r>
          </w:p>
        </w:tc>
        <w:tc>
          <w:tcPr>
            <w:tcW w:w="2303" w:type="dxa"/>
            <w:shd w:val="clear" w:color="auto" w:fill="auto"/>
            <w:vAlign w:val="center"/>
            <w:hideMark/>
          </w:tcPr>
          <w:p w:rsidR="00387A4B" w:rsidRPr="0030161A" w:rsidRDefault="00387A4B" w:rsidP="00651A0D">
            <w:pPr>
              <w:rPr>
                <w:sz w:val="24"/>
                <w:szCs w:val="24"/>
              </w:rPr>
            </w:pPr>
            <w:r w:rsidRPr="0030161A">
              <w:rPr>
                <w:sz w:val="24"/>
                <w:szCs w:val="24"/>
              </w:rPr>
              <w:t>стендов</w:t>
            </w:r>
          </w:p>
        </w:tc>
        <w:tc>
          <w:tcPr>
            <w:tcW w:w="897" w:type="dxa"/>
            <w:shd w:val="clear" w:color="auto" w:fill="auto"/>
            <w:vAlign w:val="center"/>
            <w:hideMark/>
          </w:tcPr>
          <w:p w:rsidR="00387A4B" w:rsidRPr="0030161A" w:rsidRDefault="00387A4B" w:rsidP="00651A0D">
            <w:pPr>
              <w:jc w:val="center"/>
              <w:rPr>
                <w:sz w:val="24"/>
                <w:szCs w:val="24"/>
              </w:rPr>
            </w:pPr>
            <w:r w:rsidRPr="0030161A">
              <w:rPr>
                <w:sz w:val="24"/>
                <w:szCs w:val="24"/>
              </w:rPr>
              <w:t>шт.</w:t>
            </w:r>
          </w:p>
        </w:tc>
        <w:tc>
          <w:tcPr>
            <w:tcW w:w="2252" w:type="dxa"/>
            <w:gridSpan w:val="2"/>
            <w:shd w:val="clear" w:color="auto" w:fill="auto"/>
            <w:vAlign w:val="center"/>
            <w:hideMark/>
          </w:tcPr>
          <w:p w:rsidR="00387A4B" w:rsidRPr="0030161A" w:rsidRDefault="00387A4B" w:rsidP="00651A0D">
            <w:pPr>
              <w:jc w:val="center"/>
              <w:rPr>
                <w:sz w:val="24"/>
                <w:szCs w:val="24"/>
              </w:rPr>
            </w:pPr>
            <w:r w:rsidRPr="0030161A">
              <w:rPr>
                <w:sz w:val="24"/>
                <w:szCs w:val="24"/>
              </w:rPr>
              <w:t>не менее одного на лесничество (участковое лесничество)</w:t>
            </w:r>
          </w:p>
        </w:tc>
        <w:tc>
          <w:tcPr>
            <w:tcW w:w="1440" w:type="dxa"/>
            <w:shd w:val="clear" w:color="auto" w:fill="auto"/>
            <w:vAlign w:val="center"/>
          </w:tcPr>
          <w:p w:rsidR="00387A4B" w:rsidRPr="0030161A" w:rsidRDefault="00387A4B" w:rsidP="00651A0D">
            <w:pPr>
              <w:jc w:val="center"/>
              <w:rPr>
                <w:sz w:val="24"/>
                <w:szCs w:val="24"/>
              </w:rPr>
            </w:pPr>
            <w:r>
              <w:rPr>
                <w:sz w:val="24"/>
                <w:szCs w:val="24"/>
              </w:rPr>
              <w:t>4</w:t>
            </w:r>
          </w:p>
        </w:tc>
        <w:tc>
          <w:tcPr>
            <w:tcW w:w="2259" w:type="dxa"/>
            <w:shd w:val="clear" w:color="auto" w:fill="auto"/>
            <w:vAlign w:val="center"/>
          </w:tcPr>
          <w:p w:rsidR="00387A4B" w:rsidRPr="0030161A" w:rsidRDefault="00387A4B" w:rsidP="00651A0D">
            <w:pPr>
              <w:jc w:val="center"/>
              <w:rPr>
                <w:sz w:val="24"/>
                <w:szCs w:val="24"/>
              </w:rPr>
            </w:pPr>
            <w:r>
              <w:rPr>
                <w:sz w:val="24"/>
                <w:szCs w:val="24"/>
              </w:rPr>
              <w:t>4-ежегодно</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1.2.</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плакатов</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шт.</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0,5</w:t>
            </w:r>
          </w:p>
        </w:tc>
        <w:tc>
          <w:tcPr>
            <w:tcW w:w="1448" w:type="dxa"/>
            <w:gridSpan w:val="2"/>
            <w:shd w:val="clear" w:color="auto" w:fill="auto"/>
            <w:vAlign w:val="center"/>
          </w:tcPr>
          <w:p w:rsidR="00634F80" w:rsidRPr="003350FB" w:rsidRDefault="001D0E18" w:rsidP="00651A0D">
            <w:pPr>
              <w:jc w:val="center"/>
              <w:rPr>
                <w:sz w:val="24"/>
                <w:szCs w:val="24"/>
              </w:rPr>
            </w:pPr>
            <w:r>
              <w:rPr>
                <w:sz w:val="24"/>
                <w:szCs w:val="24"/>
              </w:rPr>
              <w:t>8</w:t>
            </w:r>
          </w:p>
        </w:tc>
        <w:tc>
          <w:tcPr>
            <w:tcW w:w="2259" w:type="dxa"/>
            <w:shd w:val="clear" w:color="auto" w:fill="auto"/>
            <w:vAlign w:val="center"/>
          </w:tcPr>
          <w:p w:rsidR="00634F80" w:rsidRPr="0030161A" w:rsidRDefault="00387A4B" w:rsidP="00651A0D">
            <w:pPr>
              <w:jc w:val="center"/>
              <w:rPr>
                <w:sz w:val="24"/>
                <w:szCs w:val="24"/>
              </w:rPr>
            </w:pPr>
            <w:r>
              <w:rPr>
                <w:sz w:val="24"/>
                <w:szCs w:val="24"/>
              </w:rPr>
              <w:t>-</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1.3.</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объявлений (аншлагов) и других знаков и указателей</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шт.</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0,5</w:t>
            </w:r>
          </w:p>
        </w:tc>
        <w:tc>
          <w:tcPr>
            <w:tcW w:w="1448" w:type="dxa"/>
            <w:gridSpan w:val="2"/>
            <w:shd w:val="clear" w:color="auto" w:fill="auto"/>
            <w:vAlign w:val="center"/>
          </w:tcPr>
          <w:p w:rsidR="00634F80" w:rsidRPr="003350FB" w:rsidRDefault="001D0E18" w:rsidP="00651A0D">
            <w:pPr>
              <w:jc w:val="center"/>
              <w:rPr>
                <w:sz w:val="24"/>
                <w:szCs w:val="24"/>
              </w:rPr>
            </w:pPr>
            <w:r>
              <w:rPr>
                <w:sz w:val="24"/>
                <w:szCs w:val="24"/>
              </w:rPr>
              <w:t>8</w:t>
            </w:r>
          </w:p>
        </w:tc>
        <w:tc>
          <w:tcPr>
            <w:tcW w:w="2259" w:type="dxa"/>
            <w:shd w:val="clear" w:color="auto" w:fill="auto"/>
            <w:vAlign w:val="center"/>
          </w:tcPr>
          <w:p w:rsidR="00634F80" w:rsidRPr="0030161A" w:rsidRDefault="00387A4B" w:rsidP="00651A0D">
            <w:pPr>
              <w:jc w:val="center"/>
              <w:rPr>
                <w:sz w:val="24"/>
                <w:szCs w:val="24"/>
              </w:rPr>
            </w:pPr>
            <w:r>
              <w:rPr>
                <w:sz w:val="24"/>
                <w:szCs w:val="24"/>
              </w:rPr>
              <w:t>14-ежегодно</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2.</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Благоустройство зон отдыха граждан, пребывающих в лесах, в соответствии со статьей 11 Лесного кодекса РФ</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шт.</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2</w:t>
            </w:r>
          </w:p>
        </w:tc>
        <w:tc>
          <w:tcPr>
            <w:tcW w:w="1448" w:type="dxa"/>
            <w:gridSpan w:val="2"/>
            <w:shd w:val="clear" w:color="auto" w:fill="auto"/>
            <w:vAlign w:val="center"/>
          </w:tcPr>
          <w:p w:rsidR="00634F80" w:rsidRPr="003350FB" w:rsidRDefault="00387A4B" w:rsidP="00651A0D">
            <w:pPr>
              <w:jc w:val="center"/>
              <w:rPr>
                <w:sz w:val="24"/>
                <w:szCs w:val="24"/>
              </w:rPr>
            </w:pPr>
            <w:r>
              <w:rPr>
                <w:sz w:val="24"/>
                <w:szCs w:val="24"/>
              </w:rPr>
              <w:t>28,9</w:t>
            </w:r>
          </w:p>
        </w:tc>
        <w:tc>
          <w:tcPr>
            <w:tcW w:w="2259" w:type="dxa"/>
            <w:shd w:val="clear" w:color="auto" w:fill="auto"/>
            <w:vAlign w:val="center"/>
          </w:tcPr>
          <w:p w:rsidR="00634F80" w:rsidRPr="0030161A" w:rsidRDefault="00387A4B" w:rsidP="00651A0D">
            <w:pPr>
              <w:jc w:val="center"/>
              <w:rPr>
                <w:sz w:val="24"/>
                <w:szCs w:val="24"/>
              </w:rPr>
            </w:pPr>
            <w:r>
              <w:rPr>
                <w:sz w:val="24"/>
                <w:szCs w:val="24"/>
              </w:rPr>
              <w:t>2-ежегодно</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3.</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шт.</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1,8</w:t>
            </w:r>
          </w:p>
        </w:tc>
        <w:tc>
          <w:tcPr>
            <w:tcW w:w="1448" w:type="dxa"/>
            <w:gridSpan w:val="2"/>
            <w:shd w:val="clear" w:color="auto" w:fill="auto"/>
            <w:vAlign w:val="center"/>
          </w:tcPr>
          <w:p w:rsidR="00634F80" w:rsidRPr="003350FB" w:rsidRDefault="001D0E18" w:rsidP="00651A0D">
            <w:pPr>
              <w:jc w:val="center"/>
              <w:rPr>
                <w:sz w:val="24"/>
                <w:szCs w:val="24"/>
              </w:rPr>
            </w:pPr>
            <w:r>
              <w:rPr>
                <w:sz w:val="24"/>
                <w:szCs w:val="24"/>
              </w:rPr>
              <w:t>29</w:t>
            </w:r>
          </w:p>
        </w:tc>
        <w:tc>
          <w:tcPr>
            <w:tcW w:w="2259" w:type="dxa"/>
            <w:shd w:val="clear" w:color="auto" w:fill="auto"/>
            <w:vAlign w:val="center"/>
          </w:tcPr>
          <w:p w:rsidR="00634F80" w:rsidRPr="0030161A" w:rsidRDefault="00387A4B" w:rsidP="00651A0D">
            <w:pPr>
              <w:jc w:val="center"/>
              <w:rPr>
                <w:sz w:val="24"/>
                <w:szCs w:val="24"/>
              </w:rPr>
            </w:pPr>
            <w:r>
              <w:rPr>
                <w:sz w:val="24"/>
                <w:szCs w:val="24"/>
              </w:rPr>
              <w:t>2/10-ежегодно</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4.</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Лесные дороги, предназначенные для охраны лесов от пожаров</w:t>
            </w:r>
          </w:p>
        </w:tc>
        <w:tc>
          <w:tcPr>
            <w:tcW w:w="897" w:type="dxa"/>
            <w:shd w:val="clear" w:color="auto" w:fill="auto"/>
            <w:vAlign w:val="center"/>
            <w:hideMark/>
          </w:tcPr>
          <w:p w:rsidR="00634F80" w:rsidRPr="0030161A" w:rsidRDefault="00634F80" w:rsidP="00651A0D">
            <w:pPr>
              <w:jc w:val="center"/>
              <w:rPr>
                <w:sz w:val="24"/>
                <w:szCs w:val="24"/>
              </w:rPr>
            </w:pPr>
          </w:p>
        </w:tc>
        <w:tc>
          <w:tcPr>
            <w:tcW w:w="2244" w:type="dxa"/>
            <w:shd w:val="clear" w:color="auto" w:fill="auto"/>
            <w:vAlign w:val="center"/>
            <w:hideMark/>
          </w:tcPr>
          <w:p w:rsidR="00634F80" w:rsidRPr="0030161A" w:rsidRDefault="00634F80" w:rsidP="00651A0D">
            <w:pPr>
              <w:jc w:val="center"/>
              <w:rPr>
                <w:sz w:val="24"/>
                <w:szCs w:val="24"/>
              </w:rPr>
            </w:pPr>
          </w:p>
        </w:tc>
        <w:tc>
          <w:tcPr>
            <w:tcW w:w="1448" w:type="dxa"/>
            <w:gridSpan w:val="2"/>
            <w:shd w:val="clear" w:color="auto" w:fill="auto"/>
            <w:vAlign w:val="center"/>
            <w:hideMark/>
          </w:tcPr>
          <w:p w:rsidR="00634F80" w:rsidRPr="003350FB" w:rsidRDefault="00634F80" w:rsidP="00651A0D">
            <w:pPr>
              <w:jc w:val="center"/>
              <w:rPr>
                <w:sz w:val="24"/>
                <w:szCs w:val="24"/>
              </w:rPr>
            </w:pPr>
          </w:p>
        </w:tc>
        <w:tc>
          <w:tcPr>
            <w:tcW w:w="2259" w:type="dxa"/>
            <w:shd w:val="clear" w:color="auto" w:fill="auto"/>
            <w:vAlign w:val="center"/>
          </w:tcPr>
          <w:p w:rsidR="00634F80" w:rsidRPr="0030161A" w:rsidRDefault="00634F80" w:rsidP="00651A0D">
            <w:pPr>
              <w:jc w:val="center"/>
              <w:rPr>
                <w:sz w:val="24"/>
                <w:szCs w:val="24"/>
              </w:rPr>
            </w:pP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4.1.</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строительство</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0,5</w:t>
            </w:r>
          </w:p>
        </w:tc>
        <w:tc>
          <w:tcPr>
            <w:tcW w:w="1448" w:type="dxa"/>
            <w:gridSpan w:val="2"/>
            <w:shd w:val="clear" w:color="auto" w:fill="auto"/>
            <w:vAlign w:val="center"/>
          </w:tcPr>
          <w:p w:rsidR="00634F80" w:rsidRPr="003350FB" w:rsidRDefault="001D0E18" w:rsidP="00651A0D">
            <w:pPr>
              <w:jc w:val="center"/>
              <w:rPr>
                <w:sz w:val="24"/>
                <w:szCs w:val="24"/>
              </w:rPr>
            </w:pPr>
            <w:r>
              <w:rPr>
                <w:sz w:val="24"/>
                <w:szCs w:val="24"/>
              </w:rPr>
              <w:t>8,1</w:t>
            </w:r>
          </w:p>
        </w:tc>
        <w:tc>
          <w:tcPr>
            <w:tcW w:w="2259" w:type="dxa"/>
            <w:shd w:val="clear" w:color="auto" w:fill="auto"/>
            <w:vAlign w:val="center"/>
          </w:tcPr>
          <w:p w:rsidR="00634F80" w:rsidRPr="0030161A" w:rsidRDefault="00387A4B" w:rsidP="00651A0D">
            <w:pPr>
              <w:jc w:val="center"/>
              <w:rPr>
                <w:sz w:val="24"/>
                <w:szCs w:val="24"/>
              </w:rPr>
            </w:pPr>
            <w:r>
              <w:rPr>
                <w:sz w:val="24"/>
                <w:szCs w:val="24"/>
              </w:rPr>
              <w:t>-</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4.2.</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реконструкция</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0,6</w:t>
            </w:r>
          </w:p>
        </w:tc>
        <w:tc>
          <w:tcPr>
            <w:tcW w:w="1448" w:type="dxa"/>
            <w:gridSpan w:val="2"/>
            <w:shd w:val="clear" w:color="auto" w:fill="auto"/>
            <w:vAlign w:val="center"/>
          </w:tcPr>
          <w:p w:rsidR="00634F80" w:rsidRPr="003350FB" w:rsidRDefault="001D0E18" w:rsidP="00387A4B">
            <w:pPr>
              <w:jc w:val="center"/>
              <w:rPr>
                <w:sz w:val="24"/>
                <w:szCs w:val="24"/>
              </w:rPr>
            </w:pPr>
            <w:r>
              <w:rPr>
                <w:sz w:val="24"/>
                <w:szCs w:val="24"/>
              </w:rPr>
              <w:t>9,</w:t>
            </w:r>
            <w:r w:rsidR="00387A4B">
              <w:rPr>
                <w:sz w:val="24"/>
                <w:szCs w:val="24"/>
              </w:rPr>
              <w:t>8</w:t>
            </w:r>
          </w:p>
        </w:tc>
        <w:tc>
          <w:tcPr>
            <w:tcW w:w="2259" w:type="dxa"/>
            <w:shd w:val="clear" w:color="auto" w:fill="auto"/>
            <w:vAlign w:val="center"/>
          </w:tcPr>
          <w:p w:rsidR="00634F80" w:rsidRPr="0030161A" w:rsidRDefault="00387A4B" w:rsidP="00651A0D">
            <w:pPr>
              <w:jc w:val="center"/>
              <w:rPr>
                <w:sz w:val="24"/>
                <w:szCs w:val="24"/>
              </w:rPr>
            </w:pPr>
            <w:r>
              <w:rPr>
                <w:sz w:val="24"/>
                <w:szCs w:val="24"/>
              </w:rPr>
              <w:t>-</w:t>
            </w:r>
          </w:p>
        </w:tc>
      </w:tr>
      <w:tr w:rsidR="00387A4B" w:rsidRPr="0030161A" w:rsidTr="00387A4B">
        <w:trPr>
          <w:trHeight w:val="23"/>
        </w:trPr>
        <w:tc>
          <w:tcPr>
            <w:tcW w:w="696" w:type="dxa"/>
            <w:shd w:val="clear" w:color="auto" w:fill="auto"/>
            <w:vAlign w:val="center"/>
            <w:hideMark/>
          </w:tcPr>
          <w:p w:rsidR="00387A4B" w:rsidRPr="0030161A" w:rsidRDefault="00387A4B" w:rsidP="00651A0D">
            <w:pPr>
              <w:jc w:val="center"/>
              <w:rPr>
                <w:sz w:val="24"/>
                <w:szCs w:val="24"/>
              </w:rPr>
            </w:pPr>
            <w:r w:rsidRPr="0030161A">
              <w:rPr>
                <w:sz w:val="24"/>
                <w:szCs w:val="24"/>
              </w:rPr>
              <w:t>4.3.</w:t>
            </w:r>
          </w:p>
        </w:tc>
        <w:tc>
          <w:tcPr>
            <w:tcW w:w="2303" w:type="dxa"/>
            <w:shd w:val="clear" w:color="auto" w:fill="auto"/>
            <w:vAlign w:val="center"/>
            <w:hideMark/>
          </w:tcPr>
          <w:p w:rsidR="00387A4B" w:rsidRPr="0030161A" w:rsidRDefault="00387A4B" w:rsidP="00651A0D">
            <w:pPr>
              <w:rPr>
                <w:sz w:val="24"/>
                <w:szCs w:val="24"/>
              </w:rPr>
            </w:pPr>
            <w:r w:rsidRPr="0030161A">
              <w:rPr>
                <w:sz w:val="24"/>
                <w:szCs w:val="24"/>
              </w:rPr>
              <w:t>эксплуатация</w:t>
            </w:r>
          </w:p>
        </w:tc>
        <w:tc>
          <w:tcPr>
            <w:tcW w:w="897" w:type="dxa"/>
            <w:shd w:val="clear" w:color="auto" w:fill="auto"/>
            <w:vAlign w:val="center"/>
            <w:hideMark/>
          </w:tcPr>
          <w:p w:rsidR="00387A4B" w:rsidRPr="0030161A" w:rsidRDefault="00387A4B" w:rsidP="00651A0D">
            <w:pPr>
              <w:jc w:val="center"/>
              <w:rPr>
                <w:sz w:val="24"/>
                <w:szCs w:val="24"/>
              </w:rPr>
            </w:pPr>
            <w:r w:rsidRPr="0030161A">
              <w:rPr>
                <w:sz w:val="24"/>
                <w:szCs w:val="24"/>
              </w:rPr>
              <w:t>км</w:t>
            </w:r>
          </w:p>
        </w:tc>
        <w:tc>
          <w:tcPr>
            <w:tcW w:w="2252" w:type="dxa"/>
            <w:gridSpan w:val="2"/>
            <w:shd w:val="clear" w:color="auto" w:fill="auto"/>
            <w:vAlign w:val="center"/>
            <w:hideMark/>
          </w:tcPr>
          <w:p w:rsidR="00387A4B" w:rsidRPr="0030161A" w:rsidRDefault="00387A4B" w:rsidP="00651A0D">
            <w:pPr>
              <w:jc w:val="center"/>
              <w:rPr>
                <w:sz w:val="24"/>
                <w:szCs w:val="24"/>
              </w:rPr>
            </w:pPr>
            <w:r w:rsidRPr="0030161A">
              <w:rPr>
                <w:sz w:val="24"/>
                <w:szCs w:val="24"/>
              </w:rPr>
              <w:t>суммарная протяженность созданных, реконструируемых и эксплуатируемых лесных дорог</w:t>
            </w:r>
          </w:p>
        </w:tc>
        <w:tc>
          <w:tcPr>
            <w:tcW w:w="1440" w:type="dxa"/>
            <w:shd w:val="clear" w:color="auto" w:fill="auto"/>
            <w:vAlign w:val="center"/>
          </w:tcPr>
          <w:p w:rsidR="00387A4B" w:rsidRPr="0030161A" w:rsidRDefault="00387A4B" w:rsidP="00651A0D">
            <w:pPr>
              <w:jc w:val="center"/>
              <w:rPr>
                <w:sz w:val="24"/>
                <w:szCs w:val="24"/>
              </w:rPr>
            </w:pPr>
            <w:r>
              <w:rPr>
                <w:sz w:val="24"/>
                <w:szCs w:val="24"/>
              </w:rPr>
              <w:t>1,5</w:t>
            </w:r>
          </w:p>
        </w:tc>
        <w:tc>
          <w:tcPr>
            <w:tcW w:w="2259" w:type="dxa"/>
            <w:shd w:val="clear" w:color="auto" w:fill="auto"/>
            <w:vAlign w:val="center"/>
          </w:tcPr>
          <w:p w:rsidR="00387A4B" w:rsidRPr="0030161A" w:rsidRDefault="00387A4B" w:rsidP="00651A0D">
            <w:pPr>
              <w:jc w:val="center"/>
              <w:rPr>
                <w:sz w:val="24"/>
                <w:szCs w:val="24"/>
              </w:rPr>
            </w:pPr>
            <w:r>
              <w:rPr>
                <w:sz w:val="24"/>
                <w:szCs w:val="24"/>
              </w:rPr>
              <w:t>1,5-ежегодно</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5.</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Строительство, реконструкция и эксплуатация посадочных площадок для самолетов, вертолётов, используемых в целях проведения авиационных работ по охране и защите лесов</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шт.</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не менее одной на лесничество, авиаотделение в районах авиационной охраны лесов</w:t>
            </w:r>
          </w:p>
        </w:tc>
        <w:tc>
          <w:tcPr>
            <w:tcW w:w="1448" w:type="dxa"/>
            <w:gridSpan w:val="2"/>
            <w:shd w:val="clear" w:color="auto" w:fill="auto"/>
            <w:vAlign w:val="center"/>
            <w:hideMark/>
          </w:tcPr>
          <w:p w:rsidR="00634F80" w:rsidRPr="0030161A" w:rsidRDefault="00387A4B" w:rsidP="00651A0D">
            <w:pPr>
              <w:jc w:val="center"/>
              <w:rPr>
                <w:sz w:val="24"/>
                <w:szCs w:val="24"/>
              </w:rPr>
            </w:pPr>
            <w:r>
              <w:rPr>
                <w:sz w:val="24"/>
                <w:szCs w:val="24"/>
              </w:rPr>
              <w:t>-</w:t>
            </w:r>
          </w:p>
        </w:tc>
        <w:tc>
          <w:tcPr>
            <w:tcW w:w="2259" w:type="dxa"/>
            <w:shd w:val="clear" w:color="auto" w:fill="auto"/>
            <w:vAlign w:val="center"/>
          </w:tcPr>
          <w:p w:rsidR="00634F80" w:rsidRPr="0030161A" w:rsidRDefault="00387A4B" w:rsidP="00651A0D">
            <w:pPr>
              <w:jc w:val="center"/>
              <w:rPr>
                <w:sz w:val="24"/>
                <w:szCs w:val="24"/>
              </w:rPr>
            </w:pPr>
            <w:r>
              <w:rPr>
                <w:sz w:val="24"/>
                <w:szCs w:val="24"/>
              </w:rPr>
              <w:t>-</w:t>
            </w:r>
          </w:p>
        </w:tc>
      </w:tr>
      <w:tr w:rsidR="00387A4B" w:rsidRPr="0030161A" w:rsidTr="00387A4B">
        <w:trPr>
          <w:trHeight w:val="23"/>
        </w:trPr>
        <w:tc>
          <w:tcPr>
            <w:tcW w:w="696" w:type="dxa"/>
            <w:shd w:val="clear" w:color="auto" w:fill="auto"/>
            <w:vAlign w:val="center"/>
            <w:hideMark/>
          </w:tcPr>
          <w:p w:rsidR="00387A4B" w:rsidRPr="0030161A" w:rsidRDefault="00387A4B" w:rsidP="00651A0D">
            <w:pPr>
              <w:jc w:val="center"/>
              <w:rPr>
                <w:sz w:val="24"/>
                <w:szCs w:val="24"/>
              </w:rPr>
            </w:pPr>
            <w:r w:rsidRPr="0030161A">
              <w:rPr>
                <w:sz w:val="24"/>
                <w:szCs w:val="24"/>
              </w:rPr>
              <w:t>6.</w:t>
            </w:r>
          </w:p>
        </w:tc>
        <w:tc>
          <w:tcPr>
            <w:tcW w:w="2303" w:type="dxa"/>
            <w:shd w:val="clear" w:color="auto" w:fill="auto"/>
            <w:vAlign w:val="center"/>
            <w:hideMark/>
          </w:tcPr>
          <w:p w:rsidR="00387A4B" w:rsidRPr="0030161A" w:rsidRDefault="00387A4B" w:rsidP="00651A0D">
            <w:pPr>
              <w:rPr>
                <w:sz w:val="24"/>
                <w:szCs w:val="24"/>
              </w:rPr>
            </w:pPr>
            <w:r w:rsidRPr="0030161A">
              <w:rPr>
                <w:sz w:val="24"/>
                <w:szCs w:val="24"/>
              </w:rPr>
              <w:t>Прокладка противопожарных разрывов</w:t>
            </w:r>
          </w:p>
        </w:tc>
        <w:tc>
          <w:tcPr>
            <w:tcW w:w="897" w:type="dxa"/>
            <w:shd w:val="clear" w:color="auto" w:fill="auto"/>
            <w:vAlign w:val="center"/>
            <w:hideMark/>
          </w:tcPr>
          <w:p w:rsidR="00387A4B" w:rsidRPr="0030161A" w:rsidRDefault="00387A4B" w:rsidP="00651A0D">
            <w:pPr>
              <w:jc w:val="center"/>
              <w:rPr>
                <w:sz w:val="24"/>
                <w:szCs w:val="24"/>
              </w:rPr>
            </w:pPr>
            <w:r w:rsidRPr="0030161A">
              <w:rPr>
                <w:sz w:val="24"/>
                <w:szCs w:val="24"/>
              </w:rPr>
              <w:t>км</w:t>
            </w:r>
          </w:p>
        </w:tc>
        <w:tc>
          <w:tcPr>
            <w:tcW w:w="2252" w:type="dxa"/>
            <w:gridSpan w:val="2"/>
            <w:shd w:val="clear" w:color="auto" w:fill="auto"/>
            <w:vAlign w:val="center"/>
            <w:hideMark/>
          </w:tcPr>
          <w:p w:rsidR="00387A4B" w:rsidRPr="0030161A" w:rsidRDefault="00387A4B" w:rsidP="00651A0D">
            <w:pPr>
              <w:jc w:val="center"/>
              <w:rPr>
                <w:sz w:val="24"/>
                <w:szCs w:val="24"/>
              </w:rPr>
            </w:pPr>
            <w:r w:rsidRPr="0030161A">
              <w:rPr>
                <w:sz w:val="24"/>
                <w:szCs w:val="24"/>
              </w:rPr>
              <w:t>не планируется</w:t>
            </w:r>
          </w:p>
        </w:tc>
        <w:tc>
          <w:tcPr>
            <w:tcW w:w="1440" w:type="dxa"/>
            <w:shd w:val="clear" w:color="auto" w:fill="auto"/>
            <w:vAlign w:val="center"/>
          </w:tcPr>
          <w:p w:rsidR="00387A4B" w:rsidRPr="0030161A" w:rsidRDefault="00387A4B" w:rsidP="00651A0D">
            <w:pPr>
              <w:jc w:val="center"/>
              <w:rPr>
                <w:sz w:val="24"/>
                <w:szCs w:val="24"/>
              </w:rPr>
            </w:pPr>
            <w:r>
              <w:rPr>
                <w:sz w:val="24"/>
                <w:szCs w:val="24"/>
              </w:rPr>
              <w:t>-</w:t>
            </w:r>
          </w:p>
        </w:tc>
        <w:tc>
          <w:tcPr>
            <w:tcW w:w="2259" w:type="dxa"/>
            <w:shd w:val="clear" w:color="auto" w:fill="auto"/>
            <w:vAlign w:val="center"/>
          </w:tcPr>
          <w:p w:rsidR="00387A4B" w:rsidRPr="0030161A" w:rsidRDefault="00387A4B" w:rsidP="00651A0D">
            <w:pPr>
              <w:jc w:val="center"/>
              <w:rPr>
                <w:sz w:val="24"/>
                <w:szCs w:val="24"/>
              </w:rPr>
            </w:pPr>
            <w:r>
              <w:rPr>
                <w:sz w:val="24"/>
                <w:szCs w:val="24"/>
              </w:rPr>
              <w:t>-</w:t>
            </w:r>
          </w:p>
        </w:tc>
      </w:tr>
      <w:tr w:rsidR="00387A4B" w:rsidRPr="0030161A" w:rsidTr="00387A4B">
        <w:trPr>
          <w:trHeight w:val="23"/>
        </w:trPr>
        <w:tc>
          <w:tcPr>
            <w:tcW w:w="696" w:type="dxa"/>
            <w:shd w:val="clear" w:color="auto" w:fill="auto"/>
            <w:vAlign w:val="center"/>
          </w:tcPr>
          <w:p w:rsidR="00387A4B" w:rsidRPr="0030161A" w:rsidRDefault="00387A4B" w:rsidP="00651A0D">
            <w:pPr>
              <w:jc w:val="center"/>
              <w:rPr>
                <w:sz w:val="24"/>
                <w:szCs w:val="24"/>
              </w:rPr>
            </w:pPr>
            <w:r>
              <w:rPr>
                <w:sz w:val="24"/>
                <w:szCs w:val="24"/>
              </w:rPr>
              <w:t>6.1</w:t>
            </w:r>
          </w:p>
        </w:tc>
        <w:tc>
          <w:tcPr>
            <w:tcW w:w="2303" w:type="dxa"/>
            <w:shd w:val="clear" w:color="auto" w:fill="auto"/>
            <w:vAlign w:val="center"/>
          </w:tcPr>
          <w:p w:rsidR="00387A4B" w:rsidRPr="0030161A" w:rsidRDefault="00387A4B" w:rsidP="00651A0D">
            <w:pPr>
              <w:rPr>
                <w:sz w:val="24"/>
                <w:szCs w:val="24"/>
              </w:rPr>
            </w:pPr>
            <w:r>
              <w:rPr>
                <w:sz w:val="24"/>
                <w:szCs w:val="24"/>
              </w:rPr>
              <w:t>Уход за противопожарным разрывом</w:t>
            </w:r>
          </w:p>
        </w:tc>
        <w:tc>
          <w:tcPr>
            <w:tcW w:w="897" w:type="dxa"/>
            <w:shd w:val="clear" w:color="auto" w:fill="auto"/>
            <w:vAlign w:val="center"/>
          </w:tcPr>
          <w:p w:rsidR="00387A4B" w:rsidRPr="0030161A" w:rsidRDefault="00387A4B" w:rsidP="00651A0D">
            <w:pPr>
              <w:jc w:val="center"/>
              <w:rPr>
                <w:sz w:val="24"/>
                <w:szCs w:val="24"/>
              </w:rPr>
            </w:pPr>
            <w:r>
              <w:rPr>
                <w:sz w:val="24"/>
                <w:szCs w:val="24"/>
              </w:rPr>
              <w:t>км</w:t>
            </w:r>
          </w:p>
        </w:tc>
        <w:tc>
          <w:tcPr>
            <w:tcW w:w="2252" w:type="dxa"/>
            <w:gridSpan w:val="2"/>
            <w:shd w:val="clear" w:color="auto" w:fill="auto"/>
            <w:vAlign w:val="center"/>
          </w:tcPr>
          <w:p w:rsidR="00387A4B" w:rsidRPr="0030161A" w:rsidRDefault="00387A4B" w:rsidP="00651A0D">
            <w:pPr>
              <w:jc w:val="center"/>
              <w:rPr>
                <w:sz w:val="24"/>
                <w:szCs w:val="24"/>
              </w:rPr>
            </w:pPr>
            <w:r w:rsidRPr="0030161A">
              <w:rPr>
                <w:sz w:val="24"/>
                <w:szCs w:val="24"/>
              </w:rPr>
              <w:t>не планируется</w:t>
            </w:r>
          </w:p>
        </w:tc>
        <w:tc>
          <w:tcPr>
            <w:tcW w:w="1440" w:type="dxa"/>
            <w:shd w:val="clear" w:color="auto" w:fill="auto"/>
            <w:vAlign w:val="center"/>
          </w:tcPr>
          <w:p w:rsidR="00387A4B" w:rsidRDefault="00387A4B" w:rsidP="00651A0D">
            <w:pPr>
              <w:jc w:val="center"/>
              <w:rPr>
                <w:sz w:val="24"/>
                <w:szCs w:val="24"/>
              </w:rPr>
            </w:pPr>
            <w:r>
              <w:rPr>
                <w:sz w:val="24"/>
                <w:szCs w:val="24"/>
              </w:rPr>
              <w:t>-</w:t>
            </w:r>
          </w:p>
        </w:tc>
        <w:tc>
          <w:tcPr>
            <w:tcW w:w="2259" w:type="dxa"/>
            <w:shd w:val="clear" w:color="auto" w:fill="auto"/>
            <w:vAlign w:val="center"/>
          </w:tcPr>
          <w:p w:rsidR="00387A4B" w:rsidRDefault="00387A4B" w:rsidP="00651A0D">
            <w:pPr>
              <w:jc w:val="center"/>
              <w:rPr>
                <w:sz w:val="24"/>
                <w:szCs w:val="24"/>
              </w:rPr>
            </w:pPr>
            <w:r>
              <w:rPr>
                <w:sz w:val="24"/>
                <w:szCs w:val="24"/>
              </w:rPr>
              <w:t>-</w:t>
            </w:r>
          </w:p>
        </w:tc>
      </w:tr>
      <w:tr w:rsidR="00634F80" w:rsidRPr="0030161A" w:rsidTr="00651A0D">
        <w:trPr>
          <w:trHeight w:val="23"/>
        </w:trPr>
        <w:tc>
          <w:tcPr>
            <w:tcW w:w="696" w:type="dxa"/>
            <w:shd w:val="clear" w:color="auto" w:fill="auto"/>
            <w:vAlign w:val="center"/>
            <w:hideMark/>
          </w:tcPr>
          <w:p w:rsidR="00634F80" w:rsidRPr="0030161A" w:rsidRDefault="00634F80" w:rsidP="00387A4B">
            <w:pPr>
              <w:jc w:val="center"/>
              <w:rPr>
                <w:sz w:val="24"/>
                <w:szCs w:val="24"/>
              </w:rPr>
            </w:pPr>
            <w:r w:rsidRPr="0030161A">
              <w:rPr>
                <w:sz w:val="24"/>
                <w:szCs w:val="24"/>
              </w:rPr>
              <w:t>6.</w:t>
            </w:r>
            <w:r w:rsidR="00387A4B">
              <w:rPr>
                <w:sz w:val="24"/>
                <w:szCs w:val="24"/>
              </w:rPr>
              <w:t>2</w:t>
            </w:r>
            <w:r w:rsidRPr="0030161A">
              <w:rPr>
                <w:sz w:val="24"/>
                <w:szCs w:val="24"/>
              </w:rPr>
              <w:t>.</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Прокладка просек</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3,5</w:t>
            </w:r>
          </w:p>
        </w:tc>
        <w:tc>
          <w:tcPr>
            <w:tcW w:w="1448" w:type="dxa"/>
            <w:gridSpan w:val="2"/>
            <w:shd w:val="clear" w:color="auto" w:fill="auto"/>
            <w:vAlign w:val="center"/>
          </w:tcPr>
          <w:p w:rsidR="00634F80" w:rsidRPr="003350FB" w:rsidRDefault="001D0E18" w:rsidP="00651A0D">
            <w:pPr>
              <w:jc w:val="center"/>
              <w:rPr>
                <w:sz w:val="24"/>
                <w:szCs w:val="24"/>
              </w:rPr>
            </w:pPr>
            <w:r>
              <w:rPr>
                <w:sz w:val="24"/>
                <w:szCs w:val="24"/>
              </w:rPr>
              <w:t>56,9</w:t>
            </w:r>
          </w:p>
        </w:tc>
        <w:tc>
          <w:tcPr>
            <w:tcW w:w="2259" w:type="dxa"/>
            <w:shd w:val="clear" w:color="auto" w:fill="auto"/>
            <w:vAlign w:val="center"/>
          </w:tcPr>
          <w:p w:rsidR="00634F80" w:rsidRPr="0030161A" w:rsidRDefault="00387A4B" w:rsidP="00651A0D">
            <w:pPr>
              <w:jc w:val="center"/>
              <w:rPr>
                <w:sz w:val="24"/>
                <w:szCs w:val="24"/>
              </w:rPr>
            </w:pPr>
            <w:r>
              <w:rPr>
                <w:sz w:val="24"/>
                <w:szCs w:val="24"/>
              </w:rPr>
              <w:t>-</w:t>
            </w:r>
          </w:p>
        </w:tc>
      </w:tr>
      <w:tr w:rsidR="00634F80" w:rsidRPr="0030161A" w:rsidTr="00651A0D">
        <w:trPr>
          <w:trHeight w:val="23"/>
        </w:trPr>
        <w:tc>
          <w:tcPr>
            <w:tcW w:w="696" w:type="dxa"/>
            <w:shd w:val="clear" w:color="auto" w:fill="auto"/>
            <w:vAlign w:val="center"/>
            <w:hideMark/>
          </w:tcPr>
          <w:p w:rsidR="00634F80" w:rsidRPr="0030161A" w:rsidRDefault="00634F80" w:rsidP="00387A4B">
            <w:pPr>
              <w:jc w:val="center"/>
              <w:rPr>
                <w:sz w:val="24"/>
                <w:szCs w:val="24"/>
              </w:rPr>
            </w:pPr>
            <w:r w:rsidRPr="0030161A">
              <w:rPr>
                <w:sz w:val="24"/>
                <w:szCs w:val="24"/>
              </w:rPr>
              <w:t>6</w:t>
            </w:r>
            <w:r w:rsidR="00387A4B">
              <w:rPr>
                <w:sz w:val="24"/>
                <w:szCs w:val="24"/>
              </w:rPr>
              <w:t>.3</w:t>
            </w:r>
            <w:r w:rsidRPr="0030161A">
              <w:rPr>
                <w:sz w:val="24"/>
                <w:szCs w:val="24"/>
              </w:rPr>
              <w:t>.</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Устройство противопожарных минерализованных полос</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4,2</w:t>
            </w:r>
          </w:p>
        </w:tc>
        <w:tc>
          <w:tcPr>
            <w:tcW w:w="1448" w:type="dxa"/>
            <w:gridSpan w:val="2"/>
            <w:shd w:val="clear" w:color="auto" w:fill="auto"/>
            <w:vAlign w:val="center"/>
          </w:tcPr>
          <w:p w:rsidR="00634F80" w:rsidRPr="003350FB" w:rsidRDefault="001D0E18" w:rsidP="00651A0D">
            <w:pPr>
              <w:jc w:val="center"/>
              <w:rPr>
                <w:sz w:val="24"/>
                <w:szCs w:val="24"/>
              </w:rPr>
            </w:pPr>
            <w:r>
              <w:rPr>
                <w:sz w:val="24"/>
                <w:szCs w:val="24"/>
              </w:rPr>
              <w:t>68,2</w:t>
            </w:r>
          </w:p>
        </w:tc>
        <w:tc>
          <w:tcPr>
            <w:tcW w:w="2259" w:type="dxa"/>
            <w:shd w:val="clear" w:color="auto" w:fill="auto"/>
            <w:vAlign w:val="center"/>
          </w:tcPr>
          <w:p w:rsidR="00634F80" w:rsidRPr="0030161A" w:rsidRDefault="00515E25" w:rsidP="00651A0D">
            <w:pPr>
              <w:jc w:val="center"/>
              <w:rPr>
                <w:sz w:val="24"/>
                <w:szCs w:val="24"/>
              </w:rPr>
            </w:pPr>
            <w:r w:rsidRPr="00A01E11">
              <w:rPr>
                <w:sz w:val="24"/>
                <w:szCs w:val="24"/>
              </w:rPr>
              <w:t xml:space="preserve">40 </w:t>
            </w:r>
            <w:r w:rsidR="00387A4B" w:rsidRPr="00A01E11">
              <w:rPr>
                <w:sz w:val="24"/>
                <w:szCs w:val="24"/>
              </w:rPr>
              <w:t>ежегодно</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7.</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Прочистка и обновление:</w:t>
            </w:r>
          </w:p>
        </w:tc>
        <w:tc>
          <w:tcPr>
            <w:tcW w:w="897" w:type="dxa"/>
            <w:shd w:val="clear" w:color="auto" w:fill="auto"/>
            <w:vAlign w:val="center"/>
            <w:hideMark/>
          </w:tcPr>
          <w:p w:rsidR="00634F80" w:rsidRPr="0030161A" w:rsidRDefault="00634F80" w:rsidP="00651A0D">
            <w:pPr>
              <w:jc w:val="center"/>
              <w:rPr>
                <w:sz w:val="24"/>
                <w:szCs w:val="24"/>
              </w:rPr>
            </w:pPr>
          </w:p>
        </w:tc>
        <w:tc>
          <w:tcPr>
            <w:tcW w:w="2244" w:type="dxa"/>
            <w:shd w:val="clear" w:color="auto" w:fill="auto"/>
            <w:vAlign w:val="center"/>
            <w:hideMark/>
          </w:tcPr>
          <w:p w:rsidR="00634F80" w:rsidRPr="0030161A" w:rsidRDefault="00634F80" w:rsidP="00651A0D">
            <w:pPr>
              <w:jc w:val="center"/>
              <w:rPr>
                <w:sz w:val="24"/>
                <w:szCs w:val="24"/>
              </w:rPr>
            </w:pPr>
          </w:p>
        </w:tc>
        <w:tc>
          <w:tcPr>
            <w:tcW w:w="1448" w:type="dxa"/>
            <w:gridSpan w:val="2"/>
            <w:shd w:val="clear" w:color="auto" w:fill="auto"/>
            <w:vAlign w:val="center"/>
            <w:hideMark/>
          </w:tcPr>
          <w:p w:rsidR="00634F80" w:rsidRPr="003350FB" w:rsidRDefault="00634F80" w:rsidP="00651A0D">
            <w:pPr>
              <w:jc w:val="center"/>
              <w:rPr>
                <w:sz w:val="24"/>
                <w:szCs w:val="24"/>
              </w:rPr>
            </w:pPr>
          </w:p>
        </w:tc>
        <w:tc>
          <w:tcPr>
            <w:tcW w:w="2259" w:type="dxa"/>
            <w:shd w:val="clear" w:color="auto" w:fill="auto"/>
            <w:vAlign w:val="center"/>
          </w:tcPr>
          <w:p w:rsidR="00634F80" w:rsidRPr="0030161A" w:rsidRDefault="00634F80" w:rsidP="00651A0D">
            <w:pPr>
              <w:jc w:val="center"/>
              <w:rPr>
                <w:sz w:val="24"/>
                <w:szCs w:val="24"/>
              </w:rPr>
            </w:pP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7.1.</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просек</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1,0</w:t>
            </w:r>
          </w:p>
        </w:tc>
        <w:tc>
          <w:tcPr>
            <w:tcW w:w="1448" w:type="dxa"/>
            <w:gridSpan w:val="2"/>
            <w:shd w:val="clear" w:color="auto" w:fill="auto"/>
            <w:vAlign w:val="center"/>
          </w:tcPr>
          <w:p w:rsidR="00634F80" w:rsidRPr="003350FB" w:rsidRDefault="001D0E18" w:rsidP="00651A0D">
            <w:pPr>
              <w:jc w:val="center"/>
              <w:rPr>
                <w:sz w:val="24"/>
                <w:szCs w:val="24"/>
              </w:rPr>
            </w:pPr>
            <w:r>
              <w:rPr>
                <w:sz w:val="24"/>
                <w:szCs w:val="24"/>
              </w:rPr>
              <w:t>16,2</w:t>
            </w:r>
          </w:p>
        </w:tc>
        <w:tc>
          <w:tcPr>
            <w:tcW w:w="2259" w:type="dxa"/>
            <w:shd w:val="clear" w:color="auto" w:fill="auto"/>
            <w:vAlign w:val="center"/>
          </w:tcPr>
          <w:p w:rsidR="00634F80" w:rsidRPr="0030161A" w:rsidRDefault="00387A4B" w:rsidP="00651A0D">
            <w:pPr>
              <w:jc w:val="center"/>
              <w:rPr>
                <w:sz w:val="24"/>
                <w:szCs w:val="24"/>
              </w:rPr>
            </w:pPr>
            <w:r>
              <w:rPr>
                <w:sz w:val="24"/>
                <w:szCs w:val="24"/>
              </w:rPr>
              <w:t>2-ежегодно</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7.2.</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противопожарных минерализованных полос</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15,0</w:t>
            </w:r>
          </w:p>
        </w:tc>
        <w:tc>
          <w:tcPr>
            <w:tcW w:w="1448" w:type="dxa"/>
            <w:gridSpan w:val="2"/>
            <w:shd w:val="clear" w:color="auto" w:fill="auto"/>
            <w:vAlign w:val="center"/>
          </w:tcPr>
          <w:p w:rsidR="00634F80" w:rsidRPr="003350FB" w:rsidRDefault="001D0E18" w:rsidP="00651A0D">
            <w:pPr>
              <w:jc w:val="center"/>
              <w:rPr>
                <w:sz w:val="24"/>
                <w:szCs w:val="24"/>
              </w:rPr>
            </w:pPr>
            <w:r>
              <w:rPr>
                <w:sz w:val="24"/>
                <w:szCs w:val="24"/>
              </w:rPr>
              <w:t>243,7</w:t>
            </w:r>
          </w:p>
        </w:tc>
        <w:tc>
          <w:tcPr>
            <w:tcW w:w="2259" w:type="dxa"/>
            <w:shd w:val="clear" w:color="auto" w:fill="auto"/>
            <w:vAlign w:val="center"/>
          </w:tcPr>
          <w:p w:rsidR="00634F80" w:rsidRPr="0030161A" w:rsidRDefault="008D75D5" w:rsidP="00651A0D">
            <w:pPr>
              <w:jc w:val="center"/>
              <w:rPr>
                <w:sz w:val="24"/>
                <w:szCs w:val="24"/>
              </w:rPr>
            </w:pPr>
            <w:r>
              <w:rPr>
                <w:sz w:val="24"/>
                <w:szCs w:val="24"/>
              </w:rPr>
              <w:t>600-ежегодно</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8.</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Строительство, реконструкция и эксплуатация</w:t>
            </w:r>
          </w:p>
        </w:tc>
        <w:tc>
          <w:tcPr>
            <w:tcW w:w="897" w:type="dxa"/>
            <w:shd w:val="clear" w:color="auto" w:fill="auto"/>
            <w:vAlign w:val="center"/>
            <w:hideMark/>
          </w:tcPr>
          <w:p w:rsidR="00634F80" w:rsidRPr="0030161A" w:rsidRDefault="00634F80" w:rsidP="00651A0D">
            <w:pPr>
              <w:jc w:val="center"/>
              <w:rPr>
                <w:sz w:val="24"/>
                <w:szCs w:val="24"/>
              </w:rPr>
            </w:pPr>
          </w:p>
        </w:tc>
        <w:tc>
          <w:tcPr>
            <w:tcW w:w="2244" w:type="dxa"/>
            <w:shd w:val="clear" w:color="auto" w:fill="auto"/>
            <w:vAlign w:val="center"/>
            <w:hideMark/>
          </w:tcPr>
          <w:p w:rsidR="00634F80" w:rsidRPr="0030161A" w:rsidRDefault="00634F80" w:rsidP="00651A0D">
            <w:pPr>
              <w:jc w:val="center"/>
              <w:rPr>
                <w:sz w:val="24"/>
                <w:szCs w:val="24"/>
              </w:rPr>
            </w:pPr>
          </w:p>
        </w:tc>
        <w:tc>
          <w:tcPr>
            <w:tcW w:w="1448" w:type="dxa"/>
            <w:gridSpan w:val="2"/>
            <w:shd w:val="clear" w:color="auto" w:fill="auto"/>
            <w:vAlign w:val="center"/>
            <w:hideMark/>
          </w:tcPr>
          <w:p w:rsidR="00634F80" w:rsidRPr="003350FB" w:rsidRDefault="00634F80" w:rsidP="00651A0D">
            <w:pPr>
              <w:jc w:val="center"/>
              <w:rPr>
                <w:sz w:val="24"/>
                <w:szCs w:val="24"/>
              </w:rPr>
            </w:pPr>
          </w:p>
        </w:tc>
        <w:tc>
          <w:tcPr>
            <w:tcW w:w="2259" w:type="dxa"/>
            <w:shd w:val="clear" w:color="auto" w:fill="auto"/>
            <w:vAlign w:val="center"/>
          </w:tcPr>
          <w:p w:rsidR="00634F80" w:rsidRPr="0030161A" w:rsidRDefault="00634F80" w:rsidP="00651A0D">
            <w:pPr>
              <w:jc w:val="center"/>
              <w:rPr>
                <w:sz w:val="24"/>
                <w:szCs w:val="24"/>
              </w:rPr>
            </w:pP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8.1.</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пожарных наблюдательных пунктов (вышек, мачт, павильонов и других наблюдательных пунктов)</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шт.</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0,1</w:t>
            </w:r>
          </w:p>
        </w:tc>
        <w:tc>
          <w:tcPr>
            <w:tcW w:w="1448" w:type="dxa"/>
            <w:gridSpan w:val="2"/>
            <w:shd w:val="clear" w:color="auto" w:fill="auto"/>
            <w:vAlign w:val="center"/>
          </w:tcPr>
          <w:p w:rsidR="00634F80" w:rsidRPr="003350FB" w:rsidRDefault="008D75D5" w:rsidP="00651A0D">
            <w:pPr>
              <w:jc w:val="center"/>
              <w:rPr>
                <w:sz w:val="24"/>
                <w:szCs w:val="24"/>
              </w:rPr>
            </w:pPr>
            <w:r>
              <w:rPr>
                <w:sz w:val="24"/>
                <w:szCs w:val="24"/>
              </w:rPr>
              <w:t>1,6</w:t>
            </w:r>
          </w:p>
        </w:tc>
        <w:tc>
          <w:tcPr>
            <w:tcW w:w="2259" w:type="dxa"/>
            <w:shd w:val="clear" w:color="auto" w:fill="auto"/>
            <w:vAlign w:val="center"/>
          </w:tcPr>
          <w:p w:rsidR="00634F80" w:rsidRPr="0030161A" w:rsidRDefault="008D75D5" w:rsidP="00651A0D">
            <w:pPr>
              <w:jc w:val="center"/>
              <w:rPr>
                <w:sz w:val="24"/>
                <w:szCs w:val="24"/>
              </w:rPr>
            </w:pPr>
            <w:r>
              <w:rPr>
                <w:sz w:val="24"/>
                <w:szCs w:val="24"/>
              </w:rPr>
              <w:t>-</w:t>
            </w:r>
          </w:p>
        </w:tc>
      </w:tr>
      <w:tr w:rsidR="008D75D5" w:rsidRPr="0030161A" w:rsidTr="008D75D5">
        <w:trPr>
          <w:trHeight w:val="23"/>
        </w:trPr>
        <w:tc>
          <w:tcPr>
            <w:tcW w:w="696" w:type="dxa"/>
            <w:shd w:val="clear" w:color="auto" w:fill="auto"/>
            <w:vAlign w:val="center"/>
            <w:hideMark/>
          </w:tcPr>
          <w:p w:rsidR="008D75D5" w:rsidRPr="0030161A" w:rsidRDefault="008D75D5" w:rsidP="00651A0D">
            <w:pPr>
              <w:jc w:val="center"/>
              <w:rPr>
                <w:sz w:val="24"/>
                <w:szCs w:val="24"/>
              </w:rPr>
            </w:pPr>
            <w:r w:rsidRPr="0030161A">
              <w:rPr>
                <w:sz w:val="24"/>
                <w:szCs w:val="24"/>
              </w:rPr>
              <w:t>8.2.</w:t>
            </w:r>
          </w:p>
        </w:tc>
        <w:tc>
          <w:tcPr>
            <w:tcW w:w="2303" w:type="dxa"/>
            <w:shd w:val="clear" w:color="auto" w:fill="auto"/>
            <w:vAlign w:val="center"/>
            <w:hideMark/>
          </w:tcPr>
          <w:p w:rsidR="008D75D5" w:rsidRPr="0030161A" w:rsidRDefault="008D75D5" w:rsidP="00651A0D">
            <w:pPr>
              <w:rPr>
                <w:sz w:val="24"/>
                <w:szCs w:val="24"/>
              </w:rPr>
            </w:pPr>
            <w:r w:rsidRPr="0030161A">
              <w:rPr>
                <w:sz w:val="24"/>
                <w:szCs w:val="24"/>
              </w:rPr>
              <w:t>пунктов сосредоточения противопожарного инвентаря</w:t>
            </w:r>
          </w:p>
        </w:tc>
        <w:tc>
          <w:tcPr>
            <w:tcW w:w="897" w:type="dxa"/>
            <w:shd w:val="clear" w:color="auto" w:fill="auto"/>
            <w:vAlign w:val="center"/>
            <w:hideMark/>
          </w:tcPr>
          <w:p w:rsidR="008D75D5" w:rsidRPr="0030161A" w:rsidRDefault="008D75D5" w:rsidP="00651A0D">
            <w:pPr>
              <w:jc w:val="center"/>
              <w:rPr>
                <w:sz w:val="24"/>
                <w:szCs w:val="24"/>
              </w:rPr>
            </w:pPr>
            <w:r w:rsidRPr="0030161A">
              <w:rPr>
                <w:sz w:val="24"/>
                <w:szCs w:val="24"/>
              </w:rPr>
              <w:t>шт.</w:t>
            </w:r>
          </w:p>
        </w:tc>
        <w:tc>
          <w:tcPr>
            <w:tcW w:w="2252" w:type="dxa"/>
            <w:gridSpan w:val="2"/>
            <w:shd w:val="clear" w:color="auto" w:fill="auto"/>
            <w:vAlign w:val="center"/>
            <w:hideMark/>
          </w:tcPr>
          <w:p w:rsidR="008D75D5" w:rsidRPr="0030161A" w:rsidRDefault="008D75D5" w:rsidP="00651A0D">
            <w:pPr>
              <w:jc w:val="center"/>
              <w:rPr>
                <w:sz w:val="24"/>
                <w:szCs w:val="24"/>
              </w:rPr>
            </w:pPr>
            <w:r w:rsidRPr="0030161A">
              <w:rPr>
                <w:sz w:val="24"/>
                <w:szCs w:val="24"/>
              </w:rPr>
              <w:t>по одному на добровольную пожарную дружину</w:t>
            </w:r>
          </w:p>
        </w:tc>
        <w:tc>
          <w:tcPr>
            <w:tcW w:w="1440" w:type="dxa"/>
            <w:shd w:val="clear" w:color="auto" w:fill="auto"/>
            <w:vAlign w:val="center"/>
          </w:tcPr>
          <w:p w:rsidR="008D75D5" w:rsidRPr="0030161A" w:rsidRDefault="008D75D5" w:rsidP="00651A0D">
            <w:pPr>
              <w:jc w:val="center"/>
              <w:rPr>
                <w:sz w:val="24"/>
                <w:szCs w:val="24"/>
              </w:rPr>
            </w:pPr>
            <w:r w:rsidRPr="0030161A">
              <w:rPr>
                <w:sz w:val="24"/>
                <w:szCs w:val="24"/>
              </w:rPr>
              <w:t>по одному на добровольную пожарную дружину</w:t>
            </w:r>
          </w:p>
        </w:tc>
        <w:tc>
          <w:tcPr>
            <w:tcW w:w="2259" w:type="dxa"/>
            <w:shd w:val="clear" w:color="auto" w:fill="auto"/>
            <w:vAlign w:val="center"/>
          </w:tcPr>
          <w:p w:rsidR="008D75D5" w:rsidRPr="0030161A" w:rsidRDefault="00515E25" w:rsidP="00651A0D">
            <w:pPr>
              <w:jc w:val="center"/>
              <w:rPr>
                <w:sz w:val="24"/>
                <w:szCs w:val="24"/>
              </w:rPr>
            </w:pPr>
            <w:r w:rsidRPr="00A01E11">
              <w:rPr>
                <w:sz w:val="24"/>
                <w:szCs w:val="24"/>
              </w:rPr>
              <w:t>5 -ежегодно</w:t>
            </w:r>
          </w:p>
        </w:tc>
      </w:tr>
      <w:tr w:rsidR="00634F80" w:rsidRPr="0030161A" w:rsidTr="00651A0D">
        <w:trPr>
          <w:trHeight w:val="23"/>
        </w:trPr>
        <w:tc>
          <w:tcPr>
            <w:tcW w:w="696" w:type="dxa"/>
            <w:vMerge w:val="restart"/>
            <w:shd w:val="clear" w:color="auto" w:fill="auto"/>
            <w:vAlign w:val="center"/>
            <w:hideMark/>
          </w:tcPr>
          <w:p w:rsidR="00634F80" w:rsidRPr="0030161A" w:rsidRDefault="00634F80" w:rsidP="00651A0D">
            <w:pPr>
              <w:jc w:val="center"/>
              <w:rPr>
                <w:sz w:val="24"/>
                <w:szCs w:val="24"/>
              </w:rPr>
            </w:pPr>
            <w:r w:rsidRPr="0030161A">
              <w:rPr>
                <w:sz w:val="24"/>
                <w:szCs w:val="24"/>
              </w:rPr>
              <w:t>9.</w:t>
            </w:r>
          </w:p>
        </w:tc>
        <w:tc>
          <w:tcPr>
            <w:tcW w:w="2303" w:type="dxa"/>
            <w:vMerge w:val="restart"/>
            <w:shd w:val="clear" w:color="auto" w:fill="auto"/>
            <w:vAlign w:val="center"/>
            <w:hideMark/>
          </w:tcPr>
          <w:p w:rsidR="00634F80" w:rsidRPr="0030161A" w:rsidRDefault="00634F80" w:rsidP="00651A0D">
            <w:pPr>
              <w:rPr>
                <w:sz w:val="24"/>
                <w:szCs w:val="24"/>
              </w:rPr>
            </w:pPr>
            <w:r w:rsidRPr="0030161A">
              <w:rPr>
                <w:sz w:val="24"/>
                <w:szCs w:val="24"/>
              </w:rPr>
              <w:t>Устройство пожарных водоёмов:</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1 КППО</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1</w:t>
            </w:r>
          </w:p>
        </w:tc>
        <w:tc>
          <w:tcPr>
            <w:tcW w:w="1448" w:type="dxa"/>
            <w:gridSpan w:val="2"/>
            <w:shd w:val="clear" w:color="auto" w:fill="auto"/>
            <w:vAlign w:val="center"/>
          </w:tcPr>
          <w:p w:rsidR="00634F80" w:rsidRPr="00FF5431" w:rsidRDefault="00FF5431" w:rsidP="00651A0D">
            <w:pPr>
              <w:jc w:val="center"/>
              <w:rPr>
                <w:sz w:val="24"/>
                <w:szCs w:val="24"/>
              </w:rPr>
            </w:pPr>
            <w:r>
              <w:rPr>
                <w:sz w:val="24"/>
                <w:szCs w:val="24"/>
              </w:rPr>
              <w:t>16</w:t>
            </w:r>
            <w:r w:rsidR="008D75D5">
              <w:rPr>
                <w:sz w:val="24"/>
                <w:szCs w:val="24"/>
              </w:rPr>
              <w:t>,2</w:t>
            </w:r>
          </w:p>
        </w:tc>
        <w:tc>
          <w:tcPr>
            <w:tcW w:w="2259" w:type="dxa"/>
            <w:shd w:val="clear" w:color="auto" w:fill="auto"/>
            <w:vAlign w:val="center"/>
          </w:tcPr>
          <w:p w:rsidR="00634F80" w:rsidRPr="0030161A" w:rsidRDefault="008D75D5" w:rsidP="00651A0D">
            <w:pPr>
              <w:jc w:val="center"/>
              <w:rPr>
                <w:sz w:val="24"/>
                <w:szCs w:val="24"/>
              </w:rPr>
            </w:pPr>
            <w:r>
              <w:rPr>
                <w:sz w:val="24"/>
                <w:szCs w:val="24"/>
              </w:rPr>
              <w:t>-</w:t>
            </w:r>
          </w:p>
        </w:tc>
      </w:tr>
      <w:tr w:rsidR="00634F80" w:rsidRPr="0030161A" w:rsidTr="00651A0D">
        <w:trPr>
          <w:trHeight w:val="23"/>
        </w:trPr>
        <w:tc>
          <w:tcPr>
            <w:tcW w:w="696" w:type="dxa"/>
            <w:vMerge/>
            <w:vAlign w:val="center"/>
            <w:hideMark/>
          </w:tcPr>
          <w:p w:rsidR="00634F80" w:rsidRPr="0030161A" w:rsidRDefault="00634F80" w:rsidP="00651A0D">
            <w:pPr>
              <w:jc w:val="center"/>
              <w:rPr>
                <w:sz w:val="24"/>
                <w:szCs w:val="24"/>
              </w:rPr>
            </w:pPr>
          </w:p>
        </w:tc>
        <w:tc>
          <w:tcPr>
            <w:tcW w:w="2303" w:type="dxa"/>
            <w:vMerge/>
            <w:vAlign w:val="center"/>
            <w:hideMark/>
          </w:tcPr>
          <w:p w:rsidR="00634F80" w:rsidRPr="0030161A" w:rsidRDefault="00634F80" w:rsidP="00651A0D">
            <w:pPr>
              <w:jc w:val="center"/>
              <w:rPr>
                <w:sz w:val="24"/>
                <w:szCs w:val="24"/>
              </w:rPr>
            </w:pP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2 КППО</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0,5</w:t>
            </w:r>
          </w:p>
        </w:tc>
        <w:tc>
          <w:tcPr>
            <w:tcW w:w="1448" w:type="dxa"/>
            <w:gridSpan w:val="2"/>
            <w:shd w:val="clear" w:color="auto" w:fill="auto"/>
            <w:vAlign w:val="center"/>
          </w:tcPr>
          <w:p w:rsidR="00634F80" w:rsidRPr="00FF5431" w:rsidRDefault="00FF5431" w:rsidP="00651A0D">
            <w:pPr>
              <w:jc w:val="center"/>
              <w:rPr>
                <w:sz w:val="24"/>
                <w:szCs w:val="24"/>
              </w:rPr>
            </w:pPr>
            <w:r>
              <w:rPr>
                <w:sz w:val="24"/>
                <w:szCs w:val="24"/>
              </w:rPr>
              <w:t>8</w:t>
            </w:r>
            <w:r w:rsidR="008D75D5">
              <w:rPr>
                <w:sz w:val="24"/>
                <w:szCs w:val="24"/>
              </w:rPr>
              <w:t>,1</w:t>
            </w:r>
          </w:p>
        </w:tc>
        <w:tc>
          <w:tcPr>
            <w:tcW w:w="2259" w:type="dxa"/>
            <w:shd w:val="clear" w:color="auto" w:fill="auto"/>
            <w:vAlign w:val="center"/>
          </w:tcPr>
          <w:p w:rsidR="00634F80" w:rsidRPr="0030161A" w:rsidRDefault="008D75D5" w:rsidP="00651A0D">
            <w:pPr>
              <w:jc w:val="center"/>
              <w:rPr>
                <w:sz w:val="24"/>
                <w:szCs w:val="24"/>
              </w:rPr>
            </w:pPr>
            <w:r>
              <w:rPr>
                <w:sz w:val="24"/>
                <w:szCs w:val="24"/>
              </w:rPr>
              <w:t>-</w:t>
            </w:r>
          </w:p>
        </w:tc>
      </w:tr>
      <w:tr w:rsidR="00634F80" w:rsidRPr="0030161A" w:rsidTr="008D75D5">
        <w:trPr>
          <w:trHeight w:val="839"/>
        </w:trPr>
        <w:tc>
          <w:tcPr>
            <w:tcW w:w="696" w:type="dxa"/>
            <w:vMerge/>
            <w:vAlign w:val="center"/>
            <w:hideMark/>
          </w:tcPr>
          <w:p w:rsidR="00634F80" w:rsidRPr="0030161A" w:rsidRDefault="00634F80" w:rsidP="00651A0D">
            <w:pPr>
              <w:jc w:val="center"/>
              <w:rPr>
                <w:sz w:val="24"/>
                <w:szCs w:val="24"/>
              </w:rPr>
            </w:pPr>
          </w:p>
        </w:tc>
        <w:tc>
          <w:tcPr>
            <w:tcW w:w="2303" w:type="dxa"/>
            <w:vMerge/>
            <w:vAlign w:val="center"/>
            <w:hideMark/>
          </w:tcPr>
          <w:p w:rsidR="00634F80" w:rsidRPr="0030161A" w:rsidRDefault="00634F80" w:rsidP="00651A0D">
            <w:pPr>
              <w:jc w:val="center"/>
              <w:rPr>
                <w:sz w:val="24"/>
                <w:szCs w:val="24"/>
              </w:rPr>
            </w:pP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3-5</w:t>
            </w:r>
          </w:p>
          <w:p w:rsidR="00634F80" w:rsidRPr="0030161A" w:rsidRDefault="00634F80" w:rsidP="00651A0D">
            <w:pPr>
              <w:jc w:val="center"/>
              <w:rPr>
                <w:sz w:val="24"/>
                <w:szCs w:val="24"/>
              </w:rPr>
            </w:pPr>
            <w:r w:rsidRPr="0030161A">
              <w:rPr>
                <w:sz w:val="24"/>
                <w:szCs w:val="24"/>
              </w:rPr>
              <w:t>КППО</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0,3</w:t>
            </w:r>
          </w:p>
        </w:tc>
        <w:tc>
          <w:tcPr>
            <w:tcW w:w="1448" w:type="dxa"/>
            <w:gridSpan w:val="2"/>
            <w:shd w:val="clear" w:color="auto" w:fill="auto"/>
            <w:vAlign w:val="center"/>
          </w:tcPr>
          <w:p w:rsidR="00634F80" w:rsidRPr="00FF5431" w:rsidRDefault="008D75D5" w:rsidP="00651A0D">
            <w:pPr>
              <w:jc w:val="center"/>
              <w:rPr>
                <w:sz w:val="24"/>
                <w:szCs w:val="24"/>
              </w:rPr>
            </w:pPr>
            <w:r>
              <w:rPr>
                <w:sz w:val="24"/>
                <w:szCs w:val="24"/>
              </w:rPr>
              <w:t>4,9</w:t>
            </w:r>
          </w:p>
        </w:tc>
        <w:tc>
          <w:tcPr>
            <w:tcW w:w="2259" w:type="dxa"/>
            <w:shd w:val="clear" w:color="auto" w:fill="auto"/>
            <w:vAlign w:val="center"/>
          </w:tcPr>
          <w:p w:rsidR="00634F80" w:rsidRPr="0030161A" w:rsidRDefault="008D75D5" w:rsidP="00651A0D">
            <w:pPr>
              <w:jc w:val="center"/>
              <w:rPr>
                <w:sz w:val="24"/>
                <w:szCs w:val="24"/>
              </w:rPr>
            </w:pPr>
            <w:r>
              <w:rPr>
                <w:sz w:val="24"/>
                <w:szCs w:val="24"/>
              </w:rPr>
              <w:t>-</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Устройство подъездов к источникам противопожарного водоснабжения</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шт.</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1,8</w:t>
            </w:r>
          </w:p>
        </w:tc>
        <w:tc>
          <w:tcPr>
            <w:tcW w:w="1448" w:type="dxa"/>
            <w:gridSpan w:val="2"/>
            <w:shd w:val="clear" w:color="auto" w:fill="auto"/>
            <w:vAlign w:val="center"/>
          </w:tcPr>
          <w:p w:rsidR="00634F80" w:rsidRPr="0030161A" w:rsidRDefault="008D75D5" w:rsidP="00651A0D">
            <w:pPr>
              <w:jc w:val="center"/>
              <w:rPr>
                <w:sz w:val="24"/>
                <w:szCs w:val="24"/>
              </w:rPr>
            </w:pPr>
            <w:r>
              <w:rPr>
                <w:sz w:val="24"/>
                <w:szCs w:val="24"/>
              </w:rPr>
              <w:t>28,9</w:t>
            </w:r>
          </w:p>
        </w:tc>
        <w:tc>
          <w:tcPr>
            <w:tcW w:w="2259" w:type="dxa"/>
            <w:shd w:val="clear" w:color="auto" w:fill="auto"/>
            <w:vAlign w:val="center"/>
          </w:tcPr>
          <w:p w:rsidR="00634F80" w:rsidRPr="0030161A" w:rsidRDefault="008D75D5" w:rsidP="00651A0D">
            <w:pPr>
              <w:jc w:val="center"/>
              <w:rPr>
                <w:sz w:val="24"/>
                <w:szCs w:val="24"/>
              </w:rPr>
            </w:pPr>
            <w:r>
              <w:rPr>
                <w:sz w:val="24"/>
                <w:szCs w:val="24"/>
              </w:rPr>
              <w:t>-</w:t>
            </w:r>
          </w:p>
        </w:tc>
      </w:tr>
      <w:tr w:rsidR="008D75D5" w:rsidRPr="0030161A" w:rsidTr="008D75D5">
        <w:trPr>
          <w:trHeight w:val="23"/>
        </w:trPr>
        <w:tc>
          <w:tcPr>
            <w:tcW w:w="696" w:type="dxa"/>
            <w:shd w:val="clear" w:color="auto" w:fill="auto"/>
            <w:vAlign w:val="center"/>
            <w:hideMark/>
          </w:tcPr>
          <w:p w:rsidR="008D75D5" w:rsidRPr="0030161A" w:rsidRDefault="008D75D5" w:rsidP="00651A0D">
            <w:pPr>
              <w:jc w:val="center"/>
              <w:rPr>
                <w:sz w:val="24"/>
                <w:szCs w:val="24"/>
              </w:rPr>
            </w:pPr>
            <w:r w:rsidRPr="0030161A">
              <w:rPr>
                <w:sz w:val="24"/>
                <w:szCs w:val="24"/>
              </w:rPr>
              <w:t>10.</w:t>
            </w:r>
          </w:p>
        </w:tc>
        <w:tc>
          <w:tcPr>
            <w:tcW w:w="2303" w:type="dxa"/>
            <w:shd w:val="clear" w:color="auto" w:fill="auto"/>
            <w:vAlign w:val="center"/>
            <w:hideMark/>
          </w:tcPr>
          <w:p w:rsidR="008D75D5" w:rsidRPr="0030161A" w:rsidRDefault="008D75D5" w:rsidP="00651A0D">
            <w:pPr>
              <w:rPr>
                <w:sz w:val="24"/>
                <w:szCs w:val="24"/>
              </w:rPr>
            </w:pPr>
            <w:r w:rsidRPr="0030161A">
              <w:rPr>
                <w:sz w:val="24"/>
                <w:szCs w:val="24"/>
              </w:rPr>
              <w:t>Эксплуатация пожарных водоемов и подъездов к источникам водоснабжения</w:t>
            </w:r>
          </w:p>
        </w:tc>
        <w:tc>
          <w:tcPr>
            <w:tcW w:w="897" w:type="dxa"/>
            <w:shd w:val="clear" w:color="auto" w:fill="auto"/>
            <w:vAlign w:val="center"/>
            <w:hideMark/>
          </w:tcPr>
          <w:p w:rsidR="008D75D5" w:rsidRPr="0030161A" w:rsidRDefault="008D75D5" w:rsidP="00651A0D">
            <w:pPr>
              <w:jc w:val="center"/>
              <w:rPr>
                <w:sz w:val="24"/>
                <w:szCs w:val="24"/>
              </w:rPr>
            </w:pPr>
            <w:r w:rsidRPr="0030161A">
              <w:rPr>
                <w:sz w:val="24"/>
                <w:szCs w:val="24"/>
              </w:rPr>
              <w:t>шт.</w:t>
            </w:r>
          </w:p>
        </w:tc>
        <w:tc>
          <w:tcPr>
            <w:tcW w:w="2252" w:type="dxa"/>
            <w:gridSpan w:val="2"/>
            <w:shd w:val="clear" w:color="auto" w:fill="auto"/>
            <w:vAlign w:val="center"/>
            <w:hideMark/>
          </w:tcPr>
          <w:p w:rsidR="008D75D5" w:rsidRPr="0030161A" w:rsidRDefault="008D75D5" w:rsidP="00651A0D">
            <w:pPr>
              <w:jc w:val="center"/>
              <w:rPr>
                <w:sz w:val="24"/>
                <w:szCs w:val="24"/>
              </w:rPr>
            </w:pPr>
            <w:r w:rsidRPr="0030161A">
              <w:rPr>
                <w:sz w:val="24"/>
                <w:szCs w:val="24"/>
              </w:rPr>
              <w:t xml:space="preserve">по количеству </w:t>
            </w:r>
            <w:proofErr w:type="gramStart"/>
            <w:r w:rsidRPr="0030161A">
              <w:rPr>
                <w:sz w:val="24"/>
                <w:szCs w:val="24"/>
              </w:rPr>
              <w:t>имеющихся</w:t>
            </w:r>
            <w:proofErr w:type="gramEnd"/>
          </w:p>
        </w:tc>
        <w:tc>
          <w:tcPr>
            <w:tcW w:w="1440" w:type="dxa"/>
            <w:shd w:val="clear" w:color="auto" w:fill="auto"/>
            <w:vAlign w:val="center"/>
          </w:tcPr>
          <w:p w:rsidR="008D75D5" w:rsidRPr="0030161A" w:rsidRDefault="008D75D5" w:rsidP="00651A0D">
            <w:pPr>
              <w:jc w:val="center"/>
              <w:rPr>
                <w:sz w:val="24"/>
                <w:szCs w:val="24"/>
              </w:rPr>
            </w:pPr>
            <w:r>
              <w:rPr>
                <w:sz w:val="24"/>
                <w:szCs w:val="24"/>
              </w:rPr>
              <w:t>4</w:t>
            </w:r>
          </w:p>
        </w:tc>
        <w:tc>
          <w:tcPr>
            <w:tcW w:w="2259" w:type="dxa"/>
            <w:shd w:val="clear" w:color="auto" w:fill="auto"/>
            <w:vAlign w:val="center"/>
          </w:tcPr>
          <w:p w:rsidR="008D75D5" w:rsidRPr="0030161A" w:rsidRDefault="008D75D5" w:rsidP="00651A0D">
            <w:pPr>
              <w:jc w:val="center"/>
              <w:rPr>
                <w:sz w:val="24"/>
                <w:szCs w:val="24"/>
              </w:rPr>
            </w:pPr>
            <w:r>
              <w:rPr>
                <w:sz w:val="24"/>
                <w:szCs w:val="24"/>
              </w:rPr>
              <w:t>2-ежегодно</w:t>
            </w:r>
          </w:p>
        </w:tc>
      </w:tr>
      <w:tr w:rsidR="008D75D5" w:rsidRPr="0030161A" w:rsidTr="008D75D5">
        <w:trPr>
          <w:trHeight w:val="23"/>
        </w:trPr>
        <w:tc>
          <w:tcPr>
            <w:tcW w:w="696" w:type="dxa"/>
            <w:shd w:val="clear" w:color="auto" w:fill="auto"/>
            <w:vAlign w:val="center"/>
            <w:hideMark/>
          </w:tcPr>
          <w:p w:rsidR="008D75D5" w:rsidRPr="0030161A" w:rsidRDefault="008D75D5" w:rsidP="00651A0D">
            <w:pPr>
              <w:jc w:val="center"/>
              <w:rPr>
                <w:sz w:val="24"/>
                <w:szCs w:val="24"/>
              </w:rPr>
            </w:pPr>
            <w:r w:rsidRPr="0030161A">
              <w:rPr>
                <w:sz w:val="24"/>
                <w:szCs w:val="24"/>
              </w:rPr>
              <w:t>11.</w:t>
            </w:r>
          </w:p>
        </w:tc>
        <w:tc>
          <w:tcPr>
            <w:tcW w:w="2303" w:type="dxa"/>
            <w:shd w:val="clear" w:color="auto" w:fill="auto"/>
            <w:vAlign w:val="center"/>
            <w:hideMark/>
          </w:tcPr>
          <w:p w:rsidR="008D75D5" w:rsidRPr="0030161A" w:rsidRDefault="008D75D5" w:rsidP="00651A0D">
            <w:pPr>
              <w:rPr>
                <w:sz w:val="24"/>
                <w:szCs w:val="24"/>
              </w:rPr>
            </w:pPr>
            <w:r w:rsidRPr="0030161A">
              <w:rPr>
                <w:sz w:val="24"/>
                <w:szCs w:val="24"/>
              </w:rPr>
              <w:t>Снижение природной пожарной опасности лесов путём регулирования породного состава лесных насаждений и проведения санитарно-оздоровительных мероприятий</w:t>
            </w:r>
          </w:p>
        </w:tc>
        <w:tc>
          <w:tcPr>
            <w:tcW w:w="897" w:type="dxa"/>
            <w:shd w:val="clear" w:color="auto" w:fill="auto"/>
            <w:vAlign w:val="center"/>
            <w:hideMark/>
          </w:tcPr>
          <w:p w:rsidR="008D75D5" w:rsidRPr="0030161A" w:rsidRDefault="008D75D5" w:rsidP="00651A0D">
            <w:pPr>
              <w:jc w:val="center"/>
              <w:rPr>
                <w:sz w:val="24"/>
                <w:szCs w:val="24"/>
              </w:rPr>
            </w:pPr>
            <w:r w:rsidRPr="0030161A">
              <w:rPr>
                <w:sz w:val="24"/>
                <w:szCs w:val="24"/>
              </w:rPr>
              <w:t>га</w:t>
            </w:r>
          </w:p>
        </w:tc>
        <w:tc>
          <w:tcPr>
            <w:tcW w:w="2252" w:type="dxa"/>
            <w:gridSpan w:val="2"/>
            <w:shd w:val="clear" w:color="auto" w:fill="auto"/>
            <w:vAlign w:val="center"/>
            <w:hideMark/>
          </w:tcPr>
          <w:p w:rsidR="008D75D5" w:rsidRPr="0030161A" w:rsidRDefault="008D75D5" w:rsidP="00651A0D">
            <w:pPr>
              <w:jc w:val="center"/>
              <w:rPr>
                <w:sz w:val="24"/>
                <w:szCs w:val="24"/>
              </w:rPr>
            </w:pPr>
            <w:r w:rsidRPr="0030161A">
              <w:rPr>
                <w:sz w:val="24"/>
                <w:szCs w:val="24"/>
              </w:rPr>
              <w:t>в соответствии с Лесным планом субъекта РФ, с лесохозяйственным регламентом лесничества и планом тушения лесных пожаров на территории лесничества</w:t>
            </w:r>
            <w:r>
              <w:rPr>
                <w:sz w:val="24"/>
                <w:szCs w:val="24"/>
              </w:rPr>
              <w:t>, лесопарков</w:t>
            </w:r>
          </w:p>
        </w:tc>
        <w:tc>
          <w:tcPr>
            <w:tcW w:w="1440" w:type="dxa"/>
            <w:shd w:val="clear" w:color="auto" w:fill="auto"/>
            <w:vAlign w:val="center"/>
          </w:tcPr>
          <w:p w:rsidR="008D75D5" w:rsidRPr="0030161A" w:rsidRDefault="008D75D5" w:rsidP="00651A0D">
            <w:pPr>
              <w:jc w:val="center"/>
              <w:rPr>
                <w:sz w:val="24"/>
                <w:szCs w:val="24"/>
              </w:rPr>
            </w:pPr>
          </w:p>
        </w:tc>
        <w:tc>
          <w:tcPr>
            <w:tcW w:w="2259" w:type="dxa"/>
            <w:shd w:val="clear" w:color="auto" w:fill="auto"/>
            <w:vAlign w:val="center"/>
          </w:tcPr>
          <w:p w:rsidR="008D75D5" w:rsidRPr="0030161A" w:rsidRDefault="008D75D5" w:rsidP="00651A0D">
            <w:pPr>
              <w:jc w:val="center"/>
              <w:rPr>
                <w:sz w:val="24"/>
                <w:szCs w:val="24"/>
              </w:rPr>
            </w:pPr>
            <w:r>
              <w:rPr>
                <w:sz w:val="24"/>
                <w:szCs w:val="24"/>
              </w:rPr>
              <w:t>-</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12.</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га</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4,0</w:t>
            </w:r>
          </w:p>
        </w:tc>
        <w:tc>
          <w:tcPr>
            <w:tcW w:w="1448" w:type="dxa"/>
            <w:gridSpan w:val="2"/>
            <w:shd w:val="clear" w:color="auto" w:fill="auto"/>
            <w:vAlign w:val="center"/>
            <w:hideMark/>
          </w:tcPr>
          <w:p w:rsidR="00634F80" w:rsidRPr="003350FB" w:rsidRDefault="008D75D5" w:rsidP="00651A0D">
            <w:pPr>
              <w:jc w:val="center"/>
              <w:rPr>
                <w:sz w:val="24"/>
                <w:szCs w:val="24"/>
              </w:rPr>
            </w:pPr>
            <w:r>
              <w:rPr>
                <w:sz w:val="24"/>
                <w:szCs w:val="24"/>
              </w:rPr>
              <w:t>64,8</w:t>
            </w:r>
          </w:p>
        </w:tc>
        <w:tc>
          <w:tcPr>
            <w:tcW w:w="2259" w:type="dxa"/>
            <w:shd w:val="clear" w:color="auto" w:fill="auto"/>
            <w:vAlign w:val="center"/>
          </w:tcPr>
          <w:p w:rsidR="00634F80" w:rsidRPr="0030161A" w:rsidRDefault="008D75D5" w:rsidP="00651A0D">
            <w:pPr>
              <w:jc w:val="center"/>
              <w:rPr>
                <w:sz w:val="24"/>
                <w:szCs w:val="24"/>
              </w:rPr>
            </w:pPr>
            <w:r>
              <w:rPr>
                <w:sz w:val="24"/>
                <w:szCs w:val="24"/>
              </w:rPr>
              <w:t>10-ежегодно</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13.</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Проведение работ по гидромелиорации:</w:t>
            </w:r>
          </w:p>
        </w:tc>
        <w:tc>
          <w:tcPr>
            <w:tcW w:w="897" w:type="dxa"/>
            <w:shd w:val="clear" w:color="auto" w:fill="auto"/>
            <w:vAlign w:val="center"/>
            <w:hideMark/>
          </w:tcPr>
          <w:p w:rsidR="00634F80" w:rsidRPr="0030161A" w:rsidRDefault="00634F80" w:rsidP="00651A0D">
            <w:pPr>
              <w:jc w:val="center"/>
              <w:rPr>
                <w:sz w:val="24"/>
                <w:szCs w:val="24"/>
              </w:rPr>
            </w:pPr>
          </w:p>
        </w:tc>
        <w:tc>
          <w:tcPr>
            <w:tcW w:w="2244" w:type="dxa"/>
            <w:shd w:val="clear" w:color="auto" w:fill="auto"/>
            <w:vAlign w:val="center"/>
            <w:hideMark/>
          </w:tcPr>
          <w:p w:rsidR="00634F80" w:rsidRPr="0030161A" w:rsidRDefault="00634F80" w:rsidP="00651A0D">
            <w:pPr>
              <w:jc w:val="center"/>
              <w:rPr>
                <w:sz w:val="24"/>
                <w:szCs w:val="24"/>
              </w:rPr>
            </w:pPr>
          </w:p>
        </w:tc>
        <w:tc>
          <w:tcPr>
            <w:tcW w:w="1448" w:type="dxa"/>
            <w:gridSpan w:val="2"/>
            <w:shd w:val="clear" w:color="auto" w:fill="auto"/>
            <w:vAlign w:val="center"/>
            <w:hideMark/>
          </w:tcPr>
          <w:p w:rsidR="00634F80" w:rsidRPr="003350FB" w:rsidRDefault="00634F80" w:rsidP="00651A0D">
            <w:pPr>
              <w:jc w:val="center"/>
              <w:rPr>
                <w:sz w:val="24"/>
                <w:szCs w:val="24"/>
              </w:rPr>
            </w:pPr>
          </w:p>
        </w:tc>
        <w:tc>
          <w:tcPr>
            <w:tcW w:w="2259" w:type="dxa"/>
            <w:shd w:val="clear" w:color="auto" w:fill="auto"/>
            <w:vAlign w:val="center"/>
          </w:tcPr>
          <w:p w:rsidR="00634F80" w:rsidRPr="0030161A" w:rsidRDefault="00634F80" w:rsidP="00651A0D">
            <w:pPr>
              <w:jc w:val="center"/>
              <w:rPr>
                <w:sz w:val="24"/>
                <w:szCs w:val="24"/>
              </w:rPr>
            </w:pPr>
          </w:p>
        </w:tc>
      </w:tr>
      <w:tr w:rsidR="00634F80" w:rsidRPr="0030161A" w:rsidTr="00651A0D">
        <w:trPr>
          <w:trHeight w:val="1104"/>
        </w:trPr>
        <w:tc>
          <w:tcPr>
            <w:tcW w:w="696" w:type="dxa"/>
            <w:shd w:val="clear" w:color="auto" w:fill="auto"/>
            <w:vAlign w:val="center"/>
          </w:tcPr>
          <w:p w:rsidR="00634F80" w:rsidRPr="0030161A" w:rsidRDefault="00634F80" w:rsidP="00651A0D">
            <w:pPr>
              <w:jc w:val="center"/>
              <w:rPr>
                <w:sz w:val="24"/>
                <w:szCs w:val="24"/>
              </w:rPr>
            </w:pPr>
            <w:r w:rsidRPr="0030161A">
              <w:rPr>
                <w:sz w:val="24"/>
                <w:szCs w:val="24"/>
              </w:rPr>
              <w:t>13.1</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строительство лесоосушительных систем на осушенных землях</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0,01</w:t>
            </w:r>
          </w:p>
        </w:tc>
        <w:tc>
          <w:tcPr>
            <w:tcW w:w="1448" w:type="dxa"/>
            <w:gridSpan w:val="2"/>
            <w:shd w:val="clear" w:color="auto" w:fill="auto"/>
            <w:vAlign w:val="center"/>
          </w:tcPr>
          <w:p w:rsidR="00634F80" w:rsidRPr="003350FB" w:rsidRDefault="00634F80" w:rsidP="008D75D5">
            <w:pPr>
              <w:jc w:val="center"/>
              <w:rPr>
                <w:sz w:val="24"/>
                <w:szCs w:val="24"/>
              </w:rPr>
            </w:pPr>
            <w:r w:rsidRPr="003350FB">
              <w:rPr>
                <w:sz w:val="24"/>
                <w:szCs w:val="24"/>
              </w:rPr>
              <w:t>0,</w:t>
            </w:r>
            <w:r w:rsidR="008D75D5">
              <w:rPr>
                <w:sz w:val="24"/>
                <w:szCs w:val="24"/>
              </w:rPr>
              <w:t>16</w:t>
            </w:r>
          </w:p>
        </w:tc>
        <w:tc>
          <w:tcPr>
            <w:tcW w:w="2259" w:type="dxa"/>
            <w:shd w:val="clear" w:color="auto" w:fill="auto"/>
            <w:vAlign w:val="center"/>
          </w:tcPr>
          <w:p w:rsidR="00634F80" w:rsidRPr="0030161A" w:rsidRDefault="008D75D5" w:rsidP="00651A0D">
            <w:pPr>
              <w:jc w:val="center"/>
              <w:rPr>
                <w:sz w:val="24"/>
                <w:szCs w:val="24"/>
              </w:rPr>
            </w:pPr>
            <w:r>
              <w:rPr>
                <w:sz w:val="24"/>
                <w:szCs w:val="24"/>
              </w:rPr>
              <w:t>-</w:t>
            </w:r>
          </w:p>
        </w:tc>
      </w:tr>
      <w:tr w:rsidR="00634F80" w:rsidRPr="0030161A" w:rsidTr="00651A0D">
        <w:trPr>
          <w:trHeight w:val="1104"/>
        </w:trPr>
        <w:tc>
          <w:tcPr>
            <w:tcW w:w="696" w:type="dxa"/>
            <w:shd w:val="clear" w:color="auto" w:fill="auto"/>
            <w:vAlign w:val="center"/>
          </w:tcPr>
          <w:p w:rsidR="00634F80" w:rsidRPr="0030161A" w:rsidRDefault="00634F80" w:rsidP="00651A0D">
            <w:pPr>
              <w:jc w:val="center"/>
              <w:rPr>
                <w:sz w:val="24"/>
                <w:szCs w:val="24"/>
              </w:rPr>
            </w:pPr>
            <w:r w:rsidRPr="0030161A">
              <w:rPr>
                <w:sz w:val="24"/>
                <w:szCs w:val="24"/>
              </w:rPr>
              <w:t>13.2</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строительство дорог на осушенных лесных землях</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0,02</w:t>
            </w:r>
          </w:p>
        </w:tc>
        <w:tc>
          <w:tcPr>
            <w:tcW w:w="1448" w:type="dxa"/>
            <w:gridSpan w:val="2"/>
            <w:shd w:val="clear" w:color="auto" w:fill="auto"/>
            <w:vAlign w:val="center"/>
          </w:tcPr>
          <w:p w:rsidR="00634F80" w:rsidRPr="003350FB" w:rsidRDefault="00634F80" w:rsidP="008D75D5">
            <w:pPr>
              <w:jc w:val="center"/>
              <w:rPr>
                <w:sz w:val="24"/>
                <w:szCs w:val="24"/>
              </w:rPr>
            </w:pPr>
            <w:r w:rsidRPr="003350FB">
              <w:rPr>
                <w:sz w:val="24"/>
                <w:szCs w:val="24"/>
              </w:rPr>
              <w:t>0,</w:t>
            </w:r>
            <w:r w:rsidR="008D75D5">
              <w:rPr>
                <w:sz w:val="24"/>
                <w:szCs w:val="24"/>
              </w:rPr>
              <w:t>3</w:t>
            </w:r>
          </w:p>
        </w:tc>
        <w:tc>
          <w:tcPr>
            <w:tcW w:w="2259" w:type="dxa"/>
            <w:shd w:val="clear" w:color="auto" w:fill="auto"/>
            <w:vAlign w:val="center"/>
          </w:tcPr>
          <w:p w:rsidR="00634F80" w:rsidRPr="0030161A" w:rsidRDefault="008D75D5" w:rsidP="00651A0D">
            <w:pPr>
              <w:jc w:val="center"/>
              <w:rPr>
                <w:sz w:val="24"/>
                <w:szCs w:val="24"/>
              </w:rPr>
            </w:pPr>
            <w:r>
              <w:rPr>
                <w:sz w:val="24"/>
                <w:szCs w:val="24"/>
              </w:rPr>
              <w:t>-</w:t>
            </w:r>
          </w:p>
        </w:tc>
      </w:tr>
      <w:tr w:rsidR="00634F80" w:rsidRPr="0030161A" w:rsidTr="008D75D5">
        <w:trPr>
          <w:trHeight w:val="649"/>
        </w:trPr>
        <w:tc>
          <w:tcPr>
            <w:tcW w:w="696" w:type="dxa"/>
            <w:shd w:val="clear" w:color="auto" w:fill="auto"/>
            <w:vAlign w:val="center"/>
          </w:tcPr>
          <w:p w:rsidR="00634F80" w:rsidRPr="0030161A" w:rsidRDefault="00634F80" w:rsidP="00651A0D">
            <w:pPr>
              <w:jc w:val="center"/>
              <w:rPr>
                <w:sz w:val="24"/>
                <w:szCs w:val="24"/>
              </w:rPr>
            </w:pPr>
            <w:r w:rsidRPr="0030161A">
              <w:rPr>
                <w:sz w:val="24"/>
                <w:szCs w:val="24"/>
              </w:rPr>
              <w:t>13.3</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создание шлюзов на осушенной сети</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шт.</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по необходимости</w:t>
            </w:r>
          </w:p>
        </w:tc>
        <w:tc>
          <w:tcPr>
            <w:tcW w:w="1448" w:type="dxa"/>
            <w:gridSpan w:val="2"/>
            <w:shd w:val="clear" w:color="auto" w:fill="auto"/>
            <w:vAlign w:val="center"/>
          </w:tcPr>
          <w:p w:rsidR="00634F80" w:rsidRPr="0030161A" w:rsidRDefault="00634F80" w:rsidP="00651A0D">
            <w:pPr>
              <w:jc w:val="center"/>
              <w:rPr>
                <w:sz w:val="24"/>
                <w:szCs w:val="24"/>
              </w:rPr>
            </w:pPr>
          </w:p>
        </w:tc>
        <w:tc>
          <w:tcPr>
            <w:tcW w:w="2259" w:type="dxa"/>
            <w:shd w:val="clear" w:color="auto" w:fill="auto"/>
            <w:vAlign w:val="center"/>
          </w:tcPr>
          <w:p w:rsidR="00634F80" w:rsidRPr="0030161A" w:rsidRDefault="00634F80" w:rsidP="00651A0D">
            <w:pPr>
              <w:jc w:val="center"/>
              <w:rPr>
                <w:sz w:val="24"/>
                <w:szCs w:val="24"/>
              </w:rPr>
            </w:pP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14.</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Создание и содержание противопожарных заслонов</w:t>
            </w:r>
          </w:p>
        </w:tc>
        <w:tc>
          <w:tcPr>
            <w:tcW w:w="897" w:type="dxa"/>
            <w:shd w:val="clear" w:color="auto" w:fill="auto"/>
            <w:vAlign w:val="center"/>
            <w:hideMark/>
          </w:tcPr>
          <w:p w:rsidR="00634F80" w:rsidRPr="0030161A" w:rsidRDefault="00634F80" w:rsidP="00651A0D">
            <w:pPr>
              <w:jc w:val="center"/>
              <w:rPr>
                <w:sz w:val="24"/>
                <w:szCs w:val="24"/>
              </w:rPr>
            </w:pPr>
          </w:p>
        </w:tc>
        <w:tc>
          <w:tcPr>
            <w:tcW w:w="2244" w:type="dxa"/>
            <w:shd w:val="clear" w:color="auto" w:fill="auto"/>
            <w:vAlign w:val="center"/>
            <w:hideMark/>
          </w:tcPr>
          <w:p w:rsidR="00634F80" w:rsidRPr="0030161A" w:rsidRDefault="00634F80" w:rsidP="00651A0D">
            <w:pPr>
              <w:jc w:val="center"/>
              <w:rPr>
                <w:sz w:val="24"/>
                <w:szCs w:val="24"/>
              </w:rPr>
            </w:pPr>
          </w:p>
        </w:tc>
        <w:tc>
          <w:tcPr>
            <w:tcW w:w="1448" w:type="dxa"/>
            <w:gridSpan w:val="2"/>
            <w:shd w:val="clear" w:color="auto" w:fill="auto"/>
            <w:vAlign w:val="center"/>
            <w:hideMark/>
          </w:tcPr>
          <w:p w:rsidR="00634F80" w:rsidRPr="0030161A" w:rsidRDefault="00634F80" w:rsidP="00651A0D">
            <w:pPr>
              <w:jc w:val="center"/>
              <w:rPr>
                <w:sz w:val="24"/>
                <w:szCs w:val="24"/>
              </w:rPr>
            </w:pPr>
          </w:p>
        </w:tc>
        <w:tc>
          <w:tcPr>
            <w:tcW w:w="2259" w:type="dxa"/>
            <w:shd w:val="clear" w:color="auto" w:fill="auto"/>
            <w:vAlign w:val="center"/>
          </w:tcPr>
          <w:p w:rsidR="00634F80" w:rsidRPr="0030161A" w:rsidRDefault="00634F80" w:rsidP="00651A0D">
            <w:pPr>
              <w:jc w:val="center"/>
              <w:rPr>
                <w:sz w:val="24"/>
                <w:szCs w:val="24"/>
              </w:rPr>
            </w:pPr>
          </w:p>
        </w:tc>
      </w:tr>
      <w:tr w:rsidR="00634F80" w:rsidRPr="0030161A" w:rsidTr="00651A0D">
        <w:trPr>
          <w:trHeight w:val="562"/>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14.1.</w:t>
            </w:r>
          </w:p>
        </w:tc>
        <w:tc>
          <w:tcPr>
            <w:tcW w:w="2303" w:type="dxa"/>
            <w:shd w:val="clear" w:color="auto" w:fill="auto"/>
            <w:vAlign w:val="center"/>
            <w:hideMark/>
          </w:tcPr>
          <w:p w:rsidR="00634F80" w:rsidRPr="0030161A" w:rsidRDefault="00634F80" w:rsidP="00651A0D">
            <w:pPr>
              <w:jc w:val="center"/>
              <w:rPr>
                <w:sz w:val="24"/>
                <w:szCs w:val="24"/>
              </w:rPr>
            </w:pPr>
            <w:r w:rsidRPr="0030161A">
              <w:rPr>
                <w:sz w:val="24"/>
                <w:szCs w:val="24"/>
              </w:rPr>
              <w:t>шириной 120-130 м</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0,01</w:t>
            </w:r>
          </w:p>
        </w:tc>
        <w:tc>
          <w:tcPr>
            <w:tcW w:w="1448" w:type="dxa"/>
            <w:gridSpan w:val="2"/>
            <w:shd w:val="clear" w:color="auto" w:fill="auto"/>
            <w:vAlign w:val="center"/>
          </w:tcPr>
          <w:p w:rsidR="00634F80" w:rsidRPr="003350FB" w:rsidRDefault="00634F80" w:rsidP="008D75D5">
            <w:pPr>
              <w:jc w:val="center"/>
              <w:rPr>
                <w:sz w:val="24"/>
                <w:szCs w:val="24"/>
              </w:rPr>
            </w:pPr>
            <w:r w:rsidRPr="003350FB">
              <w:rPr>
                <w:sz w:val="24"/>
                <w:szCs w:val="24"/>
              </w:rPr>
              <w:t>0,</w:t>
            </w:r>
            <w:r w:rsidR="008D75D5">
              <w:rPr>
                <w:sz w:val="24"/>
                <w:szCs w:val="24"/>
              </w:rPr>
              <w:t>16</w:t>
            </w:r>
          </w:p>
        </w:tc>
        <w:tc>
          <w:tcPr>
            <w:tcW w:w="2259" w:type="dxa"/>
            <w:shd w:val="clear" w:color="auto" w:fill="auto"/>
            <w:vAlign w:val="center"/>
          </w:tcPr>
          <w:p w:rsidR="00634F80" w:rsidRPr="0030161A" w:rsidRDefault="008D75D5" w:rsidP="00651A0D">
            <w:pPr>
              <w:jc w:val="center"/>
              <w:rPr>
                <w:sz w:val="24"/>
                <w:szCs w:val="24"/>
              </w:rPr>
            </w:pPr>
            <w:r>
              <w:rPr>
                <w:sz w:val="24"/>
                <w:szCs w:val="24"/>
              </w:rPr>
              <w:t>-</w:t>
            </w:r>
          </w:p>
        </w:tc>
      </w:tr>
      <w:tr w:rsidR="00634F80" w:rsidRPr="0030161A" w:rsidTr="00651A0D">
        <w:trPr>
          <w:trHeight w:val="562"/>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14.2.</w:t>
            </w:r>
          </w:p>
        </w:tc>
        <w:tc>
          <w:tcPr>
            <w:tcW w:w="2303" w:type="dxa"/>
            <w:shd w:val="clear" w:color="auto" w:fill="auto"/>
            <w:vAlign w:val="center"/>
            <w:hideMark/>
          </w:tcPr>
          <w:p w:rsidR="00634F80" w:rsidRPr="0030161A" w:rsidRDefault="00634F80" w:rsidP="00651A0D">
            <w:pPr>
              <w:jc w:val="center"/>
              <w:rPr>
                <w:sz w:val="24"/>
                <w:szCs w:val="24"/>
              </w:rPr>
            </w:pPr>
            <w:r w:rsidRPr="0030161A">
              <w:rPr>
                <w:sz w:val="24"/>
                <w:szCs w:val="24"/>
              </w:rPr>
              <w:t>шириной 30-50 м</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0,01</w:t>
            </w:r>
          </w:p>
        </w:tc>
        <w:tc>
          <w:tcPr>
            <w:tcW w:w="1448" w:type="dxa"/>
            <w:gridSpan w:val="2"/>
            <w:shd w:val="clear" w:color="auto" w:fill="auto"/>
            <w:vAlign w:val="center"/>
          </w:tcPr>
          <w:p w:rsidR="00634F80" w:rsidRPr="003350FB" w:rsidRDefault="00634F80" w:rsidP="008D75D5">
            <w:pPr>
              <w:jc w:val="center"/>
              <w:rPr>
                <w:sz w:val="24"/>
                <w:szCs w:val="24"/>
              </w:rPr>
            </w:pPr>
            <w:r w:rsidRPr="003350FB">
              <w:rPr>
                <w:sz w:val="24"/>
                <w:szCs w:val="24"/>
              </w:rPr>
              <w:t>0,</w:t>
            </w:r>
            <w:r w:rsidR="008D75D5">
              <w:rPr>
                <w:sz w:val="24"/>
                <w:szCs w:val="24"/>
              </w:rPr>
              <w:t>16</w:t>
            </w:r>
          </w:p>
        </w:tc>
        <w:tc>
          <w:tcPr>
            <w:tcW w:w="2259" w:type="dxa"/>
            <w:shd w:val="clear" w:color="auto" w:fill="auto"/>
            <w:vAlign w:val="center"/>
          </w:tcPr>
          <w:p w:rsidR="00634F80" w:rsidRPr="0030161A" w:rsidRDefault="008D75D5" w:rsidP="00651A0D">
            <w:pPr>
              <w:jc w:val="center"/>
              <w:rPr>
                <w:sz w:val="24"/>
                <w:szCs w:val="24"/>
              </w:rPr>
            </w:pPr>
            <w:r>
              <w:rPr>
                <w:sz w:val="24"/>
                <w:szCs w:val="24"/>
              </w:rPr>
              <w:t>-</w:t>
            </w:r>
          </w:p>
        </w:tc>
      </w:tr>
      <w:tr w:rsidR="00634F80" w:rsidRPr="00DA71C8" w:rsidTr="00651A0D">
        <w:trPr>
          <w:trHeight w:val="828"/>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14.3.</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Устройство лиственных опушек шириной 150-300 м</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0,2</w:t>
            </w:r>
          </w:p>
        </w:tc>
        <w:tc>
          <w:tcPr>
            <w:tcW w:w="1448" w:type="dxa"/>
            <w:gridSpan w:val="2"/>
            <w:shd w:val="clear" w:color="auto" w:fill="auto"/>
            <w:vAlign w:val="center"/>
          </w:tcPr>
          <w:p w:rsidR="00634F80" w:rsidRPr="003350FB" w:rsidRDefault="008D75D5" w:rsidP="00651A0D">
            <w:pPr>
              <w:jc w:val="center"/>
              <w:rPr>
                <w:sz w:val="24"/>
                <w:szCs w:val="24"/>
              </w:rPr>
            </w:pPr>
            <w:r>
              <w:rPr>
                <w:sz w:val="24"/>
                <w:szCs w:val="24"/>
              </w:rPr>
              <w:t>0,3</w:t>
            </w:r>
          </w:p>
        </w:tc>
        <w:tc>
          <w:tcPr>
            <w:tcW w:w="2259" w:type="dxa"/>
            <w:shd w:val="clear" w:color="auto" w:fill="auto"/>
            <w:vAlign w:val="center"/>
          </w:tcPr>
          <w:p w:rsidR="00634F80" w:rsidRPr="0030161A" w:rsidRDefault="008D75D5" w:rsidP="00651A0D">
            <w:pPr>
              <w:jc w:val="center"/>
              <w:rPr>
                <w:sz w:val="24"/>
                <w:szCs w:val="24"/>
              </w:rPr>
            </w:pPr>
            <w:r>
              <w:rPr>
                <w:sz w:val="24"/>
                <w:szCs w:val="24"/>
              </w:rPr>
              <w:t>-</w:t>
            </w:r>
          </w:p>
        </w:tc>
      </w:tr>
    </w:tbl>
    <w:p w:rsidR="0085645B" w:rsidRPr="00EA0B97" w:rsidRDefault="0085645B" w:rsidP="0085645B">
      <w:pPr>
        <w:spacing w:line="276" w:lineRule="auto"/>
        <w:ind w:firstLine="708"/>
        <w:jc w:val="both"/>
        <w:rPr>
          <w:color w:val="C00000"/>
          <w:sz w:val="28"/>
          <w:szCs w:val="28"/>
        </w:rPr>
      </w:pPr>
    </w:p>
    <w:p w:rsidR="0085645B" w:rsidRPr="002B0AAF" w:rsidRDefault="0085645B" w:rsidP="000D6ECE">
      <w:pPr>
        <w:spacing w:line="360" w:lineRule="auto"/>
        <w:ind w:firstLine="709"/>
        <w:jc w:val="both"/>
        <w:rPr>
          <w:i/>
          <w:sz w:val="28"/>
          <w:szCs w:val="28"/>
        </w:rPr>
      </w:pPr>
      <w:r w:rsidRPr="002B0AAF">
        <w:rPr>
          <w:i/>
          <w:sz w:val="28"/>
          <w:szCs w:val="28"/>
        </w:rPr>
        <w:t>Примечание:</w:t>
      </w:r>
    </w:p>
    <w:p w:rsidR="0085645B" w:rsidRPr="002B0AAF" w:rsidRDefault="0085645B" w:rsidP="000D6ECE">
      <w:pPr>
        <w:spacing w:line="360" w:lineRule="auto"/>
        <w:ind w:firstLine="709"/>
        <w:jc w:val="both"/>
        <w:rPr>
          <w:i/>
          <w:sz w:val="28"/>
          <w:szCs w:val="28"/>
        </w:rPr>
      </w:pPr>
      <w:r w:rsidRPr="002B0AAF">
        <w:rPr>
          <w:i/>
          <w:sz w:val="28"/>
          <w:szCs w:val="28"/>
        </w:rPr>
        <w:t>1. Строительство, реконструкция и эксплуатация пожарных наблюдательных пунктов (вышек, мачт, павильонов и других наблюдательных пунктов) – планируется использовать имеющиеся вышки для размещения стационарных камер видеонаблюдения и видеофиксации;</w:t>
      </w:r>
    </w:p>
    <w:p w:rsidR="0085645B" w:rsidRPr="002B0AAF" w:rsidRDefault="0085645B" w:rsidP="000D6ECE">
      <w:pPr>
        <w:spacing w:line="360" w:lineRule="auto"/>
        <w:ind w:firstLine="709"/>
        <w:jc w:val="both"/>
        <w:rPr>
          <w:i/>
          <w:sz w:val="28"/>
          <w:szCs w:val="28"/>
        </w:rPr>
      </w:pPr>
      <w:r w:rsidRPr="002B0AAF">
        <w:rPr>
          <w:i/>
          <w:sz w:val="28"/>
          <w:szCs w:val="28"/>
        </w:rPr>
        <w:t>2. Устройство пожарных водоёмов – планируется использовать стационарные пункты водозабора, расположенные на территории прилегающих населенных пунктов;</w:t>
      </w:r>
    </w:p>
    <w:p w:rsidR="0085645B" w:rsidRPr="002B0AAF" w:rsidRDefault="0085645B" w:rsidP="000D6ECE">
      <w:pPr>
        <w:spacing w:line="360" w:lineRule="auto"/>
        <w:ind w:firstLine="709"/>
        <w:jc w:val="both"/>
        <w:rPr>
          <w:i/>
          <w:sz w:val="28"/>
          <w:szCs w:val="28"/>
        </w:rPr>
      </w:pPr>
      <w:r w:rsidRPr="002B0AAF">
        <w:rPr>
          <w:i/>
          <w:sz w:val="28"/>
          <w:szCs w:val="28"/>
        </w:rPr>
        <w:t>3. Устройство подъездов к источникам противопожарного водоснабжения – планируется использовать стационарные пункты водозабора, расположенные на территории прилегающих населенных пунктов.</w:t>
      </w:r>
    </w:p>
    <w:p w:rsidR="0085645B" w:rsidRPr="002B0AAF" w:rsidRDefault="0085645B" w:rsidP="000D6ECE">
      <w:pPr>
        <w:spacing w:line="360" w:lineRule="auto"/>
        <w:ind w:firstLine="709"/>
        <w:jc w:val="both"/>
        <w:rPr>
          <w:i/>
          <w:sz w:val="28"/>
          <w:szCs w:val="28"/>
        </w:rPr>
      </w:pPr>
      <w:r w:rsidRPr="002B0AAF">
        <w:rPr>
          <w:i/>
          <w:sz w:val="28"/>
          <w:szCs w:val="28"/>
        </w:rPr>
        <w:t>4. Прочистка противопожарных разрывов не предусмотрена приказом Рослесхоза от 27 апреля 2012 г.  № 174, но проектируется по необходимости.</w:t>
      </w:r>
    </w:p>
    <w:p w:rsidR="0085645B" w:rsidRPr="0085645B" w:rsidRDefault="0085645B" w:rsidP="000D6ECE">
      <w:pPr>
        <w:spacing w:line="360" w:lineRule="auto"/>
        <w:ind w:firstLine="709"/>
        <w:jc w:val="both"/>
        <w:rPr>
          <w:sz w:val="28"/>
          <w:szCs w:val="28"/>
        </w:rPr>
      </w:pPr>
    </w:p>
    <w:p w:rsidR="0085645B" w:rsidRPr="0085645B" w:rsidRDefault="0085645B" w:rsidP="000D6ECE">
      <w:pPr>
        <w:spacing w:line="360" w:lineRule="auto"/>
        <w:ind w:firstLine="709"/>
        <w:jc w:val="both"/>
        <w:rPr>
          <w:sz w:val="28"/>
          <w:szCs w:val="28"/>
        </w:rPr>
      </w:pPr>
      <w:r w:rsidRPr="0085645B">
        <w:rPr>
          <w:sz w:val="28"/>
          <w:szCs w:val="28"/>
        </w:rPr>
        <w:t>При передаче лесных участков в аренду объемы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rsidR="0085645B" w:rsidRPr="0085645B" w:rsidRDefault="0085645B" w:rsidP="000D6ECE">
      <w:pPr>
        <w:shd w:val="clear" w:color="auto" w:fill="FFFFFF"/>
        <w:spacing w:line="360" w:lineRule="auto"/>
        <w:ind w:firstLine="709"/>
        <w:jc w:val="both"/>
        <w:rPr>
          <w:sz w:val="28"/>
          <w:szCs w:val="28"/>
        </w:rPr>
      </w:pPr>
      <w:proofErr w:type="gramStart"/>
      <w:r w:rsidRPr="0085645B">
        <w:rPr>
          <w:sz w:val="28"/>
          <w:szCs w:val="28"/>
        </w:rPr>
        <w:t>Нормы обеспечения противопожарным оборудованием и техникой, средствами тушения лесных пожаров регламентируются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roofErr w:type="gramEnd"/>
    </w:p>
    <w:p w:rsidR="0085645B" w:rsidRPr="0085645B" w:rsidRDefault="0085645B" w:rsidP="000D6ECE">
      <w:pPr>
        <w:shd w:val="clear" w:color="auto" w:fill="FFFFFF"/>
        <w:spacing w:line="360" w:lineRule="auto"/>
        <w:ind w:firstLine="709"/>
        <w:jc w:val="both"/>
        <w:rPr>
          <w:sz w:val="28"/>
          <w:szCs w:val="28"/>
        </w:rPr>
      </w:pPr>
      <w:r w:rsidRPr="002B0AAF">
        <w:rPr>
          <w:sz w:val="28"/>
          <w:szCs w:val="28"/>
        </w:rPr>
        <w:t xml:space="preserve">На территории лесничества организован лесопожарный пункт, который должен быть оборудован средствами пожаротушения в необходимом количестве. </w:t>
      </w:r>
    </w:p>
    <w:p w:rsidR="0085645B" w:rsidRPr="0085645B" w:rsidRDefault="0085645B" w:rsidP="000D6ECE">
      <w:pPr>
        <w:spacing w:line="360" w:lineRule="auto"/>
        <w:ind w:firstLine="709"/>
        <w:jc w:val="both"/>
        <w:rPr>
          <w:sz w:val="28"/>
          <w:szCs w:val="28"/>
        </w:rPr>
      </w:pPr>
      <w:r w:rsidRPr="0085645B">
        <w:rPr>
          <w:sz w:val="28"/>
          <w:szCs w:val="28"/>
        </w:rPr>
        <w:t>Субъе</w:t>
      </w:r>
      <w:proofErr w:type="gramStart"/>
      <w:r w:rsidRPr="0085645B">
        <w:rPr>
          <w:sz w:val="28"/>
          <w:szCs w:val="28"/>
        </w:rPr>
        <w:t>кт впр</w:t>
      </w:r>
      <w:proofErr w:type="gramEnd"/>
      <w:r w:rsidRPr="0085645B">
        <w:rPr>
          <w:sz w:val="28"/>
          <w:szCs w:val="28"/>
        </w:rPr>
        <w:t>аве увеличить количество средств пожаротушения в зависимости от объёмов работ, численности работающих и преобладания хвойных насаждений.</w:t>
      </w:r>
    </w:p>
    <w:p w:rsidR="0085645B" w:rsidRDefault="0085645B" w:rsidP="000D6ECE">
      <w:pPr>
        <w:spacing w:line="360" w:lineRule="auto"/>
        <w:ind w:firstLine="709"/>
        <w:jc w:val="both"/>
        <w:rPr>
          <w:sz w:val="28"/>
          <w:szCs w:val="28"/>
        </w:rPr>
      </w:pPr>
      <w:r w:rsidRPr="0085645B">
        <w:rPr>
          <w:sz w:val="28"/>
          <w:szCs w:val="28"/>
        </w:rPr>
        <w:t>Лица, использующие леса на праве аренды или постоянного (бессрочного) пользования, обеспечивают предупреждение и тушение лесных пожаров на используемых лесных участках. При обнаружении лесного пожара на лесном участке, указанные лица обязаны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651A0D" w:rsidRPr="0085645B" w:rsidRDefault="00651A0D" w:rsidP="000D6ECE">
      <w:pPr>
        <w:spacing w:line="360" w:lineRule="auto"/>
        <w:ind w:firstLine="709"/>
        <w:jc w:val="both"/>
        <w:rPr>
          <w:sz w:val="28"/>
          <w:szCs w:val="28"/>
        </w:rPr>
      </w:pPr>
      <w:r w:rsidRPr="00C0711A">
        <w:rPr>
          <w:sz w:val="28"/>
          <w:szCs w:val="28"/>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BE7B12" w:rsidRDefault="00BE7B12" w:rsidP="00B84033">
      <w:pPr>
        <w:spacing w:line="276" w:lineRule="auto"/>
        <w:ind w:firstLine="851"/>
        <w:jc w:val="center"/>
        <w:rPr>
          <w:b/>
          <w:bCs/>
          <w:i/>
          <w:iCs/>
          <w:sz w:val="28"/>
          <w:szCs w:val="28"/>
        </w:rPr>
      </w:pPr>
    </w:p>
    <w:p w:rsidR="0085645B" w:rsidRPr="0085645B" w:rsidRDefault="0085645B" w:rsidP="00B84033">
      <w:pPr>
        <w:spacing w:line="276" w:lineRule="auto"/>
        <w:ind w:firstLine="851"/>
        <w:jc w:val="center"/>
        <w:rPr>
          <w:b/>
          <w:bCs/>
          <w:sz w:val="28"/>
          <w:szCs w:val="28"/>
        </w:rPr>
      </w:pPr>
      <w:r w:rsidRPr="0085645B">
        <w:rPr>
          <w:b/>
          <w:bCs/>
          <w:i/>
          <w:iCs/>
          <w:sz w:val="28"/>
          <w:szCs w:val="28"/>
        </w:rPr>
        <w:t>Мониторинг пожарной опасности в лесах и лесных пожаров</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Мониторинг пожарной опасности в лесах и лесных пожаров включает в себя:</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 xml:space="preserve">– наблюдение и </w:t>
      </w:r>
      <w:proofErr w:type="gramStart"/>
      <w:r w:rsidRPr="0085645B">
        <w:rPr>
          <w:rFonts w:eastAsiaTheme="minorEastAsia"/>
          <w:sz w:val="28"/>
          <w:szCs w:val="28"/>
        </w:rPr>
        <w:t>контроль за</w:t>
      </w:r>
      <w:proofErr w:type="gramEnd"/>
      <w:r w:rsidRPr="0085645B">
        <w:rPr>
          <w:rFonts w:eastAsiaTheme="minorEastAsia"/>
          <w:sz w:val="28"/>
          <w:szCs w:val="28"/>
        </w:rPr>
        <w:t xml:space="preserve"> пожарной опасностью в лесах и лесными пожарами;</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 организацию патрулирования лесов;</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85645B" w:rsidRPr="0085645B" w:rsidRDefault="0085645B" w:rsidP="000D6ECE">
      <w:pPr>
        <w:spacing w:line="360" w:lineRule="auto"/>
        <w:ind w:firstLine="709"/>
        <w:jc w:val="both"/>
        <w:rPr>
          <w:sz w:val="28"/>
          <w:szCs w:val="28"/>
        </w:rPr>
      </w:pPr>
      <w:r w:rsidRPr="0085645B">
        <w:rPr>
          <w:sz w:val="28"/>
          <w:szCs w:val="28"/>
        </w:rPr>
        <w:t>Мониторинг пожарной опасности в лесах осуществляется лесничеством.</w:t>
      </w:r>
    </w:p>
    <w:p w:rsidR="000D6ECE" w:rsidRDefault="000D6ECE" w:rsidP="0085645B">
      <w:pPr>
        <w:spacing w:line="276" w:lineRule="auto"/>
        <w:ind w:firstLine="851"/>
        <w:jc w:val="both"/>
        <w:rPr>
          <w:b/>
          <w:bCs/>
          <w:i/>
          <w:iCs/>
          <w:sz w:val="28"/>
          <w:szCs w:val="28"/>
        </w:rPr>
      </w:pPr>
    </w:p>
    <w:p w:rsidR="0085645B" w:rsidRPr="0085645B" w:rsidRDefault="0085645B" w:rsidP="00B84033">
      <w:pPr>
        <w:spacing w:line="276" w:lineRule="auto"/>
        <w:ind w:firstLine="851"/>
        <w:jc w:val="center"/>
        <w:rPr>
          <w:b/>
          <w:bCs/>
          <w:sz w:val="28"/>
          <w:szCs w:val="28"/>
        </w:rPr>
      </w:pPr>
      <w:r w:rsidRPr="0085645B">
        <w:rPr>
          <w:b/>
          <w:bCs/>
          <w:i/>
          <w:iCs/>
          <w:sz w:val="28"/>
          <w:szCs w:val="28"/>
        </w:rPr>
        <w:t>Планы тушения лесных пожаров</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bCs/>
          <w:iCs/>
          <w:sz w:val="28"/>
          <w:szCs w:val="28"/>
        </w:rPr>
        <w:t>Разработка планов тушения лесных пожаров</w:t>
      </w:r>
      <w:r w:rsidRPr="0085645B">
        <w:rPr>
          <w:sz w:val="28"/>
          <w:szCs w:val="28"/>
        </w:rPr>
        <w:t xml:space="preserve"> осуществляется ежегодно уполномоченными органами исполнительной власти субъектов Российской Федерации, осуществляющими переданные им полномочия в области лесных отношений  в соответствии с </w:t>
      </w:r>
      <w:r w:rsidRPr="0085645B">
        <w:rPr>
          <w:rFonts w:eastAsiaTheme="minorEastAsia"/>
          <w:sz w:val="28"/>
          <w:szCs w:val="28"/>
        </w:rPr>
        <w:t xml:space="preserve">Постановлением Правительства </w:t>
      </w:r>
      <w:r w:rsidRPr="0085645B">
        <w:rPr>
          <w:sz w:val="28"/>
          <w:szCs w:val="28"/>
        </w:rPr>
        <w:t>Российской Федерации</w:t>
      </w:r>
      <w:r w:rsidRPr="0085645B">
        <w:rPr>
          <w:rFonts w:eastAsiaTheme="minorEastAsia"/>
          <w:sz w:val="28"/>
          <w:szCs w:val="28"/>
        </w:rPr>
        <w:t xml:space="preserve"> от 17 мая 2011 г. № 377 «Об утверждении Правил разработки и утверждения плана тушения лесных пожаров и его формы».</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В случае</w:t>
      </w:r>
      <w:proofErr w:type="gramStart"/>
      <w:r w:rsidRPr="0085645B">
        <w:rPr>
          <w:rFonts w:eastAsiaTheme="minorEastAsia"/>
          <w:sz w:val="28"/>
          <w:szCs w:val="28"/>
        </w:rPr>
        <w:t>,</w:t>
      </w:r>
      <w:proofErr w:type="gramEnd"/>
      <w:r w:rsidRPr="0085645B">
        <w:rPr>
          <w:rFonts w:eastAsiaTheme="minorEastAsia"/>
          <w:sz w:val="28"/>
          <w:szCs w:val="28"/>
        </w:rPr>
        <w:t xml:space="preserve">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 могут быть привлечены к тушению лесных пожаров.</w:t>
      </w:r>
    </w:p>
    <w:p w:rsidR="0085645B" w:rsidRPr="0085645B" w:rsidRDefault="0085645B" w:rsidP="0085645B">
      <w:pPr>
        <w:spacing w:line="276" w:lineRule="auto"/>
        <w:ind w:firstLine="708"/>
        <w:jc w:val="both"/>
        <w:rPr>
          <w:b/>
          <w:bCs/>
          <w:i/>
          <w:iCs/>
          <w:sz w:val="28"/>
          <w:szCs w:val="28"/>
        </w:rPr>
      </w:pPr>
    </w:p>
    <w:p w:rsidR="0085645B" w:rsidRPr="0085645B" w:rsidRDefault="0085645B" w:rsidP="00B84033">
      <w:pPr>
        <w:spacing w:line="276" w:lineRule="auto"/>
        <w:ind w:firstLine="708"/>
        <w:jc w:val="center"/>
        <w:rPr>
          <w:b/>
          <w:bCs/>
          <w:i/>
          <w:iCs/>
          <w:sz w:val="28"/>
          <w:szCs w:val="28"/>
        </w:rPr>
      </w:pPr>
      <w:r w:rsidRPr="0085645B">
        <w:rPr>
          <w:b/>
          <w:bCs/>
          <w:i/>
          <w:iCs/>
          <w:sz w:val="28"/>
          <w:szCs w:val="28"/>
        </w:rPr>
        <w:t>Тушение лесных пожаров</w:t>
      </w:r>
    </w:p>
    <w:p w:rsidR="0085645B" w:rsidRPr="0085645B" w:rsidRDefault="0085645B" w:rsidP="000D6ECE">
      <w:pPr>
        <w:spacing w:line="360" w:lineRule="auto"/>
        <w:ind w:firstLine="709"/>
        <w:jc w:val="both"/>
        <w:rPr>
          <w:sz w:val="28"/>
          <w:szCs w:val="28"/>
        </w:rPr>
      </w:pPr>
      <w:r w:rsidRPr="0085645B">
        <w:rPr>
          <w:sz w:val="28"/>
          <w:szCs w:val="28"/>
        </w:rPr>
        <w:t>Тушение лесных пожаров осуществляется в соответствии с Правилами тушения лесных пожаров, утвержденными приказом Министерства природных ресурсов и экологии Российской Федерации от 8 июля 2014 г. № 313 (зарегистрирован в Минюсте РФ 8 августа 2014 г. № 33484).</w:t>
      </w:r>
    </w:p>
    <w:p w:rsidR="0085645B" w:rsidRPr="0085645B" w:rsidRDefault="0085645B" w:rsidP="000D6ECE">
      <w:pPr>
        <w:spacing w:line="360" w:lineRule="auto"/>
        <w:ind w:firstLine="709"/>
        <w:jc w:val="both"/>
        <w:rPr>
          <w:sz w:val="28"/>
          <w:szCs w:val="28"/>
        </w:rPr>
      </w:pPr>
      <w:r w:rsidRPr="0085645B">
        <w:rPr>
          <w:sz w:val="28"/>
          <w:szCs w:val="28"/>
        </w:rPr>
        <w:t>Правила установлены в целях:</w:t>
      </w:r>
    </w:p>
    <w:p w:rsidR="0085645B" w:rsidRPr="0085645B" w:rsidRDefault="0085645B" w:rsidP="000D6ECE">
      <w:pPr>
        <w:spacing w:line="360" w:lineRule="auto"/>
        <w:ind w:firstLine="709"/>
        <w:jc w:val="both"/>
        <w:rPr>
          <w:sz w:val="28"/>
          <w:szCs w:val="28"/>
        </w:rPr>
      </w:pPr>
      <w:r w:rsidRPr="0085645B">
        <w:rPr>
          <w:sz w:val="28"/>
          <w:szCs w:val="28"/>
        </w:rPr>
        <w:t>– организации руководства работами по тушению лесных пожаров;</w:t>
      </w:r>
    </w:p>
    <w:p w:rsidR="0085645B" w:rsidRPr="0085645B" w:rsidRDefault="0085645B" w:rsidP="000D6ECE">
      <w:pPr>
        <w:spacing w:line="360" w:lineRule="auto"/>
        <w:ind w:firstLine="709"/>
        <w:jc w:val="both"/>
        <w:rPr>
          <w:sz w:val="28"/>
          <w:szCs w:val="28"/>
        </w:rPr>
      </w:pPr>
      <w:r w:rsidRPr="0085645B">
        <w:rPr>
          <w:sz w:val="28"/>
          <w:szCs w:val="28"/>
        </w:rPr>
        <w:t>– предупреждения и ликвидации чрезвычайных ситуаций в лесах, возникших вследствие лесных пожаров;</w:t>
      </w:r>
    </w:p>
    <w:p w:rsidR="0085645B" w:rsidRPr="0085645B" w:rsidRDefault="0085645B" w:rsidP="000D6ECE">
      <w:pPr>
        <w:spacing w:line="360" w:lineRule="auto"/>
        <w:ind w:firstLine="709"/>
        <w:jc w:val="both"/>
        <w:rPr>
          <w:sz w:val="28"/>
          <w:szCs w:val="28"/>
        </w:rPr>
      </w:pPr>
      <w:r w:rsidRPr="0085645B">
        <w:rPr>
          <w:sz w:val="28"/>
          <w:szCs w:val="28"/>
        </w:rPr>
        <w:t>– организации межведомственного взаимодействия при выполнении работ по тушению лесных пожаров.</w:t>
      </w:r>
    </w:p>
    <w:p w:rsidR="0085645B" w:rsidRPr="0085645B" w:rsidRDefault="0085645B" w:rsidP="000D6ECE">
      <w:pPr>
        <w:spacing w:line="360" w:lineRule="auto"/>
        <w:ind w:firstLine="709"/>
        <w:jc w:val="both"/>
        <w:rPr>
          <w:sz w:val="28"/>
          <w:szCs w:val="28"/>
        </w:rPr>
      </w:pPr>
      <w:proofErr w:type="gramStart"/>
      <w:r w:rsidRPr="0085645B">
        <w:rPr>
          <w:sz w:val="28"/>
          <w:szCs w:val="28"/>
        </w:rPr>
        <w:t>Работы по тушению лесных пожаров выполняются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Ферерации, органам местного самоуправления в пределах полномочий указанных органов, определенных в соответствии со статьями 81-84 Лесного кодекса РФ, иными организациями в соотвтетствии с частями 2, 4 статьи 19 Лесного кодекса РФ.</w:t>
      </w:r>
      <w:proofErr w:type="gramEnd"/>
    </w:p>
    <w:p w:rsidR="0085645B" w:rsidRPr="0085645B" w:rsidRDefault="0085645B" w:rsidP="000D6ECE">
      <w:pPr>
        <w:spacing w:line="360" w:lineRule="auto"/>
        <w:ind w:firstLine="709"/>
        <w:jc w:val="both"/>
        <w:rPr>
          <w:sz w:val="28"/>
          <w:szCs w:val="28"/>
        </w:rPr>
      </w:pPr>
      <w:r w:rsidRPr="0085645B">
        <w:rPr>
          <w:sz w:val="28"/>
          <w:szCs w:val="28"/>
        </w:rPr>
        <w:t>Организация руководства работами по тушению лесных пожаров на территории лесничества осуществляется в соответствии с планом тушения лесного пожара и сводным планом тушения лесных пожаров на территории субъекта Российской Федерации.</w:t>
      </w:r>
    </w:p>
    <w:p w:rsidR="0085645B" w:rsidRPr="0085645B" w:rsidRDefault="0085645B" w:rsidP="000D6ECE">
      <w:pPr>
        <w:spacing w:line="360" w:lineRule="auto"/>
        <w:ind w:firstLine="709"/>
        <w:jc w:val="both"/>
        <w:rPr>
          <w:sz w:val="28"/>
          <w:szCs w:val="28"/>
        </w:rPr>
      </w:pPr>
      <w:r w:rsidRPr="0085645B">
        <w:rPr>
          <w:sz w:val="28"/>
          <w:szCs w:val="28"/>
        </w:rPr>
        <w:t>Непосредственное руководство тушением лесного пожара осуществляется руководителем тушения лесного пожара.</w:t>
      </w:r>
    </w:p>
    <w:p w:rsidR="0085645B" w:rsidRPr="0085645B" w:rsidRDefault="0085645B" w:rsidP="000D6ECE">
      <w:pPr>
        <w:spacing w:line="360" w:lineRule="auto"/>
        <w:ind w:firstLine="709"/>
        <w:jc w:val="both"/>
        <w:rPr>
          <w:sz w:val="28"/>
          <w:szCs w:val="28"/>
        </w:rPr>
      </w:pPr>
      <w:r w:rsidRPr="0085645B">
        <w:rPr>
          <w:sz w:val="28"/>
          <w:szCs w:val="28"/>
        </w:rPr>
        <w:t>Локализованным считается лесной пожар, при котором созданы условия для его нераспространения путем ограничения его по всему периметру заградительными минеральными полосами и (или) потушенными участками кромки, и (или) естественными преградами.</w:t>
      </w:r>
    </w:p>
    <w:p w:rsidR="0085645B" w:rsidRPr="0085645B" w:rsidRDefault="0085645B" w:rsidP="000D6ECE">
      <w:pPr>
        <w:spacing w:line="360" w:lineRule="auto"/>
        <w:ind w:firstLine="709"/>
        <w:jc w:val="both"/>
        <w:rPr>
          <w:sz w:val="28"/>
          <w:szCs w:val="28"/>
        </w:rPr>
      </w:pPr>
      <w:r w:rsidRPr="0085645B">
        <w:rPr>
          <w:sz w:val="28"/>
          <w:szCs w:val="28"/>
        </w:rPr>
        <w:t>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дотушиванию и окарауливанию.</w:t>
      </w:r>
    </w:p>
    <w:p w:rsidR="0085645B" w:rsidRPr="0085645B" w:rsidRDefault="0085645B" w:rsidP="0085645B">
      <w:pPr>
        <w:spacing w:line="276" w:lineRule="auto"/>
        <w:jc w:val="both"/>
        <w:rPr>
          <w:bCs/>
          <w:iCs/>
          <w:sz w:val="28"/>
          <w:szCs w:val="28"/>
        </w:rPr>
      </w:pPr>
    </w:p>
    <w:p w:rsidR="0085645B" w:rsidRPr="0085645B" w:rsidRDefault="0085645B" w:rsidP="00B84033">
      <w:pPr>
        <w:spacing w:line="276" w:lineRule="auto"/>
        <w:ind w:firstLine="851"/>
        <w:jc w:val="center"/>
        <w:rPr>
          <w:b/>
          <w:bCs/>
          <w:i/>
          <w:iCs/>
          <w:sz w:val="28"/>
          <w:szCs w:val="28"/>
        </w:rPr>
      </w:pPr>
      <w:r w:rsidRPr="0085645B">
        <w:rPr>
          <w:b/>
          <w:bCs/>
          <w:i/>
          <w:iCs/>
          <w:sz w:val="28"/>
          <w:szCs w:val="28"/>
        </w:rPr>
        <w:t>Иные меры пожарной безопасности в лесах</w:t>
      </w:r>
    </w:p>
    <w:p w:rsidR="0085645B" w:rsidRPr="0085645B" w:rsidRDefault="0085645B" w:rsidP="000D6ECE">
      <w:pPr>
        <w:spacing w:line="360" w:lineRule="auto"/>
        <w:ind w:firstLine="709"/>
        <w:jc w:val="both"/>
        <w:rPr>
          <w:sz w:val="28"/>
          <w:szCs w:val="28"/>
        </w:rPr>
      </w:pPr>
      <w:r w:rsidRPr="0085645B">
        <w:rPr>
          <w:sz w:val="28"/>
          <w:szCs w:val="28"/>
        </w:rPr>
        <w:t>В числе иных мер по обеспечению пожарной безопасности в лесах особое внимание следует уделить лесопожарной пропаганде и мероприятиям по предупреждению и ограничению распространения лесных пожаров.</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Указанные меры пожарной безопасности осуществляются: на лесных участках, предоставленных в аренду, безвозмездное пользование, постоянное (бессрочное) пользование -</w:t>
      </w:r>
      <w:r w:rsidRPr="0085645B">
        <w:rPr>
          <w:spacing w:val="-1"/>
          <w:sz w:val="28"/>
          <w:szCs w:val="28"/>
        </w:rPr>
        <w:t xml:space="preserve"> лесопользователями этих </w:t>
      </w:r>
      <w:r w:rsidRPr="0085645B">
        <w:rPr>
          <w:sz w:val="28"/>
          <w:szCs w:val="28"/>
        </w:rPr>
        <w:t>лесных участков на основании проекта освоения лесов.</w:t>
      </w:r>
    </w:p>
    <w:p w:rsidR="0085645B" w:rsidRPr="0085645B" w:rsidRDefault="0085645B" w:rsidP="000D6ECE">
      <w:pPr>
        <w:shd w:val="clear" w:color="auto" w:fill="FFFFFF"/>
        <w:spacing w:line="360" w:lineRule="auto"/>
        <w:ind w:firstLine="709"/>
        <w:jc w:val="both"/>
        <w:rPr>
          <w:sz w:val="28"/>
          <w:szCs w:val="28"/>
        </w:rPr>
      </w:pPr>
      <w:proofErr w:type="gramStart"/>
      <w:r w:rsidRPr="0085645B">
        <w:rPr>
          <w:sz w:val="28"/>
          <w:szCs w:val="28"/>
        </w:rPr>
        <w:t>На основании пункта 7 Правил пожарной безопасности в лесах, утвержденных Постановлением Правительства Российской Федерации от 30 июня 2007 г. № 417, привлечение юридических лиц и граждан для тушения лесных пожаров осуществляется в соответствии с Федеральным законом «О защите населения и территорий от чрезвычайных ситуаций природного и техногенного характера» и планами тушения лесных пожаров, разрабатываемыми и утверждаемыми в установленном порядке.</w:t>
      </w:r>
      <w:proofErr w:type="gramEnd"/>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proofErr w:type="gramStart"/>
      <w:r w:rsidRPr="0085645B">
        <w:rPr>
          <w:rFonts w:eastAsiaTheme="minorEastAsia"/>
          <w:sz w:val="28"/>
          <w:szCs w:val="28"/>
        </w:rPr>
        <w:t>Федеральный государственный пожарный надзор в лесах осуществляется уполномоченными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государственного пожарного надзора в лесах согласно их компетенции в соответствии с Лесным кодексом РФ и законодательством Российской Федерации о пожарной безопасности при осуществлении ими федерального государственного лесного надзора (лесной охраны) в порядке</w:t>
      </w:r>
      <w:proofErr w:type="gramEnd"/>
      <w:r w:rsidRPr="0085645B">
        <w:rPr>
          <w:rFonts w:eastAsiaTheme="minorEastAsia"/>
          <w:sz w:val="28"/>
          <w:szCs w:val="28"/>
        </w:rPr>
        <w:t xml:space="preserve">, </w:t>
      </w:r>
      <w:proofErr w:type="gramStart"/>
      <w:r w:rsidRPr="0085645B">
        <w:rPr>
          <w:rFonts w:eastAsiaTheme="minorEastAsia"/>
          <w:sz w:val="28"/>
          <w:szCs w:val="28"/>
        </w:rPr>
        <w:t>установленном</w:t>
      </w:r>
      <w:proofErr w:type="gramEnd"/>
      <w:r w:rsidRPr="0085645B">
        <w:rPr>
          <w:rFonts w:eastAsiaTheme="minorEastAsia"/>
          <w:sz w:val="28"/>
          <w:szCs w:val="28"/>
        </w:rPr>
        <w:t xml:space="preserve"> Правительством Российской Федерации.</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пределах полномочий указанных органов или государственными учреждениями, подведомственными органам государственной власти Российской Федерации, в пределах полномочий указанных органов.</w:t>
      </w:r>
    </w:p>
    <w:p w:rsidR="0085645B" w:rsidRPr="0085645B" w:rsidRDefault="0085645B" w:rsidP="0085645B">
      <w:pPr>
        <w:widowControl w:val="0"/>
        <w:autoSpaceDE w:val="0"/>
        <w:autoSpaceDN w:val="0"/>
        <w:adjustRightInd w:val="0"/>
        <w:spacing w:line="276" w:lineRule="auto"/>
        <w:ind w:firstLine="708"/>
        <w:jc w:val="both"/>
        <w:rPr>
          <w:rFonts w:eastAsiaTheme="minorEastAsia"/>
          <w:sz w:val="28"/>
          <w:szCs w:val="28"/>
        </w:rPr>
      </w:pPr>
    </w:p>
    <w:p w:rsidR="0085645B" w:rsidRPr="0085645B" w:rsidRDefault="0085645B" w:rsidP="0085645B">
      <w:pPr>
        <w:spacing w:line="276" w:lineRule="auto"/>
        <w:jc w:val="center"/>
        <w:rPr>
          <w:b/>
          <w:i/>
          <w:sz w:val="28"/>
          <w:szCs w:val="28"/>
          <w:u w:val="single"/>
        </w:rPr>
      </w:pPr>
      <w:r w:rsidRPr="0085645B">
        <w:rPr>
          <w:b/>
          <w:i/>
          <w:sz w:val="28"/>
          <w:szCs w:val="28"/>
          <w:u w:val="single"/>
        </w:rPr>
        <w:t>Требования к охране лесов от загрязнения и иного</w:t>
      </w:r>
    </w:p>
    <w:p w:rsidR="0085645B" w:rsidRPr="0085645B" w:rsidRDefault="0085645B" w:rsidP="0085645B">
      <w:pPr>
        <w:spacing w:line="276" w:lineRule="auto"/>
        <w:jc w:val="center"/>
        <w:rPr>
          <w:b/>
          <w:i/>
          <w:sz w:val="28"/>
          <w:szCs w:val="28"/>
          <w:u w:val="single"/>
        </w:rPr>
      </w:pPr>
      <w:r w:rsidRPr="0085645B">
        <w:rPr>
          <w:b/>
          <w:i/>
          <w:sz w:val="28"/>
          <w:szCs w:val="28"/>
          <w:u w:val="single"/>
        </w:rPr>
        <w:t>негативного воздействия</w:t>
      </w:r>
    </w:p>
    <w:p w:rsidR="0085645B" w:rsidRPr="0085645B" w:rsidRDefault="0085645B" w:rsidP="0085645B">
      <w:pPr>
        <w:spacing w:line="276" w:lineRule="auto"/>
        <w:ind w:firstLine="708"/>
        <w:jc w:val="both"/>
        <w:rPr>
          <w:sz w:val="28"/>
          <w:szCs w:val="28"/>
        </w:rPr>
      </w:pP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В соответствии со статьей 60</w:t>
      </w:r>
      <w:r w:rsidRPr="0085645B">
        <w:rPr>
          <w:rFonts w:eastAsiaTheme="minorEastAsia"/>
          <w:sz w:val="28"/>
          <w:szCs w:val="28"/>
          <w:vertAlign w:val="superscript"/>
        </w:rPr>
        <w:t>12</w:t>
      </w:r>
      <w:r w:rsidRPr="0085645B">
        <w:rPr>
          <w:rFonts w:eastAsiaTheme="minorEastAsia"/>
          <w:sz w:val="28"/>
          <w:szCs w:val="28"/>
        </w:rPr>
        <w:t xml:space="preserve"> Лесного кодекса РФ, Федеральным законом от 10 января 2002 г. № 7-ФЗ "Об охране окружающей среды", другими федеральными законами леса подлежат охране от загрязнения и иного негативного воздействия.</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proofErr w:type="gramStart"/>
      <w:r w:rsidRPr="0085645B">
        <w:rPr>
          <w:rFonts w:eastAsiaTheme="minorEastAsia"/>
          <w:sz w:val="28"/>
          <w:szCs w:val="28"/>
        </w:rPr>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w:t>
      </w:r>
      <w:proofErr w:type="gramEnd"/>
      <w:r w:rsidRPr="0085645B">
        <w:rPr>
          <w:rFonts w:eastAsiaTheme="minorEastAsia"/>
          <w:sz w:val="28"/>
          <w:szCs w:val="28"/>
        </w:rPr>
        <w:t>,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соответствии  с Лесным кодексом РФ и Федеральным законом от 10 января 2002 г. № 7-ФЗ "Об охране окружающей среды".</w:t>
      </w:r>
    </w:p>
    <w:p w:rsidR="0085645B" w:rsidRPr="0085645B" w:rsidRDefault="0085645B" w:rsidP="000D6ECE">
      <w:pPr>
        <w:shd w:val="clear" w:color="auto" w:fill="FFFFFF"/>
        <w:tabs>
          <w:tab w:val="left" w:pos="8280"/>
        </w:tabs>
        <w:spacing w:line="360" w:lineRule="auto"/>
        <w:ind w:firstLine="709"/>
        <w:jc w:val="both"/>
        <w:rPr>
          <w:sz w:val="28"/>
          <w:szCs w:val="28"/>
        </w:rPr>
      </w:pPr>
      <w:proofErr w:type="gramStart"/>
      <w:r w:rsidRPr="0085645B">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загрязнения   и   иного   негативного   воздействия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roofErr w:type="gramEnd"/>
    </w:p>
    <w:p w:rsidR="00BD561B" w:rsidRDefault="00BD561B" w:rsidP="00B84033">
      <w:pPr>
        <w:shd w:val="clear" w:color="auto" w:fill="FFFFFF"/>
        <w:tabs>
          <w:tab w:val="left" w:pos="8280"/>
        </w:tabs>
        <w:spacing w:line="276" w:lineRule="auto"/>
        <w:ind w:firstLine="695"/>
        <w:jc w:val="center"/>
        <w:rPr>
          <w:b/>
          <w:i/>
          <w:sz w:val="28"/>
          <w:szCs w:val="28"/>
        </w:rPr>
      </w:pPr>
    </w:p>
    <w:p w:rsidR="0085645B" w:rsidRPr="0085645B" w:rsidRDefault="0085645B" w:rsidP="00B84033">
      <w:pPr>
        <w:shd w:val="clear" w:color="auto" w:fill="FFFFFF"/>
        <w:tabs>
          <w:tab w:val="left" w:pos="8280"/>
        </w:tabs>
        <w:spacing w:line="276" w:lineRule="auto"/>
        <w:ind w:firstLine="695"/>
        <w:jc w:val="center"/>
        <w:rPr>
          <w:b/>
          <w:i/>
          <w:sz w:val="28"/>
          <w:szCs w:val="28"/>
        </w:rPr>
      </w:pPr>
      <w:r w:rsidRPr="0085645B">
        <w:rPr>
          <w:b/>
          <w:i/>
          <w:sz w:val="28"/>
          <w:szCs w:val="28"/>
        </w:rPr>
        <w:t>Охрана лесов от радиоактивного загрязнения</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xml:space="preserve">В целях охраны лесов от радиоактивного загрязнения осуществляется радиационное обследование </w:t>
      </w:r>
      <w:proofErr w:type="gramStart"/>
      <w:r w:rsidRPr="0085645B">
        <w:rPr>
          <w:sz w:val="28"/>
          <w:szCs w:val="28"/>
        </w:rPr>
        <w:t>лесов</w:t>
      </w:r>
      <w:proofErr w:type="gramEnd"/>
      <w:r w:rsidRPr="0085645B">
        <w:rPr>
          <w:sz w:val="28"/>
          <w:szCs w:val="28"/>
        </w:rPr>
        <w:t xml:space="preserve"> и устанавливаются зоны их радиоактивного загрязнения.</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Особенности осуществления профилактических и реабилитационных мероприятий в зонах радиоактивного загрязнения лесов утверждены приказом Министерства природных ресурсов и экологии Российской Федерации от 8 июня 2017 г. № 283 (зарегистрирован в Минюсте РФ 18 августа 2017 г. № 47860).</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Основанием для отнесения лесов к зонам радиоактивного загрязнения являются данные поквартального радиационного обследования.</w:t>
      </w:r>
    </w:p>
    <w:p w:rsidR="0085645B" w:rsidRPr="0085645B" w:rsidRDefault="0085645B" w:rsidP="000D6ECE">
      <w:pPr>
        <w:shd w:val="clear" w:color="auto" w:fill="FFFFFF"/>
        <w:tabs>
          <w:tab w:val="left" w:pos="8280"/>
        </w:tabs>
        <w:spacing w:line="360" w:lineRule="auto"/>
        <w:ind w:firstLine="709"/>
        <w:jc w:val="both"/>
        <w:rPr>
          <w:sz w:val="28"/>
          <w:szCs w:val="28"/>
        </w:rPr>
      </w:pPr>
      <w:r w:rsidRPr="002B0AAF">
        <w:rPr>
          <w:rFonts w:eastAsia="MS Mincho"/>
          <w:sz w:val="28"/>
          <w:szCs w:val="28"/>
        </w:rPr>
        <w:t xml:space="preserve">Радиационная обстановка на территории </w:t>
      </w:r>
      <w:r w:rsidR="002B0AAF">
        <w:rPr>
          <w:rFonts w:eastAsia="MS Mincho"/>
          <w:sz w:val="28"/>
          <w:szCs w:val="28"/>
        </w:rPr>
        <w:t>Данковского</w:t>
      </w:r>
      <w:r w:rsidRPr="002B0AAF">
        <w:rPr>
          <w:rFonts w:eastAsia="MS Mincho"/>
          <w:sz w:val="28"/>
          <w:szCs w:val="28"/>
        </w:rPr>
        <w:t xml:space="preserve"> лесничества остается стабильной и не требует </w:t>
      </w:r>
      <w:r w:rsidRPr="002B0AAF">
        <w:rPr>
          <w:sz w:val="28"/>
          <w:szCs w:val="28"/>
        </w:rPr>
        <w:t>особенности охраны лесов, разработки и осуществления профилактических и реабилитационных мероприятий.</w:t>
      </w:r>
    </w:p>
    <w:p w:rsidR="00BE7B12" w:rsidRDefault="0085645B" w:rsidP="00C5230F">
      <w:pPr>
        <w:shd w:val="clear" w:color="auto" w:fill="FFFFFF"/>
        <w:tabs>
          <w:tab w:val="left" w:pos="8280"/>
        </w:tabs>
        <w:spacing w:line="360" w:lineRule="auto"/>
        <w:ind w:firstLine="709"/>
        <w:jc w:val="both"/>
        <w:rPr>
          <w:sz w:val="28"/>
          <w:szCs w:val="28"/>
        </w:rPr>
      </w:pPr>
      <w:r w:rsidRPr="0080691D">
        <w:rPr>
          <w:color w:val="000000" w:themeColor="text1"/>
          <w:sz w:val="28"/>
          <w:szCs w:val="28"/>
        </w:rPr>
        <w:t xml:space="preserve">По результатам радиационного обследования </w:t>
      </w:r>
      <w:r w:rsidR="003C7E81" w:rsidRPr="0080691D">
        <w:rPr>
          <w:color w:val="000000" w:themeColor="text1"/>
          <w:sz w:val="28"/>
          <w:szCs w:val="28"/>
        </w:rPr>
        <w:t>2016 г., выполненного ЦЗЛ Тульской области,</w:t>
      </w:r>
      <w:r w:rsidRPr="0080691D">
        <w:rPr>
          <w:color w:val="000000" w:themeColor="text1"/>
          <w:sz w:val="28"/>
          <w:szCs w:val="28"/>
        </w:rPr>
        <w:t xml:space="preserve"> на территории </w:t>
      </w:r>
      <w:r w:rsidR="00AC0696" w:rsidRPr="0080691D">
        <w:rPr>
          <w:color w:val="000000" w:themeColor="text1"/>
          <w:sz w:val="28"/>
          <w:szCs w:val="28"/>
        </w:rPr>
        <w:t>Данковского</w:t>
      </w:r>
      <w:r w:rsidRPr="0080691D">
        <w:rPr>
          <w:color w:val="000000" w:themeColor="text1"/>
          <w:sz w:val="28"/>
          <w:szCs w:val="28"/>
        </w:rPr>
        <w:t xml:space="preserve"> лесничества </w:t>
      </w:r>
      <w:r w:rsidRPr="0085645B">
        <w:rPr>
          <w:sz w:val="28"/>
          <w:szCs w:val="28"/>
        </w:rPr>
        <w:t>выявлены зоны радиоактивного загрязнения  радионуклидами (цезий-137).</w:t>
      </w:r>
    </w:p>
    <w:p w:rsidR="00BE7B12" w:rsidRDefault="00BE7B12" w:rsidP="0085645B">
      <w:pPr>
        <w:spacing w:after="120" w:line="276" w:lineRule="auto"/>
        <w:jc w:val="right"/>
        <w:rPr>
          <w:sz w:val="28"/>
          <w:szCs w:val="28"/>
        </w:rPr>
      </w:pPr>
    </w:p>
    <w:p w:rsidR="0085645B" w:rsidRPr="0085645B" w:rsidRDefault="0085645B" w:rsidP="0085645B">
      <w:pPr>
        <w:spacing w:after="120" w:line="276" w:lineRule="auto"/>
        <w:jc w:val="right"/>
        <w:rPr>
          <w:sz w:val="28"/>
          <w:szCs w:val="28"/>
        </w:rPr>
      </w:pPr>
      <w:r w:rsidRPr="0085645B">
        <w:rPr>
          <w:sz w:val="28"/>
          <w:szCs w:val="28"/>
        </w:rPr>
        <w:t xml:space="preserve">Таблица </w:t>
      </w:r>
      <w:r w:rsidR="00252865">
        <w:rPr>
          <w:sz w:val="28"/>
          <w:szCs w:val="28"/>
        </w:rPr>
        <w:t>2.17.1.4</w:t>
      </w:r>
    </w:p>
    <w:p w:rsidR="0085645B" w:rsidRPr="003C7E81" w:rsidRDefault="0085645B" w:rsidP="0085645B">
      <w:pPr>
        <w:spacing w:after="120" w:line="276" w:lineRule="auto"/>
        <w:jc w:val="center"/>
        <w:rPr>
          <w:color w:val="C00000"/>
          <w:sz w:val="28"/>
          <w:szCs w:val="28"/>
        </w:rPr>
      </w:pPr>
      <w:r w:rsidRPr="0085645B">
        <w:rPr>
          <w:sz w:val="28"/>
          <w:szCs w:val="28"/>
        </w:rPr>
        <w:t xml:space="preserve">Распределение земель лесного фонда на территории </w:t>
      </w:r>
      <w:r w:rsidR="00AC0696">
        <w:rPr>
          <w:sz w:val="28"/>
          <w:szCs w:val="28"/>
        </w:rPr>
        <w:t>Данковского</w:t>
      </w:r>
      <w:r w:rsidRPr="0085645B">
        <w:rPr>
          <w:sz w:val="28"/>
          <w:szCs w:val="28"/>
        </w:rPr>
        <w:t xml:space="preserve"> лесничества  по зонам радиоактивного загрязнения </w:t>
      </w:r>
      <w:r w:rsidRPr="0080691D">
        <w:rPr>
          <w:color w:val="000000" w:themeColor="text1"/>
          <w:sz w:val="28"/>
          <w:szCs w:val="28"/>
        </w:rPr>
        <w:t>цезием-137 (</w:t>
      </w:r>
      <w:r w:rsidRPr="0080691D">
        <w:rPr>
          <w:color w:val="000000" w:themeColor="text1"/>
          <w:sz w:val="28"/>
          <w:szCs w:val="28"/>
          <w:vertAlign w:val="superscript"/>
        </w:rPr>
        <w:t>137</w:t>
      </w:r>
      <w:r w:rsidRPr="0080691D">
        <w:rPr>
          <w:color w:val="000000" w:themeColor="text1"/>
          <w:sz w:val="28"/>
          <w:szCs w:val="28"/>
          <w:lang w:val="en-US"/>
        </w:rPr>
        <w:t>Cs</w:t>
      </w:r>
      <w:r w:rsidRPr="0080691D">
        <w:rPr>
          <w:color w:val="000000" w:themeColor="text1"/>
          <w:sz w:val="28"/>
          <w:szCs w:val="28"/>
        </w:rPr>
        <w:t xml:space="preserve">) по результатам радиационного обследования в </w:t>
      </w:r>
      <w:r w:rsidR="003C7E81" w:rsidRPr="0080691D">
        <w:rPr>
          <w:color w:val="000000" w:themeColor="text1"/>
          <w:sz w:val="28"/>
          <w:szCs w:val="28"/>
        </w:rPr>
        <w:t>2016 году</w:t>
      </w:r>
    </w:p>
    <w:tbl>
      <w:tblPr>
        <w:tblpPr w:leftFromText="180" w:rightFromText="180" w:vertAnchor="text" w:horzAnchor="margin" w:tblpXSpec="center"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2142"/>
        <w:gridCol w:w="1866"/>
        <w:gridCol w:w="8"/>
        <w:gridCol w:w="3311"/>
        <w:gridCol w:w="1619"/>
      </w:tblGrid>
      <w:tr w:rsidR="00D769E5" w:rsidRPr="00AC0696" w:rsidTr="008D7EFF">
        <w:trPr>
          <w:trHeight w:val="52"/>
        </w:trPr>
        <w:tc>
          <w:tcPr>
            <w:tcW w:w="660" w:type="dxa"/>
            <w:vAlign w:val="center"/>
          </w:tcPr>
          <w:p w:rsidR="0085293A" w:rsidRPr="00AC0696" w:rsidRDefault="0085293A" w:rsidP="00D769E5">
            <w:pPr>
              <w:jc w:val="center"/>
              <w:rPr>
                <w:sz w:val="24"/>
                <w:szCs w:val="24"/>
              </w:rPr>
            </w:pPr>
            <w:r w:rsidRPr="00AC0696">
              <w:rPr>
                <w:sz w:val="24"/>
                <w:szCs w:val="24"/>
              </w:rPr>
              <w:t xml:space="preserve">№ </w:t>
            </w:r>
            <w:proofErr w:type="gramStart"/>
            <w:r w:rsidRPr="00AC0696">
              <w:rPr>
                <w:sz w:val="24"/>
                <w:szCs w:val="24"/>
              </w:rPr>
              <w:t>п</w:t>
            </w:r>
            <w:proofErr w:type="gramEnd"/>
            <w:r w:rsidRPr="00AC0696">
              <w:rPr>
                <w:sz w:val="24"/>
                <w:szCs w:val="24"/>
              </w:rPr>
              <w:t>/п</w:t>
            </w:r>
          </w:p>
        </w:tc>
        <w:tc>
          <w:tcPr>
            <w:tcW w:w="2142" w:type="dxa"/>
            <w:vAlign w:val="center"/>
          </w:tcPr>
          <w:p w:rsidR="0085293A" w:rsidRPr="00AC0696" w:rsidRDefault="0085293A" w:rsidP="00D769E5">
            <w:pPr>
              <w:jc w:val="center"/>
              <w:rPr>
                <w:sz w:val="24"/>
                <w:szCs w:val="24"/>
              </w:rPr>
            </w:pPr>
            <w:r w:rsidRPr="00AC0696">
              <w:rPr>
                <w:sz w:val="24"/>
                <w:szCs w:val="24"/>
              </w:rPr>
              <w:t>Лесничество</w:t>
            </w:r>
          </w:p>
        </w:tc>
        <w:tc>
          <w:tcPr>
            <w:tcW w:w="1874" w:type="dxa"/>
            <w:gridSpan w:val="2"/>
            <w:vAlign w:val="center"/>
          </w:tcPr>
          <w:p w:rsidR="0085293A" w:rsidRPr="00AC0696" w:rsidRDefault="0085293A" w:rsidP="00D769E5">
            <w:pPr>
              <w:jc w:val="center"/>
              <w:rPr>
                <w:sz w:val="24"/>
                <w:szCs w:val="24"/>
              </w:rPr>
            </w:pPr>
            <w:r w:rsidRPr="00AC0696">
              <w:rPr>
                <w:sz w:val="24"/>
                <w:szCs w:val="24"/>
              </w:rPr>
              <w:t>Участковое лесничество</w:t>
            </w:r>
          </w:p>
        </w:tc>
        <w:tc>
          <w:tcPr>
            <w:tcW w:w="3311" w:type="dxa"/>
            <w:vAlign w:val="center"/>
          </w:tcPr>
          <w:p w:rsidR="0085293A" w:rsidRPr="00AC0696" w:rsidRDefault="0085293A" w:rsidP="00D769E5">
            <w:pPr>
              <w:jc w:val="center"/>
              <w:rPr>
                <w:sz w:val="24"/>
                <w:szCs w:val="24"/>
              </w:rPr>
            </w:pPr>
            <w:r w:rsidRPr="00AC0696">
              <w:rPr>
                <w:sz w:val="24"/>
                <w:szCs w:val="24"/>
              </w:rPr>
              <w:t>Квартал</w:t>
            </w:r>
          </w:p>
        </w:tc>
        <w:tc>
          <w:tcPr>
            <w:tcW w:w="1619" w:type="dxa"/>
            <w:vAlign w:val="center"/>
          </w:tcPr>
          <w:p w:rsidR="0085293A" w:rsidRPr="00AC0696" w:rsidRDefault="0085293A" w:rsidP="00D769E5">
            <w:pPr>
              <w:jc w:val="center"/>
              <w:rPr>
                <w:sz w:val="24"/>
                <w:szCs w:val="24"/>
              </w:rPr>
            </w:pPr>
            <w:r w:rsidRPr="00AC0696">
              <w:rPr>
                <w:sz w:val="24"/>
                <w:szCs w:val="24"/>
              </w:rPr>
              <w:t xml:space="preserve">Площадь, </w:t>
            </w:r>
            <w:proofErr w:type="gramStart"/>
            <w:r w:rsidRPr="00AC0696">
              <w:rPr>
                <w:sz w:val="24"/>
                <w:szCs w:val="24"/>
              </w:rPr>
              <w:t>га</w:t>
            </w:r>
            <w:proofErr w:type="gramEnd"/>
          </w:p>
        </w:tc>
      </w:tr>
      <w:tr w:rsidR="00D769E5" w:rsidRPr="00AC0696" w:rsidTr="008D7EFF">
        <w:trPr>
          <w:trHeight w:val="52"/>
        </w:trPr>
        <w:tc>
          <w:tcPr>
            <w:tcW w:w="660" w:type="dxa"/>
            <w:vAlign w:val="center"/>
          </w:tcPr>
          <w:p w:rsidR="0085293A" w:rsidRPr="00AC0696" w:rsidRDefault="0085293A" w:rsidP="00D769E5">
            <w:pPr>
              <w:jc w:val="center"/>
              <w:rPr>
                <w:sz w:val="24"/>
                <w:szCs w:val="24"/>
              </w:rPr>
            </w:pPr>
            <w:r w:rsidRPr="00AC0696">
              <w:rPr>
                <w:sz w:val="24"/>
                <w:szCs w:val="24"/>
              </w:rPr>
              <w:t>1</w:t>
            </w:r>
          </w:p>
        </w:tc>
        <w:tc>
          <w:tcPr>
            <w:tcW w:w="2142" w:type="dxa"/>
            <w:vAlign w:val="center"/>
          </w:tcPr>
          <w:p w:rsidR="0085293A" w:rsidRPr="00AC0696" w:rsidRDefault="0085293A" w:rsidP="00D769E5">
            <w:pPr>
              <w:jc w:val="center"/>
              <w:rPr>
                <w:sz w:val="24"/>
                <w:szCs w:val="24"/>
              </w:rPr>
            </w:pPr>
            <w:r w:rsidRPr="00AC0696">
              <w:rPr>
                <w:sz w:val="24"/>
                <w:szCs w:val="24"/>
              </w:rPr>
              <w:t>2</w:t>
            </w:r>
          </w:p>
        </w:tc>
        <w:tc>
          <w:tcPr>
            <w:tcW w:w="1874" w:type="dxa"/>
            <w:gridSpan w:val="2"/>
            <w:vAlign w:val="center"/>
          </w:tcPr>
          <w:p w:rsidR="0085293A" w:rsidRPr="00AC0696" w:rsidRDefault="0085293A" w:rsidP="00D769E5">
            <w:pPr>
              <w:jc w:val="center"/>
              <w:rPr>
                <w:sz w:val="24"/>
                <w:szCs w:val="24"/>
              </w:rPr>
            </w:pPr>
            <w:r w:rsidRPr="00AC0696">
              <w:rPr>
                <w:sz w:val="24"/>
                <w:szCs w:val="24"/>
              </w:rPr>
              <w:t>3</w:t>
            </w:r>
          </w:p>
        </w:tc>
        <w:tc>
          <w:tcPr>
            <w:tcW w:w="3311" w:type="dxa"/>
            <w:vAlign w:val="center"/>
          </w:tcPr>
          <w:p w:rsidR="0085293A" w:rsidRPr="00AC0696" w:rsidRDefault="0085293A" w:rsidP="00D769E5">
            <w:pPr>
              <w:jc w:val="center"/>
              <w:rPr>
                <w:sz w:val="24"/>
                <w:szCs w:val="24"/>
              </w:rPr>
            </w:pPr>
            <w:r w:rsidRPr="00AC0696">
              <w:rPr>
                <w:sz w:val="24"/>
                <w:szCs w:val="24"/>
              </w:rPr>
              <w:t>4</w:t>
            </w:r>
          </w:p>
        </w:tc>
        <w:tc>
          <w:tcPr>
            <w:tcW w:w="1619" w:type="dxa"/>
            <w:vAlign w:val="center"/>
          </w:tcPr>
          <w:p w:rsidR="0085293A" w:rsidRPr="00AC0696" w:rsidRDefault="0085293A" w:rsidP="00D769E5">
            <w:pPr>
              <w:jc w:val="center"/>
              <w:rPr>
                <w:sz w:val="24"/>
                <w:szCs w:val="24"/>
              </w:rPr>
            </w:pPr>
            <w:r w:rsidRPr="00AC0696">
              <w:rPr>
                <w:sz w:val="24"/>
                <w:szCs w:val="24"/>
              </w:rPr>
              <w:t>5</w:t>
            </w:r>
          </w:p>
        </w:tc>
      </w:tr>
      <w:tr w:rsidR="0085293A" w:rsidRPr="00AC0696" w:rsidTr="008D7EFF">
        <w:trPr>
          <w:trHeight w:val="52"/>
        </w:trPr>
        <w:tc>
          <w:tcPr>
            <w:tcW w:w="9606" w:type="dxa"/>
            <w:gridSpan w:val="6"/>
          </w:tcPr>
          <w:p w:rsidR="0085293A" w:rsidRPr="0080691D" w:rsidRDefault="0085293A" w:rsidP="003C7E81">
            <w:pPr>
              <w:jc w:val="center"/>
              <w:rPr>
                <w:color w:val="000000" w:themeColor="text1"/>
                <w:sz w:val="24"/>
                <w:szCs w:val="24"/>
              </w:rPr>
            </w:pPr>
            <w:r w:rsidRPr="0080691D">
              <w:rPr>
                <w:b/>
                <w:color w:val="000000" w:themeColor="text1"/>
                <w:sz w:val="24"/>
                <w:szCs w:val="24"/>
              </w:rPr>
              <w:t xml:space="preserve">Зона загрязнения лесов – от 1 до </w:t>
            </w:r>
            <w:r w:rsidR="003C7E81" w:rsidRPr="0080691D">
              <w:rPr>
                <w:b/>
                <w:color w:val="000000" w:themeColor="text1"/>
                <w:sz w:val="24"/>
                <w:szCs w:val="24"/>
              </w:rPr>
              <w:t>4,99</w:t>
            </w:r>
            <w:r w:rsidRPr="0080691D">
              <w:rPr>
                <w:b/>
                <w:color w:val="000000" w:themeColor="text1"/>
                <w:sz w:val="24"/>
                <w:szCs w:val="24"/>
              </w:rPr>
              <w:t xml:space="preserve"> Ки/км</w:t>
            </w:r>
            <w:proofErr w:type="gramStart"/>
            <w:r w:rsidRPr="0080691D">
              <w:rPr>
                <w:b/>
                <w:color w:val="000000" w:themeColor="text1"/>
                <w:sz w:val="24"/>
                <w:szCs w:val="24"/>
                <w:vertAlign w:val="superscript"/>
              </w:rPr>
              <w:t>2</w:t>
            </w:r>
            <w:proofErr w:type="gramEnd"/>
          </w:p>
        </w:tc>
      </w:tr>
      <w:tr w:rsidR="00D769E5" w:rsidRPr="00AC0696" w:rsidTr="008D7EFF">
        <w:trPr>
          <w:trHeight w:val="189"/>
        </w:trPr>
        <w:tc>
          <w:tcPr>
            <w:tcW w:w="660" w:type="dxa"/>
            <w:vMerge w:val="restart"/>
            <w:vAlign w:val="center"/>
          </w:tcPr>
          <w:p w:rsidR="0085293A" w:rsidRPr="00AC0696" w:rsidRDefault="0085293A" w:rsidP="00D769E5">
            <w:pPr>
              <w:jc w:val="center"/>
              <w:rPr>
                <w:sz w:val="24"/>
                <w:szCs w:val="24"/>
              </w:rPr>
            </w:pPr>
            <w:r>
              <w:rPr>
                <w:sz w:val="24"/>
                <w:szCs w:val="24"/>
              </w:rPr>
              <w:t>2</w:t>
            </w:r>
          </w:p>
        </w:tc>
        <w:tc>
          <w:tcPr>
            <w:tcW w:w="2142" w:type="dxa"/>
            <w:vMerge w:val="restart"/>
            <w:vAlign w:val="center"/>
          </w:tcPr>
          <w:p w:rsidR="0085293A" w:rsidRPr="003C7E81" w:rsidRDefault="0085293A" w:rsidP="00D769E5">
            <w:pPr>
              <w:jc w:val="center"/>
              <w:rPr>
                <w:color w:val="C00000"/>
                <w:sz w:val="24"/>
                <w:szCs w:val="24"/>
              </w:rPr>
            </w:pPr>
            <w:r w:rsidRPr="0080691D">
              <w:rPr>
                <w:color w:val="000000" w:themeColor="text1"/>
                <w:sz w:val="24"/>
                <w:szCs w:val="24"/>
              </w:rPr>
              <w:t>Данковское</w:t>
            </w:r>
          </w:p>
        </w:tc>
        <w:tc>
          <w:tcPr>
            <w:tcW w:w="1874" w:type="dxa"/>
            <w:gridSpan w:val="2"/>
            <w:vAlign w:val="center"/>
          </w:tcPr>
          <w:p w:rsidR="0085293A" w:rsidRPr="0080691D" w:rsidRDefault="0085293A" w:rsidP="00D769E5">
            <w:pPr>
              <w:jc w:val="center"/>
              <w:rPr>
                <w:color w:val="000000" w:themeColor="text1"/>
                <w:sz w:val="24"/>
                <w:szCs w:val="24"/>
              </w:rPr>
            </w:pPr>
            <w:r w:rsidRPr="0080691D">
              <w:rPr>
                <w:color w:val="000000" w:themeColor="text1"/>
                <w:sz w:val="24"/>
                <w:szCs w:val="24"/>
              </w:rPr>
              <w:t>Бигильдинское</w:t>
            </w:r>
          </w:p>
        </w:tc>
        <w:tc>
          <w:tcPr>
            <w:tcW w:w="3311" w:type="dxa"/>
            <w:vAlign w:val="center"/>
          </w:tcPr>
          <w:p w:rsidR="00D769E5" w:rsidRPr="0080691D" w:rsidRDefault="00D769E5" w:rsidP="00BD561B">
            <w:pPr>
              <w:spacing w:line="300" w:lineRule="exact"/>
              <w:jc w:val="center"/>
              <w:rPr>
                <w:color w:val="000000" w:themeColor="text1"/>
                <w:sz w:val="24"/>
                <w:szCs w:val="24"/>
              </w:rPr>
            </w:pPr>
            <w:r w:rsidRPr="0080691D">
              <w:rPr>
                <w:color w:val="000000" w:themeColor="text1"/>
                <w:sz w:val="24"/>
                <w:szCs w:val="24"/>
              </w:rPr>
              <w:t>10, 11, 13, 15-23, 27,</w:t>
            </w:r>
          </w:p>
          <w:p w:rsidR="0085293A" w:rsidRPr="0080691D" w:rsidRDefault="00D769E5" w:rsidP="00BD561B">
            <w:pPr>
              <w:jc w:val="center"/>
              <w:rPr>
                <w:color w:val="000000" w:themeColor="text1"/>
                <w:sz w:val="24"/>
                <w:szCs w:val="24"/>
              </w:rPr>
            </w:pPr>
            <w:r w:rsidRPr="0080691D">
              <w:rPr>
                <w:color w:val="000000" w:themeColor="text1"/>
                <w:sz w:val="24"/>
                <w:szCs w:val="24"/>
              </w:rPr>
              <w:t>29-34</w:t>
            </w:r>
          </w:p>
        </w:tc>
        <w:tc>
          <w:tcPr>
            <w:tcW w:w="1619" w:type="dxa"/>
            <w:vAlign w:val="center"/>
          </w:tcPr>
          <w:p w:rsidR="0085293A" w:rsidRPr="0080691D" w:rsidRDefault="00D769E5" w:rsidP="003C7E81">
            <w:pPr>
              <w:jc w:val="center"/>
              <w:rPr>
                <w:color w:val="000000" w:themeColor="text1"/>
                <w:sz w:val="24"/>
                <w:szCs w:val="24"/>
              </w:rPr>
            </w:pPr>
            <w:r w:rsidRPr="0080691D">
              <w:rPr>
                <w:color w:val="000000" w:themeColor="text1"/>
                <w:sz w:val="24"/>
                <w:szCs w:val="24"/>
              </w:rPr>
              <w:t>52</w:t>
            </w:r>
            <w:r w:rsidR="003C7E81" w:rsidRPr="0080691D">
              <w:rPr>
                <w:color w:val="000000" w:themeColor="text1"/>
                <w:sz w:val="24"/>
                <w:szCs w:val="24"/>
              </w:rPr>
              <w:t>9</w:t>
            </w:r>
          </w:p>
        </w:tc>
      </w:tr>
      <w:tr w:rsidR="00D769E5" w:rsidRPr="00AC0696" w:rsidTr="008D7EFF">
        <w:trPr>
          <w:trHeight w:val="106"/>
        </w:trPr>
        <w:tc>
          <w:tcPr>
            <w:tcW w:w="660" w:type="dxa"/>
            <w:vMerge/>
            <w:vAlign w:val="center"/>
          </w:tcPr>
          <w:p w:rsidR="00D769E5" w:rsidRPr="00AC0696" w:rsidRDefault="00D769E5" w:rsidP="00D769E5">
            <w:pPr>
              <w:jc w:val="center"/>
              <w:rPr>
                <w:sz w:val="24"/>
                <w:szCs w:val="24"/>
              </w:rPr>
            </w:pPr>
          </w:p>
        </w:tc>
        <w:tc>
          <w:tcPr>
            <w:tcW w:w="2142" w:type="dxa"/>
            <w:vMerge/>
            <w:vAlign w:val="center"/>
          </w:tcPr>
          <w:p w:rsidR="00D769E5" w:rsidRPr="003C7E81" w:rsidRDefault="00D769E5" w:rsidP="00D769E5">
            <w:pPr>
              <w:rPr>
                <w:color w:val="C00000"/>
                <w:sz w:val="24"/>
                <w:szCs w:val="24"/>
              </w:rPr>
            </w:pPr>
          </w:p>
        </w:tc>
        <w:tc>
          <w:tcPr>
            <w:tcW w:w="1866" w:type="dxa"/>
            <w:tcBorders>
              <w:bottom w:val="nil"/>
            </w:tcBorders>
            <w:vAlign w:val="center"/>
          </w:tcPr>
          <w:p w:rsidR="00D769E5" w:rsidRPr="0080691D" w:rsidRDefault="00D769E5" w:rsidP="00D769E5">
            <w:pPr>
              <w:jc w:val="center"/>
              <w:rPr>
                <w:color w:val="000000" w:themeColor="text1"/>
                <w:sz w:val="24"/>
                <w:szCs w:val="24"/>
              </w:rPr>
            </w:pPr>
            <w:r w:rsidRPr="0080691D">
              <w:rPr>
                <w:color w:val="000000" w:themeColor="text1"/>
                <w:sz w:val="24"/>
                <w:szCs w:val="24"/>
              </w:rPr>
              <w:t>Воскресенское</w:t>
            </w:r>
          </w:p>
        </w:tc>
        <w:tc>
          <w:tcPr>
            <w:tcW w:w="3319" w:type="dxa"/>
            <w:gridSpan w:val="2"/>
            <w:tcBorders>
              <w:bottom w:val="nil"/>
            </w:tcBorders>
            <w:vAlign w:val="center"/>
          </w:tcPr>
          <w:p w:rsidR="00D769E5" w:rsidRPr="0080691D" w:rsidRDefault="00D769E5" w:rsidP="00BD561B">
            <w:pPr>
              <w:jc w:val="center"/>
              <w:rPr>
                <w:color w:val="000000" w:themeColor="text1"/>
                <w:sz w:val="24"/>
                <w:szCs w:val="24"/>
              </w:rPr>
            </w:pPr>
          </w:p>
        </w:tc>
        <w:tc>
          <w:tcPr>
            <w:tcW w:w="1619" w:type="dxa"/>
            <w:tcBorders>
              <w:bottom w:val="nil"/>
            </w:tcBorders>
            <w:vAlign w:val="center"/>
          </w:tcPr>
          <w:p w:rsidR="00D769E5" w:rsidRPr="0080691D" w:rsidRDefault="00D769E5" w:rsidP="00D769E5">
            <w:pPr>
              <w:jc w:val="center"/>
              <w:rPr>
                <w:color w:val="000000" w:themeColor="text1"/>
                <w:sz w:val="24"/>
                <w:szCs w:val="24"/>
              </w:rPr>
            </w:pPr>
          </w:p>
        </w:tc>
      </w:tr>
      <w:tr w:rsidR="00D769E5" w:rsidRPr="00AC0696" w:rsidTr="008D7EFF">
        <w:trPr>
          <w:trHeight w:val="11"/>
        </w:trPr>
        <w:tc>
          <w:tcPr>
            <w:tcW w:w="660" w:type="dxa"/>
            <w:vMerge/>
            <w:vAlign w:val="center"/>
          </w:tcPr>
          <w:p w:rsidR="00D769E5" w:rsidRPr="00AC0696" w:rsidRDefault="00D769E5" w:rsidP="00D769E5">
            <w:pPr>
              <w:jc w:val="center"/>
              <w:rPr>
                <w:sz w:val="24"/>
                <w:szCs w:val="24"/>
              </w:rPr>
            </w:pPr>
          </w:p>
        </w:tc>
        <w:tc>
          <w:tcPr>
            <w:tcW w:w="2142" w:type="dxa"/>
            <w:vMerge/>
            <w:vAlign w:val="center"/>
          </w:tcPr>
          <w:p w:rsidR="00D769E5" w:rsidRPr="003C7E81" w:rsidRDefault="00D769E5" w:rsidP="00D769E5">
            <w:pPr>
              <w:rPr>
                <w:color w:val="C00000"/>
                <w:sz w:val="24"/>
                <w:szCs w:val="24"/>
              </w:rPr>
            </w:pPr>
          </w:p>
        </w:tc>
        <w:tc>
          <w:tcPr>
            <w:tcW w:w="1866" w:type="dxa"/>
            <w:tcBorders>
              <w:top w:val="nil"/>
              <w:bottom w:val="nil"/>
              <w:right w:val="single" w:sz="4" w:space="0" w:color="auto"/>
            </w:tcBorders>
            <w:vAlign w:val="center"/>
          </w:tcPr>
          <w:p w:rsidR="00D769E5" w:rsidRPr="0080691D" w:rsidRDefault="00D769E5" w:rsidP="00D769E5">
            <w:pPr>
              <w:jc w:val="center"/>
              <w:rPr>
                <w:color w:val="000000" w:themeColor="text1"/>
                <w:sz w:val="24"/>
                <w:szCs w:val="24"/>
              </w:rPr>
            </w:pPr>
          </w:p>
        </w:tc>
        <w:tc>
          <w:tcPr>
            <w:tcW w:w="3319" w:type="dxa"/>
            <w:gridSpan w:val="2"/>
            <w:tcBorders>
              <w:top w:val="nil"/>
              <w:bottom w:val="nil"/>
              <w:right w:val="single" w:sz="4" w:space="0" w:color="auto"/>
            </w:tcBorders>
            <w:vAlign w:val="center"/>
          </w:tcPr>
          <w:p w:rsidR="00D769E5" w:rsidRPr="0080691D" w:rsidRDefault="00D769E5" w:rsidP="00BD561B">
            <w:pPr>
              <w:jc w:val="center"/>
              <w:rPr>
                <w:color w:val="000000" w:themeColor="text1"/>
                <w:sz w:val="24"/>
                <w:szCs w:val="24"/>
              </w:rPr>
            </w:pPr>
            <w:r w:rsidRPr="0080691D">
              <w:rPr>
                <w:color w:val="000000" w:themeColor="text1"/>
                <w:sz w:val="24"/>
                <w:szCs w:val="24"/>
              </w:rPr>
              <w:t>21, 23-25, 39-40, 43-44,66</w:t>
            </w:r>
          </w:p>
        </w:tc>
        <w:tc>
          <w:tcPr>
            <w:tcW w:w="1619" w:type="dxa"/>
            <w:vMerge w:val="restart"/>
            <w:tcBorders>
              <w:top w:val="nil"/>
              <w:right w:val="single" w:sz="4" w:space="0" w:color="auto"/>
            </w:tcBorders>
            <w:vAlign w:val="center"/>
          </w:tcPr>
          <w:p w:rsidR="00D769E5" w:rsidRPr="0080691D" w:rsidRDefault="00D769E5" w:rsidP="003C7E81">
            <w:pPr>
              <w:jc w:val="center"/>
              <w:rPr>
                <w:color w:val="000000" w:themeColor="text1"/>
                <w:sz w:val="24"/>
                <w:szCs w:val="24"/>
              </w:rPr>
            </w:pPr>
            <w:r w:rsidRPr="0080691D">
              <w:rPr>
                <w:color w:val="000000" w:themeColor="text1"/>
                <w:sz w:val="24"/>
                <w:szCs w:val="24"/>
              </w:rPr>
              <w:t>37</w:t>
            </w:r>
            <w:r w:rsidR="003C7E81" w:rsidRPr="0080691D">
              <w:rPr>
                <w:color w:val="000000" w:themeColor="text1"/>
                <w:sz w:val="24"/>
                <w:szCs w:val="24"/>
              </w:rPr>
              <w:t>7</w:t>
            </w:r>
          </w:p>
        </w:tc>
      </w:tr>
      <w:tr w:rsidR="00D769E5" w:rsidRPr="00AC0696" w:rsidTr="008D7EFF">
        <w:trPr>
          <w:trHeight w:val="58"/>
        </w:trPr>
        <w:tc>
          <w:tcPr>
            <w:tcW w:w="660" w:type="dxa"/>
            <w:vMerge/>
            <w:vAlign w:val="center"/>
          </w:tcPr>
          <w:p w:rsidR="00D769E5" w:rsidRPr="00AC0696" w:rsidRDefault="00D769E5" w:rsidP="00D769E5">
            <w:pPr>
              <w:jc w:val="center"/>
              <w:rPr>
                <w:sz w:val="24"/>
                <w:szCs w:val="24"/>
              </w:rPr>
            </w:pPr>
          </w:p>
        </w:tc>
        <w:tc>
          <w:tcPr>
            <w:tcW w:w="2142" w:type="dxa"/>
            <w:vMerge/>
            <w:vAlign w:val="center"/>
          </w:tcPr>
          <w:p w:rsidR="00D769E5" w:rsidRPr="003C7E81" w:rsidRDefault="00D769E5" w:rsidP="00D769E5">
            <w:pPr>
              <w:rPr>
                <w:color w:val="C00000"/>
                <w:sz w:val="24"/>
                <w:szCs w:val="24"/>
              </w:rPr>
            </w:pPr>
          </w:p>
        </w:tc>
        <w:tc>
          <w:tcPr>
            <w:tcW w:w="1874" w:type="dxa"/>
            <w:gridSpan w:val="2"/>
            <w:tcBorders>
              <w:top w:val="nil"/>
            </w:tcBorders>
            <w:vAlign w:val="center"/>
          </w:tcPr>
          <w:p w:rsidR="00D769E5" w:rsidRPr="0080691D" w:rsidRDefault="00D769E5" w:rsidP="00D769E5">
            <w:pPr>
              <w:rPr>
                <w:color w:val="000000" w:themeColor="text1"/>
                <w:sz w:val="24"/>
                <w:szCs w:val="24"/>
              </w:rPr>
            </w:pPr>
          </w:p>
        </w:tc>
        <w:tc>
          <w:tcPr>
            <w:tcW w:w="3311" w:type="dxa"/>
            <w:tcBorders>
              <w:top w:val="nil"/>
            </w:tcBorders>
            <w:vAlign w:val="center"/>
          </w:tcPr>
          <w:p w:rsidR="00D769E5" w:rsidRPr="0080691D" w:rsidRDefault="00D769E5" w:rsidP="00D769E5">
            <w:pPr>
              <w:rPr>
                <w:color w:val="000000" w:themeColor="text1"/>
                <w:sz w:val="24"/>
                <w:szCs w:val="24"/>
              </w:rPr>
            </w:pPr>
          </w:p>
        </w:tc>
        <w:tc>
          <w:tcPr>
            <w:tcW w:w="1619" w:type="dxa"/>
            <w:vMerge/>
            <w:tcBorders>
              <w:right w:val="single" w:sz="4" w:space="0" w:color="auto"/>
            </w:tcBorders>
            <w:vAlign w:val="center"/>
          </w:tcPr>
          <w:p w:rsidR="00D769E5" w:rsidRPr="0080691D" w:rsidRDefault="00D769E5" w:rsidP="00D769E5">
            <w:pPr>
              <w:jc w:val="center"/>
              <w:rPr>
                <w:color w:val="000000" w:themeColor="text1"/>
                <w:sz w:val="24"/>
                <w:szCs w:val="24"/>
              </w:rPr>
            </w:pPr>
          </w:p>
        </w:tc>
      </w:tr>
      <w:tr w:rsidR="00D769E5" w:rsidRPr="0085645B" w:rsidTr="008D7EFF">
        <w:trPr>
          <w:trHeight w:val="58"/>
        </w:trPr>
        <w:tc>
          <w:tcPr>
            <w:tcW w:w="2802" w:type="dxa"/>
            <w:gridSpan w:val="2"/>
          </w:tcPr>
          <w:p w:rsidR="0085293A" w:rsidRPr="003C7E81" w:rsidRDefault="0085293A" w:rsidP="00D769E5">
            <w:pPr>
              <w:rPr>
                <w:b/>
                <w:color w:val="C00000"/>
                <w:sz w:val="24"/>
                <w:szCs w:val="24"/>
              </w:rPr>
            </w:pPr>
            <w:r w:rsidRPr="0080691D">
              <w:rPr>
                <w:b/>
                <w:color w:val="000000" w:themeColor="text1"/>
                <w:sz w:val="24"/>
                <w:szCs w:val="24"/>
              </w:rPr>
              <w:t>Всего по лесничеству:</w:t>
            </w:r>
          </w:p>
        </w:tc>
        <w:tc>
          <w:tcPr>
            <w:tcW w:w="1874" w:type="dxa"/>
            <w:gridSpan w:val="2"/>
            <w:vAlign w:val="center"/>
          </w:tcPr>
          <w:p w:rsidR="0085293A" w:rsidRPr="0080691D" w:rsidRDefault="0085293A" w:rsidP="00D769E5">
            <w:pPr>
              <w:jc w:val="center"/>
              <w:rPr>
                <w:b/>
                <w:color w:val="000000" w:themeColor="text1"/>
                <w:sz w:val="24"/>
                <w:szCs w:val="24"/>
              </w:rPr>
            </w:pPr>
          </w:p>
        </w:tc>
        <w:tc>
          <w:tcPr>
            <w:tcW w:w="3311" w:type="dxa"/>
            <w:vAlign w:val="center"/>
          </w:tcPr>
          <w:p w:rsidR="0085293A" w:rsidRPr="0080691D" w:rsidRDefault="0085293A" w:rsidP="00D769E5">
            <w:pPr>
              <w:jc w:val="center"/>
              <w:rPr>
                <w:b/>
                <w:color w:val="000000" w:themeColor="text1"/>
                <w:sz w:val="24"/>
                <w:szCs w:val="24"/>
              </w:rPr>
            </w:pPr>
          </w:p>
        </w:tc>
        <w:tc>
          <w:tcPr>
            <w:tcW w:w="1619" w:type="dxa"/>
            <w:vAlign w:val="center"/>
          </w:tcPr>
          <w:p w:rsidR="0085293A" w:rsidRPr="0080691D" w:rsidRDefault="003C7E81" w:rsidP="00D769E5">
            <w:pPr>
              <w:jc w:val="center"/>
              <w:rPr>
                <w:b/>
                <w:color w:val="000000" w:themeColor="text1"/>
                <w:sz w:val="24"/>
                <w:szCs w:val="24"/>
              </w:rPr>
            </w:pPr>
            <w:r w:rsidRPr="0080691D">
              <w:rPr>
                <w:b/>
                <w:color w:val="000000" w:themeColor="text1"/>
                <w:sz w:val="24"/>
                <w:szCs w:val="24"/>
              </w:rPr>
              <w:t>906</w:t>
            </w:r>
          </w:p>
        </w:tc>
      </w:tr>
    </w:tbl>
    <w:p w:rsidR="0085645B" w:rsidRPr="0085645B" w:rsidRDefault="0085645B" w:rsidP="00C5230F"/>
    <w:p w:rsidR="0085645B" w:rsidRPr="0085645B" w:rsidRDefault="0085645B" w:rsidP="0085645B">
      <w:pPr>
        <w:spacing w:after="120" w:line="276" w:lineRule="auto"/>
        <w:ind w:firstLine="709"/>
        <w:jc w:val="both"/>
        <w:rPr>
          <w:sz w:val="28"/>
          <w:szCs w:val="28"/>
          <w:lang w:val="en-US"/>
        </w:rPr>
      </w:pPr>
    </w:p>
    <w:p w:rsidR="0085645B" w:rsidRPr="0085645B" w:rsidRDefault="0085645B" w:rsidP="000D6ECE">
      <w:pPr>
        <w:shd w:val="clear" w:color="auto" w:fill="FFFFFF"/>
        <w:tabs>
          <w:tab w:val="left" w:pos="8280"/>
        </w:tabs>
        <w:spacing w:line="360" w:lineRule="auto"/>
        <w:ind w:firstLine="697"/>
        <w:jc w:val="both"/>
        <w:rPr>
          <w:sz w:val="28"/>
          <w:szCs w:val="28"/>
        </w:rPr>
      </w:pPr>
      <w:r w:rsidRPr="0085645B">
        <w:rPr>
          <w:sz w:val="28"/>
          <w:szCs w:val="28"/>
        </w:rPr>
        <w:t>Мероприятия по охране лесов от пожаров, защите, воспроизводству лесов, а также при использовании лесов, предусматривающие рубки лесных насаждений, в зонах радиоактивного загрязнения лесов должны осуществляться до начала или по окончании пожароопасного сезона.</w:t>
      </w:r>
    </w:p>
    <w:p w:rsidR="0085645B" w:rsidRPr="0085645B" w:rsidRDefault="0085645B" w:rsidP="000D6ECE">
      <w:pPr>
        <w:shd w:val="clear" w:color="auto" w:fill="FFFFFF"/>
        <w:tabs>
          <w:tab w:val="left" w:pos="8280"/>
        </w:tabs>
        <w:spacing w:line="360" w:lineRule="auto"/>
        <w:ind w:firstLine="697"/>
        <w:jc w:val="both"/>
        <w:rPr>
          <w:sz w:val="28"/>
          <w:szCs w:val="28"/>
        </w:rPr>
      </w:pPr>
      <w:r w:rsidRPr="0085645B">
        <w:rPr>
          <w:sz w:val="28"/>
          <w:szCs w:val="28"/>
        </w:rPr>
        <w:t>На дорогах, тропах, проходящих через зоны радиоактивного загрязнения лесов, должны устанавливаться шлагбаумы и информационные знаки с указанием соответствующей зоны радиоактивного загрязнения, разъяснениями об опасности пребывания в лесах.</w:t>
      </w:r>
    </w:p>
    <w:p w:rsidR="0085645B" w:rsidRPr="0085645B" w:rsidRDefault="0085645B" w:rsidP="000D6ECE">
      <w:pPr>
        <w:shd w:val="clear" w:color="auto" w:fill="FFFFFF"/>
        <w:tabs>
          <w:tab w:val="left" w:pos="8280"/>
        </w:tabs>
        <w:spacing w:line="360" w:lineRule="auto"/>
        <w:ind w:firstLine="697"/>
        <w:jc w:val="both"/>
        <w:rPr>
          <w:sz w:val="28"/>
          <w:szCs w:val="28"/>
        </w:rPr>
      </w:pPr>
      <w:r w:rsidRPr="0085645B">
        <w:rPr>
          <w:sz w:val="28"/>
          <w:szCs w:val="28"/>
        </w:rPr>
        <w:t>На тушение лесных пожаров в загрязненных радионуклидами лесах должны направляться лица, прошедшие специальную подготовку и медицинское обследование.</w:t>
      </w:r>
    </w:p>
    <w:p w:rsidR="0085645B" w:rsidRPr="0085645B" w:rsidRDefault="0085645B" w:rsidP="000D6ECE">
      <w:pPr>
        <w:shd w:val="clear" w:color="auto" w:fill="FFFFFF"/>
        <w:tabs>
          <w:tab w:val="left" w:pos="8280"/>
        </w:tabs>
        <w:spacing w:line="360" w:lineRule="auto"/>
        <w:ind w:firstLine="697"/>
        <w:jc w:val="both"/>
        <w:rPr>
          <w:sz w:val="28"/>
          <w:szCs w:val="28"/>
        </w:rPr>
      </w:pPr>
      <w:r w:rsidRPr="0085645B">
        <w:rPr>
          <w:sz w:val="28"/>
          <w:szCs w:val="28"/>
        </w:rPr>
        <w:t>Мероприятия по охране лесов от пожаров, защите и воспроизводству лесов в зонах радиоактивного загрязнения лесов должны осуществляться преимущественно механизированными способами.</w:t>
      </w:r>
    </w:p>
    <w:p w:rsidR="0085645B" w:rsidRPr="0085645B" w:rsidRDefault="0085645B" w:rsidP="0085645B">
      <w:pPr>
        <w:shd w:val="clear" w:color="auto" w:fill="FFFFFF"/>
        <w:tabs>
          <w:tab w:val="left" w:pos="8280"/>
        </w:tabs>
        <w:spacing w:line="276" w:lineRule="auto"/>
        <w:ind w:firstLine="695"/>
        <w:jc w:val="both"/>
        <w:rPr>
          <w:sz w:val="28"/>
          <w:szCs w:val="28"/>
        </w:rPr>
      </w:pPr>
    </w:p>
    <w:p w:rsidR="0085645B" w:rsidRPr="0085645B" w:rsidRDefault="0085645B" w:rsidP="000D6ECE">
      <w:pPr>
        <w:shd w:val="clear" w:color="auto" w:fill="FFFFFF"/>
        <w:tabs>
          <w:tab w:val="left" w:pos="8280"/>
        </w:tabs>
        <w:spacing w:line="360" w:lineRule="auto"/>
        <w:ind w:firstLine="709"/>
        <w:jc w:val="center"/>
        <w:rPr>
          <w:i/>
          <w:sz w:val="28"/>
          <w:szCs w:val="28"/>
        </w:rPr>
      </w:pPr>
      <w:r w:rsidRPr="0085645B">
        <w:rPr>
          <w:i/>
          <w:sz w:val="28"/>
          <w:szCs w:val="28"/>
        </w:rPr>
        <w:t>Особенности осуществления профилактических и реабилитационных мероприятий в зонах средней и низкой степени загрязнения лесов</w:t>
      </w:r>
    </w:p>
    <w:p w:rsidR="0085645B" w:rsidRPr="0085645B" w:rsidRDefault="0085645B" w:rsidP="000D6ECE">
      <w:pPr>
        <w:shd w:val="clear" w:color="auto" w:fill="FFFFFF"/>
        <w:tabs>
          <w:tab w:val="left" w:pos="8280"/>
        </w:tabs>
        <w:spacing w:line="360" w:lineRule="auto"/>
        <w:ind w:firstLine="709"/>
        <w:jc w:val="both"/>
        <w:rPr>
          <w:sz w:val="28"/>
          <w:szCs w:val="28"/>
        </w:rPr>
      </w:pP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Охрана лесов от пожаров в зонах средней и низкой степени загрязнения лесов должна осуществляться с учетом следующих особенностей:</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обнаружение лесных пожаров и наблюдение за их развитием должно осуществляться с пожарных наблюдательных пунктов и (или) с использованием авиационных средств (авиационное патрулирование);</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минерализованные полосы или противопожарные барьеры должны создаваться и обновляться в период повышенного увлажнения почвы, избегая образования пыли;</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на пожароопасный период должно ограничиваться движение транспорта по лесным дорогам и дорогам необщего пользования, за исключением специальных транспортных средств, предназначенных для проведения радиационных обследований, дезактивационных работ, профилактических  и  реабилитационных  мероприятий  в  зонах  радиоактивного  загрязнения лесов, а также для предупреждения, обнаружения, локализации и ликвидации лесных пожаров;</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должно ограничиваться использование лесов для отдыха граждан и доступ населения в них;</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на лесных дорогах, ведущих в наиболее пожароопасные массивы, должны устанавливаться шлагбаумы с информацией о причине ограничения доступа в леса;</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остановка и тушение лесных пожаров в зоне средней степени загрязнения лесов должны осуществляться  без  выполнения  работ  на  кромке  огня  путем  создания  заградительных  и опорных химических полос при помощи наземных механизмов, а также с использованием вертолетов, оборудованных водосливными устройствами, и самолетов-танкеров;</w:t>
      </w:r>
    </w:p>
    <w:p w:rsidR="0085645B" w:rsidRPr="0085645B" w:rsidRDefault="0085645B" w:rsidP="000D6ECE">
      <w:pPr>
        <w:shd w:val="clear" w:color="auto" w:fill="FFFFFF"/>
        <w:tabs>
          <w:tab w:val="left" w:pos="8280"/>
        </w:tabs>
        <w:spacing w:line="360" w:lineRule="auto"/>
        <w:ind w:firstLine="709"/>
        <w:jc w:val="both"/>
        <w:rPr>
          <w:sz w:val="28"/>
          <w:szCs w:val="28"/>
        </w:rPr>
      </w:pPr>
      <w:proofErr w:type="gramStart"/>
      <w:r w:rsidRPr="0085645B">
        <w:rPr>
          <w:sz w:val="28"/>
          <w:szCs w:val="28"/>
        </w:rPr>
        <w:t>- остановка и тушение лесных пожаров в зоне низкой степени загрязнения лесов должны осуществляться  с  выполнением  работ  на  кромке  огня  преимущественно  аналогичными способами как на незагрязненных территориях, с принятием дополнительных мер по защите работников, а также путем создания заградительных и опорных химических полос при помощи наземных механизмов и с использованием вертолетов, оборудованных водосливными устройствами, и самолетов-танкеров;</w:t>
      </w:r>
      <w:proofErr w:type="gramEnd"/>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xml:space="preserve">- тушение сильных очагов горения на </w:t>
      </w:r>
      <w:proofErr w:type="gramStart"/>
      <w:r w:rsidRPr="0085645B">
        <w:rPr>
          <w:sz w:val="28"/>
          <w:szCs w:val="28"/>
        </w:rPr>
        <w:t>захламленных</w:t>
      </w:r>
      <w:proofErr w:type="gramEnd"/>
      <w:r w:rsidRPr="0085645B">
        <w:rPr>
          <w:sz w:val="28"/>
          <w:szCs w:val="28"/>
        </w:rPr>
        <w:t xml:space="preserve"> участках лесов и в усыхающих и погибших насаждениях должно осуществляться сплошными дальнобойными струями, создаваемыми пожарными лафетными стволами на пожарных автоцистернах;</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локализация и тушение водой почвенных (подстилочных, торфяных) пожаров должны осуществляться при помощи торфяных стволов, водой со смачивателем;</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дотушивание лесных пожаров в зоне средней степени загрязнения лесов должно проводиться   с   использованием   пожарных   автоцистерн   с   установленными   пожарными лафетными стволами, а также с использованием пожарных мотопомп;</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дотушивание лесных пожаров в зоне низкой степени загрязнения лесов должно производиться наземными силами и средствами, преимущественно при помощи воды и водных растворов химических огнетушащих веществ.</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Рубки лесных насаждений в зонах средней и низкой степени загрязнения лесов должны осуществляться с учетом следующих особенностей:</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в целях заготовки древесины должны осуществляться только выборочные рубки;</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вывоз древесины с лесосеки возможен только в случае, если в ходе радиационных обследований установлено, что удельная активность радиоактивных веществ, содержащихся в древесине, не превышает 370 Бк/кг.</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В зонах средней и низкой степени загрязнения лесов не допускается использование для воспроизводства лесов семенного и посадочного материала, заготовленного либо выращенного в зонах крайне высокой и высокой степени загрязнения лесов.</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Лесовосстановление должно осуществляться путем создания лесных культур, в том числе под пологом лесных насаждений преимущественно хозяйственно ценными лиственными породами.</w:t>
      </w:r>
    </w:p>
    <w:p w:rsidR="0085645B" w:rsidRPr="0085645B" w:rsidRDefault="00AA50C9" w:rsidP="00BD561B">
      <w:pPr>
        <w:tabs>
          <w:tab w:val="left" w:pos="1440"/>
        </w:tabs>
        <w:ind w:right="-284"/>
        <w:jc w:val="right"/>
        <w:rPr>
          <w:sz w:val="28"/>
          <w:szCs w:val="28"/>
        </w:rPr>
      </w:pPr>
      <w:r>
        <w:rPr>
          <w:sz w:val="28"/>
          <w:szCs w:val="28"/>
        </w:rPr>
        <w:t>Таблица 2.17.1.5.</w:t>
      </w:r>
    </w:p>
    <w:p w:rsidR="0085645B" w:rsidRPr="0085645B" w:rsidRDefault="0085645B" w:rsidP="0085645B">
      <w:pPr>
        <w:tabs>
          <w:tab w:val="left" w:pos="1440"/>
        </w:tabs>
        <w:ind w:right="-284" w:firstLine="708"/>
        <w:jc w:val="right"/>
        <w:rPr>
          <w:sz w:val="26"/>
          <w:szCs w:val="26"/>
        </w:rPr>
      </w:pPr>
    </w:p>
    <w:p w:rsidR="0085645B" w:rsidRPr="0085645B" w:rsidRDefault="0085645B" w:rsidP="0085645B">
      <w:pPr>
        <w:tabs>
          <w:tab w:val="left" w:pos="1440"/>
        </w:tabs>
        <w:ind w:firstLine="708"/>
        <w:jc w:val="center"/>
        <w:rPr>
          <w:sz w:val="28"/>
          <w:szCs w:val="28"/>
        </w:rPr>
      </w:pPr>
      <w:r w:rsidRPr="0085645B">
        <w:rPr>
          <w:sz w:val="28"/>
          <w:szCs w:val="28"/>
        </w:rPr>
        <w:t>Нормативы мероприятий в лесах лесничеств,  загрязненных</w:t>
      </w:r>
    </w:p>
    <w:p w:rsidR="0085645B" w:rsidRPr="0085645B" w:rsidRDefault="0085645B" w:rsidP="0085645B">
      <w:pPr>
        <w:tabs>
          <w:tab w:val="left" w:pos="1440"/>
        </w:tabs>
        <w:ind w:firstLine="708"/>
        <w:jc w:val="center"/>
        <w:rPr>
          <w:sz w:val="28"/>
          <w:szCs w:val="28"/>
        </w:rPr>
      </w:pPr>
      <w:r w:rsidRPr="0085645B">
        <w:rPr>
          <w:sz w:val="28"/>
          <w:szCs w:val="28"/>
        </w:rPr>
        <w:t>радионуклидами (Цезий-137)</w:t>
      </w:r>
    </w:p>
    <w:tbl>
      <w:tblPr>
        <w:tblW w:w="96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10"/>
        <w:gridCol w:w="1701"/>
        <w:gridCol w:w="992"/>
        <w:gridCol w:w="4536"/>
      </w:tblGrid>
      <w:tr w:rsidR="0085645B" w:rsidRPr="0085645B" w:rsidTr="005216FD">
        <w:trPr>
          <w:trHeight w:val="936"/>
          <w:tblHeader/>
        </w:trPr>
        <w:tc>
          <w:tcPr>
            <w:tcW w:w="2410" w:type="dxa"/>
            <w:vAlign w:val="center"/>
          </w:tcPr>
          <w:p w:rsidR="0085645B" w:rsidRPr="0085645B" w:rsidRDefault="0085645B" w:rsidP="0085645B">
            <w:pPr>
              <w:jc w:val="center"/>
              <w:rPr>
                <w:sz w:val="24"/>
                <w:szCs w:val="24"/>
              </w:rPr>
            </w:pPr>
            <w:r w:rsidRPr="0085645B">
              <w:rPr>
                <w:sz w:val="24"/>
                <w:szCs w:val="24"/>
              </w:rPr>
              <w:t>Мероприятия</w:t>
            </w:r>
          </w:p>
        </w:tc>
        <w:tc>
          <w:tcPr>
            <w:tcW w:w="1701" w:type="dxa"/>
            <w:vAlign w:val="center"/>
          </w:tcPr>
          <w:p w:rsidR="0085645B" w:rsidRPr="0085645B" w:rsidRDefault="0085645B" w:rsidP="0085645B">
            <w:pPr>
              <w:jc w:val="center"/>
              <w:rPr>
                <w:sz w:val="24"/>
                <w:szCs w:val="24"/>
              </w:rPr>
            </w:pPr>
            <w:r w:rsidRPr="0085645B">
              <w:rPr>
                <w:sz w:val="24"/>
                <w:szCs w:val="24"/>
              </w:rPr>
              <w:t>Единицы</w:t>
            </w:r>
          </w:p>
          <w:p w:rsidR="0085645B" w:rsidRPr="0085645B" w:rsidRDefault="0085645B" w:rsidP="0085645B">
            <w:pPr>
              <w:jc w:val="center"/>
              <w:rPr>
                <w:sz w:val="24"/>
                <w:szCs w:val="24"/>
              </w:rPr>
            </w:pPr>
            <w:r w:rsidRPr="0085645B">
              <w:rPr>
                <w:sz w:val="24"/>
                <w:szCs w:val="24"/>
              </w:rPr>
              <w:t>измерения</w:t>
            </w:r>
          </w:p>
        </w:tc>
        <w:tc>
          <w:tcPr>
            <w:tcW w:w="992" w:type="dxa"/>
            <w:vAlign w:val="center"/>
          </w:tcPr>
          <w:p w:rsidR="0085645B" w:rsidRPr="0085645B" w:rsidRDefault="0085645B" w:rsidP="0085645B">
            <w:pPr>
              <w:jc w:val="center"/>
              <w:rPr>
                <w:sz w:val="24"/>
                <w:szCs w:val="24"/>
              </w:rPr>
            </w:pPr>
            <w:r w:rsidRPr="0085645B">
              <w:rPr>
                <w:sz w:val="24"/>
                <w:szCs w:val="24"/>
              </w:rPr>
              <w:t>Рекомендуемые объемы</w:t>
            </w:r>
          </w:p>
        </w:tc>
        <w:tc>
          <w:tcPr>
            <w:tcW w:w="4536" w:type="dxa"/>
            <w:vAlign w:val="center"/>
          </w:tcPr>
          <w:p w:rsidR="0085645B" w:rsidRPr="0085645B" w:rsidRDefault="0085645B" w:rsidP="0085645B">
            <w:pPr>
              <w:jc w:val="center"/>
              <w:rPr>
                <w:sz w:val="24"/>
                <w:szCs w:val="24"/>
              </w:rPr>
            </w:pPr>
            <w:r w:rsidRPr="0085645B">
              <w:rPr>
                <w:sz w:val="24"/>
                <w:szCs w:val="24"/>
              </w:rPr>
              <w:t>Сроки проведения</w:t>
            </w:r>
          </w:p>
        </w:tc>
      </w:tr>
      <w:tr w:rsidR="0085645B" w:rsidRPr="0085645B" w:rsidTr="005216FD">
        <w:trPr>
          <w:tblHeader/>
        </w:trPr>
        <w:tc>
          <w:tcPr>
            <w:tcW w:w="2410" w:type="dxa"/>
            <w:vAlign w:val="center"/>
          </w:tcPr>
          <w:p w:rsidR="0085645B" w:rsidRPr="0085645B" w:rsidRDefault="0085645B" w:rsidP="0085645B">
            <w:pPr>
              <w:jc w:val="center"/>
              <w:rPr>
                <w:sz w:val="24"/>
                <w:szCs w:val="24"/>
              </w:rPr>
            </w:pPr>
            <w:r w:rsidRPr="0085645B">
              <w:rPr>
                <w:sz w:val="24"/>
                <w:szCs w:val="24"/>
              </w:rPr>
              <w:t>1</w:t>
            </w:r>
          </w:p>
        </w:tc>
        <w:tc>
          <w:tcPr>
            <w:tcW w:w="1701" w:type="dxa"/>
            <w:vAlign w:val="center"/>
          </w:tcPr>
          <w:p w:rsidR="0085645B" w:rsidRPr="0085645B" w:rsidRDefault="0085645B" w:rsidP="0085645B">
            <w:pPr>
              <w:jc w:val="center"/>
              <w:rPr>
                <w:sz w:val="24"/>
                <w:szCs w:val="24"/>
              </w:rPr>
            </w:pPr>
            <w:r w:rsidRPr="0085645B">
              <w:rPr>
                <w:sz w:val="24"/>
                <w:szCs w:val="24"/>
              </w:rPr>
              <w:t>2</w:t>
            </w:r>
          </w:p>
        </w:tc>
        <w:tc>
          <w:tcPr>
            <w:tcW w:w="992" w:type="dxa"/>
            <w:vAlign w:val="center"/>
          </w:tcPr>
          <w:p w:rsidR="0085645B" w:rsidRPr="0085645B" w:rsidRDefault="0085645B" w:rsidP="0085645B">
            <w:pPr>
              <w:jc w:val="center"/>
              <w:rPr>
                <w:sz w:val="24"/>
                <w:szCs w:val="24"/>
              </w:rPr>
            </w:pPr>
            <w:r w:rsidRPr="0085645B">
              <w:rPr>
                <w:sz w:val="24"/>
                <w:szCs w:val="24"/>
              </w:rPr>
              <w:t>3</w:t>
            </w:r>
          </w:p>
        </w:tc>
        <w:tc>
          <w:tcPr>
            <w:tcW w:w="4536" w:type="dxa"/>
            <w:vAlign w:val="center"/>
          </w:tcPr>
          <w:p w:rsidR="0085645B" w:rsidRPr="0085645B" w:rsidRDefault="0085645B" w:rsidP="0085645B">
            <w:pPr>
              <w:jc w:val="center"/>
              <w:rPr>
                <w:sz w:val="24"/>
                <w:szCs w:val="24"/>
              </w:rPr>
            </w:pPr>
            <w:r w:rsidRPr="0085645B">
              <w:rPr>
                <w:sz w:val="24"/>
                <w:szCs w:val="24"/>
              </w:rPr>
              <w:t>4</w:t>
            </w:r>
          </w:p>
        </w:tc>
      </w:tr>
      <w:tr w:rsidR="0085645B" w:rsidRPr="0085645B" w:rsidTr="005216FD">
        <w:tc>
          <w:tcPr>
            <w:tcW w:w="2410" w:type="dxa"/>
            <w:vAlign w:val="center"/>
          </w:tcPr>
          <w:p w:rsidR="0085645B" w:rsidRPr="0085645B" w:rsidRDefault="0085645B" w:rsidP="0085645B">
            <w:pPr>
              <w:jc w:val="center"/>
              <w:rPr>
                <w:sz w:val="24"/>
                <w:szCs w:val="24"/>
              </w:rPr>
            </w:pPr>
            <w:r w:rsidRPr="0085645B">
              <w:rPr>
                <w:sz w:val="24"/>
                <w:szCs w:val="24"/>
              </w:rPr>
              <w:t>1. Предупредительные знаки</w:t>
            </w:r>
          </w:p>
        </w:tc>
        <w:tc>
          <w:tcPr>
            <w:tcW w:w="1701" w:type="dxa"/>
            <w:vAlign w:val="center"/>
          </w:tcPr>
          <w:p w:rsidR="0085645B" w:rsidRPr="0085645B" w:rsidRDefault="0085645B" w:rsidP="0085645B">
            <w:pPr>
              <w:jc w:val="center"/>
              <w:rPr>
                <w:sz w:val="24"/>
                <w:szCs w:val="24"/>
              </w:rPr>
            </w:pPr>
            <w:r w:rsidRPr="0085645B">
              <w:rPr>
                <w:sz w:val="24"/>
                <w:szCs w:val="24"/>
              </w:rPr>
              <w:t>шт.</w:t>
            </w:r>
          </w:p>
        </w:tc>
        <w:tc>
          <w:tcPr>
            <w:tcW w:w="992" w:type="dxa"/>
            <w:vAlign w:val="center"/>
          </w:tcPr>
          <w:p w:rsidR="0085645B" w:rsidRPr="0085645B" w:rsidRDefault="00B719C3" w:rsidP="0085645B">
            <w:pPr>
              <w:jc w:val="center"/>
              <w:rPr>
                <w:sz w:val="24"/>
                <w:szCs w:val="24"/>
              </w:rPr>
            </w:pPr>
            <w:r>
              <w:rPr>
                <w:sz w:val="24"/>
                <w:szCs w:val="24"/>
              </w:rPr>
              <w:t>40</w:t>
            </w:r>
          </w:p>
        </w:tc>
        <w:tc>
          <w:tcPr>
            <w:tcW w:w="4536" w:type="dxa"/>
          </w:tcPr>
          <w:p w:rsidR="0085645B" w:rsidRPr="0085645B" w:rsidRDefault="0085645B" w:rsidP="0085645B">
            <w:pPr>
              <w:rPr>
                <w:sz w:val="24"/>
                <w:szCs w:val="24"/>
              </w:rPr>
            </w:pPr>
            <w:r w:rsidRPr="0085645B">
              <w:rPr>
                <w:sz w:val="24"/>
                <w:szCs w:val="24"/>
                <w:u w:val="single"/>
              </w:rPr>
              <w:t>Постоянно</w:t>
            </w:r>
            <w:r w:rsidRPr="0085645B">
              <w:rPr>
                <w:sz w:val="24"/>
                <w:szCs w:val="24"/>
              </w:rPr>
              <w:t xml:space="preserve"> в пожароопасный период и сезон сбора пищевых лесных ресурсов, сбора лекарственных трав, заготовки недревесных лесных ресурсов и проч. в объеме выделенных средств</w:t>
            </w:r>
          </w:p>
        </w:tc>
      </w:tr>
      <w:tr w:rsidR="0085645B" w:rsidRPr="0085645B" w:rsidTr="005216FD">
        <w:tc>
          <w:tcPr>
            <w:tcW w:w="2410" w:type="dxa"/>
            <w:vAlign w:val="center"/>
          </w:tcPr>
          <w:p w:rsidR="0085645B" w:rsidRPr="0085645B" w:rsidRDefault="0085645B" w:rsidP="0085645B">
            <w:pPr>
              <w:jc w:val="center"/>
              <w:rPr>
                <w:sz w:val="24"/>
                <w:szCs w:val="24"/>
              </w:rPr>
            </w:pPr>
            <w:r w:rsidRPr="0085645B">
              <w:rPr>
                <w:sz w:val="24"/>
                <w:szCs w:val="24"/>
              </w:rPr>
              <w:t>2.Информационные стенды</w:t>
            </w:r>
          </w:p>
        </w:tc>
        <w:tc>
          <w:tcPr>
            <w:tcW w:w="1701" w:type="dxa"/>
            <w:vAlign w:val="center"/>
          </w:tcPr>
          <w:p w:rsidR="0085645B" w:rsidRPr="0085645B" w:rsidRDefault="0085645B" w:rsidP="0085645B">
            <w:pPr>
              <w:jc w:val="center"/>
              <w:rPr>
                <w:sz w:val="24"/>
                <w:szCs w:val="24"/>
              </w:rPr>
            </w:pPr>
            <w:r w:rsidRPr="0085645B">
              <w:rPr>
                <w:sz w:val="24"/>
                <w:szCs w:val="24"/>
              </w:rPr>
              <w:t>шт.</w:t>
            </w:r>
          </w:p>
        </w:tc>
        <w:tc>
          <w:tcPr>
            <w:tcW w:w="992" w:type="dxa"/>
            <w:vAlign w:val="center"/>
          </w:tcPr>
          <w:p w:rsidR="0085645B" w:rsidRPr="0085645B" w:rsidRDefault="00B719C3" w:rsidP="0085645B">
            <w:pPr>
              <w:jc w:val="center"/>
              <w:rPr>
                <w:sz w:val="24"/>
                <w:szCs w:val="24"/>
              </w:rPr>
            </w:pPr>
            <w:r>
              <w:rPr>
                <w:sz w:val="24"/>
                <w:szCs w:val="24"/>
              </w:rPr>
              <w:t>3</w:t>
            </w:r>
          </w:p>
        </w:tc>
        <w:tc>
          <w:tcPr>
            <w:tcW w:w="4536" w:type="dxa"/>
          </w:tcPr>
          <w:p w:rsidR="0085645B" w:rsidRPr="0085645B" w:rsidRDefault="0085645B" w:rsidP="0085645B">
            <w:pPr>
              <w:rPr>
                <w:sz w:val="24"/>
                <w:szCs w:val="24"/>
              </w:rPr>
            </w:pPr>
            <w:r w:rsidRPr="0085645B">
              <w:rPr>
                <w:sz w:val="24"/>
                <w:szCs w:val="24"/>
                <w:u w:val="single"/>
              </w:rPr>
              <w:t>Постоянно</w:t>
            </w:r>
            <w:r w:rsidRPr="0085645B">
              <w:rPr>
                <w:sz w:val="24"/>
                <w:szCs w:val="24"/>
              </w:rPr>
              <w:t xml:space="preserve"> в пожароопасный период и сезон сбора пищевых лесных ресурсов, сбора лекарственных трав, заготовки недревесных лесных ресурсов и проч.</w:t>
            </w:r>
          </w:p>
        </w:tc>
      </w:tr>
      <w:tr w:rsidR="0085645B" w:rsidRPr="0085645B" w:rsidTr="005216FD">
        <w:tc>
          <w:tcPr>
            <w:tcW w:w="2410" w:type="dxa"/>
            <w:vAlign w:val="center"/>
          </w:tcPr>
          <w:p w:rsidR="0085645B" w:rsidRPr="0085645B" w:rsidRDefault="0085645B" w:rsidP="0085645B">
            <w:pPr>
              <w:jc w:val="center"/>
              <w:rPr>
                <w:sz w:val="24"/>
                <w:szCs w:val="24"/>
              </w:rPr>
            </w:pPr>
            <w:r w:rsidRPr="0085645B">
              <w:rPr>
                <w:sz w:val="24"/>
                <w:szCs w:val="24"/>
              </w:rPr>
              <w:t>3. Информация населения</w:t>
            </w:r>
          </w:p>
        </w:tc>
        <w:tc>
          <w:tcPr>
            <w:tcW w:w="1701" w:type="dxa"/>
            <w:vAlign w:val="center"/>
          </w:tcPr>
          <w:p w:rsidR="0085645B" w:rsidRPr="0085645B" w:rsidRDefault="0085645B" w:rsidP="0085645B">
            <w:pPr>
              <w:jc w:val="center"/>
              <w:rPr>
                <w:sz w:val="24"/>
                <w:szCs w:val="24"/>
              </w:rPr>
            </w:pPr>
            <w:r w:rsidRPr="0085645B">
              <w:rPr>
                <w:sz w:val="24"/>
                <w:szCs w:val="24"/>
              </w:rPr>
              <w:t>тыс. руб.</w:t>
            </w:r>
          </w:p>
        </w:tc>
        <w:tc>
          <w:tcPr>
            <w:tcW w:w="992" w:type="dxa"/>
            <w:vAlign w:val="center"/>
          </w:tcPr>
          <w:p w:rsidR="0085645B" w:rsidRPr="0085645B" w:rsidRDefault="0085645B" w:rsidP="0085645B">
            <w:pPr>
              <w:jc w:val="center"/>
              <w:rPr>
                <w:sz w:val="24"/>
                <w:szCs w:val="24"/>
              </w:rPr>
            </w:pPr>
          </w:p>
        </w:tc>
        <w:tc>
          <w:tcPr>
            <w:tcW w:w="4536" w:type="dxa"/>
          </w:tcPr>
          <w:p w:rsidR="0085645B" w:rsidRPr="0085645B" w:rsidRDefault="0085645B" w:rsidP="0085645B">
            <w:pPr>
              <w:rPr>
                <w:sz w:val="24"/>
                <w:szCs w:val="24"/>
                <w:u w:val="single"/>
              </w:rPr>
            </w:pPr>
            <w:r w:rsidRPr="0085645B">
              <w:rPr>
                <w:sz w:val="24"/>
                <w:szCs w:val="24"/>
              </w:rPr>
              <w:t>В потребном кол-ве в объеме выделенных средств</w:t>
            </w:r>
          </w:p>
        </w:tc>
      </w:tr>
    </w:tbl>
    <w:p w:rsidR="0085645B" w:rsidRPr="0085645B" w:rsidRDefault="0085645B" w:rsidP="0085645B">
      <w:pPr>
        <w:tabs>
          <w:tab w:val="left" w:pos="1440"/>
        </w:tabs>
        <w:ind w:firstLine="708"/>
        <w:jc w:val="center"/>
        <w:rPr>
          <w:sz w:val="28"/>
          <w:szCs w:val="28"/>
        </w:rPr>
      </w:pPr>
    </w:p>
    <w:p w:rsidR="0085645B" w:rsidRPr="0085645B" w:rsidRDefault="0085645B" w:rsidP="00B84033">
      <w:pPr>
        <w:shd w:val="clear" w:color="auto" w:fill="FFFFFF"/>
        <w:tabs>
          <w:tab w:val="left" w:pos="8280"/>
        </w:tabs>
        <w:spacing w:line="276" w:lineRule="auto"/>
        <w:ind w:firstLine="695"/>
        <w:jc w:val="center"/>
        <w:rPr>
          <w:b/>
          <w:i/>
          <w:sz w:val="28"/>
          <w:szCs w:val="28"/>
        </w:rPr>
      </w:pPr>
      <w:r w:rsidRPr="0085645B">
        <w:rPr>
          <w:b/>
          <w:i/>
          <w:sz w:val="28"/>
          <w:szCs w:val="28"/>
        </w:rPr>
        <w:t>Охрана лесов от нефтяного загрязнения</w:t>
      </w:r>
    </w:p>
    <w:p w:rsidR="0085645B" w:rsidRPr="0085645B" w:rsidRDefault="0085645B" w:rsidP="000D6ECE">
      <w:pPr>
        <w:spacing w:line="360" w:lineRule="auto"/>
        <w:ind w:firstLine="709"/>
        <w:jc w:val="both"/>
        <w:rPr>
          <w:sz w:val="28"/>
          <w:szCs w:val="28"/>
        </w:rPr>
      </w:pPr>
      <w:r w:rsidRPr="0085645B">
        <w:rPr>
          <w:sz w:val="28"/>
          <w:szCs w:val="28"/>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85645B" w:rsidRPr="0085645B" w:rsidRDefault="00AB06BF" w:rsidP="000D6ECE">
      <w:pPr>
        <w:spacing w:line="360" w:lineRule="auto"/>
        <w:ind w:firstLine="709"/>
        <w:jc w:val="both"/>
        <w:rPr>
          <w:sz w:val="28"/>
          <w:szCs w:val="28"/>
        </w:rPr>
      </w:pPr>
      <w:r>
        <w:rPr>
          <w:noProof/>
          <w:sz w:val="28"/>
          <w:szCs w:val="28"/>
        </w:rPr>
        <w:pict>
          <v:group id="Группа 1" o:spid="_x0000_s1026" style="position:absolute;left:0;text-align:left;margin-left:29pt;margin-top:-28213.8pt;width:538pt;height:66135pt;z-index:-251658240;mso-position-horizontal-relative:page;mso-position-vertical-relative:page" coordorigin="5,-5642" coordsize="107,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">
            <v:shape id="Freeform 3" o:spid="_x0000_s1027" style="position:absolute;left:5;top:-5642;width:108;height:13226;visibility:visible;mso-wrap-style:square;v-text-anchor:top" coordsize="10760,13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w2MAA&#10;AADaAAAADwAAAGRycy9kb3ducmV2LnhtbESPzarCMBSE94LvEI7gTlNFpFSjiHi5rhR/UJeH5tgW&#10;m5PSRK1vbwTB5TAz3zDTeWNK8aDaFZYVDPoRCOLU6oIzBcfDXy8G4TyyxtIyKXiRg/ms3Zpiou2T&#10;d/TY+0wECLsEFeTeV4mULs3JoOvbijh4V1sb9EHWmdQ1PgPclHIYRWNpsOCwkGNFy5zS2/5uFCzi&#10;0XK7/t9c8H66rXYnSXF5JqW6nWYxAeGp8b/wt73WCobwuRJu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1w2MAAAADaAAAADwAAAAAAAAAAAAAAAACYAgAAZHJzL2Rvd25y&#10;ZXYueG1sUEsFBgAAAAAEAAQA9QAAAIUDAAAAAA==&#10;" path="m10760,564855l,564855r,15690l10760,580545r,-15690xe" stroked="f">
              <v:path arrowok="t" o:connecttype="custom" o:connectlocs="10760,580;0,580;0,16270;10760,16270;10760,580" o:connectangles="0,0,0,0,0"/>
            </v:shape>
            <w10:wrap anchorx="page" anchory="page"/>
          </v:group>
        </w:pict>
      </w:r>
      <w:r w:rsidR="0085645B" w:rsidRPr="0085645B">
        <w:rPr>
          <w:sz w:val="28"/>
          <w:szCs w:val="28"/>
        </w:rPr>
        <w:t>Подвергшиеся нефтяному загрязнению земли, на которых расположены леса, подлежат рекультивации.</w:t>
      </w:r>
    </w:p>
    <w:p w:rsidR="0085645B" w:rsidRPr="0085645B" w:rsidRDefault="0085645B" w:rsidP="0085645B">
      <w:pPr>
        <w:spacing w:line="276" w:lineRule="auto"/>
        <w:ind w:firstLine="708"/>
        <w:jc w:val="both"/>
        <w:rPr>
          <w:sz w:val="28"/>
          <w:szCs w:val="28"/>
        </w:rPr>
      </w:pPr>
    </w:p>
    <w:p w:rsidR="0085645B" w:rsidRPr="0085645B" w:rsidRDefault="0085645B" w:rsidP="00B84033">
      <w:pPr>
        <w:shd w:val="clear" w:color="auto" w:fill="FFFFFF"/>
        <w:tabs>
          <w:tab w:val="left" w:pos="8280"/>
        </w:tabs>
        <w:spacing w:line="276" w:lineRule="auto"/>
        <w:ind w:firstLine="695"/>
        <w:jc w:val="center"/>
        <w:rPr>
          <w:b/>
          <w:i/>
          <w:sz w:val="28"/>
          <w:szCs w:val="28"/>
        </w:rPr>
      </w:pPr>
      <w:r w:rsidRPr="0085645B">
        <w:rPr>
          <w:b/>
          <w:i/>
          <w:sz w:val="28"/>
          <w:szCs w:val="28"/>
        </w:rPr>
        <w:t>Охрана редких  и находящихся под угрозой исчезновения деревьев, кустарников, лиан, иных  лесных растений.</w:t>
      </w:r>
    </w:p>
    <w:p w:rsidR="0085645B" w:rsidRPr="0085645B" w:rsidRDefault="0085645B" w:rsidP="000D6ECE">
      <w:pPr>
        <w:spacing w:line="360" w:lineRule="auto"/>
        <w:ind w:firstLine="709"/>
        <w:jc w:val="both"/>
        <w:rPr>
          <w:sz w:val="28"/>
          <w:szCs w:val="28"/>
        </w:rPr>
      </w:pPr>
      <w:r w:rsidRPr="0085645B">
        <w:rPr>
          <w:sz w:val="28"/>
          <w:szCs w:val="28"/>
        </w:rPr>
        <w:t>Охрана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Липецкой области, осуществляется в соответствии с Федеральным законом от 10 января 2002 г. № 7-ФЗ "Об охране окружающей среды".</w:t>
      </w:r>
    </w:p>
    <w:p w:rsidR="0085645B" w:rsidRPr="0085645B" w:rsidRDefault="0085645B" w:rsidP="0085645B">
      <w:pPr>
        <w:spacing w:line="276" w:lineRule="auto"/>
        <w:jc w:val="center"/>
        <w:rPr>
          <w:b/>
          <w:sz w:val="28"/>
          <w:szCs w:val="28"/>
        </w:rPr>
      </w:pPr>
    </w:p>
    <w:p w:rsidR="0085645B" w:rsidRPr="0085645B" w:rsidRDefault="0085645B" w:rsidP="000D6ECE">
      <w:pPr>
        <w:spacing w:line="276" w:lineRule="auto"/>
        <w:jc w:val="center"/>
        <w:rPr>
          <w:b/>
          <w:sz w:val="28"/>
          <w:szCs w:val="28"/>
        </w:rPr>
      </w:pPr>
      <w:r w:rsidRPr="0085645B">
        <w:rPr>
          <w:b/>
          <w:sz w:val="28"/>
          <w:szCs w:val="28"/>
        </w:rPr>
        <w:t>2.17.2. Требования к защите лесов</w:t>
      </w:r>
    </w:p>
    <w:p w:rsidR="0085645B" w:rsidRPr="0085645B" w:rsidRDefault="0085645B" w:rsidP="0085645B">
      <w:pPr>
        <w:spacing w:line="276" w:lineRule="auto"/>
        <w:rPr>
          <w:b/>
          <w:bCs/>
          <w:sz w:val="28"/>
          <w:szCs w:val="28"/>
        </w:rPr>
      </w:pPr>
    </w:p>
    <w:p w:rsidR="0085645B" w:rsidRPr="0085645B" w:rsidRDefault="0085645B" w:rsidP="000D6ECE">
      <w:pPr>
        <w:spacing w:line="360" w:lineRule="auto"/>
        <w:ind w:firstLine="709"/>
        <w:jc w:val="both"/>
        <w:rPr>
          <w:sz w:val="28"/>
          <w:szCs w:val="28"/>
        </w:rPr>
      </w:pPr>
      <w:r w:rsidRPr="0085645B">
        <w:rPr>
          <w:sz w:val="28"/>
          <w:szCs w:val="28"/>
        </w:rPr>
        <w:t>Согласно статье 60</w:t>
      </w:r>
      <w:r w:rsidRPr="0085645B">
        <w:rPr>
          <w:sz w:val="28"/>
          <w:szCs w:val="28"/>
          <w:vertAlign w:val="superscript"/>
        </w:rPr>
        <w:t>1</w:t>
      </w:r>
      <w:r w:rsidRPr="0085645B">
        <w:rPr>
          <w:sz w:val="28"/>
          <w:szCs w:val="28"/>
        </w:rPr>
        <w:t xml:space="preserve"> Лесного кодекса РФ 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85645B" w:rsidRPr="0085645B" w:rsidRDefault="0085645B" w:rsidP="000D6ECE">
      <w:pPr>
        <w:spacing w:line="360" w:lineRule="auto"/>
        <w:ind w:firstLine="709"/>
        <w:jc w:val="both"/>
        <w:rPr>
          <w:sz w:val="28"/>
          <w:szCs w:val="28"/>
        </w:rPr>
      </w:pPr>
      <w:r w:rsidRPr="0085645B">
        <w:rPr>
          <w:sz w:val="28"/>
          <w:szCs w:val="28"/>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w:t>
      </w:r>
      <w:r w:rsidR="00BF6DFC" w:rsidRPr="00426F8E">
        <w:rPr>
          <w:sz w:val="28"/>
          <w:szCs w:val="28"/>
        </w:rPr>
        <w:t>на их</w:t>
      </w:r>
      <w:r w:rsidR="00BF6DFC">
        <w:rPr>
          <w:sz w:val="28"/>
          <w:szCs w:val="28"/>
        </w:rPr>
        <w:t xml:space="preserve"> локализацию и </w:t>
      </w:r>
      <w:r w:rsidR="00BF6DFC" w:rsidRPr="00426F8E">
        <w:rPr>
          <w:sz w:val="28"/>
          <w:szCs w:val="28"/>
        </w:rPr>
        <w:t xml:space="preserve"> ликвидацию.</w:t>
      </w:r>
    </w:p>
    <w:p w:rsidR="0085645B" w:rsidRPr="0085645B" w:rsidRDefault="0085645B" w:rsidP="000D6ECE">
      <w:pPr>
        <w:spacing w:line="360" w:lineRule="auto"/>
        <w:ind w:firstLine="709"/>
        <w:jc w:val="both"/>
        <w:rPr>
          <w:sz w:val="28"/>
          <w:szCs w:val="28"/>
        </w:rPr>
      </w:pPr>
      <w:r w:rsidRPr="0085645B">
        <w:rPr>
          <w:sz w:val="28"/>
          <w:szCs w:val="28"/>
        </w:rPr>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если иное не предусмотрено Лесным кодексом РФ, другими федеральными законами.</w:t>
      </w:r>
    </w:p>
    <w:p w:rsidR="0085645B" w:rsidRPr="0085645B" w:rsidRDefault="0085645B" w:rsidP="000D6ECE">
      <w:pPr>
        <w:spacing w:line="360" w:lineRule="auto"/>
        <w:ind w:firstLine="709"/>
        <w:jc w:val="both"/>
        <w:rPr>
          <w:sz w:val="28"/>
          <w:szCs w:val="28"/>
        </w:rPr>
      </w:pPr>
      <w:proofErr w:type="gramStart"/>
      <w:r w:rsidRPr="0085645B">
        <w:rPr>
          <w:sz w:val="28"/>
          <w:szCs w:val="28"/>
        </w:rPr>
        <w:t>Защита лесов обеспечивается в соответствии с Правилами санитарной безопасности в лесах, утвержденными Постановлением Правительства Российской Федерации от 20 мая 2017 г. № 607, приказом Министерства природных ресурсов и экологии Российской Федерации от 9 января 2017 г. № 1 «Об утверждении порядка лесозащитного районирования» (зарегистрирован в Минюсте РФ 30 января 2017 г. № 45471), приказом Министерства природных ресурсов и экологии Российской Федерации от 5</w:t>
      </w:r>
      <w:proofErr w:type="gramEnd"/>
      <w:r w:rsidRPr="0085645B">
        <w:rPr>
          <w:sz w:val="28"/>
          <w:szCs w:val="28"/>
        </w:rPr>
        <w:t xml:space="preserve"> </w:t>
      </w:r>
      <w:proofErr w:type="gramStart"/>
      <w:r w:rsidRPr="0085645B">
        <w:rPr>
          <w:sz w:val="28"/>
          <w:szCs w:val="28"/>
        </w:rPr>
        <w:t xml:space="preserve">апреля 2017 г. № 156 «Об утверждении порядка осуществления государственного лесопатологического мониторинга» (зарегистрирован в Минюсте РФ 30 июня 2017 г. № 47257), </w:t>
      </w:r>
      <w:r w:rsidRPr="0085645B">
        <w:rPr>
          <w:sz w:val="28"/>
          <w:szCs w:val="28"/>
          <w:lang w:eastAsia="zh-CN"/>
        </w:rPr>
        <w:t xml:space="preserve">приказом Министерства природных ресурсов и экологии Российской Федерации </w:t>
      </w:r>
      <w:r w:rsidRPr="0085645B">
        <w:rPr>
          <w:bCs/>
          <w:sz w:val="28"/>
          <w:szCs w:val="28"/>
          <w:lang w:eastAsia="zh-CN"/>
        </w:rPr>
        <w:t xml:space="preserve">от 16 сентября 2016 г. № 480 «Об утверждении порядка проведения лесопатологических обследований и формы акта лесопатологического обследования» </w:t>
      </w:r>
      <w:r w:rsidRPr="0085645B">
        <w:rPr>
          <w:sz w:val="28"/>
          <w:szCs w:val="28"/>
        </w:rPr>
        <w:t>(зарегистрирован в Минюсте РФ 13 января 2017 г. № 45200)</w:t>
      </w:r>
      <w:r w:rsidRPr="0085645B">
        <w:rPr>
          <w:bCs/>
          <w:sz w:val="28"/>
          <w:szCs w:val="28"/>
          <w:lang w:eastAsia="zh-CN"/>
        </w:rPr>
        <w:t>, п</w:t>
      </w:r>
      <w:r w:rsidRPr="0085645B">
        <w:rPr>
          <w:sz w:val="28"/>
          <w:szCs w:val="28"/>
          <w:lang w:eastAsia="zh-CN"/>
        </w:rPr>
        <w:t>риказом Министерства природных ресурсов и экологии</w:t>
      </w:r>
      <w:proofErr w:type="gramEnd"/>
      <w:r w:rsidRPr="0085645B">
        <w:rPr>
          <w:sz w:val="28"/>
          <w:szCs w:val="28"/>
          <w:lang w:eastAsia="zh-CN"/>
        </w:rPr>
        <w:t xml:space="preserve"> </w:t>
      </w:r>
      <w:proofErr w:type="gramStart"/>
      <w:r w:rsidRPr="0085645B">
        <w:rPr>
          <w:sz w:val="28"/>
          <w:szCs w:val="28"/>
          <w:lang w:eastAsia="zh-CN"/>
        </w:rPr>
        <w:t xml:space="preserve">Российской Федерации </w:t>
      </w:r>
      <w:r w:rsidRPr="0085645B">
        <w:rPr>
          <w:bCs/>
          <w:sz w:val="28"/>
          <w:szCs w:val="28"/>
          <w:lang w:eastAsia="zh-CN"/>
        </w:rPr>
        <w:t xml:space="preserve">от 12 сентября 2016 г. № 470 «Об утверждении Правил осуществления мероприятий по предупреждению распространения вредных организмов» </w:t>
      </w:r>
      <w:r w:rsidRPr="0085645B">
        <w:rPr>
          <w:sz w:val="28"/>
          <w:szCs w:val="28"/>
        </w:rPr>
        <w:t xml:space="preserve">(зарегистрирован в Минюсте РФ 13 января 2017 г. № 45199), </w:t>
      </w:r>
      <w:r w:rsidRPr="0085645B">
        <w:rPr>
          <w:bCs/>
          <w:sz w:val="28"/>
          <w:szCs w:val="28"/>
          <w:lang w:eastAsia="zh-CN"/>
        </w:rPr>
        <w:t>п</w:t>
      </w:r>
      <w:r w:rsidRPr="0085645B">
        <w:rPr>
          <w:sz w:val="28"/>
          <w:szCs w:val="28"/>
          <w:lang w:eastAsia="zh-CN"/>
        </w:rPr>
        <w:t xml:space="preserve">риказом Министерства природных ресурсов и экологии Российской Федерации </w:t>
      </w:r>
      <w:r w:rsidRPr="0085645B">
        <w:rPr>
          <w:bCs/>
          <w:sz w:val="28"/>
          <w:szCs w:val="28"/>
          <w:lang w:eastAsia="zh-CN"/>
        </w:rPr>
        <w:t xml:space="preserve">от 23 июня 2016 г. № 361 «Об утверждении Правил ликвидации очагов вредных организмов» </w:t>
      </w:r>
      <w:r w:rsidRPr="0085645B">
        <w:rPr>
          <w:sz w:val="28"/>
          <w:szCs w:val="28"/>
        </w:rPr>
        <w:t>(зарегистрирован в Минюсте РФ 6 декабря 2016 г. № 44578).</w:t>
      </w:r>
      <w:proofErr w:type="gramEnd"/>
    </w:p>
    <w:p w:rsidR="0085645B" w:rsidRPr="0085645B" w:rsidRDefault="0085645B" w:rsidP="000D6ECE">
      <w:pPr>
        <w:spacing w:line="360" w:lineRule="auto"/>
        <w:ind w:firstLine="709"/>
        <w:jc w:val="both"/>
        <w:rPr>
          <w:sz w:val="28"/>
          <w:szCs w:val="28"/>
        </w:rPr>
      </w:pPr>
      <w:r w:rsidRPr="0085645B">
        <w:rPr>
          <w:sz w:val="28"/>
          <w:szCs w:val="28"/>
        </w:rPr>
        <w:t>Защита лесов включает в себя выполнение мер санитарной безопасности в лесах и ликвидацию очагов вредных организмов.</w:t>
      </w:r>
    </w:p>
    <w:p w:rsidR="0085645B" w:rsidRPr="0085645B" w:rsidRDefault="0085645B" w:rsidP="000D6ECE">
      <w:pPr>
        <w:spacing w:line="360" w:lineRule="auto"/>
        <w:ind w:firstLine="709"/>
        <w:jc w:val="both"/>
        <w:rPr>
          <w:sz w:val="28"/>
          <w:szCs w:val="28"/>
        </w:rPr>
      </w:pPr>
      <w:r w:rsidRPr="0085645B">
        <w:rPr>
          <w:sz w:val="28"/>
          <w:szCs w:val="28"/>
        </w:rPr>
        <w:t>Меры санитарной безопасности в лесах включают в себя:</w:t>
      </w:r>
    </w:p>
    <w:p w:rsidR="0085645B" w:rsidRPr="0085645B" w:rsidRDefault="0085645B" w:rsidP="000D6ECE">
      <w:pPr>
        <w:spacing w:line="360" w:lineRule="auto"/>
        <w:ind w:firstLine="709"/>
        <w:jc w:val="both"/>
        <w:rPr>
          <w:sz w:val="28"/>
          <w:szCs w:val="28"/>
        </w:rPr>
      </w:pPr>
      <w:r w:rsidRPr="0085645B">
        <w:rPr>
          <w:sz w:val="28"/>
          <w:szCs w:val="28"/>
        </w:rPr>
        <w:t>– лесозащитное районирование;</w:t>
      </w:r>
    </w:p>
    <w:p w:rsidR="0085645B" w:rsidRPr="0085645B" w:rsidRDefault="0085645B" w:rsidP="000D6ECE">
      <w:pPr>
        <w:spacing w:line="360" w:lineRule="auto"/>
        <w:ind w:firstLine="709"/>
        <w:jc w:val="both"/>
        <w:rPr>
          <w:sz w:val="28"/>
          <w:szCs w:val="28"/>
        </w:rPr>
      </w:pPr>
      <w:r w:rsidRPr="0085645B">
        <w:rPr>
          <w:sz w:val="28"/>
          <w:szCs w:val="28"/>
        </w:rPr>
        <w:t>– государственный лесопатологический мониторинг;</w:t>
      </w:r>
    </w:p>
    <w:p w:rsidR="0085645B" w:rsidRPr="0085645B" w:rsidRDefault="0085645B" w:rsidP="000D6ECE">
      <w:pPr>
        <w:spacing w:line="360" w:lineRule="auto"/>
        <w:ind w:firstLine="709"/>
        <w:jc w:val="both"/>
        <w:rPr>
          <w:sz w:val="28"/>
          <w:szCs w:val="28"/>
        </w:rPr>
      </w:pPr>
      <w:r w:rsidRPr="0085645B">
        <w:rPr>
          <w:sz w:val="28"/>
          <w:szCs w:val="28"/>
        </w:rPr>
        <w:t>– проведение лесопатологических обследований;</w:t>
      </w:r>
    </w:p>
    <w:p w:rsidR="0085645B" w:rsidRPr="0085645B" w:rsidRDefault="0085645B" w:rsidP="000D6ECE">
      <w:pPr>
        <w:spacing w:line="360" w:lineRule="auto"/>
        <w:ind w:firstLine="709"/>
        <w:jc w:val="both"/>
        <w:rPr>
          <w:sz w:val="28"/>
          <w:szCs w:val="28"/>
        </w:rPr>
      </w:pPr>
      <w:r w:rsidRPr="0085645B">
        <w:rPr>
          <w:sz w:val="28"/>
          <w:szCs w:val="28"/>
        </w:rPr>
        <w:t>– предупреждение распространения вредных организмов;</w:t>
      </w:r>
    </w:p>
    <w:p w:rsidR="0085645B" w:rsidRPr="0085645B" w:rsidRDefault="0085645B" w:rsidP="000D6ECE">
      <w:pPr>
        <w:spacing w:line="360" w:lineRule="auto"/>
        <w:ind w:firstLine="709"/>
        <w:jc w:val="both"/>
        <w:rPr>
          <w:sz w:val="28"/>
          <w:szCs w:val="28"/>
        </w:rPr>
      </w:pPr>
      <w:r w:rsidRPr="0085645B">
        <w:rPr>
          <w:sz w:val="28"/>
          <w:szCs w:val="28"/>
        </w:rPr>
        <w:t>– иные меры санитарной безопасности в лесах.</w:t>
      </w:r>
    </w:p>
    <w:p w:rsidR="0085645B" w:rsidRPr="0085645B" w:rsidRDefault="0085645B" w:rsidP="000D6ECE">
      <w:pPr>
        <w:spacing w:line="360" w:lineRule="auto"/>
        <w:ind w:firstLine="709"/>
        <w:jc w:val="both"/>
        <w:rPr>
          <w:sz w:val="28"/>
          <w:szCs w:val="28"/>
        </w:rPr>
      </w:pPr>
    </w:p>
    <w:p w:rsidR="0085645B" w:rsidRPr="0085645B" w:rsidRDefault="0085645B" w:rsidP="0085645B">
      <w:pPr>
        <w:spacing w:line="276" w:lineRule="auto"/>
        <w:jc w:val="center"/>
        <w:rPr>
          <w:i/>
          <w:sz w:val="28"/>
          <w:szCs w:val="28"/>
          <w:u w:val="single"/>
        </w:rPr>
      </w:pPr>
      <w:r w:rsidRPr="0085645B">
        <w:rPr>
          <w:i/>
          <w:sz w:val="28"/>
          <w:szCs w:val="28"/>
          <w:u w:val="single"/>
        </w:rPr>
        <w:t>Лесозащитное районирование</w:t>
      </w:r>
    </w:p>
    <w:p w:rsidR="0085645B" w:rsidRPr="0085645B" w:rsidRDefault="0085645B" w:rsidP="0085645B">
      <w:pPr>
        <w:spacing w:line="276" w:lineRule="auto"/>
        <w:rPr>
          <w:sz w:val="28"/>
          <w:szCs w:val="28"/>
          <w:u w:val="single"/>
        </w:rPr>
      </w:pPr>
    </w:p>
    <w:p w:rsidR="0085645B" w:rsidRPr="0085645B" w:rsidRDefault="0085645B" w:rsidP="000D6ECE">
      <w:pPr>
        <w:spacing w:line="360" w:lineRule="auto"/>
        <w:ind w:firstLine="709"/>
        <w:jc w:val="both"/>
        <w:rPr>
          <w:sz w:val="28"/>
          <w:szCs w:val="28"/>
        </w:rPr>
      </w:pPr>
      <w:r w:rsidRPr="0085645B">
        <w:rPr>
          <w:sz w:val="28"/>
          <w:szCs w:val="28"/>
        </w:rPr>
        <w:t>Защита лесов от вредных организмов строится на основе лесозащитного районирования.</w:t>
      </w:r>
    </w:p>
    <w:p w:rsidR="0085645B" w:rsidRPr="0085645B" w:rsidRDefault="0085645B" w:rsidP="000D6ECE">
      <w:pPr>
        <w:spacing w:line="360" w:lineRule="auto"/>
        <w:ind w:firstLine="709"/>
        <w:jc w:val="both"/>
        <w:rPr>
          <w:sz w:val="28"/>
          <w:szCs w:val="28"/>
        </w:rPr>
      </w:pPr>
      <w:r w:rsidRPr="0085645B">
        <w:rPr>
          <w:sz w:val="28"/>
          <w:szCs w:val="28"/>
        </w:rPr>
        <w:t>Лесозащитное районирование осуществляется в соответствии с Порядком лесозащитного районирования, утвержденным приказом Министерства природных ресурсов и экологии Российской Федерации от 9 января 2017 г. № 1.</w:t>
      </w:r>
    </w:p>
    <w:p w:rsidR="0085645B" w:rsidRPr="0085645B" w:rsidRDefault="0085645B" w:rsidP="000D6ECE">
      <w:pPr>
        <w:spacing w:line="360" w:lineRule="auto"/>
        <w:ind w:firstLine="709"/>
        <w:jc w:val="both"/>
        <w:rPr>
          <w:sz w:val="28"/>
          <w:szCs w:val="28"/>
        </w:rPr>
      </w:pPr>
      <w:r w:rsidRPr="0085645B">
        <w:rPr>
          <w:sz w:val="28"/>
          <w:szCs w:val="28"/>
        </w:rPr>
        <w:t>Лесозащитное районирование осуществляется в целях обеспечения са</w:t>
      </w:r>
      <w:r w:rsidRPr="0085645B">
        <w:rPr>
          <w:sz w:val="28"/>
          <w:szCs w:val="28"/>
        </w:rPr>
        <w:softHyphen/>
        <w:t>нитарной безопасности в лесах и заключается в организации зон слабой, средней и сильной лесопатологической угрозы, а также зон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rsidR="0085645B" w:rsidRPr="0085645B" w:rsidRDefault="0085645B" w:rsidP="000D6ECE">
      <w:pPr>
        <w:spacing w:line="360" w:lineRule="auto"/>
        <w:ind w:firstLine="709"/>
        <w:jc w:val="both"/>
        <w:rPr>
          <w:sz w:val="28"/>
          <w:szCs w:val="28"/>
        </w:rPr>
      </w:pPr>
      <w:r w:rsidRPr="0085645B">
        <w:rPr>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rsidR="0085645B" w:rsidRPr="0085645B" w:rsidRDefault="0085645B" w:rsidP="000D6ECE">
      <w:pPr>
        <w:spacing w:line="360" w:lineRule="auto"/>
        <w:ind w:firstLine="709"/>
        <w:jc w:val="both"/>
        <w:rPr>
          <w:sz w:val="28"/>
          <w:szCs w:val="28"/>
        </w:rPr>
      </w:pPr>
      <w:r w:rsidRPr="0085645B">
        <w:rPr>
          <w:sz w:val="28"/>
          <w:szCs w:val="28"/>
        </w:rPr>
        <w:t>- объем санитарно-оздоровительных мероприятий;</w:t>
      </w:r>
    </w:p>
    <w:p w:rsidR="0085645B" w:rsidRPr="0085645B" w:rsidRDefault="0085645B" w:rsidP="000D6ECE">
      <w:pPr>
        <w:spacing w:line="360" w:lineRule="auto"/>
        <w:ind w:firstLine="709"/>
        <w:jc w:val="both"/>
        <w:rPr>
          <w:sz w:val="28"/>
          <w:szCs w:val="28"/>
        </w:rPr>
      </w:pPr>
      <w:r w:rsidRPr="0085645B">
        <w:rPr>
          <w:sz w:val="28"/>
          <w:szCs w:val="28"/>
        </w:rPr>
        <w:t>- объем мероприятий по ликвидации очагов вредных организмов;</w:t>
      </w:r>
    </w:p>
    <w:p w:rsidR="0085645B" w:rsidRPr="0085645B" w:rsidRDefault="0085645B" w:rsidP="000D6ECE">
      <w:pPr>
        <w:spacing w:line="360" w:lineRule="auto"/>
        <w:ind w:firstLine="709"/>
        <w:jc w:val="both"/>
        <w:rPr>
          <w:sz w:val="28"/>
          <w:szCs w:val="28"/>
        </w:rPr>
      </w:pPr>
      <w:r w:rsidRPr="0085645B">
        <w:rPr>
          <w:sz w:val="28"/>
          <w:szCs w:val="28"/>
        </w:rPr>
        <w:t>- площадь очагов вредных организмов, в отношении которых требуется принятие мер по их ликвидации;</w:t>
      </w:r>
    </w:p>
    <w:p w:rsidR="0085645B" w:rsidRPr="0085645B" w:rsidRDefault="0085645B" w:rsidP="000D6ECE">
      <w:pPr>
        <w:spacing w:line="360" w:lineRule="auto"/>
        <w:ind w:firstLine="709"/>
        <w:jc w:val="both"/>
        <w:rPr>
          <w:sz w:val="28"/>
          <w:szCs w:val="28"/>
        </w:rPr>
      </w:pPr>
      <w:r w:rsidRPr="0085645B">
        <w:rPr>
          <w:sz w:val="28"/>
          <w:szCs w:val="28"/>
        </w:rPr>
        <w:t>- площадь лесного участка занятого погибшими и поврежденными насаждениями;</w:t>
      </w:r>
    </w:p>
    <w:p w:rsidR="0085645B" w:rsidRPr="0085645B" w:rsidRDefault="0085645B" w:rsidP="000D6ECE">
      <w:pPr>
        <w:spacing w:line="360" w:lineRule="auto"/>
        <w:ind w:firstLine="709"/>
        <w:jc w:val="both"/>
        <w:rPr>
          <w:sz w:val="28"/>
          <w:szCs w:val="28"/>
        </w:rPr>
      </w:pPr>
      <w:r w:rsidRPr="0085645B">
        <w:rPr>
          <w:sz w:val="28"/>
          <w:szCs w:val="28"/>
        </w:rPr>
        <w:t xml:space="preserve"> - площадь защитных лесов, в том числе особо охраняемых природных территорий.</w:t>
      </w:r>
    </w:p>
    <w:p w:rsidR="0085645B" w:rsidRPr="0085645B" w:rsidRDefault="0085645B" w:rsidP="000D6ECE">
      <w:pPr>
        <w:spacing w:line="360" w:lineRule="auto"/>
        <w:ind w:firstLine="709"/>
        <w:jc w:val="both"/>
        <w:rPr>
          <w:sz w:val="28"/>
          <w:szCs w:val="28"/>
        </w:rPr>
      </w:pPr>
      <w:r w:rsidRPr="0085645B">
        <w:rPr>
          <w:sz w:val="28"/>
          <w:szCs w:val="28"/>
        </w:rPr>
        <w:t xml:space="preserve">Леса </w:t>
      </w:r>
      <w:r w:rsidR="0081190F">
        <w:rPr>
          <w:sz w:val="28"/>
          <w:szCs w:val="28"/>
        </w:rPr>
        <w:t>Данковского</w:t>
      </w:r>
      <w:r w:rsidRPr="0085645B">
        <w:rPr>
          <w:sz w:val="28"/>
          <w:szCs w:val="28"/>
        </w:rPr>
        <w:t xml:space="preserve"> лесничества отнесены к </w:t>
      </w:r>
      <w:r w:rsidRPr="007B7CE6">
        <w:rPr>
          <w:sz w:val="28"/>
          <w:szCs w:val="28"/>
        </w:rPr>
        <w:t xml:space="preserve">зоне </w:t>
      </w:r>
      <w:r w:rsidR="0081190F" w:rsidRPr="007B7CE6">
        <w:rPr>
          <w:sz w:val="28"/>
          <w:szCs w:val="28"/>
        </w:rPr>
        <w:t>средней</w:t>
      </w:r>
      <w:r w:rsidRPr="0085645B">
        <w:rPr>
          <w:sz w:val="28"/>
          <w:szCs w:val="28"/>
        </w:rPr>
        <w:t xml:space="preserve"> лесопатологической угрозы.</w:t>
      </w:r>
    </w:p>
    <w:p w:rsidR="0085645B" w:rsidRPr="0085645B" w:rsidRDefault="0085645B" w:rsidP="0085645B">
      <w:pPr>
        <w:spacing w:line="276" w:lineRule="auto"/>
        <w:ind w:firstLine="708"/>
        <w:jc w:val="center"/>
        <w:rPr>
          <w:i/>
          <w:sz w:val="28"/>
          <w:szCs w:val="28"/>
          <w:u w:val="single"/>
        </w:rPr>
      </w:pPr>
    </w:p>
    <w:p w:rsidR="0085645B" w:rsidRPr="0085645B" w:rsidRDefault="0085645B" w:rsidP="0085645B">
      <w:pPr>
        <w:spacing w:line="276" w:lineRule="auto"/>
        <w:ind w:firstLine="708"/>
        <w:jc w:val="center"/>
        <w:rPr>
          <w:sz w:val="28"/>
          <w:szCs w:val="28"/>
          <w:u w:val="single"/>
        </w:rPr>
      </w:pPr>
      <w:r w:rsidRPr="0085645B">
        <w:rPr>
          <w:i/>
          <w:sz w:val="28"/>
          <w:szCs w:val="28"/>
          <w:u w:val="single"/>
        </w:rPr>
        <w:t>Государственный лесопатологический мониторинг</w:t>
      </w:r>
    </w:p>
    <w:p w:rsidR="0085645B" w:rsidRPr="0085645B" w:rsidRDefault="0085645B" w:rsidP="0085645B">
      <w:pPr>
        <w:spacing w:line="276" w:lineRule="auto"/>
        <w:ind w:firstLine="708"/>
        <w:jc w:val="both"/>
        <w:rPr>
          <w:sz w:val="28"/>
          <w:szCs w:val="28"/>
        </w:rPr>
      </w:pPr>
    </w:p>
    <w:p w:rsidR="0085645B" w:rsidRPr="0085645B" w:rsidRDefault="0085645B" w:rsidP="000D6ECE">
      <w:pPr>
        <w:spacing w:line="360" w:lineRule="auto"/>
        <w:ind w:firstLine="709"/>
        <w:jc w:val="both"/>
        <w:rPr>
          <w:sz w:val="28"/>
          <w:szCs w:val="28"/>
        </w:rPr>
      </w:pPr>
      <w:r w:rsidRPr="0085645B">
        <w:rPr>
          <w:sz w:val="28"/>
          <w:szCs w:val="28"/>
        </w:rPr>
        <w:t>Государственный лесопатологический мониторинг (далее – ГЛПМ)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85645B" w:rsidRPr="0085645B" w:rsidRDefault="0085645B" w:rsidP="000D6ECE">
      <w:pPr>
        <w:spacing w:line="360" w:lineRule="auto"/>
        <w:ind w:firstLine="709"/>
        <w:jc w:val="both"/>
        <w:rPr>
          <w:sz w:val="28"/>
          <w:szCs w:val="28"/>
        </w:rPr>
      </w:pPr>
      <w:r w:rsidRPr="0085645B">
        <w:rPr>
          <w:sz w:val="28"/>
          <w:szCs w:val="28"/>
        </w:rPr>
        <w:t>ГЛПМ является частью государственного экологического мониторинга (государственного мониторинга окружающей среды).</w:t>
      </w:r>
    </w:p>
    <w:p w:rsidR="0085645B" w:rsidRPr="0085645B" w:rsidRDefault="0085645B" w:rsidP="000D6ECE">
      <w:pPr>
        <w:spacing w:line="360" w:lineRule="auto"/>
        <w:ind w:firstLine="709"/>
        <w:jc w:val="both"/>
        <w:rPr>
          <w:sz w:val="28"/>
          <w:szCs w:val="28"/>
        </w:rPr>
      </w:pPr>
      <w:r w:rsidRPr="0085645B">
        <w:rPr>
          <w:sz w:val="28"/>
          <w:szCs w:val="28"/>
        </w:rPr>
        <w:t xml:space="preserve">ГЛПМ осуществляется в соответствии с Порядком осуществления государственного лесопатологического мониторинга, утвержденным приказом Министерства природных ресурсов и экологии Российской Федерации от 5 апреля 2017 г. № 156 «Об утверждении порядка осуществления государственного лесопатологического мониторинга». </w:t>
      </w:r>
    </w:p>
    <w:p w:rsidR="0085645B" w:rsidRPr="0085645B" w:rsidRDefault="0085645B" w:rsidP="000D6ECE">
      <w:pPr>
        <w:spacing w:line="360" w:lineRule="auto"/>
        <w:ind w:firstLine="709"/>
        <w:jc w:val="both"/>
        <w:rPr>
          <w:sz w:val="28"/>
          <w:szCs w:val="28"/>
        </w:rPr>
      </w:pPr>
      <w:r w:rsidRPr="0085645B">
        <w:rPr>
          <w:sz w:val="28"/>
          <w:szCs w:val="28"/>
        </w:rPr>
        <w:t>Целями ГЛПМ являются своевременноне обнаружение, анализ, оценка и прогноз изменения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85645B" w:rsidRPr="0085645B" w:rsidRDefault="0085645B" w:rsidP="000D6ECE">
      <w:pPr>
        <w:spacing w:line="360" w:lineRule="auto"/>
        <w:ind w:firstLine="709"/>
        <w:jc w:val="both"/>
        <w:rPr>
          <w:sz w:val="28"/>
          <w:szCs w:val="28"/>
        </w:rPr>
      </w:pPr>
      <w:r w:rsidRPr="0085645B">
        <w:rPr>
          <w:sz w:val="28"/>
          <w:szCs w:val="28"/>
        </w:rPr>
        <w:t>К наземным методам осуществления ГЛПМ относятся следующие способы проведения ГЛПМ:</w:t>
      </w:r>
    </w:p>
    <w:p w:rsidR="0085645B" w:rsidRPr="0085645B" w:rsidRDefault="0085645B" w:rsidP="000D6ECE">
      <w:pPr>
        <w:spacing w:line="360" w:lineRule="auto"/>
        <w:ind w:firstLine="709"/>
        <w:jc w:val="both"/>
        <w:rPr>
          <w:sz w:val="28"/>
          <w:szCs w:val="28"/>
        </w:rPr>
      </w:pPr>
      <w:r w:rsidRPr="0085645B">
        <w:rPr>
          <w:sz w:val="28"/>
          <w:szCs w:val="28"/>
        </w:rPr>
        <w:t>- регулярные наземные наблюдения за санитарным и лесопатологическим состоянием лесов;</w:t>
      </w:r>
    </w:p>
    <w:p w:rsidR="0085645B" w:rsidRPr="0085645B" w:rsidRDefault="0085645B" w:rsidP="000D6ECE">
      <w:pPr>
        <w:spacing w:line="360" w:lineRule="auto"/>
        <w:ind w:firstLine="709"/>
        <w:jc w:val="both"/>
        <w:rPr>
          <w:sz w:val="28"/>
          <w:szCs w:val="28"/>
        </w:rPr>
      </w:pPr>
      <w:r w:rsidRPr="0085645B">
        <w:rPr>
          <w:sz w:val="28"/>
          <w:szCs w:val="28"/>
        </w:rPr>
        <w:t>- выборочные наблюдения за популяциями вредных организмов;</w:t>
      </w:r>
    </w:p>
    <w:p w:rsidR="0085645B" w:rsidRPr="0085645B" w:rsidRDefault="0085645B" w:rsidP="000D6ECE">
      <w:pPr>
        <w:spacing w:line="360" w:lineRule="auto"/>
        <w:ind w:firstLine="709"/>
        <w:jc w:val="both"/>
        <w:rPr>
          <w:sz w:val="28"/>
          <w:szCs w:val="28"/>
        </w:rPr>
      </w:pPr>
      <w:r w:rsidRPr="0085645B">
        <w:rPr>
          <w:sz w:val="28"/>
          <w:szCs w:val="28"/>
        </w:rPr>
        <w:t>- выборочные наземные наблюдения за санитарным и лесопатологическим состоянием лесов;</w:t>
      </w:r>
    </w:p>
    <w:p w:rsidR="0085645B" w:rsidRPr="0085645B" w:rsidRDefault="0085645B" w:rsidP="000D6ECE">
      <w:pPr>
        <w:spacing w:line="360" w:lineRule="auto"/>
        <w:ind w:firstLine="709"/>
        <w:jc w:val="both"/>
        <w:rPr>
          <w:sz w:val="28"/>
          <w:szCs w:val="28"/>
        </w:rPr>
      </w:pPr>
      <w:r w:rsidRPr="0085645B">
        <w:rPr>
          <w:sz w:val="28"/>
          <w:szCs w:val="28"/>
        </w:rPr>
        <w:t>- инвентаризация очагов вредных организмов;</w:t>
      </w:r>
    </w:p>
    <w:p w:rsidR="0085645B" w:rsidRPr="0085645B" w:rsidRDefault="0085645B" w:rsidP="000D6ECE">
      <w:pPr>
        <w:spacing w:line="360" w:lineRule="auto"/>
        <w:ind w:firstLine="709"/>
        <w:jc w:val="both"/>
        <w:rPr>
          <w:sz w:val="28"/>
          <w:szCs w:val="28"/>
        </w:rPr>
      </w:pPr>
      <w:r w:rsidRPr="0085645B">
        <w:rPr>
          <w:sz w:val="28"/>
          <w:szCs w:val="28"/>
        </w:rPr>
        <w:t>- экспедиционные обследования;</w:t>
      </w:r>
    </w:p>
    <w:p w:rsidR="0085645B" w:rsidRPr="0085645B" w:rsidRDefault="0085645B" w:rsidP="000D6ECE">
      <w:pPr>
        <w:spacing w:line="360" w:lineRule="auto"/>
        <w:ind w:firstLine="709"/>
        <w:jc w:val="both"/>
        <w:rPr>
          <w:sz w:val="28"/>
          <w:szCs w:val="28"/>
        </w:rPr>
      </w:pPr>
      <w:r w:rsidRPr="0085645B">
        <w:rPr>
          <w:sz w:val="28"/>
          <w:szCs w:val="28"/>
        </w:rPr>
        <w:t>- оценка санитарного и лесопатологического состояния лесов, в том числе по актам лесопатологических обследований.</w:t>
      </w:r>
    </w:p>
    <w:p w:rsidR="0085645B" w:rsidRPr="0085645B" w:rsidRDefault="0085645B" w:rsidP="000D6ECE">
      <w:pPr>
        <w:spacing w:line="360" w:lineRule="auto"/>
        <w:ind w:firstLine="709"/>
        <w:jc w:val="both"/>
        <w:rPr>
          <w:sz w:val="28"/>
          <w:szCs w:val="28"/>
        </w:rPr>
      </w:pPr>
      <w:r w:rsidRPr="0085645B">
        <w:rPr>
          <w:sz w:val="28"/>
          <w:szCs w:val="28"/>
        </w:rPr>
        <w:t>К дистанционным методам осуществления ГЛПМ относятся дистанционные наблюдения за санитарным и лесопатологическим состоянием лесов.</w:t>
      </w:r>
    </w:p>
    <w:p w:rsidR="0085645B" w:rsidRPr="0085645B" w:rsidRDefault="0085645B" w:rsidP="000D6ECE">
      <w:pPr>
        <w:spacing w:line="360" w:lineRule="auto"/>
        <w:ind w:firstLine="709"/>
        <w:jc w:val="both"/>
        <w:rPr>
          <w:sz w:val="28"/>
          <w:szCs w:val="28"/>
        </w:rPr>
      </w:pPr>
      <w:r w:rsidRPr="0085645B">
        <w:rPr>
          <w:sz w:val="28"/>
          <w:szCs w:val="28"/>
        </w:rPr>
        <w:t>Погрешность определения показателей санитарного и лесопатологического состояния лесов зависит от зоны лесопатологической угрозы:</w:t>
      </w:r>
    </w:p>
    <w:p w:rsidR="0085645B" w:rsidRPr="0085645B" w:rsidRDefault="0085645B" w:rsidP="000D6ECE">
      <w:pPr>
        <w:spacing w:line="360" w:lineRule="auto"/>
        <w:ind w:firstLine="709"/>
        <w:jc w:val="both"/>
        <w:rPr>
          <w:sz w:val="28"/>
          <w:szCs w:val="28"/>
        </w:rPr>
      </w:pPr>
      <w:r w:rsidRPr="0085645B">
        <w:rPr>
          <w:sz w:val="28"/>
          <w:szCs w:val="28"/>
        </w:rPr>
        <w:t>- зона сильной лесопатологической угрозы - не более 10%;</w:t>
      </w:r>
    </w:p>
    <w:p w:rsidR="0085645B" w:rsidRPr="0085645B" w:rsidRDefault="0085645B" w:rsidP="000D6ECE">
      <w:pPr>
        <w:spacing w:line="360" w:lineRule="auto"/>
        <w:ind w:firstLine="709"/>
        <w:jc w:val="both"/>
        <w:rPr>
          <w:sz w:val="28"/>
          <w:szCs w:val="28"/>
        </w:rPr>
      </w:pPr>
      <w:r w:rsidRPr="0085645B">
        <w:rPr>
          <w:sz w:val="28"/>
          <w:szCs w:val="28"/>
        </w:rPr>
        <w:t>- зона средней лесопатологической угрозы - не более 15%;</w:t>
      </w:r>
    </w:p>
    <w:p w:rsidR="0085645B" w:rsidRPr="0085645B" w:rsidRDefault="0085645B" w:rsidP="000D6ECE">
      <w:pPr>
        <w:spacing w:line="360" w:lineRule="auto"/>
        <w:ind w:firstLine="709"/>
        <w:jc w:val="both"/>
        <w:rPr>
          <w:sz w:val="28"/>
          <w:szCs w:val="28"/>
        </w:rPr>
      </w:pPr>
      <w:r w:rsidRPr="0085645B">
        <w:rPr>
          <w:sz w:val="28"/>
          <w:szCs w:val="28"/>
        </w:rPr>
        <w:t>- зона слабой лесопатологической угрозы - не более 20%.</w:t>
      </w:r>
    </w:p>
    <w:p w:rsidR="0085645B" w:rsidRPr="0085645B" w:rsidRDefault="0085645B" w:rsidP="000D6ECE">
      <w:pPr>
        <w:spacing w:line="360" w:lineRule="auto"/>
        <w:ind w:firstLine="709"/>
        <w:jc w:val="both"/>
        <w:rPr>
          <w:sz w:val="28"/>
          <w:szCs w:val="28"/>
        </w:rPr>
      </w:pPr>
      <w:r w:rsidRPr="0085645B">
        <w:rPr>
          <w:sz w:val="28"/>
          <w:szCs w:val="28"/>
        </w:rPr>
        <w:t xml:space="preserve">Основными результатами ГЛПМ являются </w:t>
      </w:r>
      <w:proofErr w:type="gramStart"/>
      <w:r w:rsidRPr="0085645B">
        <w:rPr>
          <w:sz w:val="28"/>
          <w:szCs w:val="28"/>
        </w:rPr>
        <w:t>составляемые</w:t>
      </w:r>
      <w:proofErr w:type="gramEnd"/>
      <w:r w:rsidRPr="0085645B">
        <w:rPr>
          <w:sz w:val="28"/>
          <w:szCs w:val="28"/>
        </w:rPr>
        <w:t xml:space="preserve"> уполномоченными органами:</w:t>
      </w:r>
    </w:p>
    <w:p w:rsidR="0085645B" w:rsidRPr="0085645B" w:rsidRDefault="0085645B" w:rsidP="000D6ECE">
      <w:pPr>
        <w:spacing w:line="360" w:lineRule="auto"/>
        <w:ind w:firstLine="709"/>
        <w:jc w:val="both"/>
        <w:rPr>
          <w:sz w:val="28"/>
          <w:szCs w:val="28"/>
        </w:rPr>
      </w:pPr>
      <w:r w:rsidRPr="0085645B">
        <w:rPr>
          <w:sz w:val="28"/>
          <w:szCs w:val="28"/>
        </w:rPr>
        <w:t>- реестр лесных участков, занятых поврежденными и погибшими лесными насаждениями в разрезе лесничеств и лесопарков (ежемесячно);</w:t>
      </w:r>
    </w:p>
    <w:p w:rsidR="0085645B" w:rsidRPr="0085645B" w:rsidRDefault="0085645B" w:rsidP="000D6ECE">
      <w:pPr>
        <w:spacing w:line="360" w:lineRule="auto"/>
        <w:ind w:firstLine="709"/>
        <w:jc w:val="both"/>
        <w:rPr>
          <w:sz w:val="28"/>
          <w:szCs w:val="28"/>
        </w:rPr>
      </w:pPr>
      <w:r w:rsidRPr="0085645B">
        <w:rPr>
          <w:sz w:val="28"/>
          <w:szCs w:val="28"/>
        </w:rPr>
        <w:t>- реестр лесных участков, на которых рекомендуется проведение мероприятий по защите лесов в разрезе лесничеств и лесопарков (ежемесячно);</w:t>
      </w:r>
    </w:p>
    <w:p w:rsidR="0085645B" w:rsidRPr="0085645B" w:rsidRDefault="0085645B" w:rsidP="000D6ECE">
      <w:pPr>
        <w:spacing w:line="360" w:lineRule="auto"/>
        <w:ind w:firstLine="709"/>
        <w:jc w:val="both"/>
        <w:rPr>
          <w:sz w:val="28"/>
          <w:szCs w:val="28"/>
        </w:rPr>
      </w:pPr>
      <w:r w:rsidRPr="0085645B">
        <w:rPr>
          <w:sz w:val="28"/>
          <w:szCs w:val="28"/>
        </w:rPr>
        <w:t>- реестр лесных участков, на которых действуют очаги вредных организмов, отнесенных к карантинным объектам (ежемесячно);</w:t>
      </w:r>
    </w:p>
    <w:p w:rsidR="0085645B" w:rsidRPr="0085645B" w:rsidRDefault="0085645B" w:rsidP="000D6ECE">
      <w:pPr>
        <w:spacing w:line="360" w:lineRule="auto"/>
        <w:ind w:firstLine="709"/>
        <w:jc w:val="both"/>
        <w:rPr>
          <w:sz w:val="28"/>
          <w:szCs w:val="28"/>
        </w:rPr>
      </w:pPr>
      <w:r w:rsidRPr="0085645B">
        <w:rPr>
          <w:sz w:val="28"/>
          <w:szCs w:val="28"/>
        </w:rPr>
        <w:t>- реестр лесных участков, на которых действуют очаги вредных организмов, не отнесенных к карантинным объектам (ежемесячно);</w:t>
      </w:r>
    </w:p>
    <w:p w:rsidR="0085645B" w:rsidRPr="0085645B" w:rsidRDefault="0085645B" w:rsidP="000D6ECE">
      <w:pPr>
        <w:spacing w:line="360" w:lineRule="auto"/>
        <w:ind w:firstLine="709"/>
        <w:jc w:val="both"/>
        <w:rPr>
          <w:sz w:val="28"/>
          <w:szCs w:val="28"/>
        </w:rPr>
      </w:pPr>
      <w:r w:rsidRPr="0085645B">
        <w:rPr>
          <w:sz w:val="28"/>
          <w:szCs w:val="28"/>
        </w:rPr>
        <w:t>- реестр лесных участков, на которых рекомендуется проведение мероприятий по ликвидации очагов вредных организмов (ежегодно до 1 ноября текущего года);</w:t>
      </w:r>
    </w:p>
    <w:p w:rsidR="0085645B" w:rsidRPr="0085645B" w:rsidRDefault="0085645B" w:rsidP="000D6ECE">
      <w:pPr>
        <w:spacing w:line="360" w:lineRule="auto"/>
        <w:ind w:firstLine="709"/>
        <w:jc w:val="both"/>
        <w:rPr>
          <w:sz w:val="28"/>
          <w:szCs w:val="28"/>
        </w:rPr>
      </w:pPr>
      <w:r w:rsidRPr="0085645B">
        <w:rPr>
          <w:sz w:val="28"/>
          <w:szCs w:val="28"/>
        </w:rPr>
        <w:t>- прогноз санитарного и лесопатологического состояния лесов Российской Федерации (один раз в шесть месяцев);</w:t>
      </w:r>
    </w:p>
    <w:p w:rsidR="0085645B" w:rsidRPr="0085645B" w:rsidRDefault="0085645B" w:rsidP="000D6ECE">
      <w:pPr>
        <w:spacing w:line="360" w:lineRule="auto"/>
        <w:ind w:firstLine="709"/>
        <w:jc w:val="both"/>
        <w:rPr>
          <w:sz w:val="28"/>
          <w:szCs w:val="28"/>
        </w:rPr>
      </w:pPr>
      <w:r w:rsidRPr="0085645B">
        <w:rPr>
          <w:sz w:val="28"/>
          <w:szCs w:val="28"/>
        </w:rPr>
        <w:t xml:space="preserve">- обзор санитарного и лесопатологического состояния лесов по субъектам Российской Федерации и в целом по России (ежегодно до 1 мая года, следующего </w:t>
      </w:r>
      <w:proofErr w:type="gramStart"/>
      <w:r w:rsidRPr="0085645B">
        <w:rPr>
          <w:sz w:val="28"/>
          <w:szCs w:val="28"/>
        </w:rPr>
        <w:t>за</w:t>
      </w:r>
      <w:proofErr w:type="gramEnd"/>
      <w:r w:rsidRPr="0085645B">
        <w:rPr>
          <w:sz w:val="28"/>
          <w:szCs w:val="28"/>
        </w:rPr>
        <w:t xml:space="preserve"> отчетным).</w:t>
      </w:r>
    </w:p>
    <w:p w:rsidR="0085645B" w:rsidRPr="0085645B" w:rsidRDefault="0085645B" w:rsidP="0085645B">
      <w:pPr>
        <w:spacing w:line="276" w:lineRule="auto"/>
        <w:jc w:val="center"/>
        <w:rPr>
          <w:sz w:val="28"/>
          <w:szCs w:val="28"/>
          <w:u w:val="single"/>
        </w:rPr>
      </w:pPr>
    </w:p>
    <w:p w:rsidR="0085645B" w:rsidRPr="0085645B" w:rsidRDefault="0085645B" w:rsidP="0085645B">
      <w:pPr>
        <w:spacing w:line="276" w:lineRule="auto"/>
        <w:jc w:val="center"/>
        <w:rPr>
          <w:i/>
          <w:sz w:val="28"/>
          <w:szCs w:val="28"/>
          <w:u w:val="single"/>
        </w:rPr>
      </w:pPr>
      <w:r w:rsidRPr="0085645B">
        <w:rPr>
          <w:i/>
          <w:sz w:val="28"/>
          <w:szCs w:val="28"/>
          <w:u w:val="single"/>
        </w:rPr>
        <w:t xml:space="preserve">Проведение лесопатологических обследований </w:t>
      </w:r>
    </w:p>
    <w:p w:rsidR="0085645B" w:rsidRPr="0085645B" w:rsidRDefault="0085645B" w:rsidP="0085645B">
      <w:pPr>
        <w:spacing w:line="276" w:lineRule="auto"/>
        <w:rPr>
          <w:i/>
          <w:sz w:val="28"/>
          <w:szCs w:val="28"/>
        </w:rPr>
      </w:pPr>
    </w:p>
    <w:p w:rsidR="0085645B" w:rsidRPr="0085645B" w:rsidRDefault="0085645B" w:rsidP="000D6ECE">
      <w:pPr>
        <w:spacing w:line="360" w:lineRule="auto"/>
        <w:ind w:firstLine="709"/>
        <w:jc w:val="both"/>
        <w:rPr>
          <w:sz w:val="28"/>
          <w:szCs w:val="28"/>
        </w:rPr>
      </w:pPr>
      <w:r w:rsidRPr="0085645B">
        <w:rPr>
          <w:sz w:val="28"/>
          <w:szCs w:val="28"/>
        </w:rPr>
        <w:t>Лесопатологические обследования (далее-ЛПО)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85645B" w:rsidRPr="0085645B" w:rsidRDefault="0085645B" w:rsidP="000D6ECE">
      <w:pPr>
        <w:spacing w:line="360" w:lineRule="auto"/>
        <w:ind w:firstLine="709"/>
        <w:jc w:val="both"/>
        <w:rPr>
          <w:sz w:val="28"/>
          <w:szCs w:val="28"/>
        </w:rPr>
      </w:pPr>
      <w:r w:rsidRPr="0085645B">
        <w:rPr>
          <w:sz w:val="28"/>
          <w:szCs w:val="28"/>
        </w:rPr>
        <w:t>ЛПО 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16 сентября 2016 г. № 480.</w:t>
      </w:r>
    </w:p>
    <w:p w:rsidR="0085645B" w:rsidRPr="0085645B" w:rsidRDefault="0085645B" w:rsidP="000D6ECE">
      <w:pPr>
        <w:spacing w:line="360" w:lineRule="auto"/>
        <w:ind w:firstLine="709"/>
        <w:jc w:val="both"/>
        <w:rPr>
          <w:sz w:val="28"/>
          <w:szCs w:val="28"/>
        </w:rPr>
      </w:pPr>
      <w:proofErr w:type="gramStart"/>
      <w:r w:rsidRPr="0085645B">
        <w:rPr>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roofErr w:type="gramEnd"/>
    </w:p>
    <w:p w:rsidR="0085645B" w:rsidRPr="0085645B" w:rsidRDefault="0085645B" w:rsidP="000D6ECE">
      <w:pPr>
        <w:spacing w:line="360" w:lineRule="auto"/>
        <w:ind w:firstLine="709"/>
        <w:jc w:val="both"/>
        <w:rPr>
          <w:sz w:val="28"/>
          <w:szCs w:val="28"/>
        </w:rPr>
      </w:pPr>
      <w:r w:rsidRPr="0085645B">
        <w:rPr>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статьями 81 - 84 Лесного кодекса РФ (далее - уполномоченные органы), либо гражданами, в том числе индивидуальными предпринимателями, и юридическими лицами, осуществляющими использование лесов.</w:t>
      </w:r>
    </w:p>
    <w:p w:rsidR="0085645B" w:rsidRPr="0085645B" w:rsidRDefault="0085645B" w:rsidP="000D6ECE">
      <w:pPr>
        <w:spacing w:line="360" w:lineRule="auto"/>
        <w:ind w:firstLine="709"/>
        <w:jc w:val="both"/>
        <w:rPr>
          <w:sz w:val="28"/>
          <w:szCs w:val="28"/>
        </w:rPr>
      </w:pPr>
      <w:r w:rsidRPr="0085645B">
        <w:rPr>
          <w:sz w:val="28"/>
          <w:szCs w:val="28"/>
        </w:rPr>
        <w:t xml:space="preserve">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w:t>
      </w:r>
      <w:proofErr w:type="gramStart"/>
      <w:r w:rsidRPr="0085645B">
        <w:rPr>
          <w:sz w:val="28"/>
          <w:szCs w:val="28"/>
        </w:rPr>
        <w:t>с даты обнаружения</w:t>
      </w:r>
      <w:proofErr w:type="gramEnd"/>
      <w:r w:rsidRPr="0085645B">
        <w:rPr>
          <w:sz w:val="28"/>
          <w:szCs w:val="28"/>
        </w:rPr>
        <w:t xml:space="preserve"> проинформировать об этом уполномоченные органы.</w:t>
      </w:r>
    </w:p>
    <w:p w:rsidR="0085645B" w:rsidRPr="0085645B" w:rsidRDefault="0085645B" w:rsidP="000D6ECE">
      <w:pPr>
        <w:spacing w:line="360" w:lineRule="auto"/>
        <w:ind w:firstLine="709"/>
        <w:jc w:val="both"/>
        <w:rPr>
          <w:sz w:val="28"/>
          <w:szCs w:val="28"/>
        </w:rPr>
      </w:pPr>
      <w:r w:rsidRPr="0085645B">
        <w:rPr>
          <w:sz w:val="28"/>
          <w:szCs w:val="28"/>
        </w:rPr>
        <w:t>Информация, указанная выше, 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отчество (при наличии) и телефон.</w:t>
      </w:r>
    </w:p>
    <w:p w:rsidR="0085645B" w:rsidRPr="0085645B" w:rsidRDefault="0085645B" w:rsidP="000D6ECE">
      <w:pPr>
        <w:spacing w:line="360" w:lineRule="auto"/>
        <w:ind w:firstLine="709"/>
        <w:jc w:val="both"/>
        <w:rPr>
          <w:sz w:val="28"/>
          <w:szCs w:val="28"/>
        </w:rPr>
      </w:pPr>
      <w:r w:rsidRPr="0085645B">
        <w:rPr>
          <w:sz w:val="28"/>
          <w:szCs w:val="28"/>
        </w:rPr>
        <w:t>Проверка информации, указанной выше, проводится уполномоченными органами в 30-дневный срок с момента ее получения.</w:t>
      </w:r>
    </w:p>
    <w:p w:rsidR="0085645B" w:rsidRPr="0085645B" w:rsidRDefault="0085645B" w:rsidP="000D6ECE">
      <w:pPr>
        <w:spacing w:line="360" w:lineRule="auto"/>
        <w:ind w:firstLine="709"/>
        <w:jc w:val="both"/>
        <w:rPr>
          <w:sz w:val="28"/>
          <w:szCs w:val="28"/>
        </w:rPr>
      </w:pPr>
      <w:r w:rsidRPr="0085645B">
        <w:rPr>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85645B" w:rsidRPr="0085645B" w:rsidRDefault="0085645B" w:rsidP="000D6ECE">
      <w:pPr>
        <w:spacing w:line="360" w:lineRule="auto"/>
        <w:ind w:firstLine="709"/>
        <w:jc w:val="both"/>
        <w:rPr>
          <w:sz w:val="28"/>
          <w:szCs w:val="28"/>
        </w:rPr>
      </w:pPr>
      <w:r w:rsidRPr="0085645B">
        <w:rPr>
          <w:sz w:val="28"/>
          <w:szCs w:val="28"/>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85645B" w:rsidRPr="0085645B" w:rsidRDefault="0085645B" w:rsidP="000D6ECE">
      <w:pPr>
        <w:spacing w:line="360" w:lineRule="auto"/>
        <w:ind w:firstLine="709"/>
        <w:jc w:val="both"/>
        <w:rPr>
          <w:sz w:val="28"/>
          <w:szCs w:val="28"/>
        </w:rPr>
      </w:pPr>
      <w:r w:rsidRPr="0085645B">
        <w:rPr>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лесопатологические обследования проводятся в течение года.</w:t>
      </w:r>
    </w:p>
    <w:p w:rsidR="0085645B" w:rsidRPr="0085645B" w:rsidRDefault="0085645B" w:rsidP="000D6ECE">
      <w:pPr>
        <w:spacing w:line="360" w:lineRule="auto"/>
        <w:ind w:firstLine="709"/>
        <w:jc w:val="both"/>
        <w:rPr>
          <w:sz w:val="28"/>
          <w:szCs w:val="28"/>
        </w:rPr>
      </w:pPr>
      <w:r w:rsidRPr="0085645B">
        <w:rPr>
          <w:sz w:val="28"/>
          <w:szCs w:val="28"/>
        </w:rPr>
        <w:t>В процессе ЛПО производятся:</w:t>
      </w:r>
    </w:p>
    <w:p w:rsidR="0085645B" w:rsidRPr="0085645B" w:rsidRDefault="0085645B" w:rsidP="000D6ECE">
      <w:pPr>
        <w:spacing w:line="360" w:lineRule="auto"/>
        <w:ind w:firstLine="709"/>
        <w:jc w:val="both"/>
        <w:rPr>
          <w:sz w:val="28"/>
          <w:szCs w:val="28"/>
        </w:rPr>
      </w:pPr>
      <w:r w:rsidRPr="0085645B">
        <w:rPr>
          <w:sz w:val="28"/>
          <w:szCs w:val="28"/>
        </w:rPr>
        <w:t>- определение причин повреждений (или гибели) лесных насаждений, а также выявление аварийных деревьев;</w:t>
      </w:r>
    </w:p>
    <w:p w:rsidR="0085645B" w:rsidRPr="0085645B" w:rsidRDefault="0085645B" w:rsidP="000D6ECE">
      <w:pPr>
        <w:spacing w:line="360" w:lineRule="auto"/>
        <w:ind w:firstLine="709"/>
        <w:jc w:val="both"/>
        <w:rPr>
          <w:sz w:val="28"/>
          <w:szCs w:val="28"/>
        </w:rPr>
      </w:pPr>
      <w:r w:rsidRPr="0085645B">
        <w:rPr>
          <w:sz w:val="28"/>
          <w:szCs w:val="28"/>
        </w:rPr>
        <w:t>- определение местоположения и границ поврежденных лесных участков;</w:t>
      </w:r>
    </w:p>
    <w:p w:rsidR="0085645B" w:rsidRPr="0085645B" w:rsidRDefault="0085645B" w:rsidP="000D6ECE">
      <w:pPr>
        <w:spacing w:line="360" w:lineRule="auto"/>
        <w:ind w:firstLine="709"/>
        <w:jc w:val="both"/>
        <w:rPr>
          <w:sz w:val="28"/>
          <w:szCs w:val="28"/>
        </w:rPr>
      </w:pPr>
      <w:r w:rsidRPr="0085645B">
        <w:rPr>
          <w:sz w:val="28"/>
          <w:szCs w:val="28"/>
        </w:rPr>
        <w:t>- определение текущего санитарного и лесопатологического состояния лесных участков;</w:t>
      </w:r>
    </w:p>
    <w:p w:rsidR="0085645B" w:rsidRPr="0085645B" w:rsidRDefault="0085645B" w:rsidP="000D6ECE">
      <w:pPr>
        <w:spacing w:line="360" w:lineRule="auto"/>
        <w:ind w:firstLine="709"/>
        <w:jc w:val="both"/>
        <w:rPr>
          <w:sz w:val="28"/>
          <w:szCs w:val="28"/>
        </w:rPr>
      </w:pPr>
      <w:r w:rsidRPr="0085645B">
        <w:rPr>
          <w:sz w:val="28"/>
          <w:szCs w:val="28"/>
        </w:rPr>
        <w:t>- 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в первую очередь на лесных участках, предоставленных для осуществления рекреационной деятельности, в ценных лесах.</w:t>
      </w:r>
    </w:p>
    <w:p w:rsidR="0085645B" w:rsidRPr="0085645B" w:rsidRDefault="0085645B" w:rsidP="000D6ECE">
      <w:pPr>
        <w:spacing w:line="360" w:lineRule="auto"/>
        <w:ind w:firstLine="709"/>
        <w:jc w:val="both"/>
        <w:rPr>
          <w:sz w:val="28"/>
          <w:szCs w:val="28"/>
        </w:rPr>
      </w:pPr>
      <w:r w:rsidRPr="0085645B">
        <w:rPr>
          <w:sz w:val="28"/>
          <w:szCs w:val="28"/>
        </w:rPr>
        <w:t>По результатам осуществления ЛПО составляется акт лесопатологического обследования по форме, утвержденной приказом Министерства природных ресурсов и экологии Российской Федерации от 16 сентября 2016 г. № 480 «Об утверждении Порядка проведения лесопатологических обследований и Формы акта лесопатологического обследования».</w:t>
      </w:r>
    </w:p>
    <w:p w:rsidR="0085645B" w:rsidRPr="0085645B" w:rsidRDefault="0085645B" w:rsidP="000D6ECE">
      <w:pPr>
        <w:spacing w:line="360" w:lineRule="auto"/>
        <w:ind w:firstLine="709"/>
        <w:jc w:val="both"/>
        <w:rPr>
          <w:sz w:val="28"/>
          <w:szCs w:val="28"/>
        </w:rPr>
      </w:pPr>
      <w:r w:rsidRPr="0085645B">
        <w:rPr>
          <w:sz w:val="28"/>
          <w:szCs w:val="28"/>
        </w:rPr>
        <w:t>При изменении характеристик санитарного и лесопатологического состояния лесных участков, повлекших ухудшение санитарного и (или) лесопатологического состояния лесных участков ЛПО проводятся повторно.</w:t>
      </w:r>
    </w:p>
    <w:p w:rsidR="0085645B" w:rsidRPr="0085645B" w:rsidRDefault="0085645B" w:rsidP="000D6ECE">
      <w:pPr>
        <w:spacing w:line="360" w:lineRule="auto"/>
        <w:ind w:firstLine="709"/>
        <w:jc w:val="both"/>
        <w:rPr>
          <w:sz w:val="28"/>
          <w:szCs w:val="28"/>
        </w:rPr>
      </w:pPr>
      <w:r w:rsidRPr="0085645B">
        <w:rPr>
          <w:sz w:val="28"/>
          <w:szCs w:val="28"/>
        </w:rPr>
        <w:t>Объемы лесопатологических обследований  в Лесном плане субъекта Российской Федерации и лесохозяйственном регламенте лесничеств (лесопарков)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C5230F" w:rsidRDefault="00C5230F" w:rsidP="0085645B">
      <w:pPr>
        <w:spacing w:line="276" w:lineRule="auto"/>
        <w:jc w:val="center"/>
        <w:rPr>
          <w:i/>
          <w:sz w:val="28"/>
          <w:szCs w:val="28"/>
          <w:u w:val="single"/>
        </w:rPr>
      </w:pPr>
    </w:p>
    <w:p w:rsidR="00C5230F" w:rsidRDefault="00C5230F" w:rsidP="0085645B">
      <w:pPr>
        <w:spacing w:line="276" w:lineRule="auto"/>
        <w:jc w:val="center"/>
        <w:rPr>
          <w:i/>
          <w:sz w:val="28"/>
          <w:szCs w:val="28"/>
          <w:u w:val="single"/>
        </w:rPr>
      </w:pPr>
    </w:p>
    <w:p w:rsidR="0085645B" w:rsidRPr="0085645B" w:rsidRDefault="0085645B" w:rsidP="0085645B">
      <w:pPr>
        <w:spacing w:line="276" w:lineRule="auto"/>
        <w:jc w:val="center"/>
        <w:rPr>
          <w:i/>
          <w:sz w:val="28"/>
          <w:szCs w:val="28"/>
          <w:u w:val="single"/>
        </w:rPr>
      </w:pPr>
      <w:r w:rsidRPr="0085645B">
        <w:rPr>
          <w:i/>
          <w:sz w:val="28"/>
          <w:szCs w:val="28"/>
          <w:u w:val="single"/>
        </w:rPr>
        <w:t>Предупреждение распространения вредных организмов</w:t>
      </w:r>
    </w:p>
    <w:p w:rsidR="0085645B" w:rsidRPr="0085645B" w:rsidRDefault="0085645B" w:rsidP="0085645B">
      <w:pPr>
        <w:spacing w:line="276" w:lineRule="auto"/>
        <w:jc w:val="center"/>
        <w:rPr>
          <w:i/>
          <w:sz w:val="28"/>
          <w:szCs w:val="28"/>
        </w:rPr>
      </w:pPr>
    </w:p>
    <w:p w:rsidR="0085645B" w:rsidRPr="0085645B" w:rsidRDefault="0085645B" w:rsidP="000D6ECE">
      <w:pPr>
        <w:spacing w:line="360" w:lineRule="auto"/>
        <w:ind w:firstLine="709"/>
        <w:jc w:val="both"/>
        <w:rPr>
          <w:sz w:val="28"/>
          <w:szCs w:val="28"/>
        </w:rPr>
      </w:pPr>
      <w:r w:rsidRPr="0085645B">
        <w:rPr>
          <w:sz w:val="28"/>
          <w:szCs w:val="28"/>
        </w:rPr>
        <w:t>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организмов, утвержденными приказом Министерства природных ресурсов и экологии Российской Федерации от 12 сентября 2016 г. № 470.</w:t>
      </w:r>
    </w:p>
    <w:p w:rsidR="0085645B" w:rsidRPr="0085645B" w:rsidRDefault="0085645B" w:rsidP="000D6ECE">
      <w:pPr>
        <w:spacing w:line="360" w:lineRule="auto"/>
        <w:ind w:firstLine="709"/>
        <w:jc w:val="both"/>
        <w:rPr>
          <w:sz w:val="28"/>
          <w:szCs w:val="28"/>
        </w:rPr>
      </w:pPr>
      <w:r w:rsidRPr="0085645B">
        <w:rPr>
          <w:sz w:val="28"/>
          <w:szCs w:val="28"/>
        </w:rPr>
        <w:t>Предупреждение распространения вредных организмов включает в себя проведение:</w:t>
      </w:r>
    </w:p>
    <w:p w:rsidR="0085645B" w:rsidRPr="0085645B" w:rsidRDefault="0085645B" w:rsidP="000D6ECE">
      <w:pPr>
        <w:spacing w:line="360" w:lineRule="auto"/>
        <w:ind w:firstLine="709"/>
        <w:jc w:val="both"/>
        <w:rPr>
          <w:sz w:val="28"/>
          <w:szCs w:val="28"/>
        </w:rPr>
      </w:pPr>
      <w:r w:rsidRPr="0085645B">
        <w:rPr>
          <w:sz w:val="28"/>
          <w:szCs w:val="28"/>
        </w:rPr>
        <w:t>- профилактических мероприятий по защите лесов;</w:t>
      </w:r>
    </w:p>
    <w:p w:rsidR="0085645B" w:rsidRPr="0085645B" w:rsidRDefault="0085645B" w:rsidP="000D6ECE">
      <w:pPr>
        <w:spacing w:line="360" w:lineRule="auto"/>
        <w:ind w:firstLine="709"/>
        <w:jc w:val="both"/>
        <w:rPr>
          <w:sz w:val="28"/>
          <w:szCs w:val="28"/>
        </w:rPr>
      </w:pPr>
      <w:r w:rsidRPr="0085645B">
        <w:rPr>
          <w:sz w:val="28"/>
          <w:szCs w:val="28"/>
        </w:rPr>
        <w:t>- 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агитационных мероприятий.</w:t>
      </w:r>
    </w:p>
    <w:p w:rsidR="0085645B" w:rsidRPr="0085645B" w:rsidRDefault="0085645B" w:rsidP="000D6ECE">
      <w:pPr>
        <w:spacing w:line="360" w:lineRule="auto"/>
        <w:ind w:firstLine="709"/>
        <w:jc w:val="both"/>
        <w:rPr>
          <w:sz w:val="28"/>
          <w:szCs w:val="28"/>
        </w:rPr>
      </w:pPr>
      <w:proofErr w:type="gramStart"/>
      <w:r w:rsidRPr="0085645B">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 их полномочий, определенных в соответствии со статьями 81 - 84 Лесного кодекса РФ (далее - уполномоченные органы).</w:t>
      </w:r>
      <w:proofErr w:type="gramEnd"/>
    </w:p>
    <w:p w:rsidR="0085645B" w:rsidRPr="0085645B" w:rsidRDefault="0085645B" w:rsidP="000D6ECE">
      <w:pPr>
        <w:spacing w:line="360" w:lineRule="auto"/>
        <w:ind w:firstLine="709"/>
        <w:jc w:val="both"/>
        <w:rPr>
          <w:sz w:val="28"/>
          <w:szCs w:val="28"/>
        </w:rPr>
      </w:pPr>
      <w:r w:rsidRPr="0085645B">
        <w:rPr>
          <w:sz w:val="28"/>
          <w:szCs w:val="28"/>
        </w:rPr>
        <w:t>Не допускается осуществление мероприятий по предупреждению распространения вредных организмов:</w:t>
      </w:r>
    </w:p>
    <w:p w:rsidR="0085645B" w:rsidRPr="0085645B" w:rsidRDefault="0085645B" w:rsidP="000D6ECE">
      <w:pPr>
        <w:spacing w:line="360" w:lineRule="auto"/>
        <w:ind w:firstLine="709"/>
        <w:jc w:val="both"/>
        <w:rPr>
          <w:sz w:val="28"/>
          <w:szCs w:val="28"/>
        </w:rPr>
      </w:pPr>
      <w:r w:rsidRPr="0085645B">
        <w:rPr>
          <w:sz w:val="28"/>
          <w:szCs w:val="28"/>
        </w:rPr>
        <w:t>- в случае</w:t>
      </w:r>
      <w:proofErr w:type="gramStart"/>
      <w:r w:rsidRPr="0085645B">
        <w:rPr>
          <w:sz w:val="28"/>
          <w:szCs w:val="28"/>
        </w:rPr>
        <w:t>,</w:t>
      </w:r>
      <w:proofErr w:type="gramEnd"/>
      <w:r w:rsidRPr="0085645B">
        <w:rPr>
          <w:sz w:val="28"/>
          <w:szCs w:val="28"/>
        </w:rPr>
        <w:t xml:space="preserve"> если такие мероприятия не предусмотрены соответствующим актом лесопатологического обследования;</w:t>
      </w:r>
    </w:p>
    <w:p w:rsidR="0085645B" w:rsidRPr="0085645B" w:rsidRDefault="0085645B" w:rsidP="000D6ECE">
      <w:pPr>
        <w:spacing w:line="360" w:lineRule="auto"/>
        <w:ind w:firstLine="709"/>
        <w:jc w:val="both"/>
        <w:rPr>
          <w:sz w:val="28"/>
          <w:szCs w:val="28"/>
        </w:rPr>
      </w:pPr>
      <w:r w:rsidRPr="0085645B">
        <w:rPr>
          <w:sz w:val="28"/>
          <w:szCs w:val="28"/>
        </w:rPr>
        <w:t>- в случае</w:t>
      </w:r>
      <w:proofErr w:type="gramStart"/>
      <w:r w:rsidRPr="0085645B">
        <w:rPr>
          <w:sz w:val="28"/>
          <w:szCs w:val="28"/>
        </w:rPr>
        <w:t>,</w:t>
      </w:r>
      <w:proofErr w:type="gramEnd"/>
      <w:r w:rsidRPr="0085645B">
        <w:rPr>
          <w:sz w:val="28"/>
          <w:szCs w:val="28"/>
        </w:rPr>
        <w:t xml:space="preserve">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85645B" w:rsidRPr="0085645B" w:rsidRDefault="0085645B" w:rsidP="000D6ECE">
      <w:pPr>
        <w:spacing w:line="360" w:lineRule="auto"/>
        <w:ind w:firstLine="709"/>
        <w:jc w:val="both"/>
        <w:rPr>
          <w:sz w:val="28"/>
          <w:szCs w:val="28"/>
        </w:rPr>
      </w:pPr>
      <w:r w:rsidRPr="0085645B">
        <w:rPr>
          <w:sz w:val="28"/>
          <w:szCs w:val="28"/>
        </w:rPr>
        <w:t>- в течение двадцати дней после размещения в соответствии с частью 3 статьи 60</w:t>
      </w:r>
      <w:r w:rsidRPr="0085645B">
        <w:rPr>
          <w:sz w:val="28"/>
          <w:szCs w:val="28"/>
          <w:vertAlign w:val="superscript"/>
        </w:rPr>
        <w:t>6</w:t>
      </w:r>
      <w:r w:rsidRPr="0085645B">
        <w:rPr>
          <w:sz w:val="28"/>
          <w:szCs w:val="28"/>
        </w:rPr>
        <w:t xml:space="preserve"> Лесного кодекса РФ акта лесопатологического обследования на официальном сайте уполномоченных органов в информационно-телекоммуникационной сети "Интернет".</w:t>
      </w:r>
    </w:p>
    <w:p w:rsidR="0085645B" w:rsidRPr="0085645B" w:rsidRDefault="0085645B" w:rsidP="0085645B">
      <w:pPr>
        <w:spacing w:line="276" w:lineRule="auto"/>
        <w:ind w:firstLine="708"/>
        <w:jc w:val="both"/>
        <w:rPr>
          <w:sz w:val="28"/>
          <w:szCs w:val="28"/>
        </w:rPr>
      </w:pPr>
    </w:p>
    <w:p w:rsidR="0085645B" w:rsidRPr="0085645B" w:rsidRDefault="0085645B" w:rsidP="0085645B">
      <w:pPr>
        <w:spacing w:line="276" w:lineRule="auto"/>
        <w:jc w:val="center"/>
        <w:rPr>
          <w:i/>
          <w:sz w:val="28"/>
          <w:szCs w:val="28"/>
        </w:rPr>
      </w:pPr>
      <w:r w:rsidRPr="0085645B">
        <w:rPr>
          <w:i/>
          <w:sz w:val="28"/>
          <w:szCs w:val="28"/>
        </w:rPr>
        <w:t>Профилактические мероприятия</w:t>
      </w:r>
    </w:p>
    <w:p w:rsidR="0085645B" w:rsidRPr="0085645B" w:rsidRDefault="0085645B" w:rsidP="0085645B">
      <w:pPr>
        <w:widowControl w:val="0"/>
        <w:autoSpaceDE w:val="0"/>
        <w:autoSpaceDN w:val="0"/>
        <w:adjustRightInd w:val="0"/>
        <w:ind w:firstLine="709"/>
        <w:jc w:val="center"/>
        <w:outlineLvl w:val="1"/>
        <w:rPr>
          <w:color w:val="0070C0"/>
          <w:sz w:val="28"/>
          <w:szCs w:val="28"/>
        </w:rPr>
      </w:pPr>
    </w:p>
    <w:p w:rsidR="0085645B" w:rsidRPr="0085645B" w:rsidRDefault="0085645B" w:rsidP="000D6ECE">
      <w:pPr>
        <w:spacing w:line="360" w:lineRule="auto"/>
        <w:ind w:firstLine="709"/>
        <w:jc w:val="both"/>
        <w:rPr>
          <w:sz w:val="28"/>
          <w:szCs w:val="28"/>
        </w:rPr>
      </w:pPr>
      <w:r w:rsidRPr="0085645B">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85645B" w:rsidRPr="0085645B" w:rsidRDefault="0085645B" w:rsidP="000D6ECE">
      <w:pPr>
        <w:spacing w:line="360" w:lineRule="auto"/>
        <w:ind w:firstLine="709"/>
        <w:jc w:val="both"/>
        <w:rPr>
          <w:sz w:val="28"/>
          <w:szCs w:val="28"/>
        </w:rPr>
      </w:pPr>
      <w:r w:rsidRPr="0085645B">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85645B" w:rsidRPr="0085645B" w:rsidRDefault="0085645B" w:rsidP="000D6ECE">
      <w:pPr>
        <w:spacing w:line="360" w:lineRule="auto"/>
        <w:ind w:firstLine="709"/>
        <w:jc w:val="both"/>
        <w:rPr>
          <w:sz w:val="28"/>
          <w:szCs w:val="28"/>
        </w:rPr>
      </w:pPr>
      <w:r w:rsidRPr="0085645B">
        <w:rPr>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85645B" w:rsidRPr="0085645B" w:rsidRDefault="0085645B" w:rsidP="000D6ECE">
      <w:pPr>
        <w:spacing w:line="360" w:lineRule="auto"/>
        <w:ind w:firstLine="709"/>
        <w:jc w:val="both"/>
        <w:rPr>
          <w:sz w:val="28"/>
          <w:szCs w:val="28"/>
        </w:rPr>
      </w:pPr>
      <w:r w:rsidRPr="0085645B">
        <w:rPr>
          <w:sz w:val="28"/>
          <w:szCs w:val="28"/>
        </w:rPr>
        <w:t xml:space="preserve">Профилактические мероприятия подразделяются </w:t>
      </w:r>
      <w:proofErr w:type="gramStart"/>
      <w:r w:rsidRPr="0085645B">
        <w:rPr>
          <w:sz w:val="28"/>
          <w:szCs w:val="28"/>
        </w:rPr>
        <w:t>на</w:t>
      </w:r>
      <w:proofErr w:type="gramEnd"/>
      <w:r w:rsidRPr="0085645B">
        <w:rPr>
          <w:sz w:val="28"/>
          <w:szCs w:val="28"/>
        </w:rPr>
        <w:t xml:space="preserve"> лесохозяйственные и биотехнические.</w:t>
      </w:r>
    </w:p>
    <w:p w:rsidR="0085645B" w:rsidRPr="0085645B" w:rsidRDefault="0085645B" w:rsidP="000D6ECE">
      <w:pPr>
        <w:spacing w:line="360" w:lineRule="auto"/>
        <w:ind w:firstLine="709"/>
        <w:jc w:val="both"/>
        <w:rPr>
          <w:sz w:val="28"/>
          <w:szCs w:val="28"/>
        </w:rPr>
      </w:pPr>
      <w:r w:rsidRPr="0085645B">
        <w:rPr>
          <w:sz w:val="28"/>
          <w:szCs w:val="28"/>
        </w:rPr>
        <w:t>К профилактическим лесохозяйственным мероприятиям относятся:</w:t>
      </w:r>
    </w:p>
    <w:p w:rsidR="0085645B" w:rsidRPr="0085645B" w:rsidRDefault="0085645B" w:rsidP="000D6ECE">
      <w:pPr>
        <w:spacing w:line="360" w:lineRule="auto"/>
        <w:ind w:firstLine="709"/>
        <w:jc w:val="both"/>
        <w:rPr>
          <w:sz w:val="28"/>
          <w:szCs w:val="28"/>
        </w:rPr>
      </w:pPr>
      <w:r w:rsidRPr="0085645B">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85645B" w:rsidRPr="0085645B" w:rsidRDefault="0085645B" w:rsidP="000D6ECE">
      <w:pPr>
        <w:spacing w:line="360" w:lineRule="auto"/>
        <w:ind w:firstLine="709"/>
        <w:jc w:val="both"/>
        <w:rPr>
          <w:sz w:val="28"/>
          <w:szCs w:val="28"/>
        </w:rPr>
      </w:pPr>
      <w:r w:rsidRPr="0085645B">
        <w:rPr>
          <w:sz w:val="28"/>
          <w:szCs w:val="28"/>
        </w:rPr>
        <w:t>– лечение деревьев;</w:t>
      </w:r>
    </w:p>
    <w:p w:rsidR="0085645B" w:rsidRPr="0085645B" w:rsidRDefault="0085645B" w:rsidP="000D6ECE">
      <w:pPr>
        <w:spacing w:line="360" w:lineRule="auto"/>
        <w:ind w:firstLine="709"/>
        <w:jc w:val="both"/>
        <w:rPr>
          <w:sz w:val="28"/>
          <w:szCs w:val="28"/>
        </w:rPr>
      </w:pPr>
      <w:r w:rsidRPr="0085645B">
        <w:rPr>
          <w:sz w:val="28"/>
          <w:szCs w:val="28"/>
        </w:rPr>
        <w:t>– применение пестицидов для предотвращения появления очагов вредных организмов.</w:t>
      </w:r>
    </w:p>
    <w:p w:rsidR="0085645B" w:rsidRPr="0085645B" w:rsidRDefault="0085645B" w:rsidP="000D6ECE">
      <w:pPr>
        <w:spacing w:line="360" w:lineRule="auto"/>
        <w:ind w:firstLine="709"/>
        <w:jc w:val="both"/>
        <w:rPr>
          <w:sz w:val="28"/>
          <w:szCs w:val="28"/>
        </w:rPr>
      </w:pPr>
      <w:r w:rsidRPr="0085645B">
        <w:rPr>
          <w:sz w:val="28"/>
          <w:szCs w:val="28"/>
        </w:rPr>
        <w:t>Профилактическими биотехническими мероприятиями являются:</w:t>
      </w:r>
    </w:p>
    <w:p w:rsidR="0085645B" w:rsidRPr="0085645B" w:rsidRDefault="0085645B" w:rsidP="000D6ECE">
      <w:pPr>
        <w:spacing w:line="360" w:lineRule="auto"/>
        <w:ind w:firstLine="709"/>
        <w:jc w:val="both"/>
        <w:rPr>
          <w:sz w:val="28"/>
          <w:szCs w:val="28"/>
        </w:rPr>
      </w:pPr>
      <w:r w:rsidRPr="0085645B">
        <w:rPr>
          <w:sz w:val="28"/>
          <w:szCs w:val="28"/>
        </w:rPr>
        <w:t>– улучшение условий обитания и размножения насекомоядных птиц и других насекомоядных животных;</w:t>
      </w:r>
    </w:p>
    <w:p w:rsidR="0085645B" w:rsidRPr="0085645B" w:rsidRDefault="0085645B" w:rsidP="000D6ECE">
      <w:pPr>
        <w:spacing w:line="360" w:lineRule="auto"/>
        <w:ind w:firstLine="709"/>
        <w:jc w:val="both"/>
        <w:rPr>
          <w:sz w:val="28"/>
          <w:szCs w:val="28"/>
        </w:rPr>
      </w:pPr>
      <w:r w:rsidRPr="0085645B">
        <w:rPr>
          <w:sz w:val="28"/>
          <w:szCs w:val="28"/>
        </w:rPr>
        <w:t>– охрана местообитаний, выпуск, расселение и интродукция насекомых-энтомофагов;</w:t>
      </w:r>
    </w:p>
    <w:p w:rsidR="0085645B" w:rsidRPr="0085645B" w:rsidRDefault="0085645B" w:rsidP="000D6ECE">
      <w:pPr>
        <w:spacing w:line="360" w:lineRule="auto"/>
        <w:ind w:firstLine="709"/>
        <w:jc w:val="both"/>
        <w:rPr>
          <w:sz w:val="28"/>
          <w:szCs w:val="28"/>
        </w:rPr>
      </w:pPr>
      <w:r w:rsidRPr="0085645B">
        <w:rPr>
          <w:sz w:val="28"/>
          <w:szCs w:val="28"/>
        </w:rPr>
        <w:t>– посев травянистых нектароносных растений.</w:t>
      </w:r>
    </w:p>
    <w:p w:rsidR="0085645B" w:rsidRPr="0085645B" w:rsidRDefault="0085645B" w:rsidP="0085645B">
      <w:pPr>
        <w:spacing w:line="276" w:lineRule="auto"/>
        <w:ind w:firstLine="708"/>
        <w:jc w:val="both"/>
        <w:rPr>
          <w:sz w:val="28"/>
          <w:szCs w:val="28"/>
        </w:rPr>
      </w:pPr>
    </w:p>
    <w:p w:rsidR="0085645B" w:rsidRPr="0085645B" w:rsidRDefault="0085645B" w:rsidP="0085645B">
      <w:pPr>
        <w:spacing w:line="276" w:lineRule="auto"/>
        <w:jc w:val="center"/>
        <w:rPr>
          <w:i/>
          <w:sz w:val="28"/>
          <w:szCs w:val="28"/>
        </w:rPr>
      </w:pPr>
      <w:r w:rsidRPr="0085645B">
        <w:rPr>
          <w:i/>
          <w:sz w:val="28"/>
          <w:szCs w:val="28"/>
        </w:rPr>
        <w:t>Агитационные мероприятия</w:t>
      </w:r>
    </w:p>
    <w:p w:rsidR="0085645B" w:rsidRPr="0085645B" w:rsidRDefault="0085645B" w:rsidP="0085645B">
      <w:pPr>
        <w:widowControl w:val="0"/>
        <w:autoSpaceDE w:val="0"/>
        <w:autoSpaceDN w:val="0"/>
        <w:adjustRightInd w:val="0"/>
        <w:ind w:firstLine="709"/>
        <w:jc w:val="both"/>
        <w:rPr>
          <w:sz w:val="28"/>
          <w:szCs w:val="28"/>
        </w:rPr>
      </w:pP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К агитационным мероприятиям относятся:</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беседы с населением;</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проведение открытых уроков в образовательных учреждениях;</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развешивание аншлагов и плакатов;</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размещение информационных материалов в средствах массовой информации.</w:t>
      </w:r>
    </w:p>
    <w:p w:rsidR="00BD561B" w:rsidRDefault="00BD561B" w:rsidP="00B84033">
      <w:pPr>
        <w:spacing w:line="276" w:lineRule="auto"/>
        <w:jc w:val="right"/>
        <w:rPr>
          <w:sz w:val="28"/>
          <w:szCs w:val="28"/>
        </w:rPr>
      </w:pPr>
    </w:p>
    <w:p w:rsidR="0085645B" w:rsidRPr="0085645B" w:rsidRDefault="0085645B" w:rsidP="00B84033">
      <w:pPr>
        <w:spacing w:line="276" w:lineRule="auto"/>
        <w:jc w:val="right"/>
        <w:rPr>
          <w:sz w:val="28"/>
          <w:szCs w:val="28"/>
        </w:rPr>
      </w:pPr>
      <w:r w:rsidRPr="0085645B">
        <w:rPr>
          <w:sz w:val="28"/>
          <w:szCs w:val="28"/>
        </w:rPr>
        <w:t>Таблица 2.17.2.1</w:t>
      </w:r>
    </w:p>
    <w:p w:rsidR="0085645B" w:rsidRPr="0085645B" w:rsidRDefault="0085645B" w:rsidP="0085645B">
      <w:pPr>
        <w:spacing w:line="276" w:lineRule="auto"/>
        <w:jc w:val="center"/>
        <w:rPr>
          <w:sz w:val="28"/>
          <w:szCs w:val="28"/>
        </w:rPr>
      </w:pPr>
      <w:r w:rsidRPr="0085645B">
        <w:rPr>
          <w:sz w:val="28"/>
          <w:szCs w:val="28"/>
        </w:rPr>
        <w:t>Параметры профилактических и других мероприятий по предупреждению распространения вредных организмов</w:t>
      </w:r>
    </w:p>
    <w:tbl>
      <w:tblPr>
        <w:tblStyle w:val="a3"/>
        <w:tblW w:w="0" w:type="auto"/>
        <w:tblLayout w:type="fixed"/>
        <w:tblLook w:val="04A0" w:firstRow="1" w:lastRow="0" w:firstColumn="1" w:lastColumn="0" w:noHBand="0" w:noVBand="1"/>
      </w:tblPr>
      <w:tblGrid>
        <w:gridCol w:w="3936"/>
        <w:gridCol w:w="1417"/>
        <w:gridCol w:w="1276"/>
        <w:gridCol w:w="1559"/>
        <w:gridCol w:w="1467"/>
      </w:tblGrid>
      <w:tr w:rsidR="0085645B" w:rsidRPr="00935821" w:rsidTr="005E000D">
        <w:trPr>
          <w:tblHeader/>
        </w:trPr>
        <w:tc>
          <w:tcPr>
            <w:tcW w:w="3936" w:type="dxa"/>
            <w:vAlign w:val="center"/>
          </w:tcPr>
          <w:p w:rsidR="0085645B" w:rsidRPr="00935821" w:rsidRDefault="0085645B" w:rsidP="0085645B">
            <w:pPr>
              <w:spacing w:line="276" w:lineRule="auto"/>
              <w:jc w:val="center"/>
              <w:rPr>
                <w:sz w:val="24"/>
                <w:szCs w:val="24"/>
              </w:rPr>
            </w:pPr>
            <w:r w:rsidRPr="00935821">
              <w:rPr>
                <w:sz w:val="24"/>
                <w:szCs w:val="24"/>
              </w:rPr>
              <w:t>Наименование мероприятия</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Единицы измерения</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 xml:space="preserve">Объем </w:t>
            </w:r>
            <w:proofErr w:type="gramStart"/>
            <w:r w:rsidRPr="00935821">
              <w:rPr>
                <w:sz w:val="24"/>
                <w:szCs w:val="24"/>
              </w:rPr>
              <w:t>мероп-риятия</w:t>
            </w:r>
            <w:proofErr w:type="gramEnd"/>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Срок проведения</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Ежегодный объем меропрития</w:t>
            </w:r>
          </w:p>
        </w:tc>
      </w:tr>
      <w:tr w:rsidR="0085645B" w:rsidRPr="00935821" w:rsidTr="005E000D">
        <w:trPr>
          <w:tblHeader/>
        </w:trPr>
        <w:tc>
          <w:tcPr>
            <w:tcW w:w="3936" w:type="dxa"/>
            <w:vAlign w:val="center"/>
          </w:tcPr>
          <w:p w:rsidR="0085645B" w:rsidRPr="00935821" w:rsidRDefault="0085645B" w:rsidP="0085645B">
            <w:pPr>
              <w:spacing w:line="276" w:lineRule="auto"/>
              <w:jc w:val="center"/>
              <w:rPr>
                <w:sz w:val="24"/>
                <w:szCs w:val="24"/>
              </w:rPr>
            </w:pPr>
            <w:r w:rsidRPr="00935821">
              <w:rPr>
                <w:sz w:val="24"/>
                <w:szCs w:val="24"/>
              </w:rPr>
              <w:t>1</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2</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3</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4</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5</w:t>
            </w:r>
          </w:p>
        </w:tc>
      </w:tr>
      <w:tr w:rsidR="0085645B" w:rsidRPr="00935821" w:rsidTr="005E000D">
        <w:tc>
          <w:tcPr>
            <w:tcW w:w="9655" w:type="dxa"/>
            <w:gridSpan w:val="5"/>
            <w:vAlign w:val="center"/>
          </w:tcPr>
          <w:p w:rsidR="0085645B" w:rsidRPr="00935821" w:rsidRDefault="0085645B" w:rsidP="0085645B">
            <w:pPr>
              <w:spacing w:line="276" w:lineRule="auto"/>
              <w:jc w:val="center"/>
              <w:rPr>
                <w:sz w:val="24"/>
                <w:szCs w:val="24"/>
              </w:rPr>
            </w:pPr>
            <w:r w:rsidRPr="00935821">
              <w:rPr>
                <w:sz w:val="24"/>
                <w:szCs w:val="24"/>
              </w:rPr>
              <w:t>1. Профилактические</w:t>
            </w:r>
          </w:p>
        </w:tc>
      </w:tr>
      <w:tr w:rsidR="0085645B" w:rsidRPr="00935821" w:rsidTr="005E000D">
        <w:tc>
          <w:tcPr>
            <w:tcW w:w="9655" w:type="dxa"/>
            <w:gridSpan w:val="5"/>
            <w:vAlign w:val="center"/>
          </w:tcPr>
          <w:p w:rsidR="0085645B" w:rsidRPr="00935821" w:rsidRDefault="0085645B" w:rsidP="0085645B">
            <w:pPr>
              <w:spacing w:line="276" w:lineRule="auto"/>
              <w:jc w:val="center"/>
              <w:rPr>
                <w:sz w:val="24"/>
                <w:szCs w:val="24"/>
              </w:rPr>
            </w:pPr>
            <w:r w:rsidRPr="00935821">
              <w:rPr>
                <w:sz w:val="24"/>
                <w:szCs w:val="24"/>
              </w:rPr>
              <w:t>1.1 Лесохозяйственные</w:t>
            </w:r>
          </w:p>
        </w:tc>
      </w:tr>
      <w:tr w:rsidR="0085645B" w:rsidRPr="00935821" w:rsidTr="005E000D">
        <w:tc>
          <w:tcPr>
            <w:tcW w:w="3936" w:type="dxa"/>
            <w:vAlign w:val="center"/>
          </w:tcPr>
          <w:p w:rsidR="0085645B" w:rsidRPr="00935821" w:rsidRDefault="0085645B" w:rsidP="0085645B">
            <w:pPr>
              <w:spacing w:line="276" w:lineRule="auto"/>
              <w:rPr>
                <w:sz w:val="24"/>
                <w:szCs w:val="24"/>
              </w:rPr>
            </w:pPr>
            <w:r w:rsidRPr="00935821">
              <w:rPr>
                <w:sz w:val="24"/>
                <w:szCs w:val="24"/>
              </w:rPr>
              <w:t>Использование удобрений и минеральных добавок для повышения устойчивости лесных насаждений в неблагоприятные периоды</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w:t>
            </w:r>
          </w:p>
        </w:tc>
      </w:tr>
      <w:tr w:rsidR="0085645B" w:rsidRPr="00935821" w:rsidTr="005E000D">
        <w:tc>
          <w:tcPr>
            <w:tcW w:w="3936" w:type="dxa"/>
            <w:vAlign w:val="center"/>
          </w:tcPr>
          <w:p w:rsidR="0085645B" w:rsidRPr="00935821" w:rsidRDefault="0085645B" w:rsidP="0085645B">
            <w:pPr>
              <w:spacing w:line="276" w:lineRule="auto"/>
              <w:rPr>
                <w:sz w:val="24"/>
                <w:szCs w:val="24"/>
              </w:rPr>
            </w:pPr>
            <w:r w:rsidRPr="00935821">
              <w:rPr>
                <w:sz w:val="24"/>
                <w:szCs w:val="24"/>
              </w:rPr>
              <w:t>Лечение деревьев</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w:t>
            </w:r>
          </w:p>
        </w:tc>
      </w:tr>
      <w:tr w:rsidR="0085645B" w:rsidRPr="00935821" w:rsidTr="005E000D">
        <w:tc>
          <w:tcPr>
            <w:tcW w:w="3936" w:type="dxa"/>
            <w:vAlign w:val="center"/>
          </w:tcPr>
          <w:p w:rsidR="0085645B" w:rsidRPr="00935821" w:rsidRDefault="0085645B" w:rsidP="0085645B">
            <w:pPr>
              <w:spacing w:line="276" w:lineRule="auto"/>
              <w:rPr>
                <w:sz w:val="24"/>
                <w:szCs w:val="24"/>
              </w:rPr>
            </w:pPr>
            <w:r w:rsidRPr="00935821">
              <w:rPr>
                <w:sz w:val="24"/>
                <w:szCs w:val="24"/>
              </w:rPr>
              <w:t>Применение пестицидов для предотвращения появления очагов вредных организмов</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w:t>
            </w:r>
          </w:p>
        </w:tc>
      </w:tr>
      <w:tr w:rsidR="0085645B" w:rsidRPr="00935821" w:rsidTr="005E000D">
        <w:tc>
          <w:tcPr>
            <w:tcW w:w="9655" w:type="dxa"/>
            <w:gridSpan w:val="5"/>
            <w:vAlign w:val="center"/>
          </w:tcPr>
          <w:p w:rsidR="0085645B" w:rsidRPr="00935821" w:rsidRDefault="0085645B" w:rsidP="0085645B">
            <w:pPr>
              <w:spacing w:line="276" w:lineRule="auto"/>
              <w:jc w:val="center"/>
              <w:rPr>
                <w:sz w:val="24"/>
                <w:szCs w:val="24"/>
              </w:rPr>
            </w:pPr>
            <w:r w:rsidRPr="00935821">
              <w:rPr>
                <w:sz w:val="24"/>
                <w:szCs w:val="24"/>
              </w:rPr>
              <w:t>1.2 Биотехнические</w:t>
            </w:r>
          </w:p>
        </w:tc>
      </w:tr>
      <w:tr w:rsidR="0085645B" w:rsidRPr="00935821" w:rsidTr="005E000D">
        <w:tc>
          <w:tcPr>
            <w:tcW w:w="3936" w:type="dxa"/>
            <w:vAlign w:val="center"/>
          </w:tcPr>
          <w:p w:rsidR="0085645B" w:rsidRPr="00935821" w:rsidRDefault="0085645B" w:rsidP="0085645B">
            <w:pPr>
              <w:spacing w:line="276" w:lineRule="auto"/>
              <w:rPr>
                <w:sz w:val="24"/>
                <w:szCs w:val="24"/>
              </w:rPr>
            </w:pPr>
            <w:r w:rsidRPr="00935821">
              <w:rPr>
                <w:sz w:val="24"/>
                <w:szCs w:val="24"/>
              </w:rPr>
              <w:t>Улучшение условий обитания и размножения насекомоядных птиц и других насекомоядных животных</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w:t>
            </w:r>
          </w:p>
        </w:tc>
      </w:tr>
      <w:tr w:rsidR="0085645B" w:rsidRPr="00935821" w:rsidTr="005E000D">
        <w:tc>
          <w:tcPr>
            <w:tcW w:w="3936" w:type="dxa"/>
            <w:vAlign w:val="center"/>
          </w:tcPr>
          <w:p w:rsidR="0085645B" w:rsidRPr="00935821" w:rsidRDefault="0085645B" w:rsidP="0085645B">
            <w:pPr>
              <w:spacing w:line="276" w:lineRule="auto"/>
              <w:rPr>
                <w:sz w:val="24"/>
                <w:szCs w:val="24"/>
              </w:rPr>
            </w:pPr>
            <w:r w:rsidRPr="00935821">
              <w:rPr>
                <w:sz w:val="24"/>
                <w:szCs w:val="24"/>
              </w:rPr>
              <w:t>Охрана местообитаний, выпуск, расселение и интродукция насекомых-энтомофагов</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w:t>
            </w:r>
          </w:p>
        </w:tc>
      </w:tr>
      <w:tr w:rsidR="0085645B" w:rsidRPr="00935821" w:rsidTr="005E000D">
        <w:tc>
          <w:tcPr>
            <w:tcW w:w="3936" w:type="dxa"/>
            <w:vAlign w:val="center"/>
          </w:tcPr>
          <w:p w:rsidR="0085645B" w:rsidRPr="00935821" w:rsidRDefault="0085645B" w:rsidP="0085645B">
            <w:pPr>
              <w:spacing w:line="276" w:lineRule="auto"/>
              <w:rPr>
                <w:sz w:val="24"/>
                <w:szCs w:val="24"/>
              </w:rPr>
            </w:pPr>
            <w:r w:rsidRPr="00935821">
              <w:rPr>
                <w:sz w:val="24"/>
                <w:szCs w:val="24"/>
              </w:rPr>
              <w:t>Посев травянистых нектароносных растений</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w:t>
            </w:r>
          </w:p>
        </w:tc>
      </w:tr>
      <w:tr w:rsidR="0085645B" w:rsidRPr="00935821" w:rsidTr="005E000D">
        <w:tc>
          <w:tcPr>
            <w:tcW w:w="9655" w:type="dxa"/>
            <w:gridSpan w:val="5"/>
            <w:vAlign w:val="center"/>
          </w:tcPr>
          <w:p w:rsidR="0085645B" w:rsidRPr="00935821" w:rsidRDefault="0085645B" w:rsidP="0085645B">
            <w:pPr>
              <w:spacing w:line="276" w:lineRule="auto"/>
              <w:jc w:val="center"/>
              <w:rPr>
                <w:sz w:val="24"/>
                <w:szCs w:val="24"/>
              </w:rPr>
            </w:pPr>
            <w:r w:rsidRPr="00935821">
              <w:rPr>
                <w:sz w:val="24"/>
                <w:szCs w:val="24"/>
              </w:rPr>
              <w:t>2. Другие мероприятия</w:t>
            </w:r>
          </w:p>
        </w:tc>
      </w:tr>
      <w:tr w:rsidR="0085645B" w:rsidRPr="00935821" w:rsidTr="005E000D">
        <w:tc>
          <w:tcPr>
            <w:tcW w:w="9655" w:type="dxa"/>
            <w:gridSpan w:val="5"/>
            <w:vAlign w:val="center"/>
          </w:tcPr>
          <w:p w:rsidR="0085645B" w:rsidRPr="00935821" w:rsidRDefault="0085645B" w:rsidP="0085645B">
            <w:pPr>
              <w:spacing w:line="276" w:lineRule="auto"/>
              <w:jc w:val="center"/>
              <w:rPr>
                <w:sz w:val="24"/>
                <w:szCs w:val="24"/>
              </w:rPr>
            </w:pPr>
            <w:r w:rsidRPr="00935821">
              <w:rPr>
                <w:sz w:val="24"/>
                <w:szCs w:val="24"/>
              </w:rPr>
              <w:t>Агитационные мероприятия</w:t>
            </w:r>
          </w:p>
        </w:tc>
      </w:tr>
      <w:tr w:rsidR="0085645B" w:rsidRPr="00935821" w:rsidTr="005E000D">
        <w:tc>
          <w:tcPr>
            <w:tcW w:w="3936" w:type="dxa"/>
            <w:vAlign w:val="center"/>
          </w:tcPr>
          <w:p w:rsidR="0085645B" w:rsidRPr="00935821" w:rsidRDefault="0085645B" w:rsidP="0085645B">
            <w:pPr>
              <w:spacing w:line="276" w:lineRule="auto"/>
              <w:rPr>
                <w:sz w:val="24"/>
                <w:szCs w:val="24"/>
              </w:rPr>
            </w:pPr>
            <w:r w:rsidRPr="00935821">
              <w:rPr>
                <w:sz w:val="24"/>
                <w:szCs w:val="24"/>
              </w:rPr>
              <w:t>Беседы с населением</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w:t>
            </w:r>
          </w:p>
        </w:tc>
      </w:tr>
      <w:tr w:rsidR="0085645B" w:rsidRPr="00935821" w:rsidTr="005E000D">
        <w:tc>
          <w:tcPr>
            <w:tcW w:w="3936" w:type="dxa"/>
            <w:vAlign w:val="center"/>
          </w:tcPr>
          <w:p w:rsidR="0085645B" w:rsidRPr="00935821" w:rsidRDefault="0085645B" w:rsidP="0085645B">
            <w:pPr>
              <w:spacing w:line="276" w:lineRule="auto"/>
              <w:rPr>
                <w:sz w:val="24"/>
                <w:szCs w:val="24"/>
              </w:rPr>
            </w:pPr>
            <w:r w:rsidRPr="00935821">
              <w:rPr>
                <w:sz w:val="24"/>
                <w:szCs w:val="24"/>
              </w:rPr>
              <w:t>Проведение открытых уроков в образовательных учреждениях</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w:t>
            </w:r>
          </w:p>
        </w:tc>
      </w:tr>
      <w:tr w:rsidR="0085645B" w:rsidRPr="00935821" w:rsidTr="005E000D">
        <w:tc>
          <w:tcPr>
            <w:tcW w:w="3936" w:type="dxa"/>
            <w:vAlign w:val="center"/>
          </w:tcPr>
          <w:p w:rsidR="0085645B" w:rsidRPr="00935821" w:rsidRDefault="0085645B" w:rsidP="0085645B">
            <w:pPr>
              <w:spacing w:line="276" w:lineRule="auto"/>
              <w:rPr>
                <w:sz w:val="24"/>
                <w:szCs w:val="24"/>
              </w:rPr>
            </w:pPr>
            <w:r w:rsidRPr="00935821">
              <w:rPr>
                <w:sz w:val="24"/>
                <w:szCs w:val="24"/>
              </w:rPr>
              <w:t>Развешивание аншлагов и плакатов</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w:t>
            </w:r>
          </w:p>
        </w:tc>
      </w:tr>
      <w:tr w:rsidR="0085645B" w:rsidRPr="00935821" w:rsidTr="005E000D">
        <w:tc>
          <w:tcPr>
            <w:tcW w:w="3936" w:type="dxa"/>
            <w:vAlign w:val="center"/>
          </w:tcPr>
          <w:p w:rsidR="0085645B" w:rsidRPr="00935821" w:rsidRDefault="0085645B" w:rsidP="0085645B">
            <w:pPr>
              <w:spacing w:line="276" w:lineRule="auto"/>
              <w:rPr>
                <w:sz w:val="24"/>
                <w:szCs w:val="24"/>
              </w:rPr>
            </w:pPr>
            <w:r w:rsidRPr="00935821">
              <w:rPr>
                <w:sz w:val="24"/>
                <w:szCs w:val="24"/>
              </w:rPr>
              <w:t>Размещение информационных материалов в средствах массовой информации</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w:t>
            </w:r>
          </w:p>
        </w:tc>
      </w:tr>
    </w:tbl>
    <w:p w:rsidR="0085645B" w:rsidRPr="00935821" w:rsidRDefault="0085645B" w:rsidP="0085645B">
      <w:pPr>
        <w:spacing w:line="276" w:lineRule="auto"/>
        <w:rPr>
          <w:sz w:val="28"/>
          <w:szCs w:val="28"/>
        </w:rPr>
      </w:pPr>
    </w:p>
    <w:p w:rsidR="0085645B" w:rsidRPr="00935821" w:rsidRDefault="0081190F" w:rsidP="000D6ECE">
      <w:pPr>
        <w:spacing w:line="360" w:lineRule="auto"/>
        <w:ind w:firstLine="709"/>
        <w:jc w:val="both"/>
        <w:rPr>
          <w:i/>
          <w:sz w:val="28"/>
          <w:szCs w:val="28"/>
        </w:rPr>
      </w:pPr>
      <w:r w:rsidRPr="00935821">
        <w:rPr>
          <w:i/>
          <w:sz w:val="28"/>
          <w:szCs w:val="28"/>
        </w:rPr>
        <w:t xml:space="preserve">  Примечание: По результатам проведенных ЛПО профилактические и другие мероприятия по предупреждению распространения вредных организмов не назначались. В дальнейшем планирование профилактических и других мероприятий по предупреждению распространения вредных организмов осуществляется по результатам последующих ЛПО.</w:t>
      </w:r>
    </w:p>
    <w:p w:rsidR="000D6ECE" w:rsidRDefault="000D6ECE" w:rsidP="0085645B">
      <w:pPr>
        <w:spacing w:line="276" w:lineRule="auto"/>
        <w:jc w:val="center"/>
        <w:rPr>
          <w:i/>
          <w:sz w:val="28"/>
          <w:szCs w:val="28"/>
        </w:rPr>
      </w:pPr>
    </w:p>
    <w:p w:rsidR="0085645B" w:rsidRPr="0085645B" w:rsidRDefault="0085645B" w:rsidP="0085645B">
      <w:pPr>
        <w:spacing w:line="276" w:lineRule="auto"/>
        <w:jc w:val="center"/>
        <w:rPr>
          <w:i/>
          <w:sz w:val="28"/>
          <w:szCs w:val="28"/>
        </w:rPr>
      </w:pPr>
      <w:r w:rsidRPr="00935821">
        <w:rPr>
          <w:i/>
          <w:sz w:val="28"/>
          <w:szCs w:val="28"/>
        </w:rPr>
        <w:t>Санитарно-оздоровительные мероприятия</w:t>
      </w:r>
    </w:p>
    <w:p w:rsidR="0085645B" w:rsidRPr="0085645B" w:rsidRDefault="0085645B" w:rsidP="0085645B">
      <w:pPr>
        <w:spacing w:line="276" w:lineRule="auto"/>
        <w:jc w:val="center"/>
        <w:rPr>
          <w:i/>
          <w:sz w:val="28"/>
          <w:szCs w:val="28"/>
        </w:rPr>
      </w:pPr>
    </w:p>
    <w:p w:rsidR="0085645B" w:rsidRPr="0085645B" w:rsidRDefault="0085645B" w:rsidP="000D6ECE">
      <w:pPr>
        <w:widowControl w:val="0"/>
        <w:autoSpaceDE w:val="0"/>
        <w:autoSpaceDN w:val="0"/>
        <w:adjustRightInd w:val="0"/>
        <w:spacing w:line="360" w:lineRule="auto"/>
        <w:ind w:firstLine="709"/>
        <w:jc w:val="both"/>
        <w:rPr>
          <w:sz w:val="28"/>
          <w:szCs w:val="28"/>
        </w:rPr>
      </w:pPr>
      <w:proofErr w:type="gramStart"/>
      <w:r w:rsidRPr="0085645B">
        <w:rPr>
          <w:sz w:val="28"/>
          <w:szCs w:val="28"/>
        </w:rPr>
        <w:t>Санитарно-оздоровительные мероприятия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roofErr w:type="gramEnd"/>
    </w:p>
    <w:p w:rsidR="0085645B" w:rsidRPr="0085645B" w:rsidRDefault="0085645B" w:rsidP="000D6ECE">
      <w:pPr>
        <w:widowControl w:val="0"/>
        <w:autoSpaceDE w:val="0"/>
        <w:autoSpaceDN w:val="0"/>
        <w:adjustRightInd w:val="0"/>
        <w:spacing w:line="360" w:lineRule="auto"/>
        <w:ind w:firstLine="709"/>
        <w:jc w:val="both"/>
        <w:rPr>
          <w:sz w:val="28"/>
          <w:szCs w:val="28"/>
        </w:rPr>
      </w:pPr>
      <w:proofErr w:type="gramStart"/>
      <w:r w:rsidRPr="0085645B">
        <w:rPr>
          <w:sz w:val="28"/>
          <w:szCs w:val="28"/>
        </w:rPr>
        <w:t>К</w:t>
      </w:r>
      <w:proofErr w:type="gramEnd"/>
      <w:r w:rsidRPr="0085645B">
        <w:rPr>
          <w:sz w:val="28"/>
          <w:szCs w:val="28"/>
        </w:rPr>
        <w:t xml:space="preserve"> СОМ относятся рубка погибших и поврежденных лесных насаждений, уборка неликвидной древесины, а также аварийных деревьев.</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85645B" w:rsidRDefault="0085645B" w:rsidP="000D6ECE">
      <w:pPr>
        <w:spacing w:line="360" w:lineRule="auto"/>
        <w:ind w:firstLine="709"/>
        <w:jc w:val="both"/>
        <w:rPr>
          <w:sz w:val="28"/>
          <w:szCs w:val="28"/>
        </w:rPr>
      </w:pPr>
      <w:r w:rsidRPr="0085645B">
        <w:rPr>
          <w:sz w:val="28"/>
          <w:szCs w:val="28"/>
        </w:rPr>
        <w:t>На основании государственного лесопатологического мониторинга рекомендованы следующие объемы санитарно-оздоровительных мероприятий (таб. 2.17.2.2).</w:t>
      </w:r>
    </w:p>
    <w:p w:rsidR="008D7EFF" w:rsidRPr="0085645B" w:rsidRDefault="008D7EFF" w:rsidP="000D6ECE">
      <w:pPr>
        <w:spacing w:line="360" w:lineRule="auto"/>
        <w:ind w:firstLine="709"/>
        <w:jc w:val="both"/>
        <w:rPr>
          <w:sz w:val="28"/>
          <w:szCs w:val="28"/>
        </w:rPr>
      </w:pPr>
    </w:p>
    <w:p w:rsidR="0085645B" w:rsidRPr="0085645B" w:rsidRDefault="0085645B" w:rsidP="0080691D">
      <w:pPr>
        <w:spacing w:line="276" w:lineRule="auto"/>
        <w:jc w:val="right"/>
        <w:rPr>
          <w:sz w:val="28"/>
          <w:szCs w:val="28"/>
        </w:rPr>
      </w:pPr>
      <w:r w:rsidRPr="0085645B">
        <w:rPr>
          <w:sz w:val="28"/>
          <w:szCs w:val="28"/>
        </w:rPr>
        <w:t>Таблица 2.17.2.2</w:t>
      </w:r>
    </w:p>
    <w:p w:rsidR="0085645B" w:rsidRPr="0080691D" w:rsidRDefault="0085645B" w:rsidP="0080691D">
      <w:pPr>
        <w:spacing w:line="276" w:lineRule="auto"/>
        <w:jc w:val="center"/>
        <w:rPr>
          <w:sz w:val="28"/>
          <w:szCs w:val="28"/>
        </w:rPr>
      </w:pPr>
      <w:r w:rsidRPr="0085645B">
        <w:rPr>
          <w:sz w:val="28"/>
          <w:szCs w:val="28"/>
        </w:rPr>
        <w:t>Нормативы и параметры санита</w:t>
      </w:r>
      <w:r w:rsidR="0080691D">
        <w:rPr>
          <w:sz w:val="28"/>
          <w:szCs w:val="28"/>
        </w:rPr>
        <w:t>рно-оздоровительных мероприятий</w:t>
      </w:r>
    </w:p>
    <w:tbl>
      <w:tblPr>
        <w:tblStyle w:val="a3"/>
        <w:tblW w:w="9655" w:type="dxa"/>
        <w:tblLayout w:type="fixed"/>
        <w:tblLook w:val="04A0" w:firstRow="1" w:lastRow="0" w:firstColumn="1" w:lastColumn="0" w:noHBand="0" w:noVBand="1"/>
      </w:tblPr>
      <w:tblGrid>
        <w:gridCol w:w="651"/>
        <w:gridCol w:w="2292"/>
        <w:gridCol w:w="709"/>
        <w:gridCol w:w="992"/>
        <w:gridCol w:w="993"/>
        <w:gridCol w:w="992"/>
        <w:gridCol w:w="1134"/>
        <w:gridCol w:w="992"/>
        <w:gridCol w:w="900"/>
      </w:tblGrid>
      <w:tr w:rsidR="00395CDF" w:rsidRPr="00395CDF" w:rsidTr="001B3B8F">
        <w:trPr>
          <w:tblHeader/>
        </w:trPr>
        <w:tc>
          <w:tcPr>
            <w:tcW w:w="651" w:type="dxa"/>
            <w:vMerge w:val="restart"/>
          </w:tcPr>
          <w:p w:rsidR="00395CDF" w:rsidRPr="00395CDF" w:rsidRDefault="00395CDF" w:rsidP="00395CDF">
            <w:pPr>
              <w:spacing w:line="280" w:lineRule="exact"/>
              <w:jc w:val="center"/>
              <w:rPr>
                <w:sz w:val="24"/>
                <w:szCs w:val="24"/>
              </w:rPr>
            </w:pPr>
            <w:r w:rsidRPr="00395CDF">
              <w:rPr>
                <w:sz w:val="24"/>
                <w:szCs w:val="24"/>
              </w:rPr>
              <w:t>№</w:t>
            </w:r>
          </w:p>
          <w:p w:rsidR="00395CDF" w:rsidRPr="00395CDF" w:rsidRDefault="00395CDF" w:rsidP="00395CDF">
            <w:pPr>
              <w:spacing w:line="280" w:lineRule="exact"/>
              <w:jc w:val="center"/>
              <w:rPr>
                <w:sz w:val="24"/>
                <w:szCs w:val="24"/>
              </w:rPr>
            </w:pPr>
            <w:proofErr w:type="gramStart"/>
            <w:r w:rsidRPr="00395CDF">
              <w:rPr>
                <w:sz w:val="24"/>
                <w:szCs w:val="24"/>
              </w:rPr>
              <w:t>п</w:t>
            </w:r>
            <w:proofErr w:type="gramEnd"/>
            <w:r w:rsidRPr="00395CDF">
              <w:rPr>
                <w:sz w:val="24"/>
                <w:szCs w:val="24"/>
              </w:rPr>
              <w:t>/п</w:t>
            </w:r>
          </w:p>
        </w:tc>
        <w:tc>
          <w:tcPr>
            <w:tcW w:w="2292" w:type="dxa"/>
            <w:vMerge w:val="restart"/>
          </w:tcPr>
          <w:p w:rsidR="00395CDF" w:rsidRPr="00395CDF" w:rsidRDefault="00395CDF" w:rsidP="00395CDF">
            <w:pPr>
              <w:spacing w:line="280" w:lineRule="exact"/>
              <w:jc w:val="center"/>
              <w:rPr>
                <w:sz w:val="24"/>
                <w:szCs w:val="24"/>
              </w:rPr>
            </w:pPr>
            <w:r w:rsidRPr="00395CDF">
              <w:rPr>
                <w:sz w:val="24"/>
                <w:szCs w:val="24"/>
              </w:rPr>
              <w:t>Показатели</w:t>
            </w:r>
          </w:p>
        </w:tc>
        <w:tc>
          <w:tcPr>
            <w:tcW w:w="709" w:type="dxa"/>
            <w:vMerge w:val="restart"/>
          </w:tcPr>
          <w:p w:rsidR="00395CDF" w:rsidRPr="00395CDF" w:rsidRDefault="00395CDF" w:rsidP="00395CDF">
            <w:pPr>
              <w:spacing w:line="280" w:lineRule="exact"/>
              <w:jc w:val="center"/>
              <w:rPr>
                <w:sz w:val="24"/>
                <w:szCs w:val="24"/>
              </w:rPr>
            </w:pPr>
            <w:r w:rsidRPr="00395CDF">
              <w:rPr>
                <w:sz w:val="24"/>
                <w:szCs w:val="24"/>
              </w:rPr>
              <w:t>Ед.</w:t>
            </w:r>
          </w:p>
          <w:p w:rsidR="00395CDF" w:rsidRPr="00395CDF" w:rsidRDefault="00395CDF" w:rsidP="00395CDF">
            <w:pPr>
              <w:spacing w:line="280" w:lineRule="exact"/>
              <w:jc w:val="center"/>
              <w:rPr>
                <w:sz w:val="24"/>
                <w:szCs w:val="24"/>
              </w:rPr>
            </w:pPr>
            <w:r w:rsidRPr="00395CDF">
              <w:rPr>
                <w:sz w:val="24"/>
                <w:szCs w:val="24"/>
              </w:rPr>
              <w:t>изм.</w:t>
            </w:r>
          </w:p>
        </w:tc>
        <w:tc>
          <w:tcPr>
            <w:tcW w:w="2977" w:type="dxa"/>
            <w:gridSpan w:val="3"/>
          </w:tcPr>
          <w:p w:rsidR="00395CDF" w:rsidRPr="00395CDF" w:rsidRDefault="00395CDF" w:rsidP="00395CDF">
            <w:pPr>
              <w:spacing w:line="276" w:lineRule="auto"/>
              <w:jc w:val="center"/>
              <w:rPr>
                <w:sz w:val="24"/>
                <w:szCs w:val="24"/>
              </w:rPr>
            </w:pPr>
            <w:r w:rsidRPr="00395CDF">
              <w:rPr>
                <w:sz w:val="24"/>
                <w:szCs w:val="24"/>
              </w:rPr>
              <w:t>Рубка погибших и поврежденных лесных насаждений</w:t>
            </w:r>
          </w:p>
        </w:tc>
        <w:tc>
          <w:tcPr>
            <w:tcW w:w="1134" w:type="dxa"/>
            <w:vMerge w:val="restart"/>
          </w:tcPr>
          <w:p w:rsidR="00395CDF" w:rsidRPr="00395CDF" w:rsidRDefault="00395CDF" w:rsidP="00395CDF">
            <w:pPr>
              <w:spacing w:line="276" w:lineRule="auto"/>
              <w:jc w:val="center"/>
              <w:rPr>
                <w:sz w:val="24"/>
                <w:szCs w:val="24"/>
              </w:rPr>
            </w:pPr>
            <w:r w:rsidRPr="00395CDF">
              <w:rPr>
                <w:sz w:val="24"/>
                <w:szCs w:val="24"/>
              </w:rPr>
              <w:t xml:space="preserve">Уборка </w:t>
            </w:r>
            <w:proofErr w:type="gramStart"/>
            <w:r w:rsidRPr="00395CDF">
              <w:rPr>
                <w:sz w:val="24"/>
                <w:szCs w:val="24"/>
              </w:rPr>
              <w:t>аварий-ных</w:t>
            </w:r>
            <w:proofErr w:type="gramEnd"/>
            <w:r w:rsidRPr="00395CDF">
              <w:rPr>
                <w:sz w:val="24"/>
                <w:szCs w:val="24"/>
              </w:rPr>
              <w:t xml:space="preserve"> деревьев</w:t>
            </w:r>
          </w:p>
        </w:tc>
        <w:tc>
          <w:tcPr>
            <w:tcW w:w="992" w:type="dxa"/>
            <w:vMerge w:val="restart"/>
          </w:tcPr>
          <w:p w:rsidR="00395CDF" w:rsidRPr="00395CDF" w:rsidRDefault="00395CDF" w:rsidP="00395CDF">
            <w:pPr>
              <w:spacing w:line="276" w:lineRule="auto"/>
              <w:jc w:val="center"/>
              <w:rPr>
                <w:sz w:val="24"/>
                <w:szCs w:val="24"/>
              </w:rPr>
            </w:pPr>
            <w:r w:rsidRPr="00395CDF">
              <w:rPr>
                <w:sz w:val="24"/>
                <w:szCs w:val="24"/>
              </w:rPr>
              <w:t xml:space="preserve">Уборка </w:t>
            </w:r>
            <w:proofErr w:type="gramStart"/>
            <w:r w:rsidRPr="00395CDF">
              <w:rPr>
                <w:sz w:val="24"/>
                <w:szCs w:val="24"/>
              </w:rPr>
              <w:t>нелик-видной</w:t>
            </w:r>
            <w:proofErr w:type="gramEnd"/>
            <w:r w:rsidRPr="00395CDF">
              <w:rPr>
                <w:sz w:val="24"/>
                <w:szCs w:val="24"/>
              </w:rPr>
              <w:t xml:space="preserve"> древесины</w:t>
            </w:r>
          </w:p>
        </w:tc>
        <w:tc>
          <w:tcPr>
            <w:tcW w:w="900" w:type="dxa"/>
            <w:vMerge w:val="restart"/>
          </w:tcPr>
          <w:p w:rsidR="00395CDF" w:rsidRPr="00395CDF" w:rsidRDefault="00395CDF" w:rsidP="00395CDF">
            <w:pPr>
              <w:spacing w:line="276" w:lineRule="auto"/>
              <w:jc w:val="center"/>
              <w:rPr>
                <w:sz w:val="24"/>
                <w:szCs w:val="24"/>
              </w:rPr>
            </w:pPr>
            <w:r w:rsidRPr="00395CDF">
              <w:rPr>
                <w:sz w:val="24"/>
                <w:szCs w:val="24"/>
              </w:rPr>
              <w:t>Итого</w:t>
            </w:r>
          </w:p>
        </w:tc>
      </w:tr>
      <w:tr w:rsidR="00395CDF" w:rsidRPr="00395CDF" w:rsidTr="001B3B8F">
        <w:trPr>
          <w:tblHeader/>
        </w:trPr>
        <w:tc>
          <w:tcPr>
            <w:tcW w:w="651" w:type="dxa"/>
            <w:vMerge/>
            <w:vAlign w:val="center"/>
          </w:tcPr>
          <w:p w:rsidR="00395CDF" w:rsidRPr="00395CDF" w:rsidRDefault="00395CDF" w:rsidP="00395CDF">
            <w:pPr>
              <w:spacing w:line="280" w:lineRule="exact"/>
              <w:jc w:val="center"/>
              <w:rPr>
                <w:sz w:val="24"/>
                <w:szCs w:val="24"/>
              </w:rPr>
            </w:pPr>
          </w:p>
        </w:tc>
        <w:tc>
          <w:tcPr>
            <w:tcW w:w="2292" w:type="dxa"/>
            <w:vMerge/>
            <w:vAlign w:val="center"/>
          </w:tcPr>
          <w:p w:rsidR="00395CDF" w:rsidRPr="00395CDF" w:rsidRDefault="00395CDF" w:rsidP="00395CDF">
            <w:pPr>
              <w:spacing w:line="280" w:lineRule="exact"/>
              <w:jc w:val="center"/>
              <w:rPr>
                <w:sz w:val="24"/>
                <w:szCs w:val="24"/>
              </w:rPr>
            </w:pPr>
          </w:p>
        </w:tc>
        <w:tc>
          <w:tcPr>
            <w:tcW w:w="709" w:type="dxa"/>
            <w:vMerge/>
            <w:vAlign w:val="center"/>
          </w:tcPr>
          <w:p w:rsidR="00395CDF" w:rsidRPr="00395CDF" w:rsidRDefault="00395CDF" w:rsidP="00395CDF">
            <w:pPr>
              <w:spacing w:line="280" w:lineRule="exact"/>
              <w:jc w:val="center"/>
              <w:rPr>
                <w:sz w:val="24"/>
                <w:szCs w:val="24"/>
              </w:rPr>
            </w:pPr>
          </w:p>
        </w:tc>
        <w:tc>
          <w:tcPr>
            <w:tcW w:w="992" w:type="dxa"/>
            <w:vMerge w:val="restart"/>
          </w:tcPr>
          <w:p w:rsidR="00395CDF" w:rsidRPr="00395CDF" w:rsidRDefault="00395CDF" w:rsidP="00395CDF">
            <w:pPr>
              <w:spacing w:line="276" w:lineRule="auto"/>
              <w:jc w:val="center"/>
              <w:rPr>
                <w:sz w:val="24"/>
                <w:szCs w:val="24"/>
              </w:rPr>
            </w:pPr>
            <w:r w:rsidRPr="00395CDF">
              <w:rPr>
                <w:sz w:val="24"/>
                <w:szCs w:val="24"/>
              </w:rPr>
              <w:t>всего</w:t>
            </w:r>
          </w:p>
        </w:tc>
        <w:tc>
          <w:tcPr>
            <w:tcW w:w="1985" w:type="dxa"/>
            <w:gridSpan w:val="2"/>
          </w:tcPr>
          <w:p w:rsidR="00395CDF" w:rsidRPr="00395CDF" w:rsidRDefault="00395CDF" w:rsidP="00395CDF">
            <w:pPr>
              <w:spacing w:line="276" w:lineRule="auto"/>
              <w:jc w:val="center"/>
              <w:rPr>
                <w:sz w:val="24"/>
                <w:szCs w:val="24"/>
              </w:rPr>
            </w:pPr>
            <w:r w:rsidRPr="00395CDF">
              <w:rPr>
                <w:sz w:val="24"/>
                <w:szCs w:val="24"/>
              </w:rPr>
              <w:t>в том числе:</w:t>
            </w:r>
          </w:p>
        </w:tc>
        <w:tc>
          <w:tcPr>
            <w:tcW w:w="1134" w:type="dxa"/>
            <w:vMerge/>
            <w:vAlign w:val="center"/>
          </w:tcPr>
          <w:p w:rsidR="00395CDF" w:rsidRPr="00395CDF" w:rsidRDefault="00395CDF" w:rsidP="00395CDF">
            <w:pPr>
              <w:spacing w:line="276" w:lineRule="auto"/>
              <w:jc w:val="center"/>
              <w:rPr>
                <w:sz w:val="24"/>
                <w:szCs w:val="24"/>
              </w:rPr>
            </w:pPr>
          </w:p>
        </w:tc>
        <w:tc>
          <w:tcPr>
            <w:tcW w:w="992" w:type="dxa"/>
            <w:vMerge/>
            <w:vAlign w:val="center"/>
          </w:tcPr>
          <w:p w:rsidR="00395CDF" w:rsidRPr="00395CDF" w:rsidRDefault="00395CDF" w:rsidP="00395CDF">
            <w:pPr>
              <w:spacing w:line="276" w:lineRule="auto"/>
              <w:jc w:val="center"/>
              <w:rPr>
                <w:sz w:val="24"/>
                <w:szCs w:val="24"/>
              </w:rPr>
            </w:pPr>
          </w:p>
        </w:tc>
        <w:tc>
          <w:tcPr>
            <w:tcW w:w="900" w:type="dxa"/>
            <w:vMerge/>
            <w:vAlign w:val="center"/>
          </w:tcPr>
          <w:p w:rsidR="00395CDF" w:rsidRPr="00395CDF" w:rsidRDefault="00395CDF" w:rsidP="00395CDF">
            <w:pPr>
              <w:spacing w:line="276" w:lineRule="auto"/>
              <w:jc w:val="center"/>
              <w:rPr>
                <w:sz w:val="24"/>
                <w:szCs w:val="24"/>
              </w:rPr>
            </w:pPr>
          </w:p>
        </w:tc>
      </w:tr>
      <w:tr w:rsidR="00395CDF" w:rsidRPr="00395CDF" w:rsidTr="001B3B8F">
        <w:trPr>
          <w:tblHeader/>
        </w:trPr>
        <w:tc>
          <w:tcPr>
            <w:tcW w:w="651" w:type="dxa"/>
            <w:vMerge/>
            <w:vAlign w:val="center"/>
          </w:tcPr>
          <w:p w:rsidR="00395CDF" w:rsidRPr="00395CDF" w:rsidRDefault="00395CDF" w:rsidP="00395CDF">
            <w:pPr>
              <w:spacing w:line="276" w:lineRule="auto"/>
              <w:jc w:val="center"/>
              <w:rPr>
                <w:sz w:val="24"/>
                <w:szCs w:val="24"/>
              </w:rPr>
            </w:pPr>
          </w:p>
        </w:tc>
        <w:tc>
          <w:tcPr>
            <w:tcW w:w="2292" w:type="dxa"/>
            <w:vMerge/>
            <w:vAlign w:val="center"/>
          </w:tcPr>
          <w:p w:rsidR="00395CDF" w:rsidRPr="00395CDF" w:rsidRDefault="00395CDF" w:rsidP="00395CDF">
            <w:pPr>
              <w:spacing w:line="276" w:lineRule="auto"/>
              <w:jc w:val="center"/>
              <w:rPr>
                <w:sz w:val="24"/>
                <w:szCs w:val="24"/>
              </w:rPr>
            </w:pPr>
          </w:p>
        </w:tc>
        <w:tc>
          <w:tcPr>
            <w:tcW w:w="709" w:type="dxa"/>
            <w:vMerge/>
            <w:vAlign w:val="center"/>
          </w:tcPr>
          <w:p w:rsidR="00395CDF" w:rsidRPr="00395CDF" w:rsidRDefault="00395CDF" w:rsidP="00395CDF">
            <w:pPr>
              <w:spacing w:line="276" w:lineRule="auto"/>
              <w:jc w:val="center"/>
              <w:rPr>
                <w:sz w:val="24"/>
                <w:szCs w:val="24"/>
              </w:rPr>
            </w:pPr>
          </w:p>
        </w:tc>
        <w:tc>
          <w:tcPr>
            <w:tcW w:w="992" w:type="dxa"/>
            <w:vMerge/>
          </w:tcPr>
          <w:p w:rsidR="00395CDF" w:rsidRPr="00395CDF" w:rsidRDefault="00395CDF" w:rsidP="00395CDF">
            <w:pPr>
              <w:spacing w:line="276" w:lineRule="auto"/>
              <w:jc w:val="center"/>
              <w:rPr>
                <w:sz w:val="24"/>
                <w:szCs w:val="24"/>
              </w:rPr>
            </w:pPr>
          </w:p>
        </w:tc>
        <w:tc>
          <w:tcPr>
            <w:tcW w:w="993" w:type="dxa"/>
          </w:tcPr>
          <w:p w:rsidR="00395CDF" w:rsidRPr="00395CDF" w:rsidRDefault="00395CDF" w:rsidP="00395CDF">
            <w:pPr>
              <w:spacing w:line="280" w:lineRule="exact"/>
              <w:jc w:val="center"/>
              <w:rPr>
                <w:sz w:val="24"/>
                <w:szCs w:val="24"/>
              </w:rPr>
            </w:pPr>
            <w:r w:rsidRPr="00395CDF">
              <w:rPr>
                <w:sz w:val="24"/>
                <w:szCs w:val="24"/>
              </w:rPr>
              <w:t>сплош-</w:t>
            </w:r>
          </w:p>
          <w:p w:rsidR="00395CDF" w:rsidRPr="00395CDF" w:rsidRDefault="00395CDF" w:rsidP="00395CDF">
            <w:pPr>
              <w:spacing w:line="280" w:lineRule="exact"/>
              <w:jc w:val="center"/>
              <w:rPr>
                <w:sz w:val="24"/>
                <w:szCs w:val="24"/>
              </w:rPr>
            </w:pPr>
            <w:r w:rsidRPr="00395CDF">
              <w:rPr>
                <w:sz w:val="24"/>
                <w:szCs w:val="24"/>
              </w:rPr>
              <w:t>ная</w:t>
            </w:r>
          </w:p>
        </w:tc>
        <w:tc>
          <w:tcPr>
            <w:tcW w:w="992" w:type="dxa"/>
          </w:tcPr>
          <w:p w:rsidR="00395CDF" w:rsidRPr="00395CDF" w:rsidRDefault="00395CDF" w:rsidP="00395CDF">
            <w:pPr>
              <w:spacing w:line="280" w:lineRule="exact"/>
              <w:jc w:val="center"/>
              <w:rPr>
                <w:sz w:val="24"/>
                <w:szCs w:val="24"/>
              </w:rPr>
            </w:pPr>
            <w:proofErr w:type="gramStart"/>
            <w:r w:rsidRPr="00395CDF">
              <w:rPr>
                <w:sz w:val="24"/>
                <w:szCs w:val="24"/>
              </w:rPr>
              <w:t>выбо-рочная</w:t>
            </w:r>
            <w:proofErr w:type="gramEnd"/>
          </w:p>
        </w:tc>
        <w:tc>
          <w:tcPr>
            <w:tcW w:w="1134" w:type="dxa"/>
            <w:vMerge/>
            <w:vAlign w:val="center"/>
          </w:tcPr>
          <w:p w:rsidR="00395CDF" w:rsidRPr="00395CDF" w:rsidRDefault="00395CDF" w:rsidP="00395CDF">
            <w:pPr>
              <w:spacing w:line="276" w:lineRule="auto"/>
              <w:jc w:val="center"/>
              <w:rPr>
                <w:sz w:val="24"/>
                <w:szCs w:val="24"/>
              </w:rPr>
            </w:pPr>
          </w:p>
        </w:tc>
        <w:tc>
          <w:tcPr>
            <w:tcW w:w="992" w:type="dxa"/>
            <w:vMerge/>
            <w:vAlign w:val="center"/>
          </w:tcPr>
          <w:p w:rsidR="00395CDF" w:rsidRPr="00395CDF" w:rsidRDefault="00395CDF" w:rsidP="00395CDF">
            <w:pPr>
              <w:spacing w:line="276" w:lineRule="auto"/>
              <w:jc w:val="center"/>
              <w:rPr>
                <w:sz w:val="24"/>
                <w:szCs w:val="24"/>
              </w:rPr>
            </w:pPr>
          </w:p>
        </w:tc>
        <w:tc>
          <w:tcPr>
            <w:tcW w:w="900" w:type="dxa"/>
            <w:vMerge/>
            <w:vAlign w:val="center"/>
          </w:tcPr>
          <w:p w:rsidR="00395CDF" w:rsidRPr="00395CDF" w:rsidRDefault="00395CDF" w:rsidP="00395CDF">
            <w:pPr>
              <w:spacing w:line="276" w:lineRule="auto"/>
              <w:jc w:val="center"/>
              <w:rPr>
                <w:sz w:val="24"/>
                <w:szCs w:val="24"/>
              </w:rPr>
            </w:pPr>
          </w:p>
        </w:tc>
      </w:tr>
      <w:tr w:rsidR="00395CDF" w:rsidRPr="00395CDF" w:rsidTr="001B3B8F">
        <w:trPr>
          <w:tblHeader/>
        </w:trPr>
        <w:tc>
          <w:tcPr>
            <w:tcW w:w="651" w:type="dxa"/>
            <w:vAlign w:val="center"/>
          </w:tcPr>
          <w:p w:rsidR="00395CDF" w:rsidRPr="00395CDF" w:rsidRDefault="00395CDF" w:rsidP="00395CDF">
            <w:pPr>
              <w:spacing w:line="276" w:lineRule="auto"/>
              <w:jc w:val="center"/>
              <w:rPr>
                <w:sz w:val="24"/>
                <w:szCs w:val="24"/>
              </w:rPr>
            </w:pPr>
            <w:r w:rsidRPr="00395CDF">
              <w:rPr>
                <w:sz w:val="24"/>
                <w:szCs w:val="24"/>
              </w:rPr>
              <w:t>1</w:t>
            </w:r>
          </w:p>
        </w:tc>
        <w:tc>
          <w:tcPr>
            <w:tcW w:w="2292" w:type="dxa"/>
            <w:vAlign w:val="center"/>
          </w:tcPr>
          <w:p w:rsidR="00395CDF" w:rsidRPr="00395CDF" w:rsidRDefault="00395CDF" w:rsidP="00395CDF">
            <w:pPr>
              <w:spacing w:line="276" w:lineRule="auto"/>
              <w:jc w:val="center"/>
              <w:rPr>
                <w:sz w:val="24"/>
                <w:szCs w:val="24"/>
              </w:rPr>
            </w:pPr>
            <w:r w:rsidRPr="00395CDF">
              <w:rPr>
                <w:sz w:val="24"/>
                <w:szCs w:val="24"/>
              </w:rPr>
              <w:t>2</w:t>
            </w:r>
          </w:p>
        </w:tc>
        <w:tc>
          <w:tcPr>
            <w:tcW w:w="709" w:type="dxa"/>
            <w:vAlign w:val="center"/>
          </w:tcPr>
          <w:p w:rsidR="00395CDF" w:rsidRPr="00395CDF" w:rsidRDefault="00395CDF" w:rsidP="00395CDF">
            <w:pPr>
              <w:spacing w:line="276" w:lineRule="auto"/>
              <w:jc w:val="center"/>
              <w:rPr>
                <w:sz w:val="24"/>
                <w:szCs w:val="24"/>
              </w:rPr>
            </w:pPr>
            <w:r w:rsidRPr="00395CDF">
              <w:rPr>
                <w:sz w:val="24"/>
                <w:szCs w:val="24"/>
              </w:rPr>
              <w:t>3</w:t>
            </w:r>
          </w:p>
        </w:tc>
        <w:tc>
          <w:tcPr>
            <w:tcW w:w="992" w:type="dxa"/>
            <w:vAlign w:val="center"/>
          </w:tcPr>
          <w:p w:rsidR="00395CDF" w:rsidRPr="00395CDF" w:rsidRDefault="00395CDF" w:rsidP="00395CDF">
            <w:pPr>
              <w:spacing w:line="276" w:lineRule="auto"/>
              <w:jc w:val="center"/>
              <w:rPr>
                <w:sz w:val="24"/>
                <w:szCs w:val="24"/>
              </w:rPr>
            </w:pPr>
            <w:r w:rsidRPr="00395CDF">
              <w:rPr>
                <w:sz w:val="24"/>
                <w:szCs w:val="24"/>
              </w:rPr>
              <w:t>4</w:t>
            </w:r>
          </w:p>
        </w:tc>
        <w:tc>
          <w:tcPr>
            <w:tcW w:w="993" w:type="dxa"/>
            <w:vAlign w:val="center"/>
          </w:tcPr>
          <w:p w:rsidR="00395CDF" w:rsidRPr="00395CDF" w:rsidRDefault="00395CDF" w:rsidP="00395CDF">
            <w:pPr>
              <w:spacing w:line="280" w:lineRule="exact"/>
              <w:jc w:val="center"/>
              <w:rPr>
                <w:sz w:val="24"/>
                <w:szCs w:val="24"/>
              </w:rPr>
            </w:pPr>
            <w:r w:rsidRPr="00395CDF">
              <w:rPr>
                <w:sz w:val="24"/>
                <w:szCs w:val="24"/>
              </w:rPr>
              <w:t>5</w:t>
            </w:r>
          </w:p>
        </w:tc>
        <w:tc>
          <w:tcPr>
            <w:tcW w:w="992" w:type="dxa"/>
            <w:vAlign w:val="center"/>
          </w:tcPr>
          <w:p w:rsidR="00395CDF" w:rsidRPr="00395CDF" w:rsidRDefault="00395CDF" w:rsidP="00395CDF">
            <w:pPr>
              <w:spacing w:line="280" w:lineRule="exact"/>
              <w:jc w:val="center"/>
              <w:rPr>
                <w:sz w:val="24"/>
                <w:szCs w:val="24"/>
              </w:rPr>
            </w:pPr>
            <w:r w:rsidRPr="00395CDF">
              <w:rPr>
                <w:sz w:val="24"/>
                <w:szCs w:val="24"/>
              </w:rPr>
              <w:t>6</w:t>
            </w:r>
          </w:p>
        </w:tc>
        <w:tc>
          <w:tcPr>
            <w:tcW w:w="1134" w:type="dxa"/>
            <w:vAlign w:val="center"/>
          </w:tcPr>
          <w:p w:rsidR="00395CDF" w:rsidRPr="00395CDF" w:rsidRDefault="00395CDF" w:rsidP="00395CDF">
            <w:pPr>
              <w:spacing w:line="276" w:lineRule="auto"/>
              <w:jc w:val="center"/>
              <w:rPr>
                <w:sz w:val="24"/>
                <w:szCs w:val="24"/>
              </w:rPr>
            </w:pPr>
            <w:r w:rsidRPr="00395CDF">
              <w:rPr>
                <w:sz w:val="24"/>
                <w:szCs w:val="24"/>
              </w:rPr>
              <w:t>7</w:t>
            </w:r>
          </w:p>
        </w:tc>
        <w:tc>
          <w:tcPr>
            <w:tcW w:w="992" w:type="dxa"/>
            <w:vAlign w:val="center"/>
          </w:tcPr>
          <w:p w:rsidR="00395CDF" w:rsidRPr="00395CDF" w:rsidRDefault="00395CDF" w:rsidP="00395CDF">
            <w:pPr>
              <w:spacing w:line="276" w:lineRule="auto"/>
              <w:jc w:val="center"/>
              <w:rPr>
                <w:sz w:val="24"/>
                <w:szCs w:val="24"/>
              </w:rPr>
            </w:pPr>
            <w:r w:rsidRPr="00395CDF">
              <w:rPr>
                <w:sz w:val="24"/>
                <w:szCs w:val="24"/>
              </w:rPr>
              <w:t>8</w:t>
            </w:r>
          </w:p>
        </w:tc>
        <w:tc>
          <w:tcPr>
            <w:tcW w:w="900" w:type="dxa"/>
            <w:vAlign w:val="center"/>
          </w:tcPr>
          <w:p w:rsidR="00395CDF" w:rsidRPr="00395CDF" w:rsidRDefault="00395CDF" w:rsidP="00395CDF">
            <w:pPr>
              <w:spacing w:line="276" w:lineRule="auto"/>
              <w:jc w:val="center"/>
              <w:rPr>
                <w:sz w:val="24"/>
                <w:szCs w:val="24"/>
              </w:rPr>
            </w:pPr>
            <w:r w:rsidRPr="00395CDF">
              <w:rPr>
                <w:sz w:val="24"/>
                <w:szCs w:val="24"/>
              </w:rPr>
              <w:t>9</w:t>
            </w:r>
          </w:p>
        </w:tc>
      </w:tr>
      <w:tr w:rsidR="00395CDF" w:rsidRPr="00395CDF" w:rsidTr="001B3B8F">
        <w:trPr>
          <w:trHeight w:val="296"/>
        </w:trPr>
        <w:tc>
          <w:tcPr>
            <w:tcW w:w="9655" w:type="dxa"/>
            <w:gridSpan w:val="9"/>
            <w:vAlign w:val="center"/>
          </w:tcPr>
          <w:p w:rsidR="00395CDF" w:rsidRPr="00395CDF" w:rsidRDefault="00395CDF" w:rsidP="00395CDF">
            <w:pPr>
              <w:spacing w:line="276" w:lineRule="auto"/>
              <w:jc w:val="center"/>
              <w:rPr>
                <w:sz w:val="24"/>
                <w:szCs w:val="24"/>
              </w:rPr>
            </w:pPr>
            <w:r w:rsidRPr="00395CDF">
              <w:rPr>
                <w:b/>
                <w:sz w:val="24"/>
                <w:szCs w:val="24"/>
              </w:rPr>
              <w:t>Хозяйство - хвойное</w:t>
            </w:r>
          </w:p>
        </w:tc>
      </w:tr>
      <w:tr w:rsidR="00395CDF" w:rsidRPr="00395CDF" w:rsidTr="001B3B8F">
        <w:tc>
          <w:tcPr>
            <w:tcW w:w="9655" w:type="dxa"/>
            <w:gridSpan w:val="9"/>
            <w:vAlign w:val="center"/>
          </w:tcPr>
          <w:p w:rsidR="00395CDF" w:rsidRPr="00395CDF" w:rsidRDefault="00395CDF" w:rsidP="00395CDF">
            <w:pPr>
              <w:spacing w:line="276" w:lineRule="auto"/>
              <w:jc w:val="center"/>
              <w:rPr>
                <w:sz w:val="24"/>
                <w:szCs w:val="24"/>
              </w:rPr>
            </w:pPr>
            <w:r w:rsidRPr="00395CDF">
              <w:rPr>
                <w:b/>
                <w:bCs/>
                <w:sz w:val="24"/>
                <w:szCs w:val="24"/>
              </w:rPr>
              <w:t>Порода – сосна обыкновенная</w:t>
            </w:r>
          </w:p>
        </w:tc>
      </w:tr>
      <w:tr w:rsidR="008715DB" w:rsidRPr="00395CDF" w:rsidTr="001B3B8F">
        <w:tc>
          <w:tcPr>
            <w:tcW w:w="651" w:type="dxa"/>
            <w:vMerge w:val="restart"/>
          </w:tcPr>
          <w:p w:rsidR="008715DB" w:rsidRPr="00395CDF" w:rsidRDefault="008715DB" w:rsidP="00395CDF">
            <w:pPr>
              <w:spacing w:line="276" w:lineRule="auto"/>
              <w:jc w:val="center"/>
              <w:rPr>
                <w:sz w:val="24"/>
                <w:szCs w:val="24"/>
              </w:rPr>
            </w:pPr>
            <w:r w:rsidRPr="00395CDF">
              <w:rPr>
                <w:sz w:val="24"/>
                <w:szCs w:val="24"/>
              </w:rPr>
              <w:t>1.</w:t>
            </w:r>
          </w:p>
        </w:tc>
        <w:tc>
          <w:tcPr>
            <w:tcW w:w="2292" w:type="dxa"/>
            <w:vMerge w:val="restart"/>
          </w:tcPr>
          <w:p w:rsidR="008715DB" w:rsidRPr="00395CDF" w:rsidRDefault="008715DB" w:rsidP="00395CDF">
            <w:pPr>
              <w:rPr>
                <w:sz w:val="24"/>
                <w:szCs w:val="24"/>
              </w:rPr>
            </w:pPr>
            <w:r w:rsidRPr="00395CDF">
              <w:rPr>
                <w:sz w:val="24"/>
                <w:szCs w:val="24"/>
              </w:rPr>
              <w:t>Выявленный фонд по лесоводственным требованиям</w:t>
            </w:r>
          </w:p>
        </w:tc>
        <w:tc>
          <w:tcPr>
            <w:tcW w:w="709" w:type="dxa"/>
            <w:vAlign w:val="center"/>
          </w:tcPr>
          <w:p w:rsidR="008715DB" w:rsidRPr="00395CDF" w:rsidRDefault="008715DB" w:rsidP="00395CDF">
            <w:pPr>
              <w:spacing w:line="276" w:lineRule="auto"/>
              <w:jc w:val="center"/>
              <w:rPr>
                <w:sz w:val="24"/>
                <w:szCs w:val="24"/>
              </w:rPr>
            </w:pPr>
            <w:r w:rsidRPr="00395CDF">
              <w:rPr>
                <w:sz w:val="24"/>
                <w:szCs w:val="24"/>
              </w:rPr>
              <w:t>га</w:t>
            </w:r>
          </w:p>
        </w:tc>
        <w:tc>
          <w:tcPr>
            <w:tcW w:w="992" w:type="dxa"/>
            <w:vAlign w:val="center"/>
          </w:tcPr>
          <w:p w:rsidR="008715DB" w:rsidRPr="00395CDF" w:rsidRDefault="008715DB" w:rsidP="0088659B">
            <w:pPr>
              <w:spacing w:line="276" w:lineRule="auto"/>
              <w:jc w:val="center"/>
              <w:rPr>
                <w:sz w:val="24"/>
                <w:szCs w:val="24"/>
              </w:rPr>
            </w:pPr>
            <w:r>
              <w:rPr>
                <w:sz w:val="24"/>
                <w:szCs w:val="24"/>
              </w:rPr>
              <w:t>6,700</w:t>
            </w:r>
          </w:p>
        </w:tc>
        <w:tc>
          <w:tcPr>
            <w:tcW w:w="993" w:type="dxa"/>
            <w:vAlign w:val="center"/>
          </w:tcPr>
          <w:p w:rsidR="008715DB" w:rsidRPr="00395CDF" w:rsidRDefault="008715DB" w:rsidP="00395CDF">
            <w:pPr>
              <w:spacing w:line="276" w:lineRule="auto"/>
              <w:jc w:val="center"/>
              <w:rPr>
                <w:sz w:val="24"/>
                <w:szCs w:val="24"/>
              </w:rPr>
            </w:pPr>
            <w:r>
              <w:rPr>
                <w:sz w:val="24"/>
                <w:szCs w:val="24"/>
              </w:rPr>
              <w:t>1,300</w:t>
            </w:r>
          </w:p>
        </w:tc>
        <w:tc>
          <w:tcPr>
            <w:tcW w:w="992" w:type="dxa"/>
            <w:vAlign w:val="center"/>
          </w:tcPr>
          <w:p w:rsidR="008715DB" w:rsidRPr="00395CDF" w:rsidRDefault="008715DB" w:rsidP="00395CDF">
            <w:pPr>
              <w:spacing w:line="276" w:lineRule="auto"/>
              <w:jc w:val="center"/>
              <w:rPr>
                <w:sz w:val="24"/>
                <w:szCs w:val="24"/>
              </w:rPr>
            </w:pPr>
            <w:r>
              <w:rPr>
                <w:sz w:val="24"/>
                <w:szCs w:val="24"/>
              </w:rPr>
              <w:t>5,400</w:t>
            </w:r>
          </w:p>
        </w:tc>
        <w:tc>
          <w:tcPr>
            <w:tcW w:w="1134" w:type="dxa"/>
            <w:vAlign w:val="center"/>
          </w:tcPr>
          <w:p w:rsidR="008715DB" w:rsidRPr="00395CDF" w:rsidRDefault="008715DB" w:rsidP="00395CDF">
            <w:pPr>
              <w:spacing w:line="276" w:lineRule="auto"/>
              <w:jc w:val="center"/>
              <w:rPr>
                <w:sz w:val="24"/>
                <w:szCs w:val="24"/>
              </w:rPr>
            </w:pPr>
            <w:r w:rsidRPr="00395CDF">
              <w:rPr>
                <w:sz w:val="24"/>
                <w:szCs w:val="24"/>
              </w:rPr>
              <w:t>-</w:t>
            </w:r>
          </w:p>
        </w:tc>
        <w:tc>
          <w:tcPr>
            <w:tcW w:w="992" w:type="dxa"/>
            <w:vAlign w:val="center"/>
          </w:tcPr>
          <w:p w:rsidR="008715DB" w:rsidRPr="00395CDF" w:rsidRDefault="008715DB" w:rsidP="00395CDF">
            <w:pPr>
              <w:spacing w:line="276" w:lineRule="auto"/>
              <w:jc w:val="center"/>
              <w:rPr>
                <w:sz w:val="24"/>
                <w:szCs w:val="24"/>
              </w:rPr>
            </w:pPr>
            <w:r>
              <w:rPr>
                <w:sz w:val="24"/>
                <w:szCs w:val="24"/>
              </w:rPr>
              <w:t>-</w:t>
            </w:r>
          </w:p>
        </w:tc>
        <w:tc>
          <w:tcPr>
            <w:tcW w:w="900" w:type="dxa"/>
            <w:vAlign w:val="center"/>
          </w:tcPr>
          <w:p w:rsidR="008715DB" w:rsidRPr="00395CDF" w:rsidRDefault="008715DB" w:rsidP="00D05185">
            <w:pPr>
              <w:spacing w:line="276" w:lineRule="auto"/>
              <w:jc w:val="center"/>
              <w:rPr>
                <w:sz w:val="24"/>
                <w:szCs w:val="24"/>
              </w:rPr>
            </w:pPr>
            <w:r>
              <w:rPr>
                <w:sz w:val="24"/>
                <w:szCs w:val="24"/>
              </w:rPr>
              <w:t>6,700</w:t>
            </w:r>
          </w:p>
        </w:tc>
      </w:tr>
      <w:tr w:rsidR="008715DB" w:rsidRPr="00395CDF" w:rsidTr="001B3B8F">
        <w:tc>
          <w:tcPr>
            <w:tcW w:w="651" w:type="dxa"/>
            <w:vMerge/>
          </w:tcPr>
          <w:p w:rsidR="008715DB" w:rsidRPr="00395CDF" w:rsidRDefault="008715DB" w:rsidP="00395CDF">
            <w:pPr>
              <w:spacing w:line="276" w:lineRule="auto"/>
              <w:jc w:val="center"/>
              <w:rPr>
                <w:sz w:val="24"/>
                <w:szCs w:val="24"/>
              </w:rPr>
            </w:pPr>
          </w:p>
        </w:tc>
        <w:tc>
          <w:tcPr>
            <w:tcW w:w="2292" w:type="dxa"/>
            <w:vMerge/>
          </w:tcPr>
          <w:p w:rsidR="008715DB" w:rsidRPr="00395CDF" w:rsidRDefault="008715DB" w:rsidP="00395CDF">
            <w:pPr>
              <w:rPr>
                <w:sz w:val="24"/>
                <w:szCs w:val="24"/>
              </w:rPr>
            </w:pPr>
          </w:p>
        </w:tc>
        <w:tc>
          <w:tcPr>
            <w:tcW w:w="709" w:type="dxa"/>
            <w:vAlign w:val="center"/>
          </w:tcPr>
          <w:p w:rsidR="008715DB" w:rsidRPr="00395CDF" w:rsidRDefault="008715DB" w:rsidP="00395CDF">
            <w:pPr>
              <w:spacing w:line="276" w:lineRule="auto"/>
              <w:jc w:val="center"/>
              <w:rPr>
                <w:sz w:val="24"/>
                <w:szCs w:val="24"/>
              </w:rPr>
            </w:pPr>
            <w:r w:rsidRPr="00395CDF">
              <w:rPr>
                <w:sz w:val="24"/>
                <w:szCs w:val="24"/>
              </w:rPr>
              <w:t>м</w:t>
            </w:r>
            <w:r w:rsidRPr="00395CDF">
              <w:rPr>
                <w:sz w:val="24"/>
                <w:szCs w:val="24"/>
                <w:vertAlign w:val="superscript"/>
              </w:rPr>
              <w:t>3</w:t>
            </w:r>
          </w:p>
        </w:tc>
        <w:tc>
          <w:tcPr>
            <w:tcW w:w="992" w:type="dxa"/>
            <w:vAlign w:val="center"/>
          </w:tcPr>
          <w:p w:rsidR="008715DB" w:rsidRDefault="008715DB" w:rsidP="00497202">
            <w:pPr>
              <w:spacing w:line="276" w:lineRule="auto"/>
              <w:jc w:val="center"/>
              <w:rPr>
                <w:sz w:val="24"/>
                <w:szCs w:val="24"/>
                <w:u w:val="single"/>
              </w:rPr>
            </w:pPr>
            <w:r>
              <w:rPr>
                <w:sz w:val="24"/>
                <w:szCs w:val="24"/>
                <w:u w:val="single"/>
              </w:rPr>
              <w:t>0,138</w:t>
            </w:r>
          </w:p>
          <w:p w:rsidR="008715DB" w:rsidRPr="00395CDF" w:rsidRDefault="008715DB" w:rsidP="008715DB">
            <w:pPr>
              <w:spacing w:line="276" w:lineRule="auto"/>
              <w:jc w:val="center"/>
              <w:rPr>
                <w:sz w:val="24"/>
                <w:szCs w:val="24"/>
              </w:rPr>
            </w:pPr>
            <w:r>
              <w:rPr>
                <w:sz w:val="24"/>
                <w:szCs w:val="24"/>
              </w:rPr>
              <w:t>0,139</w:t>
            </w:r>
          </w:p>
        </w:tc>
        <w:tc>
          <w:tcPr>
            <w:tcW w:w="993" w:type="dxa"/>
            <w:vAlign w:val="center"/>
          </w:tcPr>
          <w:p w:rsidR="008715DB" w:rsidRDefault="008715DB" w:rsidP="00395CDF">
            <w:pPr>
              <w:spacing w:line="276" w:lineRule="auto"/>
              <w:jc w:val="center"/>
              <w:rPr>
                <w:sz w:val="24"/>
                <w:szCs w:val="24"/>
              </w:rPr>
            </w:pPr>
            <w:r>
              <w:rPr>
                <w:sz w:val="24"/>
                <w:szCs w:val="24"/>
                <w:u w:val="single"/>
              </w:rPr>
              <w:t>0,04</w:t>
            </w:r>
          </w:p>
          <w:p w:rsidR="008715DB" w:rsidRPr="00497202" w:rsidRDefault="008715DB" w:rsidP="008715DB">
            <w:pPr>
              <w:spacing w:line="276" w:lineRule="auto"/>
              <w:jc w:val="center"/>
              <w:rPr>
                <w:sz w:val="24"/>
                <w:szCs w:val="24"/>
              </w:rPr>
            </w:pPr>
            <w:r>
              <w:rPr>
                <w:sz w:val="24"/>
                <w:szCs w:val="24"/>
              </w:rPr>
              <w:t>0,04</w:t>
            </w:r>
          </w:p>
        </w:tc>
        <w:tc>
          <w:tcPr>
            <w:tcW w:w="992" w:type="dxa"/>
            <w:vAlign w:val="center"/>
          </w:tcPr>
          <w:p w:rsidR="008715DB" w:rsidRDefault="008715DB" w:rsidP="00395CDF">
            <w:pPr>
              <w:spacing w:line="276" w:lineRule="auto"/>
              <w:jc w:val="center"/>
              <w:rPr>
                <w:sz w:val="24"/>
                <w:szCs w:val="24"/>
                <w:u w:val="single"/>
              </w:rPr>
            </w:pPr>
            <w:r>
              <w:rPr>
                <w:sz w:val="24"/>
                <w:szCs w:val="24"/>
                <w:u w:val="single"/>
              </w:rPr>
              <w:t>0,098</w:t>
            </w:r>
          </w:p>
          <w:p w:rsidR="008715DB" w:rsidRPr="00497202" w:rsidRDefault="008715DB" w:rsidP="00395CDF">
            <w:pPr>
              <w:spacing w:line="276" w:lineRule="auto"/>
              <w:jc w:val="center"/>
              <w:rPr>
                <w:sz w:val="24"/>
                <w:szCs w:val="24"/>
              </w:rPr>
            </w:pPr>
            <w:r>
              <w:rPr>
                <w:sz w:val="24"/>
                <w:szCs w:val="24"/>
              </w:rPr>
              <w:t>0,099</w:t>
            </w:r>
          </w:p>
        </w:tc>
        <w:tc>
          <w:tcPr>
            <w:tcW w:w="1134" w:type="dxa"/>
            <w:vAlign w:val="center"/>
          </w:tcPr>
          <w:p w:rsidR="008715DB" w:rsidRPr="00395CDF" w:rsidRDefault="008715DB" w:rsidP="00395CDF">
            <w:pPr>
              <w:spacing w:line="276" w:lineRule="auto"/>
              <w:jc w:val="center"/>
              <w:rPr>
                <w:sz w:val="24"/>
                <w:szCs w:val="24"/>
              </w:rPr>
            </w:pPr>
            <w:r w:rsidRPr="00395CDF">
              <w:rPr>
                <w:sz w:val="24"/>
                <w:szCs w:val="24"/>
              </w:rPr>
              <w:t>-</w:t>
            </w:r>
          </w:p>
        </w:tc>
        <w:tc>
          <w:tcPr>
            <w:tcW w:w="992" w:type="dxa"/>
            <w:vAlign w:val="center"/>
          </w:tcPr>
          <w:p w:rsidR="008715DB" w:rsidRPr="00395CDF" w:rsidRDefault="008715DB" w:rsidP="00395CDF">
            <w:pPr>
              <w:spacing w:line="276" w:lineRule="auto"/>
              <w:jc w:val="center"/>
              <w:rPr>
                <w:sz w:val="24"/>
                <w:szCs w:val="24"/>
              </w:rPr>
            </w:pPr>
            <w:r>
              <w:rPr>
                <w:sz w:val="24"/>
                <w:szCs w:val="24"/>
              </w:rPr>
              <w:t>-</w:t>
            </w:r>
          </w:p>
        </w:tc>
        <w:tc>
          <w:tcPr>
            <w:tcW w:w="900" w:type="dxa"/>
            <w:vAlign w:val="center"/>
          </w:tcPr>
          <w:p w:rsidR="008715DB" w:rsidRDefault="008715DB" w:rsidP="00D05185">
            <w:pPr>
              <w:spacing w:line="276" w:lineRule="auto"/>
              <w:jc w:val="center"/>
              <w:rPr>
                <w:sz w:val="24"/>
                <w:szCs w:val="24"/>
                <w:u w:val="single"/>
              </w:rPr>
            </w:pPr>
            <w:r>
              <w:rPr>
                <w:sz w:val="24"/>
                <w:szCs w:val="24"/>
                <w:u w:val="single"/>
              </w:rPr>
              <w:t>0,138</w:t>
            </w:r>
          </w:p>
          <w:p w:rsidR="008715DB" w:rsidRPr="00395CDF" w:rsidRDefault="008715DB" w:rsidP="00D05185">
            <w:pPr>
              <w:spacing w:line="276" w:lineRule="auto"/>
              <w:jc w:val="center"/>
              <w:rPr>
                <w:sz w:val="24"/>
                <w:szCs w:val="24"/>
              </w:rPr>
            </w:pPr>
            <w:r>
              <w:rPr>
                <w:sz w:val="24"/>
                <w:szCs w:val="24"/>
              </w:rPr>
              <w:t>0,139</w:t>
            </w:r>
          </w:p>
        </w:tc>
      </w:tr>
      <w:tr w:rsidR="00E7366D" w:rsidRPr="00395CDF" w:rsidTr="001B3B8F">
        <w:tc>
          <w:tcPr>
            <w:tcW w:w="651" w:type="dxa"/>
          </w:tcPr>
          <w:p w:rsidR="00E7366D" w:rsidRPr="00395CDF" w:rsidRDefault="00E7366D" w:rsidP="00395CDF">
            <w:pPr>
              <w:spacing w:line="276" w:lineRule="auto"/>
              <w:jc w:val="center"/>
              <w:rPr>
                <w:sz w:val="24"/>
                <w:szCs w:val="24"/>
              </w:rPr>
            </w:pPr>
            <w:r w:rsidRPr="00395CDF">
              <w:rPr>
                <w:sz w:val="24"/>
                <w:szCs w:val="24"/>
              </w:rPr>
              <w:t>2.</w:t>
            </w:r>
          </w:p>
        </w:tc>
        <w:tc>
          <w:tcPr>
            <w:tcW w:w="2292" w:type="dxa"/>
          </w:tcPr>
          <w:p w:rsidR="00E7366D" w:rsidRPr="00395CDF" w:rsidRDefault="00E7366D" w:rsidP="00395CDF">
            <w:pPr>
              <w:rPr>
                <w:sz w:val="24"/>
                <w:szCs w:val="24"/>
              </w:rPr>
            </w:pPr>
            <w:r w:rsidRPr="00395CDF">
              <w:rPr>
                <w:sz w:val="24"/>
                <w:szCs w:val="24"/>
              </w:rPr>
              <w:t>Срок вырубки или</w:t>
            </w:r>
          </w:p>
          <w:p w:rsidR="00E7366D" w:rsidRPr="00395CDF" w:rsidRDefault="00E7366D" w:rsidP="00395CDF">
            <w:pPr>
              <w:rPr>
                <w:sz w:val="24"/>
                <w:szCs w:val="24"/>
              </w:rPr>
            </w:pPr>
            <w:r w:rsidRPr="00395CDF">
              <w:rPr>
                <w:sz w:val="24"/>
                <w:szCs w:val="24"/>
              </w:rPr>
              <w:t>уборки</w:t>
            </w: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t>лет</w:t>
            </w:r>
          </w:p>
        </w:tc>
        <w:tc>
          <w:tcPr>
            <w:tcW w:w="992" w:type="dxa"/>
            <w:vAlign w:val="center"/>
          </w:tcPr>
          <w:p w:rsidR="00E7366D" w:rsidRPr="00395CDF" w:rsidRDefault="00E7366D" w:rsidP="0088659B">
            <w:pPr>
              <w:spacing w:line="276" w:lineRule="auto"/>
              <w:jc w:val="center"/>
              <w:rPr>
                <w:sz w:val="24"/>
                <w:szCs w:val="24"/>
              </w:rPr>
            </w:pPr>
            <w:r w:rsidRPr="00395CDF">
              <w:rPr>
                <w:sz w:val="24"/>
                <w:szCs w:val="24"/>
              </w:rPr>
              <w:t>-</w:t>
            </w:r>
          </w:p>
        </w:tc>
        <w:tc>
          <w:tcPr>
            <w:tcW w:w="993" w:type="dxa"/>
            <w:vAlign w:val="center"/>
          </w:tcPr>
          <w:p w:rsidR="00E7366D" w:rsidRPr="00395CDF" w:rsidRDefault="00636028" w:rsidP="00395CDF">
            <w:pPr>
              <w:spacing w:line="276" w:lineRule="auto"/>
              <w:jc w:val="center"/>
              <w:rPr>
                <w:sz w:val="24"/>
                <w:szCs w:val="24"/>
              </w:rPr>
            </w:pPr>
            <w:r>
              <w:rPr>
                <w:sz w:val="24"/>
                <w:szCs w:val="24"/>
              </w:rPr>
              <w:t>2</w:t>
            </w:r>
          </w:p>
        </w:tc>
        <w:tc>
          <w:tcPr>
            <w:tcW w:w="992" w:type="dxa"/>
            <w:vAlign w:val="center"/>
          </w:tcPr>
          <w:p w:rsidR="00E7366D" w:rsidRPr="00395CDF" w:rsidRDefault="00E7366D" w:rsidP="00395CDF">
            <w:pPr>
              <w:spacing w:line="276" w:lineRule="auto"/>
              <w:jc w:val="center"/>
              <w:rPr>
                <w:sz w:val="24"/>
                <w:szCs w:val="24"/>
              </w:rPr>
            </w:pPr>
            <w:r>
              <w:rPr>
                <w:sz w:val="24"/>
                <w:szCs w:val="24"/>
              </w:rPr>
              <w:t>1</w:t>
            </w:r>
          </w:p>
        </w:tc>
        <w:tc>
          <w:tcPr>
            <w:tcW w:w="1134" w:type="dxa"/>
            <w:vAlign w:val="center"/>
          </w:tcPr>
          <w:p w:rsidR="00E7366D" w:rsidRPr="00395CDF" w:rsidRDefault="00E7366D" w:rsidP="00395CDF">
            <w:pPr>
              <w:spacing w:line="276" w:lineRule="auto"/>
              <w:jc w:val="center"/>
              <w:rPr>
                <w:sz w:val="24"/>
                <w:szCs w:val="24"/>
              </w:rPr>
            </w:pPr>
            <w:r w:rsidRPr="00395CDF">
              <w:rPr>
                <w:sz w:val="24"/>
                <w:szCs w:val="24"/>
              </w:rPr>
              <w:t>-</w:t>
            </w:r>
          </w:p>
        </w:tc>
        <w:tc>
          <w:tcPr>
            <w:tcW w:w="992" w:type="dxa"/>
            <w:vAlign w:val="center"/>
          </w:tcPr>
          <w:p w:rsidR="00E7366D" w:rsidRPr="00395CDF" w:rsidRDefault="00E7366D" w:rsidP="00395CDF">
            <w:pPr>
              <w:spacing w:line="276" w:lineRule="auto"/>
              <w:jc w:val="center"/>
              <w:rPr>
                <w:sz w:val="24"/>
                <w:szCs w:val="24"/>
              </w:rPr>
            </w:pPr>
            <w:r>
              <w:rPr>
                <w:sz w:val="24"/>
                <w:szCs w:val="24"/>
              </w:rPr>
              <w:t>-</w:t>
            </w:r>
          </w:p>
        </w:tc>
        <w:tc>
          <w:tcPr>
            <w:tcW w:w="900" w:type="dxa"/>
            <w:vAlign w:val="center"/>
          </w:tcPr>
          <w:p w:rsidR="00E7366D" w:rsidRPr="00395CDF" w:rsidRDefault="00E7366D" w:rsidP="00395CDF">
            <w:pPr>
              <w:spacing w:line="276" w:lineRule="auto"/>
              <w:jc w:val="center"/>
              <w:rPr>
                <w:sz w:val="24"/>
                <w:szCs w:val="24"/>
              </w:rPr>
            </w:pPr>
            <w:r w:rsidRPr="00395CDF">
              <w:rPr>
                <w:sz w:val="24"/>
                <w:szCs w:val="24"/>
              </w:rPr>
              <w:t>-</w:t>
            </w:r>
          </w:p>
        </w:tc>
      </w:tr>
      <w:tr w:rsidR="00E7366D" w:rsidRPr="00395CDF" w:rsidTr="001B3B8F">
        <w:tc>
          <w:tcPr>
            <w:tcW w:w="651" w:type="dxa"/>
          </w:tcPr>
          <w:p w:rsidR="00E7366D" w:rsidRPr="00395CDF" w:rsidRDefault="00E7366D" w:rsidP="00395CDF">
            <w:pPr>
              <w:spacing w:line="276" w:lineRule="auto"/>
              <w:jc w:val="center"/>
              <w:rPr>
                <w:sz w:val="24"/>
                <w:szCs w:val="24"/>
              </w:rPr>
            </w:pPr>
            <w:r w:rsidRPr="00395CDF">
              <w:rPr>
                <w:sz w:val="24"/>
                <w:szCs w:val="24"/>
              </w:rPr>
              <w:t>3.</w:t>
            </w:r>
          </w:p>
        </w:tc>
        <w:tc>
          <w:tcPr>
            <w:tcW w:w="2292" w:type="dxa"/>
          </w:tcPr>
          <w:p w:rsidR="00E7366D" w:rsidRPr="00395CDF" w:rsidRDefault="00E7366D" w:rsidP="00395CDF">
            <w:pPr>
              <w:rPr>
                <w:sz w:val="24"/>
                <w:szCs w:val="24"/>
              </w:rPr>
            </w:pPr>
            <w:r w:rsidRPr="00395CDF">
              <w:rPr>
                <w:sz w:val="24"/>
                <w:szCs w:val="24"/>
              </w:rPr>
              <w:t>Ежегодный допустимый объем изъятия древесины:</w:t>
            </w:r>
          </w:p>
        </w:tc>
        <w:tc>
          <w:tcPr>
            <w:tcW w:w="709"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993"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395CDF">
            <w:pPr>
              <w:spacing w:line="276" w:lineRule="auto"/>
              <w:jc w:val="center"/>
              <w:rPr>
                <w:sz w:val="24"/>
                <w:szCs w:val="24"/>
              </w:rPr>
            </w:pPr>
          </w:p>
        </w:tc>
        <w:tc>
          <w:tcPr>
            <w:tcW w:w="1134"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395CDF">
            <w:pPr>
              <w:spacing w:line="276" w:lineRule="auto"/>
              <w:jc w:val="center"/>
              <w:rPr>
                <w:sz w:val="24"/>
                <w:szCs w:val="24"/>
              </w:rPr>
            </w:pPr>
          </w:p>
        </w:tc>
        <w:tc>
          <w:tcPr>
            <w:tcW w:w="900" w:type="dxa"/>
            <w:vAlign w:val="center"/>
          </w:tcPr>
          <w:p w:rsidR="00E7366D" w:rsidRPr="00395CDF" w:rsidRDefault="00E7366D" w:rsidP="00395CDF">
            <w:pPr>
              <w:spacing w:line="276" w:lineRule="auto"/>
              <w:jc w:val="center"/>
              <w:rPr>
                <w:sz w:val="24"/>
                <w:szCs w:val="24"/>
              </w:rPr>
            </w:pPr>
          </w:p>
        </w:tc>
      </w:tr>
      <w:tr w:rsidR="00E7366D" w:rsidRPr="00395CDF" w:rsidTr="001B3B8F">
        <w:tc>
          <w:tcPr>
            <w:tcW w:w="651" w:type="dxa"/>
          </w:tcPr>
          <w:p w:rsidR="00E7366D" w:rsidRPr="00395CDF" w:rsidRDefault="00E7366D" w:rsidP="00395CDF">
            <w:pPr>
              <w:spacing w:line="276" w:lineRule="auto"/>
              <w:jc w:val="center"/>
              <w:rPr>
                <w:sz w:val="24"/>
                <w:szCs w:val="24"/>
              </w:rPr>
            </w:pPr>
          </w:p>
        </w:tc>
        <w:tc>
          <w:tcPr>
            <w:tcW w:w="2292" w:type="dxa"/>
          </w:tcPr>
          <w:p w:rsidR="00E7366D" w:rsidRPr="00395CDF" w:rsidRDefault="00E7366D" w:rsidP="00395CDF">
            <w:pPr>
              <w:rPr>
                <w:sz w:val="24"/>
                <w:szCs w:val="24"/>
              </w:rPr>
            </w:pPr>
            <w:r w:rsidRPr="00395CDF">
              <w:rPr>
                <w:sz w:val="24"/>
                <w:szCs w:val="24"/>
              </w:rPr>
              <w:t>площадь</w:t>
            </w: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t>га</w:t>
            </w:r>
          </w:p>
        </w:tc>
        <w:tc>
          <w:tcPr>
            <w:tcW w:w="992" w:type="dxa"/>
            <w:vAlign w:val="center"/>
          </w:tcPr>
          <w:p w:rsidR="00E7366D" w:rsidRPr="00395CDF" w:rsidRDefault="00E7366D" w:rsidP="00512CD4">
            <w:pPr>
              <w:spacing w:line="276" w:lineRule="auto"/>
              <w:jc w:val="center"/>
              <w:rPr>
                <w:sz w:val="24"/>
                <w:szCs w:val="24"/>
              </w:rPr>
            </w:pPr>
            <w:r>
              <w:rPr>
                <w:sz w:val="24"/>
                <w:szCs w:val="24"/>
              </w:rPr>
              <w:t>6,</w:t>
            </w:r>
            <w:r w:rsidR="00512CD4">
              <w:rPr>
                <w:sz w:val="24"/>
                <w:szCs w:val="24"/>
              </w:rPr>
              <w:t>05</w:t>
            </w:r>
          </w:p>
        </w:tc>
        <w:tc>
          <w:tcPr>
            <w:tcW w:w="993" w:type="dxa"/>
            <w:vAlign w:val="center"/>
          </w:tcPr>
          <w:p w:rsidR="00E7366D" w:rsidRPr="00395CDF" w:rsidRDefault="00636028" w:rsidP="00395CDF">
            <w:pPr>
              <w:spacing w:line="276" w:lineRule="auto"/>
              <w:jc w:val="center"/>
              <w:rPr>
                <w:sz w:val="24"/>
                <w:szCs w:val="24"/>
              </w:rPr>
            </w:pPr>
            <w:r>
              <w:rPr>
                <w:sz w:val="24"/>
                <w:szCs w:val="24"/>
              </w:rPr>
              <w:t>0,65</w:t>
            </w:r>
          </w:p>
        </w:tc>
        <w:tc>
          <w:tcPr>
            <w:tcW w:w="992" w:type="dxa"/>
            <w:vAlign w:val="center"/>
          </w:tcPr>
          <w:p w:rsidR="00E7366D" w:rsidRPr="00395CDF" w:rsidRDefault="00E7366D" w:rsidP="00395CDF">
            <w:pPr>
              <w:spacing w:line="276" w:lineRule="auto"/>
              <w:jc w:val="center"/>
              <w:rPr>
                <w:sz w:val="24"/>
                <w:szCs w:val="24"/>
              </w:rPr>
            </w:pPr>
            <w:r>
              <w:rPr>
                <w:sz w:val="24"/>
                <w:szCs w:val="24"/>
              </w:rPr>
              <w:t>5,400</w:t>
            </w:r>
          </w:p>
        </w:tc>
        <w:tc>
          <w:tcPr>
            <w:tcW w:w="1134" w:type="dxa"/>
            <w:vAlign w:val="center"/>
          </w:tcPr>
          <w:p w:rsidR="00E7366D" w:rsidRPr="00395CDF" w:rsidRDefault="00E7366D" w:rsidP="00395CDF">
            <w:pPr>
              <w:spacing w:line="276" w:lineRule="auto"/>
              <w:jc w:val="center"/>
              <w:rPr>
                <w:sz w:val="24"/>
                <w:szCs w:val="24"/>
              </w:rPr>
            </w:pPr>
            <w:r w:rsidRPr="00395CDF">
              <w:rPr>
                <w:sz w:val="24"/>
                <w:szCs w:val="24"/>
              </w:rPr>
              <w:t>-</w:t>
            </w:r>
          </w:p>
        </w:tc>
        <w:tc>
          <w:tcPr>
            <w:tcW w:w="992" w:type="dxa"/>
            <w:vAlign w:val="center"/>
          </w:tcPr>
          <w:p w:rsidR="00E7366D" w:rsidRPr="00395CDF" w:rsidRDefault="00E7366D" w:rsidP="00395CDF">
            <w:pPr>
              <w:spacing w:line="276" w:lineRule="auto"/>
              <w:jc w:val="center"/>
              <w:rPr>
                <w:sz w:val="24"/>
                <w:szCs w:val="24"/>
              </w:rPr>
            </w:pPr>
            <w:r>
              <w:rPr>
                <w:sz w:val="24"/>
                <w:szCs w:val="24"/>
              </w:rPr>
              <w:t>-</w:t>
            </w:r>
          </w:p>
        </w:tc>
        <w:tc>
          <w:tcPr>
            <w:tcW w:w="900" w:type="dxa"/>
            <w:vAlign w:val="center"/>
          </w:tcPr>
          <w:p w:rsidR="00E7366D" w:rsidRPr="00395CDF" w:rsidRDefault="00E7366D" w:rsidP="00512CD4">
            <w:pPr>
              <w:spacing w:line="276" w:lineRule="auto"/>
              <w:jc w:val="center"/>
              <w:rPr>
                <w:sz w:val="24"/>
                <w:szCs w:val="24"/>
              </w:rPr>
            </w:pPr>
            <w:r>
              <w:rPr>
                <w:sz w:val="24"/>
                <w:szCs w:val="24"/>
              </w:rPr>
              <w:t>6,</w:t>
            </w:r>
            <w:r w:rsidR="00512CD4">
              <w:rPr>
                <w:sz w:val="24"/>
                <w:szCs w:val="24"/>
              </w:rPr>
              <w:t>05</w:t>
            </w:r>
          </w:p>
        </w:tc>
      </w:tr>
      <w:tr w:rsidR="00E7366D" w:rsidRPr="00395CDF" w:rsidTr="001B3B8F">
        <w:tc>
          <w:tcPr>
            <w:tcW w:w="651" w:type="dxa"/>
          </w:tcPr>
          <w:p w:rsidR="00E7366D" w:rsidRPr="00395CDF" w:rsidRDefault="00E7366D" w:rsidP="00395CDF">
            <w:pPr>
              <w:spacing w:line="276" w:lineRule="auto"/>
              <w:jc w:val="center"/>
              <w:rPr>
                <w:sz w:val="24"/>
                <w:szCs w:val="24"/>
              </w:rPr>
            </w:pPr>
          </w:p>
        </w:tc>
        <w:tc>
          <w:tcPr>
            <w:tcW w:w="2292" w:type="dxa"/>
          </w:tcPr>
          <w:p w:rsidR="00E7366D" w:rsidRPr="00395CDF" w:rsidRDefault="00E7366D" w:rsidP="00395CDF">
            <w:pPr>
              <w:rPr>
                <w:sz w:val="24"/>
                <w:szCs w:val="24"/>
              </w:rPr>
            </w:pPr>
            <w:r w:rsidRPr="00395CDF">
              <w:rPr>
                <w:sz w:val="24"/>
                <w:szCs w:val="24"/>
              </w:rPr>
              <w:t>выбираемый запас, всего:</w:t>
            </w:r>
          </w:p>
        </w:tc>
        <w:tc>
          <w:tcPr>
            <w:tcW w:w="709" w:type="dxa"/>
            <w:vAlign w:val="center"/>
          </w:tcPr>
          <w:p w:rsidR="00E7366D" w:rsidRPr="00395CDF" w:rsidRDefault="00E7366D" w:rsidP="00395CDF">
            <w:pPr>
              <w:jc w:val="center"/>
            </w:pPr>
            <w:r w:rsidRPr="00395CDF">
              <w:rPr>
                <w:sz w:val="24"/>
                <w:szCs w:val="24"/>
              </w:rPr>
              <w:t>м</w:t>
            </w:r>
            <w:r w:rsidRPr="00395CDF">
              <w:rPr>
                <w:sz w:val="24"/>
                <w:szCs w:val="24"/>
                <w:vertAlign w:val="superscript"/>
              </w:rPr>
              <w:t>3</w:t>
            </w:r>
          </w:p>
        </w:tc>
        <w:tc>
          <w:tcPr>
            <w:tcW w:w="992" w:type="dxa"/>
            <w:vAlign w:val="center"/>
          </w:tcPr>
          <w:p w:rsidR="00E7366D" w:rsidRPr="00395CDF" w:rsidRDefault="00E7366D" w:rsidP="0088659B">
            <w:pPr>
              <w:spacing w:line="276" w:lineRule="auto"/>
              <w:jc w:val="center"/>
              <w:rPr>
                <w:sz w:val="24"/>
                <w:szCs w:val="24"/>
              </w:rPr>
            </w:pPr>
          </w:p>
        </w:tc>
        <w:tc>
          <w:tcPr>
            <w:tcW w:w="993"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395CDF">
            <w:pPr>
              <w:spacing w:line="276" w:lineRule="auto"/>
              <w:jc w:val="center"/>
              <w:rPr>
                <w:sz w:val="24"/>
                <w:szCs w:val="24"/>
              </w:rPr>
            </w:pPr>
          </w:p>
        </w:tc>
        <w:tc>
          <w:tcPr>
            <w:tcW w:w="1134"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395CDF">
            <w:pPr>
              <w:spacing w:line="276" w:lineRule="auto"/>
              <w:jc w:val="center"/>
              <w:rPr>
                <w:sz w:val="24"/>
                <w:szCs w:val="24"/>
              </w:rPr>
            </w:pPr>
          </w:p>
        </w:tc>
        <w:tc>
          <w:tcPr>
            <w:tcW w:w="900" w:type="dxa"/>
            <w:vAlign w:val="center"/>
          </w:tcPr>
          <w:p w:rsidR="00E7366D" w:rsidRPr="00395CDF" w:rsidRDefault="00E7366D" w:rsidP="00395CDF">
            <w:pPr>
              <w:spacing w:line="276" w:lineRule="auto"/>
              <w:jc w:val="center"/>
              <w:rPr>
                <w:sz w:val="24"/>
                <w:szCs w:val="24"/>
              </w:rPr>
            </w:pPr>
          </w:p>
        </w:tc>
      </w:tr>
      <w:tr w:rsidR="008715DB" w:rsidRPr="00395CDF" w:rsidTr="001B3B8F">
        <w:tc>
          <w:tcPr>
            <w:tcW w:w="651" w:type="dxa"/>
          </w:tcPr>
          <w:p w:rsidR="008715DB" w:rsidRPr="00395CDF" w:rsidRDefault="008715DB" w:rsidP="00395CDF">
            <w:pPr>
              <w:spacing w:line="276" w:lineRule="auto"/>
              <w:jc w:val="center"/>
              <w:rPr>
                <w:sz w:val="24"/>
                <w:szCs w:val="24"/>
              </w:rPr>
            </w:pPr>
          </w:p>
        </w:tc>
        <w:tc>
          <w:tcPr>
            <w:tcW w:w="2292" w:type="dxa"/>
            <w:vAlign w:val="center"/>
          </w:tcPr>
          <w:p w:rsidR="008715DB" w:rsidRPr="00395CDF" w:rsidRDefault="008715DB" w:rsidP="00395CDF">
            <w:pPr>
              <w:rPr>
                <w:sz w:val="24"/>
                <w:szCs w:val="24"/>
              </w:rPr>
            </w:pPr>
            <w:r w:rsidRPr="00395CDF">
              <w:rPr>
                <w:sz w:val="24"/>
                <w:szCs w:val="24"/>
              </w:rPr>
              <w:t>-корневой</w:t>
            </w:r>
          </w:p>
        </w:tc>
        <w:tc>
          <w:tcPr>
            <w:tcW w:w="709" w:type="dxa"/>
            <w:vAlign w:val="center"/>
          </w:tcPr>
          <w:p w:rsidR="008715DB" w:rsidRPr="00395CDF" w:rsidRDefault="008715DB" w:rsidP="00395CDF">
            <w:pPr>
              <w:jc w:val="center"/>
            </w:pPr>
            <w:r w:rsidRPr="00395CDF">
              <w:rPr>
                <w:sz w:val="24"/>
                <w:szCs w:val="24"/>
              </w:rPr>
              <w:t>м</w:t>
            </w:r>
            <w:r w:rsidRPr="00395CDF">
              <w:rPr>
                <w:sz w:val="24"/>
                <w:szCs w:val="24"/>
                <w:vertAlign w:val="superscript"/>
              </w:rPr>
              <w:t>3</w:t>
            </w:r>
          </w:p>
        </w:tc>
        <w:tc>
          <w:tcPr>
            <w:tcW w:w="992" w:type="dxa"/>
            <w:vAlign w:val="center"/>
          </w:tcPr>
          <w:p w:rsidR="008715DB" w:rsidRDefault="008715DB" w:rsidP="008715DB">
            <w:pPr>
              <w:spacing w:line="276" w:lineRule="auto"/>
              <w:jc w:val="center"/>
              <w:rPr>
                <w:sz w:val="24"/>
                <w:szCs w:val="24"/>
              </w:rPr>
            </w:pPr>
            <w:r>
              <w:rPr>
                <w:sz w:val="24"/>
                <w:szCs w:val="24"/>
                <w:u w:val="single"/>
              </w:rPr>
              <w:t>0,138</w:t>
            </w:r>
          </w:p>
          <w:p w:rsidR="008715DB" w:rsidRPr="00395CDF" w:rsidRDefault="008715DB" w:rsidP="008715DB">
            <w:pPr>
              <w:spacing w:line="276" w:lineRule="auto"/>
              <w:jc w:val="center"/>
              <w:rPr>
                <w:sz w:val="24"/>
                <w:szCs w:val="24"/>
              </w:rPr>
            </w:pPr>
            <w:r>
              <w:rPr>
                <w:sz w:val="24"/>
                <w:szCs w:val="24"/>
              </w:rPr>
              <w:t>0,139</w:t>
            </w:r>
          </w:p>
        </w:tc>
        <w:tc>
          <w:tcPr>
            <w:tcW w:w="993" w:type="dxa"/>
            <w:vAlign w:val="center"/>
          </w:tcPr>
          <w:p w:rsidR="008715DB" w:rsidRDefault="008715DB" w:rsidP="00D05185">
            <w:pPr>
              <w:spacing w:line="276" w:lineRule="auto"/>
              <w:jc w:val="center"/>
              <w:rPr>
                <w:sz w:val="24"/>
                <w:szCs w:val="24"/>
              </w:rPr>
            </w:pPr>
            <w:r>
              <w:rPr>
                <w:sz w:val="24"/>
                <w:szCs w:val="24"/>
                <w:u w:val="single"/>
              </w:rPr>
              <w:t>0,04</w:t>
            </w:r>
          </w:p>
          <w:p w:rsidR="008715DB" w:rsidRPr="00395CDF" w:rsidRDefault="008715DB" w:rsidP="00D05185">
            <w:pPr>
              <w:spacing w:line="276" w:lineRule="auto"/>
              <w:jc w:val="center"/>
              <w:rPr>
                <w:sz w:val="24"/>
                <w:szCs w:val="24"/>
              </w:rPr>
            </w:pPr>
            <w:r>
              <w:rPr>
                <w:sz w:val="24"/>
                <w:szCs w:val="24"/>
              </w:rPr>
              <w:t>0,04</w:t>
            </w:r>
          </w:p>
        </w:tc>
        <w:tc>
          <w:tcPr>
            <w:tcW w:w="992" w:type="dxa"/>
            <w:vAlign w:val="center"/>
          </w:tcPr>
          <w:p w:rsidR="008715DB" w:rsidRDefault="008715DB" w:rsidP="00D05185">
            <w:pPr>
              <w:spacing w:line="276" w:lineRule="auto"/>
              <w:jc w:val="center"/>
              <w:rPr>
                <w:sz w:val="24"/>
                <w:szCs w:val="24"/>
              </w:rPr>
            </w:pPr>
            <w:r>
              <w:rPr>
                <w:sz w:val="24"/>
                <w:szCs w:val="24"/>
                <w:u w:val="single"/>
              </w:rPr>
              <w:t>0,098</w:t>
            </w:r>
          </w:p>
          <w:p w:rsidR="008715DB" w:rsidRPr="00395CDF" w:rsidRDefault="008715DB" w:rsidP="008715DB">
            <w:pPr>
              <w:spacing w:line="276" w:lineRule="auto"/>
              <w:jc w:val="center"/>
              <w:rPr>
                <w:sz w:val="24"/>
                <w:szCs w:val="24"/>
              </w:rPr>
            </w:pPr>
            <w:r>
              <w:rPr>
                <w:sz w:val="24"/>
                <w:szCs w:val="24"/>
              </w:rPr>
              <w:t>0,099</w:t>
            </w:r>
          </w:p>
        </w:tc>
        <w:tc>
          <w:tcPr>
            <w:tcW w:w="1134" w:type="dxa"/>
            <w:vAlign w:val="center"/>
          </w:tcPr>
          <w:p w:rsidR="008715DB" w:rsidRPr="00395CDF" w:rsidRDefault="008715DB" w:rsidP="00395CDF">
            <w:pPr>
              <w:spacing w:line="276" w:lineRule="auto"/>
              <w:jc w:val="center"/>
              <w:rPr>
                <w:sz w:val="24"/>
                <w:szCs w:val="24"/>
              </w:rPr>
            </w:pPr>
            <w:r w:rsidRPr="00395CDF">
              <w:rPr>
                <w:sz w:val="24"/>
                <w:szCs w:val="24"/>
              </w:rPr>
              <w:t>-</w:t>
            </w:r>
          </w:p>
        </w:tc>
        <w:tc>
          <w:tcPr>
            <w:tcW w:w="992" w:type="dxa"/>
            <w:vAlign w:val="center"/>
          </w:tcPr>
          <w:p w:rsidR="008715DB" w:rsidRPr="00395CDF" w:rsidRDefault="008715DB" w:rsidP="00395CDF">
            <w:pPr>
              <w:spacing w:line="276" w:lineRule="auto"/>
              <w:jc w:val="center"/>
              <w:rPr>
                <w:sz w:val="24"/>
                <w:szCs w:val="24"/>
              </w:rPr>
            </w:pPr>
            <w:r>
              <w:rPr>
                <w:sz w:val="24"/>
                <w:szCs w:val="24"/>
              </w:rPr>
              <w:t>-</w:t>
            </w:r>
          </w:p>
        </w:tc>
        <w:tc>
          <w:tcPr>
            <w:tcW w:w="900" w:type="dxa"/>
            <w:vAlign w:val="center"/>
          </w:tcPr>
          <w:p w:rsidR="008715DB" w:rsidRDefault="008715DB" w:rsidP="00D05185">
            <w:pPr>
              <w:spacing w:line="276" w:lineRule="auto"/>
              <w:jc w:val="center"/>
              <w:rPr>
                <w:sz w:val="24"/>
                <w:szCs w:val="24"/>
              </w:rPr>
            </w:pPr>
            <w:r>
              <w:rPr>
                <w:sz w:val="24"/>
                <w:szCs w:val="24"/>
                <w:u w:val="single"/>
              </w:rPr>
              <w:t>0,138</w:t>
            </w:r>
          </w:p>
          <w:p w:rsidR="008715DB" w:rsidRPr="00395CDF" w:rsidRDefault="008715DB" w:rsidP="00D05185">
            <w:pPr>
              <w:spacing w:line="276" w:lineRule="auto"/>
              <w:jc w:val="center"/>
              <w:rPr>
                <w:sz w:val="24"/>
                <w:szCs w:val="24"/>
              </w:rPr>
            </w:pPr>
            <w:r>
              <w:rPr>
                <w:sz w:val="24"/>
                <w:szCs w:val="24"/>
              </w:rPr>
              <w:t>0,139</w:t>
            </w:r>
          </w:p>
        </w:tc>
      </w:tr>
      <w:tr w:rsidR="008715DB" w:rsidRPr="00395CDF" w:rsidTr="001B3B8F">
        <w:tc>
          <w:tcPr>
            <w:tcW w:w="651" w:type="dxa"/>
          </w:tcPr>
          <w:p w:rsidR="008715DB" w:rsidRPr="00395CDF" w:rsidRDefault="008715DB" w:rsidP="00395CDF">
            <w:pPr>
              <w:spacing w:line="276" w:lineRule="auto"/>
              <w:jc w:val="center"/>
              <w:rPr>
                <w:sz w:val="24"/>
                <w:szCs w:val="24"/>
              </w:rPr>
            </w:pPr>
          </w:p>
        </w:tc>
        <w:tc>
          <w:tcPr>
            <w:tcW w:w="2292" w:type="dxa"/>
            <w:vAlign w:val="center"/>
          </w:tcPr>
          <w:p w:rsidR="008715DB" w:rsidRPr="00395CDF" w:rsidRDefault="008715DB" w:rsidP="00395CDF">
            <w:pPr>
              <w:rPr>
                <w:sz w:val="24"/>
                <w:szCs w:val="24"/>
              </w:rPr>
            </w:pPr>
            <w:r w:rsidRPr="00395CDF">
              <w:rPr>
                <w:sz w:val="24"/>
                <w:szCs w:val="24"/>
              </w:rPr>
              <w:t>-ликвидный</w:t>
            </w:r>
          </w:p>
        </w:tc>
        <w:tc>
          <w:tcPr>
            <w:tcW w:w="709" w:type="dxa"/>
            <w:vAlign w:val="center"/>
          </w:tcPr>
          <w:p w:rsidR="008715DB" w:rsidRPr="00395CDF" w:rsidRDefault="008715DB" w:rsidP="00395CDF">
            <w:pPr>
              <w:jc w:val="center"/>
            </w:pPr>
            <w:r w:rsidRPr="00395CDF">
              <w:rPr>
                <w:sz w:val="24"/>
                <w:szCs w:val="24"/>
              </w:rPr>
              <w:t>м</w:t>
            </w:r>
            <w:r w:rsidRPr="00395CDF">
              <w:rPr>
                <w:sz w:val="24"/>
                <w:szCs w:val="24"/>
                <w:vertAlign w:val="superscript"/>
              </w:rPr>
              <w:t>3</w:t>
            </w:r>
          </w:p>
        </w:tc>
        <w:tc>
          <w:tcPr>
            <w:tcW w:w="992" w:type="dxa"/>
            <w:vAlign w:val="center"/>
          </w:tcPr>
          <w:p w:rsidR="008715DB" w:rsidRDefault="008715DB" w:rsidP="008715DB">
            <w:pPr>
              <w:spacing w:line="276" w:lineRule="auto"/>
              <w:jc w:val="center"/>
              <w:rPr>
                <w:sz w:val="24"/>
                <w:szCs w:val="24"/>
              </w:rPr>
            </w:pPr>
            <w:r>
              <w:rPr>
                <w:sz w:val="24"/>
                <w:szCs w:val="24"/>
                <w:u w:val="single"/>
              </w:rPr>
              <w:t>0,098</w:t>
            </w:r>
          </w:p>
          <w:p w:rsidR="008715DB" w:rsidRPr="00395CDF" w:rsidRDefault="008715DB" w:rsidP="008715DB">
            <w:pPr>
              <w:spacing w:line="276" w:lineRule="auto"/>
              <w:jc w:val="center"/>
              <w:rPr>
                <w:sz w:val="24"/>
                <w:szCs w:val="24"/>
              </w:rPr>
            </w:pPr>
            <w:r>
              <w:rPr>
                <w:sz w:val="24"/>
                <w:szCs w:val="24"/>
              </w:rPr>
              <w:t>0,099</w:t>
            </w:r>
          </w:p>
        </w:tc>
        <w:tc>
          <w:tcPr>
            <w:tcW w:w="993" w:type="dxa"/>
            <w:vAlign w:val="center"/>
          </w:tcPr>
          <w:p w:rsidR="008715DB" w:rsidRDefault="008715DB" w:rsidP="00D05185">
            <w:pPr>
              <w:spacing w:line="276" w:lineRule="auto"/>
              <w:jc w:val="center"/>
              <w:rPr>
                <w:sz w:val="24"/>
                <w:szCs w:val="24"/>
              </w:rPr>
            </w:pPr>
            <w:r>
              <w:rPr>
                <w:sz w:val="24"/>
                <w:szCs w:val="24"/>
                <w:u w:val="single"/>
              </w:rPr>
              <w:t>0,029</w:t>
            </w:r>
          </w:p>
          <w:p w:rsidR="008715DB" w:rsidRPr="00395CDF" w:rsidRDefault="008715DB" w:rsidP="00D05185">
            <w:pPr>
              <w:spacing w:line="276" w:lineRule="auto"/>
              <w:jc w:val="center"/>
              <w:rPr>
                <w:sz w:val="24"/>
                <w:szCs w:val="24"/>
              </w:rPr>
            </w:pPr>
            <w:r>
              <w:rPr>
                <w:sz w:val="24"/>
                <w:szCs w:val="24"/>
              </w:rPr>
              <w:t>0,030</w:t>
            </w:r>
          </w:p>
        </w:tc>
        <w:tc>
          <w:tcPr>
            <w:tcW w:w="992" w:type="dxa"/>
            <w:vAlign w:val="center"/>
          </w:tcPr>
          <w:p w:rsidR="008715DB" w:rsidRDefault="008715DB" w:rsidP="00D05185">
            <w:pPr>
              <w:spacing w:line="276" w:lineRule="auto"/>
              <w:jc w:val="center"/>
              <w:rPr>
                <w:sz w:val="24"/>
                <w:szCs w:val="24"/>
              </w:rPr>
            </w:pPr>
            <w:r>
              <w:rPr>
                <w:sz w:val="24"/>
                <w:szCs w:val="24"/>
                <w:u w:val="single"/>
              </w:rPr>
              <w:t>0,069</w:t>
            </w:r>
          </w:p>
          <w:p w:rsidR="008715DB" w:rsidRPr="00395CDF" w:rsidRDefault="008715DB" w:rsidP="008715DB">
            <w:pPr>
              <w:spacing w:line="276" w:lineRule="auto"/>
              <w:jc w:val="center"/>
              <w:rPr>
                <w:sz w:val="24"/>
                <w:szCs w:val="24"/>
              </w:rPr>
            </w:pPr>
            <w:r>
              <w:rPr>
                <w:sz w:val="24"/>
                <w:szCs w:val="24"/>
              </w:rPr>
              <w:t>0,069</w:t>
            </w:r>
          </w:p>
        </w:tc>
        <w:tc>
          <w:tcPr>
            <w:tcW w:w="1134" w:type="dxa"/>
            <w:vAlign w:val="center"/>
          </w:tcPr>
          <w:p w:rsidR="008715DB" w:rsidRPr="00395CDF" w:rsidRDefault="008715DB" w:rsidP="00395CDF">
            <w:pPr>
              <w:spacing w:line="276" w:lineRule="auto"/>
              <w:jc w:val="center"/>
              <w:rPr>
                <w:sz w:val="24"/>
                <w:szCs w:val="24"/>
              </w:rPr>
            </w:pPr>
            <w:r w:rsidRPr="00395CDF">
              <w:rPr>
                <w:sz w:val="24"/>
                <w:szCs w:val="24"/>
              </w:rPr>
              <w:t>-</w:t>
            </w:r>
          </w:p>
        </w:tc>
        <w:tc>
          <w:tcPr>
            <w:tcW w:w="992" w:type="dxa"/>
            <w:vAlign w:val="center"/>
          </w:tcPr>
          <w:p w:rsidR="008715DB" w:rsidRPr="00395CDF" w:rsidRDefault="008715DB" w:rsidP="00395CDF">
            <w:pPr>
              <w:spacing w:line="276" w:lineRule="auto"/>
              <w:jc w:val="center"/>
              <w:rPr>
                <w:sz w:val="24"/>
                <w:szCs w:val="24"/>
              </w:rPr>
            </w:pPr>
            <w:r>
              <w:rPr>
                <w:sz w:val="24"/>
                <w:szCs w:val="24"/>
              </w:rPr>
              <w:t>-</w:t>
            </w:r>
          </w:p>
        </w:tc>
        <w:tc>
          <w:tcPr>
            <w:tcW w:w="900" w:type="dxa"/>
            <w:vAlign w:val="center"/>
          </w:tcPr>
          <w:p w:rsidR="008715DB" w:rsidRDefault="008715DB" w:rsidP="00D05185">
            <w:pPr>
              <w:spacing w:line="276" w:lineRule="auto"/>
              <w:jc w:val="center"/>
              <w:rPr>
                <w:sz w:val="24"/>
                <w:szCs w:val="24"/>
              </w:rPr>
            </w:pPr>
            <w:r>
              <w:rPr>
                <w:sz w:val="24"/>
                <w:szCs w:val="24"/>
                <w:u w:val="single"/>
              </w:rPr>
              <w:t>0,098</w:t>
            </w:r>
          </w:p>
          <w:p w:rsidR="008715DB" w:rsidRPr="00395CDF" w:rsidRDefault="008715DB" w:rsidP="00D05185">
            <w:pPr>
              <w:spacing w:line="276" w:lineRule="auto"/>
              <w:jc w:val="center"/>
              <w:rPr>
                <w:sz w:val="24"/>
                <w:szCs w:val="24"/>
              </w:rPr>
            </w:pPr>
            <w:r>
              <w:rPr>
                <w:sz w:val="24"/>
                <w:szCs w:val="24"/>
              </w:rPr>
              <w:t>0,099</w:t>
            </w:r>
          </w:p>
        </w:tc>
      </w:tr>
      <w:tr w:rsidR="008715DB" w:rsidRPr="00395CDF" w:rsidTr="001B3B8F">
        <w:tc>
          <w:tcPr>
            <w:tcW w:w="651" w:type="dxa"/>
          </w:tcPr>
          <w:p w:rsidR="008715DB" w:rsidRPr="00395CDF" w:rsidRDefault="008715DB" w:rsidP="00395CDF">
            <w:pPr>
              <w:spacing w:line="276" w:lineRule="auto"/>
              <w:jc w:val="center"/>
              <w:rPr>
                <w:sz w:val="24"/>
                <w:szCs w:val="24"/>
              </w:rPr>
            </w:pPr>
          </w:p>
        </w:tc>
        <w:tc>
          <w:tcPr>
            <w:tcW w:w="2292" w:type="dxa"/>
            <w:vAlign w:val="center"/>
          </w:tcPr>
          <w:p w:rsidR="008715DB" w:rsidRPr="00395CDF" w:rsidRDefault="008715DB" w:rsidP="00395CDF">
            <w:pPr>
              <w:rPr>
                <w:sz w:val="24"/>
                <w:szCs w:val="24"/>
              </w:rPr>
            </w:pPr>
            <w:r w:rsidRPr="00395CDF">
              <w:rPr>
                <w:sz w:val="24"/>
                <w:szCs w:val="24"/>
              </w:rPr>
              <w:t>-деловой</w:t>
            </w:r>
          </w:p>
        </w:tc>
        <w:tc>
          <w:tcPr>
            <w:tcW w:w="709" w:type="dxa"/>
            <w:vAlign w:val="center"/>
          </w:tcPr>
          <w:p w:rsidR="008715DB" w:rsidRPr="00395CDF" w:rsidRDefault="008715DB" w:rsidP="00395CDF">
            <w:pPr>
              <w:jc w:val="center"/>
            </w:pPr>
            <w:r w:rsidRPr="00395CDF">
              <w:rPr>
                <w:sz w:val="24"/>
                <w:szCs w:val="24"/>
              </w:rPr>
              <w:t>м</w:t>
            </w:r>
            <w:r w:rsidRPr="00395CDF">
              <w:rPr>
                <w:sz w:val="24"/>
                <w:szCs w:val="24"/>
                <w:vertAlign w:val="superscript"/>
              </w:rPr>
              <w:t>3</w:t>
            </w:r>
          </w:p>
        </w:tc>
        <w:tc>
          <w:tcPr>
            <w:tcW w:w="992" w:type="dxa"/>
            <w:vAlign w:val="center"/>
          </w:tcPr>
          <w:p w:rsidR="008715DB" w:rsidRDefault="008715DB" w:rsidP="008715DB">
            <w:pPr>
              <w:spacing w:line="276" w:lineRule="auto"/>
              <w:jc w:val="center"/>
              <w:rPr>
                <w:sz w:val="24"/>
                <w:szCs w:val="24"/>
              </w:rPr>
            </w:pPr>
            <w:r>
              <w:rPr>
                <w:sz w:val="24"/>
                <w:szCs w:val="24"/>
                <w:u w:val="single"/>
              </w:rPr>
              <w:t>0,0215</w:t>
            </w:r>
          </w:p>
          <w:p w:rsidR="008715DB" w:rsidRPr="00395CDF" w:rsidRDefault="008715DB" w:rsidP="008715DB">
            <w:pPr>
              <w:spacing w:line="276" w:lineRule="auto"/>
              <w:jc w:val="center"/>
              <w:rPr>
                <w:sz w:val="24"/>
                <w:szCs w:val="24"/>
              </w:rPr>
            </w:pPr>
            <w:r>
              <w:rPr>
                <w:sz w:val="24"/>
                <w:szCs w:val="24"/>
              </w:rPr>
              <w:t>0,0215</w:t>
            </w:r>
          </w:p>
        </w:tc>
        <w:tc>
          <w:tcPr>
            <w:tcW w:w="993" w:type="dxa"/>
            <w:vAlign w:val="center"/>
          </w:tcPr>
          <w:p w:rsidR="008715DB" w:rsidRDefault="008715DB" w:rsidP="00D05185">
            <w:pPr>
              <w:spacing w:line="276" w:lineRule="auto"/>
              <w:jc w:val="center"/>
              <w:rPr>
                <w:sz w:val="24"/>
                <w:szCs w:val="24"/>
              </w:rPr>
            </w:pPr>
            <w:r>
              <w:rPr>
                <w:sz w:val="24"/>
                <w:szCs w:val="24"/>
                <w:u w:val="single"/>
              </w:rPr>
              <w:t>0,0065</w:t>
            </w:r>
          </w:p>
          <w:p w:rsidR="008715DB" w:rsidRPr="00395CDF" w:rsidRDefault="008715DB" w:rsidP="00D05185">
            <w:pPr>
              <w:spacing w:line="276" w:lineRule="auto"/>
              <w:jc w:val="center"/>
              <w:rPr>
                <w:sz w:val="24"/>
                <w:szCs w:val="24"/>
              </w:rPr>
            </w:pPr>
            <w:r>
              <w:rPr>
                <w:sz w:val="24"/>
                <w:szCs w:val="24"/>
              </w:rPr>
              <w:t>0,0065</w:t>
            </w:r>
          </w:p>
        </w:tc>
        <w:tc>
          <w:tcPr>
            <w:tcW w:w="992" w:type="dxa"/>
            <w:vAlign w:val="center"/>
          </w:tcPr>
          <w:p w:rsidR="008715DB" w:rsidRDefault="008715DB" w:rsidP="00D05185">
            <w:pPr>
              <w:spacing w:line="276" w:lineRule="auto"/>
              <w:jc w:val="center"/>
              <w:rPr>
                <w:sz w:val="24"/>
                <w:szCs w:val="24"/>
              </w:rPr>
            </w:pPr>
            <w:r>
              <w:rPr>
                <w:sz w:val="24"/>
                <w:szCs w:val="24"/>
                <w:u w:val="single"/>
              </w:rPr>
              <w:t>0,015</w:t>
            </w:r>
          </w:p>
          <w:p w:rsidR="008715DB" w:rsidRPr="00395CDF" w:rsidRDefault="008715DB" w:rsidP="008715DB">
            <w:pPr>
              <w:spacing w:line="276" w:lineRule="auto"/>
              <w:jc w:val="center"/>
              <w:rPr>
                <w:sz w:val="24"/>
                <w:szCs w:val="24"/>
              </w:rPr>
            </w:pPr>
            <w:r>
              <w:rPr>
                <w:sz w:val="24"/>
                <w:szCs w:val="24"/>
              </w:rPr>
              <w:t>0,015</w:t>
            </w:r>
          </w:p>
        </w:tc>
        <w:tc>
          <w:tcPr>
            <w:tcW w:w="1134" w:type="dxa"/>
            <w:vAlign w:val="center"/>
          </w:tcPr>
          <w:p w:rsidR="008715DB" w:rsidRPr="00395CDF" w:rsidRDefault="008715DB" w:rsidP="00395CDF">
            <w:pPr>
              <w:spacing w:line="276" w:lineRule="auto"/>
              <w:jc w:val="center"/>
              <w:rPr>
                <w:sz w:val="24"/>
                <w:szCs w:val="24"/>
              </w:rPr>
            </w:pPr>
            <w:r w:rsidRPr="00395CDF">
              <w:rPr>
                <w:sz w:val="24"/>
                <w:szCs w:val="24"/>
              </w:rPr>
              <w:t>-</w:t>
            </w:r>
          </w:p>
        </w:tc>
        <w:tc>
          <w:tcPr>
            <w:tcW w:w="992" w:type="dxa"/>
            <w:vAlign w:val="center"/>
          </w:tcPr>
          <w:p w:rsidR="008715DB" w:rsidRPr="00395CDF" w:rsidRDefault="008715DB" w:rsidP="00395CDF">
            <w:pPr>
              <w:spacing w:line="276" w:lineRule="auto"/>
              <w:jc w:val="center"/>
              <w:rPr>
                <w:sz w:val="24"/>
                <w:szCs w:val="24"/>
              </w:rPr>
            </w:pPr>
            <w:r w:rsidRPr="00395CDF">
              <w:rPr>
                <w:sz w:val="24"/>
                <w:szCs w:val="24"/>
              </w:rPr>
              <w:t>-</w:t>
            </w:r>
          </w:p>
        </w:tc>
        <w:tc>
          <w:tcPr>
            <w:tcW w:w="900" w:type="dxa"/>
            <w:vAlign w:val="center"/>
          </w:tcPr>
          <w:p w:rsidR="008715DB" w:rsidRDefault="008715DB" w:rsidP="00D05185">
            <w:pPr>
              <w:spacing w:line="276" w:lineRule="auto"/>
              <w:jc w:val="center"/>
              <w:rPr>
                <w:sz w:val="24"/>
                <w:szCs w:val="24"/>
              </w:rPr>
            </w:pPr>
            <w:r>
              <w:rPr>
                <w:sz w:val="24"/>
                <w:szCs w:val="24"/>
                <w:u w:val="single"/>
              </w:rPr>
              <w:t>0,0215</w:t>
            </w:r>
          </w:p>
          <w:p w:rsidR="008715DB" w:rsidRPr="00395CDF" w:rsidRDefault="008715DB" w:rsidP="00D05185">
            <w:pPr>
              <w:spacing w:line="276" w:lineRule="auto"/>
              <w:jc w:val="center"/>
              <w:rPr>
                <w:sz w:val="24"/>
                <w:szCs w:val="24"/>
              </w:rPr>
            </w:pPr>
            <w:r>
              <w:rPr>
                <w:sz w:val="24"/>
                <w:szCs w:val="24"/>
              </w:rPr>
              <w:t>0,0215</w:t>
            </w:r>
          </w:p>
        </w:tc>
      </w:tr>
      <w:tr w:rsidR="00395CDF" w:rsidRPr="00395CDF" w:rsidTr="001B3B8F">
        <w:tc>
          <w:tcPr>
            <w:tcW w:w="9655" w:type="dxa"/>
            <w:gridSpan w:val="9"/>
          </w:tcPr>
          <w:p w:rsidR="00395CDF" w:rsidRPr="00395CDF" w:rsidRDefault="00395CDF" w:rsidP="00395CDF">
            <w:pPr>
              <w:spacing w:line="276" w:lineRule="auto"/>
              <w:jc w:val="center"/>
              <w:rPr>
                <w:sz w:val="24"/>
                <w:szCs w:val="24"/>
              </w:rPr>
            </w:pPr>
            <w:r w:rsidRPr="00395CDF">
              <w:rPr>
                <w:b/>
                <w:bCs/>
                <w:sz w:val="24"/>
                <w:szCs w:val="24"/>
              </w:rPr>
              <w:t xml:space="preserve">Итого </w:t>
            </w:r>
            <w:r w:rsidRPr="00395CDF">
              <w:rPr>
                <w:b/>
                <w:sz w:val="24"/>
                <w:szCs w:val="24"/>
              </w:rPr>
              <w:t>хвойных:</w:t>
            </w:r>
          </w:p>
        </w:tc>
      </w:tr>
      <w:tr w:rsidR="00E7366D" w:rsidRPr="00395CDF" w:rsidTr="001B3B8F">
        <w:tc>
          <w:tcPr>
            <w:tcW w:w="651" w:type="dxa"/>
            <w:vMerge w:val="restart"/>
          </w:tcPr>
          <w:p w:rsidR="00E7366D" w:rsidRPr="00395CDF" w:rsidRDefault="00E7366D" w:rsidP="00395CDF">
            <w:pPr>
              <w:spacing w:line="276" w:lineRule="auto"/>
              <w:jc w:val="center"/>
              <w:rPr>
                <w:sz w:val="24"/>
                <w:szCs w:val="24"/>
              </w:rPr>
            </w:pPr>
            <w:r w:rsidRPr="00395CDF">
              <w:rPr>
                <w:sz w:val="24"/>
                <w:szCs w:val="24"/>
              </w:rPr>
              <w:t>1.</w:t>
            </w:r>
          </w:p>
        </w:tc>
        <w:tc>
          <w:tcPr>
            <w:tcW w:w="2292" w:type="dxa"/>
            <w:vMerge w:val="restart"/>
          </w:tcPr>
          <w:p w:rsidR="00E7366D" w:rsidRPr="00395CDF" w:rsidRDefault="00E7366D" w:rsidP="00395CDF">
            <w:pPr>
              <w:rPr>
                <w:sz w:val="24"/>
                <w:szCs w:val="24"/>
              </w:rPr>
            </w:pPr>
            <w:r w:rsidRPr="00395CDF">
              <w:rPr>
                <w:sz w:val="24"/>
                <w:szCs w:val="24"/>
              </w:rPr>
              <w:t>Выявленный фонд по лесоводственным требованиям</w:t>
            </w: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t>га</w:t>
            </w:r>
          </w:p>
        </w:tc>
        <w:tc>
          <w:tcPr>
            <w:tcW w:w="992" w:type="dxa"/>
            <w:vAlign w:val="center"/>
          </w:tcPr>
          <w:p w:rsidR="00E7366D" w:rsidRPr="00395CDF" w:rsidRDefault="00E7366D" w:rsidP="0088659B">
            <w:pPr>
              <w:spacing w:line="276" w:lineRule="auto"/>
              <w:jc w:val="center"/>
              <w:rPr>
                <w:sz w:val="24"/>
                <w:szCs w:val="24"/>
              </w:rPr>
            </w:pPr>
            <w:r>
              <w:rPr>
                <w:sz w:val="24"/>
                <w:szCs w:val="24"/>
              </w:rPr>
              <w:t>6,700</w:t>
            </w:r>
          </w:p>
        </w:tc>
        <w:tc>
          <w:tcPr>
            <w:tcW w:w="993" w:type="dxa"/>
            <w:vAlign w:val="center"/>
          </w:tcPr>
          <w:p w:rsidR="00E7366D" w:rsidRPr="00395CDF" w:rsidRDefault="00E7366D" w:rsidP="0088659B">
            <w:pPr>
              <w:spacing w:line="276" w:lineRule="auto"/>
              <w:jc w:val="center"/>
              <w:rPr>
                <w:sz w:val="24"/>
                <w:szCs w:val="24"/>
              </w:rPr>
            </w:pPr>
            <w:r>
              <w:rPr>
                <w:sz w:val="24"/>
                <w:szCs w:val="24"/>
              </w:rPr>
              <w:t>1,300</w:t>
            </w:r>
          </w:p>
        </w:tc>
        <w:tc>
          <w:tcPr>
            <w:tcW w:w="992" w:type="dxa"/>
            <w:vAlign w:val="center"/>
          </w:tcPr>
          <w:p w:rsidR="00E7366D" w:rsidRPr="00395CDF" w:rsidRDefault="00E7366D" w:rsidP="0088659B">
            <w:pPr>
              <w:spacing w:line="276" w:lineRule="auto"/>
              <w:jc w:val="center"/>
              <w:rPr>
                <w:sz w:val="24"/>
                <w:szCs w:val="24"/>
              </w:rPr>
            </w:pPr>
            <w:r>
              <w:rPr>
                <w:sz w:val="24"/>
                <w:szCs w:val="24"/>
              </w:rPr>
              <w:t>5,400</w:t>
            </w:r>
          </w:p>
        </w:tc>
        <w:tc>
          <w:tcPr>
            <w:tcW w:w="1134" w:type="dxa"/>
            <w:vAlign w:val="center"/>
          </w:tcPr>
          <w:p w:rsidR="00E7366D" w:rsidRPr="00395CDF" w:rsidRDefault="00E7366D" w:rsidP="0088659B">
            <w:pPr>
              <w:spacing w:line="276" w:lineRule="auto"/>
              <w:jc w:val="center"/>
              <w:rPr>
                <w:sz w:val="24"/>
                <w:szCs w:val="24"/>
              </w:rPr>
            </w:pPr>
            <w:r w:rsidRPr="00395CDF">
              <w:rPr>
                <w:sz w:val="24"/>
                <w:szCs w:val="24"/>
              </w:rPr>
              <w:t>-</w:t>
            </w:r>
          </w:p>
        </w:tc>
        <w:tc>
          <w:tcPr>
            <w:tcW w:w="992" w:type="dxa"/>
            <w:vAlign w:val="center"/>
          </w:tcPr>
          <w:p w:rsidR="00E7366D" w:rsidRPr="00395CDF" w:rsidRDefault="00E7366D" w:rsidP="0088659B">
            <w:pPr>
              <w:spacing w:line="276" w:lineRule="auto"/>
              <w:jc w:val="center"/>
              <w:rPr>
                <w:sz w:val="24"/>
                <w:szCs w:val="24"/>
              </w:rPr>
            </w:pPr>
            <w:r>
              <w:rPr>
                <w:sz w:val="24"/>
                <w:szCs w:val="24"/>
              </w:rPr>
              <w:t>-</w:t>
            </w:r>
          </w:p>
        </w:tc>
        <w:tc>
          <w:tcPr>
            <w:tcW w:w="900" w:type="dxa"/>
            <w:vAlign w:val="center"/>
          </w:tcPr>
          <w:p w:rsidR="00E7366D" w:rsidRPr="00395CDF" w:rsidRDefault="00E7366D" w:rsidP="0088659B">
            <w:pPr>
              <w:spacing w:line="276" w:lineRule="auto"/>
              <w:jc w:val="center"/>
              <w:rPr>
                <w:sz w:val="24"/>
                <w:szCs w:val="24"/>
              </w:rPr>
            </w:pPr>
            <w:r>
              <w:rPr>
                <w:sz w:val="24"/>
                <w:szCs w:val="24"/>
              </w:rPr>
              <w:t>6,700</w:t>
            </w:r>
          </w:p>
        </w:tc>
      </w:tr>
      <w:tr w:rsidR="008715DB" w:rsidRPr="00395CDF" w:rsidTr="001B3B8F">
        <w:tc>
          <w:tcPr>
            <w:tcW w:w="651" w:type="dxa"/>
            <w:vMerge/>
          </w:tcPr>
          <w:p w:rsidR="008715DB" w:rsidRPr="00395CDF" w:rsidRDefault="008715DB" w:rsidP="00395CDF">
            <w:pPr>
              <w:spacing w:line="276" w:lineRule="auto"/>
              <w:jc w:val="center"/>
              <w:rPr>
                <w:sz w:val="24"/>
                <w:szCs w:val="24"/>
              </w:rPr>
            </w:pPr>
          </w:p>
        </w:tc>
        <w:tc>
          <w:tcPr>
            <w:tcW w:w="2292" w:type="dxa"/>
            <w:vMerge/>
          </w:tcPr>
          <w:p w:rsidR="008715DB" w:rsidRPr="00395CDF" w:rsidRDefault="008715DB" w:rsidP="00395CDF">
            <w:pPr>
              <w:rPr>
                <w:sz w:val="24"/>
                <w:szCs w:val="24"/>
              </w:rPr>
            </w:pPr>
          </w:p>
        </w:tc>
        <w:tc>
          <w:tcPr>
            <w:tcW w:w="709" w:type="dxa"/>
            <w:vAlign w:val="center"/>
          </w:tcPr>
          <w:p w:rsidR="008715DB" w:rsidRPr="00395CDF" w:rsidRDefault="008715DB" w:rsidP="00395CDF">
            <w:pPr>
              <w:spacing w:line="276" w:lineRule="auto"/>
              <w:jc w:val="center"/>
              <w:rPr>
                <w:sz w:val="24"/>
                <w:szCs w:val="24"/>
              </w:rPr>
            </w:pPr>
            <w:r w:rsidRPr="00395CDF">
              <w:rPr>
                <w:sz w:val="24"/>
                <w:szCs w:val="24"/>
              </w:rPr>
              <w:t>м</w:t>
            </w:r>
            <w:r w:rsidRPr="00395CDF">
              <w:rPr>
                <w:sz w:val="24"/>
                <w:szCs w:val="24"/>
                <w:vertAlign w:val="superscript"/>
              </w:rPr>
              <w:t>3</w:t>
            </w:r>
          </w:p>
        </w:tc>
        <w:tc>
          <w:tcPr>
            <w:tcW w:w="992" w:type="dxa"/>
            <w:vAlign w:val="center"/>
          </w:tcPr>
          <w:p w:rsidR="008715DB" w:rsidRDefault="008715DB" w:rsidP="00D05185">
            <w:pPr>
              <w:spacing w:line="276" w:lineRule="auto"/>
              <w:jc w:val="center"/>
              <w:rPr>
                <w:sz w:val="24"/>
                <w:szCs w:val="24"/>
                <w:u w:val="single"/>
              </w:rPr>
            </w:pPr>
            <w:r>
              <w:rPr>
                <w:sz w:val="24"/>
                <w:szCs w:val="24"/>
                <w:u w:val="single"/>
              </w:rPr>
              <w:t>0,138</w:t>
            </w:r>
          </w:p>
          <w:p w:rsidR="008715DB" w:rsidRPr="00395CDF" w:rsidRDefault="008715DB" w:rsidP="00D05185">
            <w:pPr>
              <w:spacing w:line="276" w:lineRule="auto"/>
              <w:jc w:val="center"/>
              <w:rPr>
                <w:sz w:val="24"/>
                <w:szCs w:val="24"/>
              </w:rPr>
            </w:pPr>
            <w:r>
              <w:rPr>
                <w:sz w:val="24"/>
                <w:szCs w:val="24"/>
              </w:rPr>
              <w:t>0,139</w:t>
            </w:r>
          </w:p>
        </w:tc>
        <w:tc>
          <w:tcPr>
            <w:tcW w:w="993" w:type="dxa"/>
            <w:vAlign w:val="center"/>
          </w:tcPr>
          <w:p w:rsidR="008715DB" w:rsidRDefault="008715DB" w:rsidP="00D05185">
            <w:pPr>
              <w:spacing w:line="276" w:lineRule="auto"/>
              <w:jc w:val="center"/>
              <w:rPr>
                <w:sz w:val="24"/>
                <w:szCs w:val="24"/>
              </w:rPr>
            </w:pPr>
            <w:r>
              <w:rPr>
                <w:sz w:val="24"/>
                <w:szCs w:val="24"/>
                <w:u w:val="single"/>
              </w:rPr>
              <w:t>0,04</w:t>
            </w:r>
          </w:p>
          <w:p w:rsidR="008715DB" w:rsidRPr="00497202" w:rsidRDefault="008715DB" w:rsidP="00D05185">
            <w:pPr>
              <w:spacing w:line="276" w:lineRule="auto"/>
              <w:jc w:val="center"/>
              <w:rPr>
                <w:sz w:val="24"/>
                <w:szCs w:val="24"/>
              </w:rPr>
            </w:pPr>
            <w:r>
              <w:rPr>
                <w:sz w:val="24"/>
                <w:szCs w:val="24"/>
              </w:rPr>
              <w:t>0,04</w:t>
            </w:r>
          </w:p>
        </w:tc>
        <w:tc>
          <w:tcPr>
            <w:tcW w:w="992" w:type="dxa"/>
            <w:vAlign w:val="center"/>
          </w:tcPr>
          <w:p w:rsidR="008715DB" w:rsidRDefault="008715DB" w:rsidP="00D05185">
            <w:pPr>
              <w:spacing w:line="276" w:lineRule="auto"/>
              <w:jc w:val="center"/>
              <w:rPr>
                <w:sz w:val="24"/>
                <w:szCs w:val="24"/>
                <w:u w:val="single"/>
              </w:rPr>
            </w:pPr>
            <w:r>
              <w:rPr>
                <w:sz w:val="24"/>
                <w:szCs w:val="24"/>
                <w:u w:val="single"/>
              </w:rPr>
              <w:t>0,098</w:t>
            </w:r>
          </w:p>
          <w:p w:rsidR="008715DB" w:rsidRPr="00497202" w:rsidRDefault="008715DB" w:rsidP="00D05185">
            <w:pPr>
              <w:spacing w:line="276" w:lineRule="auto"/>
              <w:jc w:val="center"/>
              <w:rPr>
                <w:sz w:val="24"/>
                <w:szCs w:val="24"/>
              </w:rPr>
            </w:pPr>
            <w:r>
              <w:rPr>
                <w:sz w:val="24"/>
                <w:szCs w:val="24"/>
              </w:rPr>
              <w:t>0,099</w:t>
            </w:r>
          </w:p>
        </w:tc>
        <w:tc>
          <w:tcPr>
            <w:tcW w:w="1134" w:type="dxa"/>
            <w:vAlign w:val="center"/>
          </w:tcPr>
          <w:p w:rsidR="008715DB" w:rsidRPr="00395CDF" w:rsidRDefault="008715DB" w:rsidP="00D05185">
            <w:pPr>
              <w:spacing w:line="276" w:lineRule="auto"/>
              <w:jc w:val="center"/>
              <w:rPr>
                <w:sz w:val="24"/>
                <w:szCs w:val="24"/>
              </w:rPr>
            </w:pPr>
            <w:r w:rsidRPr="00395CDF">
              <w:rPr>
                <w:sz w:val="24"/>
                <w:szCs w:val="24"/>
              </w:rPr>
              <w:t>-</w:t>
            </w:r>
          </w:p>
        </w:tc>
        <w:tc>
          <w:tcPr>
            <w:tcW w:w="992" w:type="dxa"/>
            <w:vAlign w:val="center"/>
          </w:tcPr>
          <w:p w:rsidR="008715DB" w:rsidRPr="00395CDF" w:rsidRDefault="008715DB" w:rsidP="00D05185">
            <w:pPr>
              <w:spacing w:line="276" w:lineRule="auto"/>
              <w:jc w:val="center"/>
              <w:rPr>
                <w:sz w:val="24"/>
                <w:szCs w:val="24"/>
              </w:rPr>
            </w:pPr>
            <w:r>
              <w:rPr>
                <w:sz w:val="24"/>
                <w:szCs w:val="24"/>
              </w:rPr>
              <w:t>-</w:t>
            </w:r>
          </w:p>
        </w:tc>
        <w:tc>
          <w:tcPr>
            <w:tcW w:w="900" w:type="dxa"/>
            <w:vAlign w:val="center"/>
          </w:tcPr>
          <w:p w:rsidR="008715DB" w:rsidRDefault="008715DB" w:rsidP="00D05185">
            <w:pPr>
              <w:spacing w:line="276" w:lineRule="auto"/>
              <w:jc w:val="center"/>
              <w:rPr>
                <w:sz w:val="24"/>
                <w:szCs w:val="24"/>
                <w:u w:val="single"/>
              </w:rPr>
            </w:pPr>
            <w:r>
              <w:rPr>
                <w:sz w:val="24"/>
                <w:szCs w:val="24"/>
                <w:u w:val="single"/>
              </w:rPr>
              <w:t>0,138</w:t>
            </w:r>
          </w:p>
          <w:p w:rsidR="008715DB" w:rsidRPr="00395CDF" w:rsidRDefault="008715DB" w:rsidP="00D05185">
            <w:pPr>
              <w:spacing w:line="276" w:lineRule="auto"/>
              <w:jc w:val="center"/>
              <w:rPr>
                <w:sz w:val="24"/>
                <w:szCs w:val="24"/>
              </w:rPr>
            </w:pPr>
            <w:r>
              <w:rPr>
                <w:sz w:val="24"/>
                <w:szCs w:val="24"/>
              </w:rPr>
              <w:t>0,139</w:t>
            </w:r>
          </w:p>
        </w:tc>
      </w:tr>
      <w:tr w:rsidR="00E7366D" w:rsidRPr="00395CDF" w:rsidTr="001B3B8F">
        <w:tc>
          <w:tcPr>
            <w:tcW w:w="651" w:type="dxa"/>
          </w:tcPr>
          <w:p w:rsidR="00E7366D" w:rsidRPr="00395CDF" w:rsidRDefault="00E7366D" w:rsidP="00395CDF">
            <w:pPr>
              <w:spacing w:line="276" w:lineRule="auto"/>
              <w:jc w:val="center"/>
              <w:rPr>
                <w:sz w:val="24"/>
                <w:szCs w:val="24"/>
              </w:rPr>
            </w:pPr>
            <w:r w:rsidRPr="00395CDF">
              <w:rPr>
                <w:sz w:val="24"/>
                <w:szCs w:val="24"/>
              </w:rPr>
              <w:t>2.</w:t>
            </w:r>
          </w:p>
        </w:tc>
        <w:tc>
          <w:tcPr>
            <w:tcW w:w="2292" w:type="dxa"/>
          </w:tcPr>
          <w:p w:rsidR="00E7366D" w:rsidRPr="00395CDF" w:rsidRDefault="00E7366D" w:rsidP="00395CDF">
            <w:pPr>
              <w:rPr>
                <w:sz w:val="24"/>
                <w:szCs w:val="24"/>
              </w:rPr>
            </w:pPr>
            <w:r w:rsidRPr="00395CDF">
              <w:rPr>
                <w:sz w:val="24"/>
                <w:szCs w:val="24"/>
              </w:rPr>
              <w:t>Срок вырубки или</w:t>
            </w:r>
          </w:p>
          <w:p w:rsidR="00E7366D" w:rsidRPr="00395CDF" w:rsidRDefault="00E7366D" w:rsidP="00395CDF">
            <w:pPr>
              <w:rPr>
                <w:sz w:val="24"/>
                <w:szCs w:val="24"/>
              </w:rPr>
            </w:pPr>
            <w:r w:rsidRPr="00395CDF">
              <w:rPr>
                <w:sz w:val="24"/>
                <w:szCs w:val="24"/>
              </w:rPr>
              <w:t>уборки</w:t>
            </w: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t>лет</w:t>
            </w:r>
          </w:p>
        </w:tc>
        <w:tc>
          <w:tcPr>
            <w:tcW w:w="992" w:type="dxa"/>
            <w:vAlign w:val="center"/>
          </w:tcPr>
          <w:p w:rsidR="00E7366D" w:rsidRPr="00395CDF" w:rsidRDefault="00E7366D" w:rsidP="0088659B">
            <w:pPr>
              <w:spacing w:line="276" w:lineRule="auto"/>
              <w:jc w:val="center"/>
              <w:rPr>
                <w:sz w:val="24"/>
                <w:szCs w:val="24"/>
              </w:rPr>
            </w:pPr>
            <w:r>
              <w:rPr>
                <w:sz w:val="24"/>
                <w:szCs w:val="24"/>
              </w:rPr>
              <w:t>х</w:t>
            </w:r>
          </w:p>
        </w:tc>
        <w:tc>
          <w:tcPr>
            <w:tcW w:w="993" w:type="dxa"/>
            <w:vAlign w:val="center"/>
          </w:tcPr>
          <w:p w:rsidR="00E7366D" w:rsidRPr="00395CDF" w:rsidRDefault="00E7366D" w:rsidP="0088659B">
            <w:pPr>
              <w:spacing w:line="276" w:lineRule="auto"/>
              <w:jc w:val="center"/>
              <w:rPr>
                <w:sz w:val="24"/>
                <w:szCs w:val="24"/>
              </w:rPr>
            </w:pPr>
            <w:r>
              <w:rPr>
                <w:sz w:val="24"/>
                <w:szCs w:val="24"/>
              </w:rPr>
              <w:t>х</w:t>
            </w:r>
          </w:p>
        </w:tc>
        <w:tc>
          <w:tcPr>
            <w:tcW w:w="992" w:type="dxa"/>
            <w:vAlign w:val="center"/>
          </w:tcPr>
          <w:p w:rsidR="00E7366D" w:rsidRPr="00395CDF" w:rsidRDefault="00E7366D" w:rsidP="0088659B">
            <w:pPr>
              <w:spacing w:line="276" w:lineRule="auto"/>
              <w:jc w:val="center"/>
              <w:rPr>
                <w:sz w:val="24"/>
                <w:szCs w:val="24"/>
              </w:rPr>
            </w:pPr>
            <w:r>
              <w:rPr>
                <w:sz w:val="24"/>
                <w:szCs w:val="24"/>
              </w:rPr>
              <w:t>х</w:t>
            </w:r>
          </w:p>
        </w:tc>
        <w:tc>
          <w:tcPr>
            <w:tcW w:w="1134" w:type="dxa"/>
            <w:vAlign w:val="center"/>
          </w:tcPr>
          <w:p w:rsidR="00E7366D" w:rsidRPr="00395CDF" w:rsidRDefault="00E7366D" w:rsidP="0088659B">
            <w:pPr>
              <w:spacing w:line="276" w:lineRule="auto"/>
              <w:jc w:val="center"/>
              <w:rPr>
                <w:sz w:val="24"/>
                <w:szCs w:val="24"/>
              </w:rPr>
            </w:pPr>
            <w:r>
              <w:rPr>
                <w:sz w:val="24"/>
                <w:szCs w:val="24"/>
              </w:rPr>
              <w:t>х</w:t>
            </w:r>
          </w:p>
        </w:tc>
        <w:tc>
          <w:tcPr>
            <w:tcW w:w="992" w:type="dxa"/>
            <w:vAlign w:val="center"/>
          </w:tcPr>
          <w:p w:rsidR="00E7366D" w:rsidRPr="00395CDF" w:rsidRDefault="00E7366D" w:rsidP="0088659B">
            <w:pPr>
              <w:spacing w:line="276" w:lineRule="auto"/>
              <w:jc w:val="center"/>
              <w:rPr>
                <w:sz w:val="24"/>
                <w:szCs w:val="24"/>
              </w:rPr>
            </w:pPr>
            <w:r>
              <w:rPr>
                <w:sz w:val="24"/>
                <w:szCs w:val="24"/>
              </w:rPr>
              <w:t>х</w:t>
            </w:r>
          </w:p>
        </w:tc>
        <w:tc>
          <w:tcPr>
            <w:tcW w:w="900" w:type="dxa"/>
            <w:vAlign w:val="center"/>
          </w:tcPr>
          <w:p w:rsidR="00E7366D" w:rsidRPr="00395CDF" w:rsidRDefault="00E7366D" w:rsidP="0088659B">
            <w:pPr>
              <w:spacing w:line="276" w:lineRule="auto"/>
              <w:jc w:val="center"/>
              <w:rPr>
                <w:sz w:val="24"/>
                <w:szCs w:val="24"/>
              </w:rPr>
            </w:pPr>
            <w:r>
              <w:rPr>
                <w:sz w:val="24"/>
                <w:szCs w:val="24"/>
              </w:rPr>
              <w:t>х</w:t>
            </w:r>
          </w:p>
        </w:tc>
      </w:tr>
      <w:tr w:rsidR="00E7366D" w:rsidRPr="00395CDF" w:rsidTr="001B3B8F">
        <w:tc>
          <w:tcPr>
            <w:tcW w:w="651" w:type="dxa"/>
          </w:tcPr>
          <w:p w:rsidR="00E7366D" w:rsidRPr="00395CDF" w:rsidRDefault="00E7366D" w:rsidP="00395CDF">
            <w:pPr>
              <w:spacing w:line="276" w:lineRule="auto"/>
              <w:jc w:val="center"/>
              <w:rPr>
                <w:sz w:val="24"/>
                <w:szCs w:val="24"/>
              </w:rPr>
            </w:pPr>
            <w:r w:rsidRPr="00395CDF">
              <w:rPr>
                <w:sz w:val="24"/>
                <w:szCs w:val="24"/>
              </w:rPr>
              <w:t>3.</w:t>
            </w:r>
          </w:p>
        </w:tc>
        <w:tc>
          <w:tcPr>
            <w:tcW w:w="2292" w:type="dxa"/>
          </w:tcPr>
          <w:p w:rsidR="00E7366D" w:rsidRPr="00395CDF" w:rsidRDefault="00E7366D" w:rsidP="00395CDF">
            <w:pPr>
              <w:rPr>
                <w:sz w:val="24"/>
                <w:szCs w:val="24"/>
              </w:rPr>
            </w:pPr>
            <w:r w:rsidRPr="00395CDF">
              <w:rPr>
                <w:sz w:val="24"/>
                <w:szCs w:val="24"/>
              </w:rPr>
              <w:t>Ежегодный допустимый объем изъятия древесины:</w:t>
            </w:r>
          </w:p>
        </w:tc>
        <w:tc>
          <w:tcPr>
            <w:tcW w:w="709"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993" w:type="dxa"/>
            <w:vAlign w:val="center"/>
          </w:tcPr>
          <w:p w:rsidR="00E7366D" w:rsidRPr="00395CDF" w:rsidRDefault="00E7366D" w:rsidP="0088659B">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1134" w:type="dxa"/>
            <w:vAlign w:val="center"/>
          </w:tcPr>
          <w:p w:rsidR="00E7366D" w:rsidRPr="00395CDF" w:rsidRDefault="00E7366D" w:rsidP="0088659B">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900" w:type="dxa"/>
            <w:vAlign w:val="center"/>
          </w:tcPr>
          <w:p w:rsidR="00E7366D" w:rsidRPr="00395CDF" w:rsidRDefault="00E7366D" w:rsidP="0088659B">
            <w:pPr>
              <w:spacing w:line="276" w:lineRule="auto"/>
              <w:jc w:val="center"/>
              <w:rPr>
                <w:sz w:val="24"/>
                <w:szCs w:val="24"/>
              </w:rPr>
            </w:pPr>
          </w:p>
        </w:tc>
      </w:tr>
      <w:tr w:rsidR="00E7366D" w:rsidRPr="00395CDF" w:rsidTr="001B3B8F">
        <w:tc>
          <w:tcPr>
            <w:tcW w:w="651" w:type="dxa"/>
          </w:tcPr>
          <w:p w:rsidR="00E7366D" w:rsidRPr="00395CDF" w:rsidRDefault="00E7366D" w:rsidP="00395CDF">
            <w:pPr>
              <w:spacing w:line="276" w:lineRule="auto"/>
              <w:jc w:val="center"/>
              <w:rPr>
                <w:sz w:val="24"/>
                <w:szCs w:val="24"/>
              </w:rPr>
            </w:pPr>
          </w:p>
        </w:tc>
        <w:tc>
          <w:tcPr>
            <w:tcW w:w="2292" w:type="dxa"/>
          </w:tcPr>
          <w:p w:rsidR="00E7366D" w:rsidRPr="00395CDF" w:rsidRDefault="00E7366D" w:rsidP="00395CDF">
            <w:pPr>
              <w:rPr>
                <w:sz w:val="24"/>
                <w:szCs w:val="24"/>
              </w:rPr>
            </w:pPr>
            <w:r w:rsidRPr="00395CDF">
              <w:rPr>
                <w:sz w:val="24"/>
                <w:szCs w:val="24"/>
              </w:rPr>
              <w:t>площадь</w:t>
            </w: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t>га</w:t>
            </w:r>
          </w:p>
        </w:tc>
        <w:tc>
          <w:tcPr>
            <w:tcW w:w="992" w:type="dxa"/>
            <w:vAlign w:val="center"/>
          </w:tcPr>
          <w:p w:rsidR="00E7366D" w:rsidRPr="00395CDF" w:rsidRDefault="00E7366D" w:rsidP="00512CD4">
            <w:pPr>
              <w:spacing w:line="276" w:lineRule="auto"/>
              <w:jc w:val="center"/>
              <w:rPr>
                <w:sz w:val="24"/>
                <w:szCs w:val="24"/>
              </w:rPr>
            </w:pPr>
            <w:r>
              <w:rPr>
                <w:sz w:val="24"/>
                <w:szCs w:val="24"/>
              </w:rPr>
              <w:t>6,</w:t>
            </w:r>
            <w:r w:rsidR="00512CD4">
              <w:rPr>
                <w:sz w:val="24"/>
                <w:szCs w:val="24"/>
              </w:rPr>
              <w:t>05</w:t>
            </w:r>
          </w:p>
        </w:tc>
        <w:tc>
          <w:tcPr>
            <w:tcW w:w="993" w:type="dxa"/>
            <w:vAlign w:val="center"/>
          </w:tcPr>
          <w:p w:rsidR="00E7366D" w:rsidRPr="00395CDF" w:rsidRDefault="00512CD4" w:rsidP="0088659B">
            <w:pPr>
              <w:spacing w:line="276" w:lineRule="auto"/>
              <w:jc w:val="center"/>
              <w:rPr>
                <w:sz w:val="24"/>
                <w:szCs w:val="24"/>
              </w:rPr>
            </w:pPr>
            <w:r>
              <w:rPr>
                <w:sz w:val="24"/>
                <w:szCs w:val="24"/>
              </w:rPr>
              <w:t>0,65</w:t>
            </w:r>
          </w:p>
        </w:tc>
        <w:tc>
          <w:tcPr>
            <w:tcW w:w="992" w:type="dxa"/>
            <w:vAlign w:val="center"/>
          </w:tcPr>
          <w:p w:rsidR="00E7366D" w:rsidRPr="00395CDF" w:rsidRDefault="00E7366D" w:rsidP="0088659B">
            <w:pPr>
              <w:spacing w:line="276" w:lineRule="auto"/>
              <w:jc w:val="center"/>
              <w:rPr>
                <w:sz w:val="24"/>
                <w:szCs w:val="24"/>
              </w:rPr>
            </w:pPr>
            <w:r>
              <w:rPr>
                <w:sz w:val="24"/>
                <w:szCs w:val="24"/>
              </w:rPr>
              <w:t>5,400</w:t>
            </w:r>
          </w:p>
        </w:tc>
        <w:tc>
          <w:tcPr>
            <w:tcW w:w="1134" w:type="dxa"/>
            <w:vAlign w:val="center"/>
          </w:tcPr>
          <w:p w:rsidR="00E7366D" w:rsidRPr="00395CDF" w:rsidRDefault="00E7366D" w:rsidP="0088659B">
            <w:pPr>
              <w:spacing w:line="276" w:lineRule="auto"/>
              <w:jc w:val="center"/>
              <w:rPr>
                <w:sz w:val="24"/>
                <w:szCs w:val="24"/>
              </w:rPr>
            </w:pPr>
            <w:r w:rsidRPr="00395CDF">
              <w:rPr>
                <w:sz w:val="24"/>
                <w:szCs w:val="24"/>
              </w:rPr>
              <w:t>-</w:t>
            </w:r>
          </w:p>
        </w:tc>
        <w:tc>
          <w:tcPr>
            <w:tcW w:w="992" w:type="dxa"/>
            <w:vAlign w:val="center"/>
          </w:tcPr>
          <w:p w:rsidR="00E7366D" w:rsidRPr="00395CDF" w:rsidRDefault="00E7366D" w:rsidP="0088659B">
            <w:pPr>
              <w:spacing w:line="276" w:lineRule="auto"/>
              <w:jc w:val="center"/>
              <w:rPr>
                <w:sz w:val="24"/>
                <w:szCs w:val="24"/>
              </w:rPr>
            </w:pPr>
            <w:r>
              <w:rPr>
                <w:sz w:val="24"/>
                <w:szCs w:val="24"/>
              </w:rPr>
              <w:t>-</w:t>
            </w:r>
          </w:p>
        </w:tc>
        <w:tc>
          <w:tcPr>
            <w:tcW w:w="900" w:type="dxa"/>
            <w:vAlign w:val="center"/>
          </w:tcPr>
          <w:p w:rsidR="00E7366D" w:rsidRPr="00395CDF" w:rsidRDefault="00512CD4" w:rsidP="00512CD4">
            <w:pPr>
              <w:spacing w:line="276" w:lineRule="auto"/>
              <w:jc w:val="center"/>
              <w:rPr>
                <w:sz w:val="24"/>
                <w:szCs w:val="24"/>
              </w:rPr>
            </w:pPr>
            <w:r>
              <w:rPr>
                <w:sz w:val="24"/>
                <w:szCs w:val="24"/>
              </w:rPr>
              <w:t>6,05</w:t>
            </w:r>
          </w:p>
        </w:tc>
      </w:tr>
      <w:tr w:rsidR="00E7366D" w:rsidRPr="00395CDF" w:rsidTr="001B3B8F">
        <w:tc>
          <w:tcPr>
            <w:tcW w:w="651" w:type="dxa"/>
          </w:tcPr>
          <w:p w:rsidR="00E7366D" w:rsidRPr="00395CDF" w:rsidRDefault="00E7366D" w:rsidP="00395CDF">
            <w:pPr>
              <w:spacing w:line="276" w:lineRule="auto"/>
              <w:jc w:val="center"/>
              <w:rPr>
                <w:sz w:val="24"/>
                <w:szCs w:val="24"/>
              </w:rPr>
            </w:pPr>
          </w:p>
        </w:tc>
        <w:tc>
          <w:tcPr>
            <w:tcW w:w="2292" w:type="dxa"/>
          </w:tcPr>
          <w:p w:rsidR="00E7366D" w:rsidRPr="00395CDF" w:rsidRDefault="00E7366D" w:rsidP="00395CDF">
            <w:pPr>
              <w:rPr>
                <w:sz w:val="24"/>
                <w:szCs w:val="24"/>
              </w:rPr>
            </w:pPr>
            <w:r w:rsidRPr="00395CDF">
              <w:rPr>
                <w:sz w:val="24"/>
                <w:szCs w:val="24"/>
              </w:rPr>
              <w:t>выбираемый запас, всего:</w:t>
            </w:r>
          </w:p>
        </w:tc>
        <w:tc>
          <w:tcPr>
            <w:tcW w:w="709" w:type="dxa"/>
            <w:vAlign w:val="center"/>
          </w:tcPr>
          <w:p w:rsidR="00E7366D" w:rsidRPr="00395CDF" w:rsidRDefault="00E7366D" w:rsidP="00395CDF">
            <w:pPr>
              <w:jc w:val="center"/>
            </w:pPr>
            <w:r w:rsidRPr="00395CDF">
              <w:rPr>
                <w:sz w:val="24"/>
                <w:szCs w:val="24"/>
              </w:rPr>
              <w:t>м</w:t>
            </w:r>
            <w:r w:rsidRPr="00395CDF">
              <w:rPr>
                <w:sz w:val="24"/>
                <w:szCs w:val="24"/>
                <w:vertAlign w:val="superscript"/>
              </w:rPr>
              <w:t>3</w:t>
            </w:r>
          </w:p>
        </w:tc>
        <w:tc>
          <w:tcPr>
            <w:tcW w:w="992" w:type="dxa"/>
            <w:vAlign w:val="center"/>
          </w:tcPr>
          <w:p w:rsidR="00E7366D" w:rsidRPr="00395CDF" w:rsidRDefault="00E7366D" w:rsidP="0088659B">
            <w:pPr>
              <w:spacing w:line="276" w:lineRule="auto"/>
              <w:jc w:val="center"/>
              <w:rPr>
                <w:sz w:val="24"/>
                <w:szCs w:val="24"/>
              </w:rPr>
            </w:pPr>
          </w:p>
        </w:tc>
        <w:tc>
          <w:tcPr>
            <w:tcW w:w="993" w:type="dxa"/>
            <w:vAlign w:val="center"/>
          </w:tcPr>
          <w:p w:rsidR="00E7366D" w:rsidRPr="00395CDF" w:rsidRDefault="00E7366D" w:rsidP="0088659B">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1134" w:type="dxa"/>
            <w:vAlign w:val="center"/>
          </w:tcPr>
          <w:p w:rsidR="00E7366D" w:rsidRPr="00395CDF" w:rsidRDefault="00E7366D" w:rsidP="0088659B">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900" w:type="dxa"/>
            <w:vAlign w:val="center"/>
          </w:tcPr>
          <w:p w:rsidR="00E7366D" w:rsidRPr="00395CDF" w:rsidRDefault="00E7366D" w:rsidP="0088659B">
            <w:pPr>
              <w:spacing w:line="276" w:lineRule="auto"/>
              <w:jc w:val="center"/>
              <w:rPr>
                <w:sz w:val="24"/>
                <w:szCs w:val="24"/>
              </w:rPr>
            </w:pPr>
          </w:p>
        </w:tc>
      </w:tr>
      <w:tr w:rsidR="008715DB" w:rsidRPr="00395CDF" w:rsidTr="001B3B8F">
        <w:tc>
          <w:tcPr>
            <w:tcW w:w="651" w:type="dxa"/>
          </w:tcPr>
          <w:p w:rsidR="008715DB" w:rsidRPr="00395CDF" w:rsidRDefault="008715DB" w:rsidP="00395CDF">
            <w:pPr>
              <w:spacing w:line="276" w:lineRule="auto"/>
              <w:jc w:val="center"/>
              <w:rPr>
                <w:sz w:val="24"/>
                <w:szCs w:val="24"/>
              </w:rPr>
            </w:pPr>
          </w:p>
        </w:tc>
        <w:tc>
          <w:tcPr>
            <w:tcW w:w="2292" w:type="dxa"/>
            <w:vAlign w:val="center"/>
          </w:tcPr>
          <w:p w:rsidR="008715DB" w:rsidRPr="00395CDF" w:rsidRDefault="008715DB" w:rsidP="00395CDF">
            <w:pPr>
              <w:rPr>
                <w:sz w:val="24"/>
                <w:szCs w:val="24"/>
              </w:rPr>
            </w:pPr>
            <w:r w:rsidRPr="00395CDF">
              <w:rPr>
                <w:sz w:val="24"/>
                <w:szCs w:val="24"/>
              </w:rPr>
              <w:t>-корневой</w:t>
            </w:r>
          </w:p>
        </w:tc>
        <w:tc>
          <w:tcPr>
            <w:tcW w:w="709" w:type="dxa"/>
            <w:vAlign w:val="center"/>
          </w:tcPr>
          <w:p w:rsidR="008715DB" w:rsidRPr="00395CDF" w:rsidRDefault="008715DB" w:rsidP="00395CDF">
            <w:pPr>
              <w:jc w:val="center"/>
            </w:pPr>
            <w:r w:rsidRPr="00395CDF">
              <w:rPr>
                <w:sz w:val="24"/>
                <w:szCs w:val="24"/>
              </w:rPr>
              <w:t>м</w:t>
            </w:r>
            <w:r w:rsidRPr="00395CDF">
              <w:rPr>
                <w:sz w:val="24"/>
                <w:szCs w:val="24"/>
                <w:vertAlign w:val="superscript"/>
              </w:rPr>
              <w:t>3</w:t>
            </w:r>
          </w:p>
        </w:tc>
        <w:tc>
          <w:tcPr>
            <w:tcW w:w="992" w:type="dxa"/>
            <w:vAlign w:val="center"/>
          </w:tcPr>
          <w:p w:rsidR="008715DB" w:rsidRDefault="008715DB" w:rsidP="00D05185">
            <w:pPr>
              <w:spacing w:line="276" w:lineRule="auto"/>
              <w:jc w:val="center"/>
              <w:rPr>
                <w:sz w:val="24"/>
                <w:szCs w:val="24"/>
              </w:rPr>
            </w:pPr>
            <w:r>
              <w:rPr>
                <w:sz w:val="24"/>
                <w:szCs w:val="24"/>
                <w:u w:val="single"/>
              </w:rPr>
              <w:t>0,138</w:t>
            </w:r>
          </w:p>
          <w:p w:rsidR="008715DB" w:rsidRPr="00395CDF" w:rsidRDefault="008715DB" w:rsidP="00D05185">
            <w:pPr>
              <w:spacing w:line="276" w:lineRule="auto"/>
              <w:jc w:val="center"/>
              <w:rPr>
                <w:sz w:val="24"/>
                <w:szCs w:val="24"/>
              </w:rPr>
            </w:pPr>
            <w:r>
              <w:rPr>
                <w:sz w:val="24"/>
                <w:szCs w:val="24"/>
              </w:rPr>
              <w:t>0,139</w:t>
            </w:r>
          </w:p>
        </w:tc>
        <w:tc>
          <w:tcPr>
            <w:tcW w:w="993" w:type="dxa"/>
            <w:vAlign w:val="center"/>
          </w:tcPr>
          <w:p w:rsidR="008715DB" w:rsidRDefault="008715DB" w:rsidP="00D05185">
            <w:pPr>
              <w:spacing w:line="276" w:lineRule="auto"/>
              <w:jc w:val="center"/>
              <w:rPr>
                <w:sz w:val="24"/>
                <w:szCs w:val="24"/>
              </w:rPr>
            </w:pPr>
            <w:r>
              <w:rPr>
                <w:sz w:val="24"/>
                <w:szCs w:val="24"/>
                <w:u w:val="single"/>
              </w:rPr>
              <w:t>0,04</w:t>
            </w:r>
          </w:p>
          <w:p w:rsidR="008715DB" w:rsidRPr="00395CDF" w:rsidRDefault="008715DB" w:rsidP="00D05185">
            <w:pPr>
              <w:spacing w:line="276" w:lineRule="auto"/>
              <w:jc w:val="center"/>
              <w:rPr>
                <w:sz w:val="24"/>
                <w:szCs w:val="24"/>
              </w:rPr>
            </w:pPr>
            <w:r>
              <w:rPr>
                <w:sz w:val="24"/>
                <w:szCs w:val="24"/>
              </w:rPr>
              <w:t>0,04</w:t>
            </w:r>
          </w:p>
        </w:tc>
        <w:tc>
          <w:tcPr>
            <w:tcW w:w="992" w:type="dxa"/>
            <w:vAlign w:val="center"/>
          </w:tcPr>
          <w:p w:rsidR="008715DB" w:rsidRDefault="008715DB" w:rsidP="00D05185">
            <w:pPr>
              <w:spacing w:line="276" w:lineRule="auto"/>
              <w:jc w:val="center"/>
              <w:rPr>
                <w:sz w:val="24"/>
                <w:szCs w:val="24"/>
              </w:rPr>
            </w:pPr>
            <w:r>
              <w:rPr>
                <w:sz w:val="24"/>
                <w:szCs w:val="24"/>
                <w:u w:val="single"/>
              </w:rPr>
              <w:t>0,098</w:t>
            </w:r>
          </w:p>
          <w:p w:rsidR="008715DB" w:rsidRPr="00395CDF" w:rsidRDefault="008715DB" w:rsidP="00D05185">
            <w:pPr>
              <w:spacing w:line="276" w:lineRule="auto"/>
              <w:jc w:val="center"/>
              <w:rPr>
                <w:sz w:val="24"/>
                <w:szCs w:val="24"/>
              </w:rPr>
            </w:pPr>
            <w:r>
              <w:rPr>
                <w:sz w:val="24"/>
                <w:szCs w:val="24"/>
              </w:rPr>
              <w:t>0,099</w:t>
            </w:r>
          </w:p>
        </w:tc>
        <w:tc>
          <w:tcPr>
            <w:tcW w:w="1134" w:type="dxa"/>
            <w:vAlign w:val="center"/>
          </w:tcPr>
          <w:p w:rsidR="008715DB" w:rsidRPr="00395CDF" w:rsidRDefault="008715DB" w:rsidP="00D05185">
            <w:pPr>
              <w:spacing w:line="276" w:lineRule="auto"/>
              <w:jc w:val="center"/>
              <w:rPr>
                <w:sz w:val="24"/>
                <w:szCs w:val="24"/>
              </w:rPr>
            </w:pPr>
            <w:r w:rsidRPr="00395CDF">
              <w:rPr>
                <w:sz w:val="24"/>
                <w:szCs w:val="24"/>
              </w:rPr>
              <w:t>-</w:t>
            </w:r>
          </w:p>
        </w:tc>
        <w:tc>
          <w:tcPr>
            <w:tcW w:w="992" w:type="dxa"/>
            <w:vAlign w:val="center"/>
          </w:tcPr>
          <w:p w:rsidR="008715DB" w:rsidRPr="00395CDF" w:rsidRDefault="008715DB" w:rsidP="00D05185">
            <w:pPr>
              <w:spacing w:line="276" w:lineRule="auto"/>
              <w:jc w:val="center"/>
              <w:rPr>
                <w:sz w:val="24"/>
                <w:szCs w:val="24"/>
              </w:rPr>
            </w:pPr>
            <w:r>
              <w:rPr>
                <w:sz w:val="24"/>
                <w:szCs w:val="24"/>
              </w:rPr>
              <w:t>-</w:t>
            </w:r>
          </w:p>
        </w:tc>
        <w:tc>
          <w:tcPr>
            <w:tcW w:w="900" w:type="dxa"/>
            <w:vAlign w:val="center"/>
          </w:tcPr>
          <w:p w:rsidR="008715DB" w:rsidRDefault="008715DB" w:rsidP="00D05185">
            <w:pPr>
              <w:spacing w:line="276" w:lineRule="auto"/>
              <w:jc w:val="center"/>
              <w:rPr>
                <w:sz w:val="24"/>
                <w:szCs w:val="24"/>
              </w:rPr>
            </w:pPr>
            <w:r>
              <w:rPr>
                <w:sz w:val="24"/>
                <w:szCs w:val="24"/>
                <w:u w:val="single"/>
              </w:rPr>
              <w:t>0,138</w:t>
            </w:r>
          </w:p>
          <w:p w:rsidR="008715DB" w:rsidRPr="00395CDF" w:rsidRDefault="008715DB" w:rsidP="00D05185">
            <w:pPr>
              <w:spacing w:line="276" w:lineRule="auto"/>
              <w:jc w:val="center"/>
              <w:rPr>
                <w:sz w:val="24"/>
                <w:szCs w:val="24"/>
              </w:rPr>
            </w:pPr>
            <w:r>
              <w:rPr>
                <w:sz w:val="24"/>
                <w:szCs w:val="24"/>
              </w:rPr>
              <w:t>0,139</w:t>
            </w:r>
          </w:p>
        </w:tc>
      </w:tr>
      <w:tr w:rsidR="008715DB" w:rsidRPr="00395CDF" w:rsidTr="001B3B8F">
        <w:tc>
          <w:tcPr>
            <w:tcW w:w="651" w:type="dxa"/>
          </w:tcPr>
          <w:p w:rsidR="008715DB" w:rsidRPr="00395CDF" w:rsidRDefault="008715DB" w:rsidP="00395CDF">
            <w:pPr>
              <w:spacing w:line="276" w:lineRule="auto"/>
              <w:jc w:val="center"/>
              <w:rPr>
                <w:sz w:val="24"/>
                <w:szCs w:val="24"/>
              </w:rPr>
            </w:pPr>
          </w:p>
        </w:tc>
        <w:tc>
          <w:tcPr>
            <w:tcW w:w="2292" w:type="dxa"/>
            <w:vAlign w:val="center"/>
          </w:tcPr>
          <w:p w:rsidR="008715DB" w:rsidRPr="00395CDF" w:rsidRDefault="008715DB" w:rsidP="00395CDF">
            <w:pPr>
              <w:rPr>
                <w:sz w:val="24"/>
                <w:szCs w:val="24"/>
              </w:rPr>
            </w:pPr>
            <w:r w:rsidRPr="00395CDF">
              <w:rPr>
                <w:sz w:val="24"/>
                <w:szCs w:val="24"/>
              </w:rPr>
              <w:t>-ликвидный</w:t>
            </w:r>
          </w:p>
        </w:tc>
        <w:tc>
          <w:tcPr>
            <w:tcW w:w="709" w:type="dxa"/>
            <w:vAlign w:val="center"/>
          </w:tcPr>
          <w:p w:rsidR="008715DB" w:rsidRPr="00395CDF" w:rsidRDefault="008715DB" w:rsidP="00395CDF">
            <w:pPr>
              <w:jc w:val="center"/>
            </w:pPr>
            <w:r w:rsidRPr="00395CDF">
              <w:rPr>
                <w:sz w:val="24"/>
                <w:szCs w:val="24"/>
              </w:rPr>
              <w:t>м</w:t>
            </w:r>
            <w:r w:rsidRPr="00395CDF">
              <w:rPr>
                <w:sz w:val="24"/>
                <w:szCs w:val="24"/>
                <w:vertAlign w:val="superscript"/>
              </w:rPr>
              <w:t>3</w:t>
            </w:r>
          </w:p>
        </w:tc>
        <w:tc>
          <w:tcPr>
            <w:tcW w:w="992" w:type="dxa"/>
            <w:vAlign w:val="center"/>
          </w:tcPr>
          <w:p w:rsidR="008715DB" w:rsidRDefault="008715DB" w:rsidP="00D05185">
            <w:pPr>
              <w:spacing w:line="276" w:lineRule="auto"/>
              <w:jc w:val="center"/>
              <w:rPr>
                <w:sz w:val="24"/>
                <w:szCs w:val="24"/>
              </w:rPr>
            </w:pPr>
            <w:r>
              <w:rPr>
                <w:sz w:val="24"/>
                <w:szCs w:val="24"/>
                <w:u w:val="single"/>
              </w:rPr>
              <w:t>0,098</w:t>
            </w:r>
          </w:p>
          <w:p w:rsidR="008715DB" w:rsidRPr="00395CDF" w:rsidRDefault="008715DB" w:rsidP="00D05185">
            <w:pPr>
              <w:spacing w:line="276" w:lineRule="auto"/>
              <w:jc w:val="center"/>
              <w:rPr>
                <w:sz w:val="24"/>
                <w:szCs w:val="24"/>
              </w:rPr>
            </w:pPr>
            <w:r>
              <w:rPr>
                <w:sz w:val="24"/>
                <w:szCs w:val="24"/>
              </w:rPr>
              <w:t>0,099</w:t>
            </w:r>
          </w:p>
        </w:tc>
        <w:tc>
          <w:tcPr>
            <w:tcW w:w="993" w:type="dxa"/>
            <w:vAlign w:val="center"/>
          </w:tcPr>
          <w:p w:rsidR="008715DB" w:rsidRDefault="008715DB" w:rsidP="00D05185">
            <w:pPr>
              <w:spacing w:line="276" w:lineRule="auto"/>
              <w:jc w:val="center"/>
              <w:rPr>
                <w:sz w:val="24"/>
                <w:szCs w:val="24"/>
              </w:rPr>
            </w:pPr>
            <w:r>
              <w:rPr>
                <w:sz w:val="24"/>
                <w:szCs w:val="24"/>
                <w:u w:val="single"/>
              </w:rPr>
              <w:t>0,029</w:t>
            </w:r>
          </w:p>
          <w:p w:rsidR="008715DB" w:rsidRPr="00395CDF" w:rsidRDefault="008715DB" w:rsidP="00D05185">
            <w:pPr>
              <w:spacing w:line="276" w:lineRule="auto"/>
              <w:jc w:val="center"/>
              <w:rPr>
                <w:sz w:val="24"/>
                <w:szCs w:val="24"/>
              </w:rPr>
            </w:pPr>
            <w:r>
              <w:rPr>
                <w:sz w:val="24"/>
                <w:szCs w:val="24"/>
              </w:rPr>
              <w:t>0,030</w:t>
            </w:r>
          </w:p>
        </w:tc>
        <w:tc>
          <w:tcPr>
            <w:tcW w:w="992" w:type="dxa"/>
            <w:vAlign w:val="center"/>
          </w:tcPr>
          <w:p w:rsidR="008715DB" w:rsidRDefault="008715DB" w:rsidP="00D05185">
            <w:pPr>
              <w:spacing w:line="276" w:lineRule="auto"/>
              <w:jc w:val="center"/>
              <w:rPr>
                <w:sz w:val="24"/>
                <w:szCs w:val="24"/>
              </w:rPr>
            </w:pPr>
            <w:r>
              <w:rPr>
                <w:sz w:val="24"/>
                <w:szCs w:val="24"/>
                <w:u w:val="single"/>
              </w:rPr>
              <w:t>0,069</w:t>
            </w:r>
          </w:p>
          <w:p w:rsidR="008715DB" w:rsidRPr="00395CDF" w:rsidRDefault="008715DB" w:rsidP="00D05185">
            <w:pPr>
              <w:spacing w:line="276" w:lineRule="auto"/>
              <w:jc w:val="center"/>
              <w:rPr>
                <w:sz w:val="24"/>
                <w:szCs w:val="24"/>
              </w:rPr>
            </w:pPr>
            <w:r>
              <w:rPr>
                <w:sz w:val="24"/>
                <w:szCs w:val="24"/>
              </w:rPr>
              <w:t>0,069</w:t>
            </w:r>
          </w:p>
        </w:tc>
        <w:tc>
          <w:tcPr>
            <w:tcW w:w="1134" w:type="dxa"/>
            <w:vAlign w:val="center"/>
          </w:tcPr>
          <w:p w:rsidR="008715DB" w:rsidRPr="00395CDF" w:rsidRDefault="008715DB" w:rsidP="00D05185">
            <w:pPr>
              <w:spacing w:line="276" w:lineRule="auto"/>
              <w:jc w:val="center"/>
              <w:rPr>
                <w:sz w:val="24"/>
                <w:szCs w:val="24"/>
              </w:rPr>
            </w:pPr>
            <w:r w:rsidRPr="00395CDF">
              <w:rPr>
                <w:sz w:val="24"/>
                <w:szCs w:val="24"/>
              </w:rPr>
              <w:t>-</w:t>
            </w:r>
          </w:p>
        </w:tc>
        <w:tc>
          <w:tcPr>
            <w:tcW w:w="992" w:type="dxa"/>
            <w:vAlign w:val="center"/>
          </w:tcPr>
          <w:p w:rsidR="008715DB" w:rsidRPr="00395CDF" w:rsidRDefault="008715DB" w:rsidP="00D05185">
            <w:pPr>
              <w:spacing w:line="276" w:lineRule="auto"/>
              <w:jc w:val="center"/>
              <w:rPr>
                <w:sz w:val="24"/>
                <w:szCs w:val="24"/>
              </w:rPr>
            </w:pPr>
            <w:r>
              <w:rPr>
                <w:sz w:val="24"/>
                <w:szCs w:val="24"/>
              </w:rPr>
              <w:t>-</w:t>
            </w:r>
          </w:p>
        </w:tc>
        <w:tc>
          <w:tcPr>
            <w:tcW w:w="900" w:type="dxa"/>
            <w:vAlign w:val="center"/>
          </w:tcPr>
          <w:p w:rsidR="008715DB" w:rsidRDefault="008715DB" w:rsidP="00D05185">
            <w:pPr>
              <w:spacing w:line="276" w:lineRule="auto"/>
              <w:jc w:val="center"/>
              <w:rPr>
                <w:sz w:val="24"/>
                <w:szCs w:val="24"/>
              </w:rPr>
            </w:pPr>
            <w:r>
              <w:rPr>
                <w:sz w:val="24"/>
                <w:szCs w:val="24"/>
                <w:u w:val="single"/>
              </w:rPr>
              <w:t>0,098</w:t>
            </w:r>
          </w:p>
          <w:p w:rsidR="008715DB" w:rsidRPr="00395CDF" w:rsidRDefault="008715DB" w:rsidP="00D05185">
            <w:pPr>
              <w:spacing w:line="276" w:lineRule="auto"/>
              <w:jc w:val="center"/>
              <w:rPr>
                <w:sz w:val="24"/>
                <w:szCs w:val="24"/>
              </w:rPr>
            </w:pPr>
            <w:r>
              <w:rPr>
                <w:sz w:val="24"/>
                <w:szCs w:val="24"/>
              </w:rPr>
              <w:t>0,099</w:t>
            </w:r>
          </w:p>
        </w:tc>
      </w:tr>
      <w:tr w:rsidR="008715DB" w:rsidRPr="00395CDF" w:rsidTr="001B3B8F">
        <w:tc>
          <w:tcPr>
            <w:tcW w:w="651" w:type="dxa"/>
          </w:tcPr>
          <w:p w:rsidR="008715DB" w:rsidRPr="00395CDF" w:rsidRDefault="008715DB" w:rsidP="00395CDF">
            <w:pPr>
              <w:spacing w:line="276" w:lineRule="auto"/>
              <w:jc w:val="center"/>
              <w:rPr>
                <w:sz w:val="24"/>
                <w:szCs w:val="24"/>
              </w:rPr>
            </w:pPr>
          </w:p>
        </w:tc>
        <w:tc>
          <w:tcPr>
            <w:tcW w:w="2292" w:type="dxa"/>
            <w:vAlign w:val="center"/>
          </w:tcPr>
          <w:p w:rsidR="008715DB" w:rsidRPr="00395CDF" w:rsidRDefault="008715DB" w:rsidP="00395CDF">
            <w:pPr>
              <w:rPr>
                <w:sz w:val="24"/>
                <w:szCs w:val="24"/>
              </w:rPr>
            </w:pPr>
            <w:r w:rsidRPr="00395CDF">
              <w:rPr>
                <w:sz w:val="24"/>
                <w:szCs w:val="24"/>
              </w:rPr>
              <w:t>-деловой</w:t>
            </w:r>
          </w:p>
        </w:tc>
        <w:tc>
          <w:tcPr>
            <w:tcW w:w="709" w:type="dxa"/>
            <w:vAlign w:val="center"/>
          </w:tcPr>
          <w:p w:rsidR="008715DB" w:rsidRPr="00395CDF" w:rsidRDefault="008715DB" w:rsidP="00395CDF">
            <w:pPr>
              <w:jc w:val="center"/>
            </w:pPr>
            <w:r w:rsidRPr="00395CDF">
              <w:rPr>
                <w:sz w:val="24"/>
                <w:szCs w:val="24"/>
              </w:rPr>
              <w:t>м</w:t>
            </w:r>
            <w:r w:rsidRPr="00395CDF">
              <w:rPr>
                <w:sz w:val="24"/>
                <w:szCs w:val="24"/>
                <w:vertAlign w:val="superscript"/>
              </w:rPr>
              <w:t>3</w:t>
            </w:r>
          </w:p>
        </w:tc>
        <w:tc>
          <w:tcPr>
            <w:tcW w:w="992" w:type="dxa"/>
            <w:vAlign w:val="center"/>
          </w:tcPr>
          <w:p w:rsidR="008715DB" w:rsidRDefault="008715DB" w:rsidP="00D05185">
            <w:pPr>
              <w:spacing w:line="276" w:lineRule="auto"/>
              <w:jc w:val="center"/>
              <w:rPr>
                <w:sz w:val="24"/>
                <w:szCs w:val="24"/>
              </w:rPr>
            </w:pPr>
            <w:r>
              <w:rPr>
                <w:sz w:val="24"/>
                <w:szCs w:val="24"/>
                <w:u w:val="single"/>
              </w:rPr>
              <w:t>0,0215</w:t>
            </w:r>
          </w:p>
          <w:p w:rsidR="008715DB" w:rsidRPr="00395CDF" w:rsidRDefault="008715DB" w:rsidP="00D05185">
            <w:pPr>
              <w:spacing w:line="276" w:lineRule="auto"/>
              <w:jc w:val="center"/>
              <w:rPr>
                <w:sz w:val="24"/>
                <w:szCs w:val="24"/>
              </w:rPr>
            </w:pPr>
            <w:r>
              <w:rPr>
                <w:sz w:val="24"/>
                <w:szCs w:val="24"/>
              </w:rPr>
              <w:t>0,0215</w:t>
            </w:r>
          </w:p>
        </w:tc>
        <w:tc>
          <w:tcPr>
            <w:tcW w:w="993" w:type="dxa"/>
            <w:vAlign w:val="center"/>
          </w:tcPr>
          <w:p w:rsidR="008715DB" w:rsidRDefault="008715DB" w:rsidP="00D05185">
            <w:pPr>
              <w:spacing w:line="276" w:lineRule="auto"/>
              <w:jc w:val="center"/>
              <w:rPr>
                <w:sz w:val="24"/>
                <w:szCs w:val="24"/>
              </w:rPr>
            </w:pPr>
            <w:r>
              <w:rPr>
                <w:sz w:val="24"/>
                <w:szCs w:val="24"/>
                <w:u w:val="single"/>
              </w:rPr>
              <w:t>0,0065</w:t>
            </w:r>
          </w:p>
          <w:p w:rsidR="008715DB" w:rsidRPr="00395CDF" w:rsidRDefault="008715DB" w:rsidP="00D05185">
            <w:pPr>
              <w:spacing w:line="276" w:lineRule="auto"/>
              <w:jc w:val="center"/>
              <w:rPr>
                <w:sz w:val="24"/>
                <w:szCs w:val="24"/>
              </w:rPr>
            </w:pPr>
            <w:r>
              <w:rPr>
                <w:sz w:val="24"/>
                <w:szCs w:val="24"/>
              </w:rPr>
              <w:t>0,0065</w:t>
            </w:r>
          </w:p>
        </w:tc>
        <w:tc>
          <w:tcPr>
            <w:tcW w:w="992" w:type="dxa"/>
            <w:vAlign w:val="center"/>
          </w:tcPr>
          <w:p w:rsidR="008715DB" w:rsidRDefault="008715DB" w:rsidP="00D05185">
            <w:pPr>
              <w:spacing w:line="276" w:lineRule="auto"/>
              <w:jc w:val="center"/>
              <w:rPr>
                <w:sz w:val="24"/>
                <w:szCs w:val="24"/>
              </w:rPr>
            </w:pPr>
            <w:r>
              <w:rPr>
                <w:sz w:val="24"/>
                <w:szCs w:val="24"/>
                <w:u w:val="single"/>
              </w:rPr>
              <w:t>0,015</w:t>
            </w:r>
          </w:p>
          <w:p w:rsidR="008715DB" w:rsidRPr="00395CDF" w:rsidRDefault="008715DB" w:rsidP="00D05185">
            <w:pPr>
              <w:spacing w:line="276" w:lineRule="auto"/>
              <w:jc w:val="center"/>
              <w:rPr>
                <w:sz w:val="24"/>
                <w:szCs w:val="24"/>
              </w:rPr>
            </w:pPr>
            <w:r>
              <w:rPr>
                <w:sz w:val="24"/>
                <w:szCs w:val="24"/>
              </w:rPr>
              <w:t>0,015</w:t>
            </w:r>
          </w:p>
        </w:tc>
        <w:tc>
          <w:tcPr>
            <w:tcW w:w="1134" w:type="dxa"/>
            <w:vAlign w:val="center"/>
          </w:tcPr>
          <w:p w:rsidR="008715DB" w:rsidRPr="00395CDF" w:rsidRDefault="008715DB" w:rsidP="00D05185">
            <w:pPr>
              <w:spacing w:line="276" w:lineRule="auto"/>
              <w:jc w:val="center"/>
              <w:rPr>
                <w:sz w:val="24"/>
                <w:szCs w:val="24"/>
              </w:rPr>
            </w:pPr>
            <w:r w:rsidRPr="00395CDF">
              <w:rPr>
                <w:sz w:val="24"/>
                <w:szCs w:val="24"/>
              </w:rPr>
              <w:t>-</w:t>
            </w:r>
          </w:p>
        </w:tc>
        <w:tc>
          <w:tcPr>
            <w:tcW w:w="992" w:type="dxa"/>
            <w:vAlign w:val="center"/>
          </w:tcPr>
          <w:p w:rsidR="008715DB" w:rsidRPr="00395CDF" w:rsidRDefault="008715DB" w:rsidP="00D05185">
            <w:pPr>
              <w:spacing w:line="276" w:lineRule="auto"/>
              <w:jc w:val="center"/>
              <w:rPr>
                <w:sz w:val="24"/>
                <w:szCs w:val="24"/>
              </w:rPr>
            </w:pPr>
            <w:r w:rsidRPr="00395CDF">
              <w:rPr>
                <w:sz w:val="24"/>
                <w:szCs w:val="24"/>
              </w:rPr>
              <w:t>-</w:t>
            </w:r>
          </w:p>
        </w:tc>
        <w:tc>
          <w:tcPr>
            <w:tcW w:w="900" w:type="dxa"/>
            <w:vAlign w:val="center"/>
          </w:tcPr>
          <w:p w:rsidR="008715DB" w:rsidRDefault="008715DB" w:rsidP="00D05185">
            <w:pPr>
              <w:spacing w:line="276" w:lineRule="auto"/>
              <w:jc w:val="center"/>
              <w:rPr>
                <w:sz w:val="24"/>
                <w:szCs w:val="24"/>
              </w:rPr>
            </w:pPr>
            <w:r>
              <w:rPr>
                <w:sz w:val="24"/>
                <w:szCs w:val="24"/>
                <w:u w:val="single"/>
              </w:rPr>
              <w:t>0,0215</w:t>
            </w:r>
          </w:p>
          <w:p w:rsidR="008715DB" w:rsidRPr="00395CDF" w:rsidRDefault="008715DB" w:rsidP="00D05185">
            <w:pPr>
              <w:spacing w:line="276" w:lineRule="auto"/>
              <w:jc w:val="center"/>
              <w:rPr>
                <w:sz w:val="24"/>
                <w:szCs w:val="24"/>
              </w:rPr>
            </w:pPr>
            <w:r>
              <w:rPr>
                <w:sz w:val="24"/>
                <w:szCs w:val="24"/>
              </w:rPr>
              <w:t>0,0215</w:t>
            </w:r>
          </w:p>
        </w:tc>
      </w:tr>
      <w:tr w:rsidR="00395CDF" w:rsidRPr="00395CDF" w:rsidTr="001B3B8F">
        <w:tc>
          <w:tcPr>
            <w:tcW w:w="9655" w:type="dxa"/>
            <w:gridSpan w:val="9"/>
            <w:vAlign w:val="center"/>
          </w:tcPr>
          <w:p w:rsidR="00395CDF" w:rsidRPr="00395CDF" w:rsidRDefault="00395CDF" w:rsidP="00395CDF">
            <w:pPr>
              <w:jc w:val="center"/>
              <w:rPr>
                <w:b/>
                <w:bCs/>
                <w:sz w:val="24"/>
                <w:szCs w:val="24"/>
              </w:rPr>
            </w:pPr>
            <w:r w:rsidRPr="00395CDF">
              <w:rPr>
                <w:b/>
                <w:bCs/>
                <w:sz w:val="24"/>
                <w:szCs w:val="24"/>
              </w:rPr>
              <w:t>Хозяйство - мягколиственное</w:t>
            </w:r>
          </w:p>
        </w:tc>
      </w:tr>
      <w:tr w:rsidR="00395CDF" w:rsidRPr="00395CDF" w:rsidTr="001B3B8F">
        <w:tc>
          <w:tcPr>
            <w:tcW w:w="9655" w:type="dxa"/>
            <w:gridSpan w:val="9"/>
            <w:vAlign w:val="center"/>
          </w:tcPr>
          <w:p w:rsidR="00395CDF" w:rsidRPr="00395CDF" w:rsidRDefault="00395CDF" w:rsidP="00395CDF">
            <w:pPr>
              <w:jc w:val="center"/>
              <w:rPr>
                <w:b/>
                <w:bCs/>
                <w:sz w:val="24"/>
                <w:szCs w:val="24"/>
              </w:rPr>
            </w:pPr>
            <w:r w:rsidRPr="00395CDF">
              <w:rPr>
                <w:b/>
                <w:bCs/>
                <w:sz w:val="24"/>
                <w:szCs w:val="24"/>
              </w:rPr>
              <w:t>Порода – Береза бородавчатая</w:t>
            </w:r>
          </w:p>
        </w:tc>
      </w:tr>
      <w:tr w:rsidR="00E7366D" w:rsidRPr="00395CDF" w:rsidTr="001B3B8F">
        <w:tc>
          <w:tcPr>
            <w:tcW w:w="651" w:type="dxa"/>
            <w:vMerge w:val="restart"/>
          </w:tcPr>
          <w:p w:rsidR="00E7366D" w:rsidRPr="00395CDF" w:rsidRDefault="00E7366D" w:rsidP="00395CDF">
            <w:pPr>
              <w:spacing w:line="276" w:lineRule="auto"/>
              <w:jc w:val="center"/>
              <w:rPr>
                <w:sz w:val="24"/>
                <w:szCs w:val="24"/>
              </w:rPr>
            </w:pPr>
            <w:r w:rsidRPr="00395CDF">
              <w:rPr>
                <w:sz w:val="24"/>
                <w:szCs w:val="24"/>
              </w:rPr>
              <w:t>1.</w:t>
            </w:r>
          </w:p>
        </w:tc>
        <w:tc>
          <w:tcPr>
            <w:tcW w:w="2292" w:type="dxa"/>
            <w:vMerge w:val="restart"/>
          </w:tcPr>
          <w:p w:rsidR="00E7366D" w:rsidRPr="00395CDF" w:rsidRDefault="00E7366D" w:rsidP="00395CDF">
            <w:pPr>
              <w:rPr>
                <w:sz w:val="24"/>
                <w:szCs w:val="24"/>
              </w:rPr>
            </w:pPr>
            <w:r w:rsidRPr="00395CDF">
              <w:rPr>
                <w:sz w:val="24"/>
                <w:szCs w:val="24"/>
              </w:rPr>
              <w:t>Выявленный фонд по лесоводственным требованиям</w:t>
            </w: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t>га</w:t>
            </w:r>
          </w:p>
        </w:tc>
        <w:tc>
          <w:tcPr>
            <w:tcW w:w="992" w:type="dxa"/>
            <w:vAlign w:val="center"/>
          </w:tcPr>
          <w:p w:rsidR="00E7366D" w:rsidRPr="00395CDF" w:rsidRDefault="00E7366D" w:rsidP="0088659B">
            <w:pPr>
              <w:spacing w:line="276" w:lineRule="auto"/>
              <w:jc w:val="center"/>
              <w:rPr>
                <w:sz w:val="24"/>
                <w:szCs w:val="24"/>
              </w:rPr>
            </w:pPr>
            <w:r>
              <w:rPr>
                <w:sz w:val="24"/>
                <w:szCs w:val="24"/>
              </w:rPr>
              <w:t>16,8</w:t>
            </w:r>
          </w:p>
        </w:tc>
        <w:tc>
          <w:tcPr>
            <w:tcW w:w="993" w:type="dxa"/>
            <w:vAlign w:val="center"/>
          </w:tcPr>
          <w:p w:rsidR="00E7366D" w:rsidRPr="00395CDF" w:rsidRDefault="00E7366D" w:rsidP="00395CDF">
            <w:pPr>
              <w:spacing w:line="276" w:lineRule="auto"/>
              <w:jc w:val="center"/>
              <w:rPr>
                <w:sz w:val="24"/>
                <w:szCs w:val="24"/>
              </w:rPr>
            </w:pPr>
            <w:r>
              <w:rPr>
                <w:sz w:val="24"/>
                <w:szCs w:val="24"/>
              </w:rPr>
              <w:t>8,100</w:t>
            </w:r>
          </w:p>
        </w:tc>
        <w:tc>
          <w:tcPr>
            <w:tcW w:w="992" w:type="dxa"/>
            <w:vAlign w:val="center"/>
          </w:tcPr>
          <w:p w:rsidR="00E7366D" w:rsidRPr="00395CDF" w:rsidRDefault="00E7366D" w:rsidP="00395CDF">
            <w:pPr>
              <w:spacing w:line="276" w:lineRule="auto"/>
              <w:jc w:val="center"/>
              <w:rPr>
                <w:sz w:val="24"/>
                <w:szCs w:val="24"/>
              </w:rPr>
            </w:pPr>
            <w:r>
              <w:rPr>
                <w:sz w:val="24"/>
                <w:szCs w:val="24"/>
              </w:rPr>
              <w:t>8,700</w:t>
            </w:r>
          </w:p>
        </w:tc>
        <w:tc>
          <w:tcPr>
            <w:tcW w:w="1134" w:type="dxa"/>
            <w:vAlign w:val="center"/>
          </w:tcPr>
          <w:p w:rsidR="00E7366D" w:rsidRPr="00395CDF" w:rsidRDefault="00E7366D" w:rsidP="00395CDF">
            <w:pPr>
              <w:spacing w:line="276" w:lineRule="auto"/>
              <w:jc w:val="center"/>
              <w:rPr>
                <w:sz w:val="24"/>
                <w:szCs w:val="24"/>
              </w:rPr>
            </w:pPr>
            <w:r w:rsidRPr="00395CDF">
              <w:rPr>
                <w:sz w:val="24"/>
                <w:szCs w:val="24"/>
              </w:rPr>
              <w:t>-</w:t>
            </w:r>
          </w:p>
        </w:tc>
        <w:tc>
          <w:tcPr>
            <w:tcW w:w="992" w:type="dxa"/>
            <w:vAlign w:val="center"/>
          </w:tcPr>
          <w:p w:rsidR="00E7366D" w:rsidRPr="00395CDF" w:rsidRDefault="00174C5F" w:rsidP="00395CDF">
            <w:pPr>
              <w:spacing w:line="276" w:lineRule="auto"/>
              <w:jc w:val="center"/>
              <w:rPr>
                <w:sz w:val="24"/>
                <w:szCs w:val="24"/>
              </w:rPr>
            </w:pPr>
            <w:r>
              <w:rPr>
                <w:sz w:val="24"/>
                <w:szCs w:val="24"/>
              </w:rPr>
              <w:t>-</w:t>
            </w:r>
          </w:p>
        </w:tc>
        <w:tc>
          <w:tcPr>
            <w:tcW w:w="900" w:type="dxa"/>
            <w:vAlign w:val="center"/>
          </w:tcPr>
          <w:p w:rsidR="00E7366D" w:rsidRPr="00395CDF" w:rsidRDefault="00E7366D" w:rsidP="00395CDF">
            <w:pPr>
              <w:spacing w:line="276" w:lineRule="auto"/>
              <w:jc w:val="center"/>
              <w:rPr>
                <w:sz w:val="24"/>
                <w:szCs w:val="24"/>
              </w:rPr>
            </w:pPr>
            <w:r>
              <w:rPr>
                <w:sz w:val="24"/>
                <w:szCs w:val="24"/>
              </w:rPr>
              <w:t>16,8</w:t>
            </w:r>
          </w:p>
        </w:tc>
      </w:tr>
      <w:tr w:rsidR="00E7366D" w:rsidRPr="00395CDF" w:rsidTr="001B3B8F">
        <w:tc>
          <w:tcPr>
            <w:tcW w:w="651" w:type="dxa"/>
            <w:vMerge/>
          </w:tcPr>
          <w:p w:rsidR="00E7366D" w:rsidRPr="00395CDF" w:rsidRDefault="00E7366D" w:rsidP="00395CDF">
            <w:pPr>
              <w:spacing w:line="276" w:lineRule="auto"/>
              <w:jc w:val="center"/>
              <w:rPr>
                <w:sz w:val="24"/>
                <w:szCs w:val="24"/>
              </w:rPr>
            </w:pPr>
          </w:p>
        </w:tc>
        <w:tc>
          <w:tcPr>
            <w:tcW w:w="2292" w:type="dxa"/>
            <w:vMerge/>
          </w:tcPr>
          <w:p w:rsidR="00E7366D" w:rsidRPr="00395CDF" w:rsidRDefault="00E7366D" w:rsidP="00395CDF">
            <w:pPr>
              <w:rPr>
                <w:sz w:val="24"/>
                <w:szCs w:val="24"/>
              </w:rPr>
            </w:pP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t>м</w:t>
            </w:r>
            <w:r w:rsidRPr="00395CDF">
              <w:rPr>
                <w:sz w:val="24"/>
                <w:szCs w:val="24"/>
                <w:vertAlign w:val="superscript"/>
              </w:rPr>
              <w:t>3</w:t>
            </w:r>
          </w:p>
        </w:tc>
        <w:tc>
          <w:tcPr>
            <w:tcW w:w="992" w:type="dxa"/>
            <w:vAlign w:val="center"/>
          </w:tcPr>
          <w:p w:rsidR="00E7366D" w:rsidRDefault="00D05185" w:rsidP="0088659B">
            <w:pPr>
              <w:spacing w:line="276" w:lineRule="auto"/>
              <w:jc w:val="center"/>
              <w:rPr>
                <w:sz w:val="24"/>
                <w:szCs w:val="24"/>
                <w:u w:val="single"/>
              </w:rPr>
            </w:pPr>
            <w:r>
              <w:rPr>
                <w:sz w:val="24"/>
                <w:szCs w:val="24"/>
                <w:u w:val="single"/>
              </w:rPr>
              <w:t>0,345</w:t>
            </w:r>
          </w:p>
          <w:p w:rsidR="00D05185" w:rsidRPr="00D05185" w:rsidRDefault="00D05185" w:rsidP="0088659B">
            <w:pPr>
              <w:spacing w:line="276" w:lineRule="auto"/>
              <w:jc w:val="center"/>
              <w:rPr>
                <w:sz w:val="24"/>
                <w:szCs w:val="24"/>
              </w:rPr>
            </w:pPr>
            <w:r>
              <w:rPr>
                <w:sz w:val="24"/>
                <w:szCs w:val="24"/>
              </w:rPr>
              <w:t>0,615</w:t>
            </w:r>
          </w:p>
        </w:tc>
        <w:tc>
          <w:tcPr>
            <w:tcW w:w="993" w:type="dxa"/>
            <w:vAlign w:val="center"/>
          </w:tcPr>
          <w:p w:rsidR="00E7366D" w:rsidRDefault="00D05185" w:rsidP="00395CDF">
            <w:pPr>
              <w:spacing w:line="276" w:lineRule="auto"/>
              <w:jc w:val="center"/>
              <w:rPr>
                <w:sz w:val="24"/>
                <w:szCs w:val="24"/>
                <w:u w:val="single"/>
              </w:rPr>
            </w:pPr>
            <w:r>
              <w:rPr>
                <w:sz w:val="24"/>
                <w:szCs w:val="24"/>
                <w:u w:val="single"/>
              </w:rPr>
              <w:t>0,345</w:t>
            </w:r>
          </w:p>
          <w:p w:rsidR="00D05185" w:rsidRPr="00D05185" w:rsidRDefault="00D05185" w:rsidP="00395CDF">
            <w:pPr>
              <w:spacing w:line="276" w:lineRule="auto"/>
              <w:jc w:val="center"/>
              <w:rPr>
                <w:sz w:val="24"/>
                <w:szCs w:val="24"/>
              </w:rPr>
            </w:pPr>
            <w:r>
              <w:rPr>
                <w:sz w:val="24"/>
                <w:szCs w:val="24"/>
              </w:rPr>
              <w:t>0,345</w:t>
            </w:r>
          </w:p>
        </w:tc>
        <w:tc>
          <w:tcPr>
            <w:tcW w:w="992" w:type="dxa"/>
            <w:vAlign w:val="center"/>
          </w:tcPr>
          <w:p w:rsidR="00D05185" w:rsidRPr="00D05185" w:rsidRDefault="00AB06BF" w:rsidP="00395CDF">
            <w:pPr>
              <w:spacing w:line="276" w:lineRule="auto"/>
              <w:jc w:val="center"/>
              <w:rPr>
                <w:sz w:val="24"/>
                <w:szCs w:val="24"/>
              </w:rPr>
            </w:pPr>
            <m:oMathPara>
              <m:oMath>
                <m:f>
                  <m:fPr>
                    <m:ctrlPr>
                      <w:rPr>
                        <w:rFonts w:ascii="Cambria Math" w:hAnsi="Cambria Math"/>
                        <w:i/>
                        <w:sz w:val="24"/>
                        <w:szCs w:val="24"/>
                      </w:rPr>
                    </m:ctrlPr>
                  </m:fPr>
                  <m:num>
                    <m:r>
                      <w:rPr>
                        <w:rFonts w:ascii="Cambria Math" w:hAnsi="Cambria Math"/>
                        <w:sz w:val="24"/>
                        <w:szCs w:val="24"/>
                      </w:rPr>
                      <m:t>-</m:t>
                    </m:r>
                  </m:num>
                  <m:den>
                    <m:r>
                      <w:rPr>
                        <w:rFonts w:ascii="Cambria Math" w:hAnsi="Cambria Math"/>
                        <w:sz w:val="24"/>
                        <w:szCs w:val="24"/>
                      </w:rPr>
                      <m:t>0,27</m:t>
                    </m:r>
                  </m:den>
                </m:f>
              </m:oMath>
            </m:oMathPara>
          </w:p>
        </w:tc>
        <w:tc>
          <w:tcPr>
            <w:tcW w:w="1134" w:type="dxa"/>
            <w:vAlign w:val="center"/>
          </w:tcPr>
          <w:p w:rsidR="00E7366D" w:rsidRPr="00395CDF" w:rsidRDefault="00E7366D" w:rsidP="00395CDF">
            <w:pPr>
              <w:spacing w:line="276" w:lineRule="auto"/>
              <w:jc w:val="center"/>
              <w:rPr>
                <w:sz w:val="24"/>
                <w:szCs w:val="24"/>
              </w:rPr>
            </w:pPr>
            <w:r w:rsidRPr="00395CDF">
              <w:rPr>
                <w:sz w:val="24"/>
                <w:szCs w:val="24"/>
              </w:rPr>
              <w:t>-</w:t>
            </w:r>
          </w:p>
        </w:tc>
        <w:tc>
          <w:tcPr>
            <w:tcW w:w="992" w:type="dxa"/>
            <w:vAlign w:val="center"/>
          </w:tcPr>
          <w:p w:rsidR="00E7366D" w:rsidRPr="00395CDF" w:rsidRDefault="00174C5F" w:rsidP="00395CDF">
            <w:pPr>
              <w:spacing w:line="276" w:lineRule="auto"/>
              <w:jc w:val="center"/>
              <w:rPr>
                <w:sz w:val="24"/>
                <w:szCs w:val="24"/>
              </w:rPr>
            </w:pPr>
            <w:r>
              <w:rPr>
                <w:sz w:val="24"/>
                <w:szCs w:val="24"/>
              </w:rPr>
              <w:t>-</w:t>
            </w:r>
          </w:p>
        </w:tc>
        <w:tc>
          <w:tcPr>
            <w:tcW w:w="900" w:type="dxa"/>
            <w:vAlign w:val="center"/>
          </w:tcPr>
          <w:p w:rsidR="00D05185" w:rsidRDefault="00D05185" w:rsidP="00D05185">
            <w:pPr>
              <w:spacing w:line="276" w:lineRule="auto"/>
              <w:jc w:val="center"/>
              <w:rPr>
                <w:sz w:val="24"/>
                <w:szCs w:val="24"/>
                <w:u w:val="single"/>
              </w:rPr>
            </w:pPr>
            <w:r>
              <w:rPr>
                <w:sz w:val="24"/>
                <w:szCs w:val="24"/>
                <w:u w:val="single"/>
              </w:rPr>
              <w:t>0,345</w:t>
            </w:r>
          </w:p>
          <w:p w:rsidR="00E7366D" w:rsidRPr="00395CDF" w:rsidRDefault="00D05185" w:rsidP="00D05185">
            <w:pPr>
              <w:spacing w:line="276" w:lineRule="auto"/>
              <w:jc w:val="center"/>
              <w:rPr>
                <w:sz w:val="24"/>
                <w:szCs w:val="24"/>
              </w:rPr>
            </w:pPr>
            <w:r>
              <w:rPr>
                <w:sz w:val="24"/>
                <w:szCs w:val="24"/>
              </w:rPr>
              <w:t>0,615</w:t>
            </w:r>
          </w:p>
        </w:tc>
      </w:tr>
      <w:tr w:rsidR="00E7366D" w:rsidRPr="00395CDF" w:rsidTr="001B3B8F">
        <w:tc>
          <w:tcPr>
            <w:tcW w:w="651" w:type="dxa"/>
          </w:tcPr>
          <w:p w:rsidR="00E7366D" w:rsidRPr="00395CDF" w:rsidRDefault="00E7366D" w:rsidP="00395CDF">
            <w:pPr>
              <w:spacing w:line="276" w:lineRule="auto"/>
              <w:jc w:val="center"/>
              <w:rPr>
                <w:sz w:val="24"/>
                <w:szCs w:val="24"/>
              </w:rPr>
            </w:pPr>
            <w:r w:rsidRPr="00395CDF">
              <w:rPr>
                <w:sz w:val="24"/>
                <w:szCs w:val="24"/>
              </w:rPr>
              <w:t>2.</w:t>
            </w:r>
          </w:p>
        </w:tc>
        <w:tc>
          <w:tcPr>
            <w:tcW w:w="2292" w:type="dxa"/>
          </w:tcPr>
          <w:p w:rsidR="00E7366D" w:rsidRPr="00395CDF" w:rsidRDefault="00E7366D" w:rsidP="00395CDF">
            <w:pPr>
              <w:rPr>
                <w:sz w:val="24"/>
                <w:szCs w:val="24"/>
              </w:rPr>
            </w:pPr>
            <w:r w:rsidRPr="00395CDF">
              <w:rPr>
                <w:sz w:val="24"/>
                <w:szCs w:val="24"/>
              </w:rPr>
              <w:t>Срок вырубки или</w:t>
            </w:r>
          </w:p>
          <w:p w:rsidR="00E7366D" w:rsidRPr="00395CDF" w:rsidRDefault="00E7366D" w:rsidP="00395CDF">
            <w:pPr>
              <w:rPr>
                <w:sz w:val="24"/>
                <w:szCs w:val="24"/>
              </w:rPr>
            </w:pPr>
            <w:r w:rsidRPr="00395CDF">
              <w:rPr>
                <w:sz w:val="24"/>
                <w:szCs w:val="24"/>
              </w:rPr>
              <w:t>уборки</w:t>
            </w: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t>лет</w:t>
            </w:r>
          </w:p>
        </w:tc>
        <w:tc>
          <w:tcPr>
            <w:tcW w:w="992" w:type="dxa"/>
            <w:vAlign w:val="center"/>
          </w:tcPr>
          <w:p w:rsidR="00E7366D" w:rsidRPr="00395CDF" w:rsidRDefault="00E7366D" w:rsidP="0088659B">
            <w:pPr>
              <w:spacing w:line="276" w:lineRule="auto"/>
              <w:jc w:val="center"/>
              <w:rPr>
                <w:sz w:val="24"/>
                <w:szCs w:val="24"/>
              </w:rPr>
            </w:pPr>
            <w:r w:rsidRPr="00395CDF">
              <w:rPr>
                <w:sz w:val="24"/>
                <w:szCs w:val="24"/>
              </w:rPr>
              <w:t>-</w:t>
            </w:r>
          </w:p>
        </w:tc>
        <w:tc>
          <w:tcPr>
            <w:tcW w:w="993" w:type="dxa"/>
            <w:vAlign w:val="center"/>
          </w:tcPr>
          <w:p w:rsidR="00E7366D" w:rsidRPr="00395CDF" w:rsidRDefault="00636028" w:rsidP="00395CDF">
            <w:pPr>
              <w:spacing w:line="276" w:lineRule="auto"/>
              <w:jc w:val="center"/>
              <w:rPr>
                <w:sz w:val="24"/>
                <w:szCs w:val="24"/>
              </w:rPr>
            </w:pPr>
            <w:r>
              <w:rPr>
                <w:sz w:val="24"/>
                <w:szCs w:val="24"/>
              </w:rPr>
              <w:t>2</w:t>
            </w:r>
          </w:p>
        </w:tc>
        <w:tc>
          <w:tcPr>
            <w:tcW w:w="992" w:type="dxa"/>
            <w:vAlign w:val="center"/>
          </w:tcPr>
          <w:p w:rsidR="00E7366D" w:rsidRPr="00395CDF" w:rsidRDefault="00E7366D" w:rsidP="00395CDF">
            <w:pPr>
              <w:spacing w:line="276" w:lineRule="auto"/>
              <w:jc w:val="center"/>
              <w:rPr>
                <w:sz w:val="24"/>
                <w:szCs w:val="24"/>
              </w:rPr>
            </w:pPr>
            <w:r>
              <w:rPr>
                <w:sz w:val="24"/>
                <w:szCs w:val="24"/>
              </w:rPr>
              <w:t>1</w:t>
            </w:r>
          </w:p>
        </w:tc>
        <w:tc>
          <w:tcPr>
            <w:tcW w:w="1134" w:type="dxa"/>
            <w:vAlign w:val="center"/>
          </w:tcPr>
          <w:p w:rsidR="00E7366D" w:rsidRPr="00395CDF" w:rsidRDefault="00E7366D" w:rsidP="00395CDF">
            <w:pPr>
              <w:spacing w:line="276" w:lineRule="auto"/>
              <w:jc w:val="center"/>
              <w:rPr>
                <w:sz w:val="24"/>
                <w:szCs w:val="24"/>
              </w:rPr>
            </w:pPr>
            <w:r w:rsidRPr="00395CDF">
              <w:rPr>
                <w:sz w:val="24"/>
                <w:szCs w:val="24"/>
              </w:rPr>
              <w:t>-</w:t>
            </w:r>
          </w:p>
        </w:tc>
        <w:tc>
          <w:tcPr>
            <w:tcW w:w="992" w:type="dxa"/>
            <w:vAlign w:val="center"/>
          </w:tcPr>
          <w:p w:rsidR="00E7366D" w:rsidRPr="00395CDF" w:rsidRDefault="00174C5F" w:rsidP="00395CDF">
            <w:pPr>
              <w:spacing w:line="276" w:lineRule="auto"/>
              <w:jc w:val="center"/>
              <w:rPr>
                <w:sz w:val="24"/>
                <w:szCs w:val="24"/>
              </w:rPr>
            </w:pPr>
            <w:r>
              <w:rPr>
                <w:sz w:val="24"/>
                <w:szCs w:val="24"/>
              </w:rPr>
              <w:t>-</w:t>
            </w:r>
          </w:p>
        </w:tc>
        <w:tc>
          <w:tcPr>
            <w:tcW w:w="900" w:type="dxa"/>
            <w:vAlign w:val="center"/>
          </w:tcPr>
          <w:p w:rsidR="00E7366D" w:rsidRPr="00395CDF" w:rsidRDefault="00E7366D" w:rsidP="00395CDF">
            <w:pPr>
              <w:spacing w:line="276" w:lineRule="auto"/>
              <w:jc w:val="center"/>
              <w:rPr>
                <w:sz w:val="24"/>
                <w:szCs w:val="24"/>
              </w:rPr>
            </w:pPr>
            <w:r w:rsidRPr="00395CDF">
              <w:rPr>
                <w:sz w:val="24"/>
                <w:szCs w:val="24"/>
              </w:rPr>
              <w:t>-</w:t>
            </w:r>
          </w:p>
        </w:tc>
      </w:tr>
      <w:tr w:rsidR="00E7366D" w:rsidRPr="00395CDF" w:rsidTr="001B3B8F">
        <w:tc>
          <w:tcPr>
            <w:tcW w:w="651" w:type="dxa"/>
          </w:tcPr>
          <w:p w:rsidR="00E7366D" w:rsidRPr="00395CDF" w:rsidRDefault="00E7366D" w:rsidP="00395CDF">
            <w:pPr>
              <w:spacing w:line="276" w:lineRule="auto"/>
              <w:jc w:val="center"/>
              <w:rPr>
                <w:sz w:val="24"/>
                <w:szCs w:val="24"/>
              </w:rPr>
            </w:pPr>
            <w:r w:rsidRPr="00395CDF">
              <w:rPr>
                <w:sz w:val="24"/>
                <w:szCs w:val="24"/>
              </w:rPr>
              <w:t>3.</w:t>
            </w:r>
          </w:p>
        </w:tc>
        <w:tc>
          <w:tcPr>
            <w:tcW w:w="2292" w:type="dxa"/>
          </w:tcPr>
          <w:p w:rsidR="00E7366D" w:rsidRPr="00395CDF" w:rsidRDefault="00E7366D" w:rsidP="00395CDF">
            <w:pPr>
              <w:rPr>
                <w:sz w:val="24"/>
                <w:szCs w:val="24"/>
              </w:rPr>
            </w:pPr>
            <w:r w:rsidRPr="00395CDF">
              <w:rPr>
                <w:sz w:val="24"/>
                <w:szCs w:val="24"/>
              </w:rPr>
              <w:t>Ежегодный допустимый объем изъятия древесины:</w:t>
            </w:r>
          </w:p>
        </w:tc>
        <w:tc>
          <w:tcPr>
            <w:tcW w:w="709"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993"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395CDF">
            <w:pPr>
              <w:spacing w:line="276" w:lineRule="auto"/>
              <w:jc w:val="center"/>
              <w:rPr>
                <w:sz w:val="24"/>
                <w:szCs w:val="24"/>
              </w:rPr>
            </w:pPr>
          </w:p>
        </w:tc>
        <w:tc>
          <w:tcPr>
            <w:tcW w:w="1134"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395CDF">
            <w:pPr>
              <w:spacing w:line="276" w:lineRule="auto"/>
              <w:jc w:val="center"/>
              <w:rPr>
                <w:sz w:val="24"/>
                <w:szCs w:val="24"/>
              </w:rPr>
            </w:pPr>
          </w:p>
        </w:tc>
        <w:tc>
          <w:tcPr>
            <w:tcW w:w="900" w:type="dxa"/>
            <w:vAlign w:val="center"/>
          </w:tcPr>
          <w:p w:rsidR="00E7366D" w:rsidRPr="00395CDF" w:rsidRDefault="00E7366D" w:rsidP="00395CDF">
            <w:pPr>
              <w:spacing w:line="276" w:lineRule="auto"/>
              <w:jc w:val="center"/>
              <w:rPr>
                <w:sz w:val="24"/>
                <w:szCs w:val="24"/>
              </w:rPr>
            </w:pPr>
          </w:p>
        </w:tc>
      </w:tr>
      <w:tr w:rsidR="00E7366D" w:rsidRPr="00395CDF" w:rsidTr="001B3B8F">
        <w:tc>
          <w:tcPr>
            <w:tcW w:w="651" w:type="dxa"/>
          </w:tcPr>
          <w:p w:rsidR="00E7366D" w:rsidRPr="00395CDF" w:rsidRDefault="00E7366D" w:rsidP="00395CDF">
            <w:pPr>
              <w:spacing w:line="276" w:lineRule="auto"/>
              <w:jc w:val="center"/>
              <w:rPr>
                <w:sz w:val="24"/>
                <w:szCs w:val="24"/>
              </w:rPr>
            </w:pPr>
          </w:p>
        </w:tc>
        <w:tc>
          <w:tcPr>
            <w:tcW w:w="2292" w:type="dxa"/>
          </w:tcPr>
          <w:p w:rsidR="00E7366D" w:rsidRPr="00395CDF" w:rsidRDefault="00E7366D" w:rsidP="00395CDF">
            <w:pPr>
              <w:rPr>
                <w:sz w:val="24"/>
                <w:szCs w:val="24"/>
              </w:rPr>
            </w:pPr>
            <w:r w:rsidRPr="00395CDF">
              <w:rPr>
                <w:sz w:val="24"/>
                <w:szCs w:val="24"/>
              </w:rPr>
              <w:t>площадь</w:t>
            </w: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t>га</w:t>
            </w:r>
          </w:p>
        </w:tc>
        <w:tc>
          <w:tcPr>
            <w:tcW w:w="992" w:type="dxa"/>
            <w:vAlign w:val="center"/>
          </w:tcPr>
          <w:p w:rsidR="00E7366D" w:rsidRPr="00395CDF" w:rsidRDefault="00512CD4" w:rsidP="0088659B">
            <w:pPr>
              <w:spacing w:line="276" w:lineRule="auto"/>
              <w:jc w:val="center"/>
              <w:rPr>
                <w:sz w:val="24"/>
                <w:szCs w:val="24"/>
              </w:rPr>
            </w:pPr>
            <w:r>
              <w:rPr>
                <w:sz w:val="24"/>
                <w:szCs w:val="24"/>
              </w:rPr>
              <w:t>12,8</w:t>
            </w:r>
          </w:p>
        </w:tc>
        <w:tc>
          <w:tcPr>
            <w:tcW w:w="993" w:type="dxa"/>
            <w:vAlign w:val="center"/>
          </w:tcPr>
          <w:p w:rsidR="00E7366D" w:rsidRPr="00395CDF" w:rsidRDefault="00512CD4" w:rsidP="00395CDF">
            <w:pPr>
              <w:spacing w:line="276" w:lineRule="auto"/>
              <w:jc w:val="center"/>
              <w:rPr>
                <w:sz w:val="24"/>
                <w:szCs w:val="24"/>
              </w:rPr>
            </w:pPr>
            <w:r>
              <w:rPr>
                <w:sz w:val="24"/>
                <w:szCs w:val="24"/>
              </w:rPr>
              <w:t>4,05</w:t>
            </w:r>
          </w:p>
        </w:tc>
        <w:tc>
          <w:tcPr>
            <w:tcW w:w="992" w:type="dxa"/>
            <w:vAlign w:val="center"/>
          </w:tcPr>
          <w:p w:rsidR="00E7366D" w:rsidRPr="00395CDF" w:rsidRDefault="00E7366D" w:rsidP="00395CDF">
            <w:pPr>
              <w:spacing w:line="276" w:lineRule="auto"/>
              <w:jc w:val="center"/>
              <w:rPr>
                <w:sz w:val="24"/>
                <w:szCs w:val="24"/>
              </w:rPr>
            </w:pPr>
            <w:r>
              <w:rPr>
                <w:sz w:val="24"/>
                <w:szCs w:val="24"/>
              </w:rPr>
              <w:t>8,700</w:t>
            </w:r>
          </w:p>
        </w:tc>
        <w:tc>
          <w:tcPr>
            <w:tcW w:w="1134" w:type="dxa"/>
            <w:vAlign w:val="center"/>
          </w:tcPr>
          <w:p w:rsidR="00E7366D" w:rsidRPr="00395CDF" w:rsidRDefault="00E7366D" w:rsidP="00395CDF">
            <w:pPr>
              <w:spacing w:line="276" w:lineRule="auto"/>
              <w:jc w:val="center"/>
              <w:rPr>
                <w:sz w:val="24"/>
                <w:szCs w:val="24"/>
              </w:rPr>
            </w:pPr>
            <w:r w:rsidRPr="00395CDF">
              <w:rPr>
                <w:sz w:val="24"/>
                <w:szCs w:val="24"/>
              </w:rPr>
              <w:t>-</w:t>
            </w:r>
          </w:p>
        </w:tc>
        <w:tc>
          <w:tcPr>
            <w:tcW w:w="992" w:type="dxa"/>
            <w:vAlign w:val="center"/>
          </w:tcPr>
          <w:p w:rsidR="00E7366D" w:rsidRPr="00395CDF" w:rsidRDefault="00174C5F" w:rsidP="00395CDF">
            <w:pPr>
              <w:spacing w:line="276" w:lineRule="auto"/>
              <w:jc w:val="center"/>
              <w:rPr>
                <w:sz w:val="24"/>
                <w:szCs w:val="24"/>
              </w:rPr>
            </w:pPr>
            <w:r>
              <w:rPr>
                <w:sz w:val="24"/>
                <w:szCs w:val="24"/>
              </w:rPr>
              <w:t>-</w:t>
            </w:r>
          </w:p>
        </w:tc>
        <w:tc>
          <w:tcPr>
            <w:tcW w:w="900" w:type="dxa"/>
            <w:vAlign w:val="center"/>
          </w:tcPr>
          <w:p w:rsidR="00E7366D" w:rsidRPr="00395CDF" w:rsidRDefault="00512CD4" w:rsidP="00395CDF">
            <w:pPr>
              <w:spacing w:line="276" w:lineRule="auto"/>
              <w:jc w:val="center"/>
              <w:rPr>
                <w:sz w:val="24"/>
                <w:szCs w:val="24"/>
              </w:rPr>
            </w:pPr>
            <w:r>
              <w:rPr>
                <w:sz w:val="24"/>
                <w:szCs w:val="24"/>
              </w:rPr>
              <w:t>12,8</w:t>
            </w:r>
          </w:p>
        </w:tc>
      </w:tr>
      <w:tr w:rsidR="00E7366D" w:rsidRPr="00395CDF" w:rsidTr="001B3B8F">
        <w:tc>
          <w:tcPr>
            <w:tcW w:w="651" w:type="dxa"/>
          </w:tcPr>
          <w:p w:rsidR="00E7366D" w:rsidRPr="00395CDF" w:rsidRDefault="00E7366D" w:rsidP="00395CDF">
            <w:pPr>
              <w:spacing w:line="276" w:lineRule="auto"/>
              <w:jc w:val="center"/>
              <w:rPr>
                <w:sz w:val="24"/>
                <w:szCs w:val="24"/>
              </w:rPr>
            </w:pPr>
          </w:p>
        </w:tc>
        <w:tc>
          <w:tcPr>
            <w:tcW w:w="2292" w:type="dxa"/>
          </w:tcPr>
          <w:p w:rsidR="00E7366D" w:rsidRPr="00395CDF" w:rsidRDefault="00E7366D" w:rsidP="00395CDF">
            <w:pPr>
              <w:rPr>
                <w:sz w:val="24"/>
                <w:szCs w:val="24"/>
              </w:rPr>
            </w:pPr>
            <w:r w:rsidRPr="00395CDF">
              <w:rPr>
                <w:sz w:val="24"/>
                <w:szCs w:val="24"/>
              </w:rPr>
              <w:t>выбираемый запас, всего:</w:t>
            </w:r>
          </w:p>
        </w:tc>
        <w:tc>
          <w:tcPr>
            <w:tcW w:w="709" w:type="dxa"/>
            <w:vAlign w:val="center"/>
          </w:tcPr>
          <w:p w:rsidR="00E7366D" w:rsidRPr="00395CDF" w:rsidRDefault="00E7366D" w:rsidP="00395CDF">
            <w:pPr>
              <w:jc w:val="center"/>
            </w:pPr>
            <w:r w:rsidRPr="00395CDF">
              <w:rPr>
                <w:sz w:val="24"/>
                <w:szCs w:val="24"/>
              </w:rPr>
              <w:t>м</w:t>
            </w:r>
            <w:r w:rsidRPr="00395CDF">
              <w:rPr>
                <w:sz w:val="24"/>
                <w:szCs w:val="24"/>
                <w:vertAlign w:val="superscript"/>
              </w:rPr>
              <w:t>3</w:t>
            </w:r>
          </w:p>
        </w:tc>
        <w:tc>
          <w:tcPr>
            <w:tcW w:w="992" w:type="dxa"/>
            <w:vAlign w:val="center"/>
          </w:tcPr>
          <w:p w:rsidR="00E7366D" w:rsidRPr="00395CDF" w:rsidRDefault="00E7366D" w:rsidP="0088659B">
            <w:pPr>
              <w:spacing w:line="276" w:lineRule="auto"/>
              <w:jc w:val="center"/>
              <w:rPr>
                <w:sz w:val="24"/>
                <w:szCs w:val="24"/>
              </w:rPr>
            </w:pPr>
          </w:p>
        </w:tc>
        <w:tc>
          <w:tcPr>
            <w:tcW w:w="993"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395CDF">
            <w:pPr>
              <w:spacing w:line="276" w:lineRule="auto"/>
              <w:jc w:val="center"/>
              <w:rPr>
                <w:sz w:val="24"/>
                <w:szCs w:val="24"/>
              </w:rPr>
            </w:pPr>
          </w:p>
        </w:tc>
        <w:tc>
          <w:tcPr>
            <w:tcW w:w="1134"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395CDF">
            <w:pPr>
              <w:spacing w:line="276" w:lineRule="auto"/>
              <w:jc w:val="center"/>
              <w:rPr>
                <w:sz w:val="24"/>
                <w:szCs w:val="24"/>
              </w:rPr>
            </w:pPr>
          </w:p>
        </w:tc>
        <w:tc>
          <w:tcPr>
            <w:tcW w:w="900" w:type="dxa"/>
            <w:vAlign w:val="center"/>
          </w:tcPr>
          <w:p w:rsidR="00E7366D" w:rsidRPr="00395CDF" w:rsidRDefault="00E7366D" w:rsidP="00395CDF">
            <w:pPr>
              <w:spacing w:line="276" w:lineRule="auto"/>
              <w:jc w:val="center"/>
              <w:rPr>
                <w:sz w:val="24"/>
                <w:szCs w:val="24"/>
              </w:rPr>
            </w:pPr>
          </w:p>
        </w:tc>
      </w:tr>
      <w:tr w:rsidR="00D05185" w:rsidRPr="00395CDF" w:rsidTr="001B3B8F">
        <w:tc>
          <w:tcPr>
            <w:tcW w:w="651" w:type="dxa"/>
          </w:tcPr>
          <w:p w:rsidR="00D05185" w:rsidRPr="00395CDF" w:rsidRDefault="00D05185" w:rsidP="00395CDF">
            <w:pPr>
              <w:spacing w:line="276" w:lineRule="auto"/>
              <w:jc w:val="center"/>
              <w:rPr>
                <w:sz w:val="24"/>
                <w:szCs w:val="24"/>
              </w:rPr>
            </w:pPr>
          </w:p>
        </w:tc>
        <w:tc>
          <w:tcPr>
            <w:tcW w:w="2292" w:type="dxa"/>
            <w:vAlign w:val="center"/>
          </w:tcPr>
          <w:p w:rsidR="00D05185" w:rsidRPr="00395CDF" w:rsidRDefault="00D05185" w:rsidP="00395CDF">
            <w:pPr>
              <w:rPr>
                <w:sz w:val="24"/>
                <w:szCs w:val="24"/>
              </w:rPr>
            </w:pPr>
            <w:r w:rsidRPr="00395CDF">
              <w:rPr>
                <w:sz w:val="24"/>
                <w:szCs w:val="24"/>
              </w:rPr>
              <w:t>-корневой</w:t>
            </w:r>
          </w:p>
        </w:tc>
        <w:tc>
          <w:tcPr>
            <w:tcW w:w="709" w:type="dxa"/>
            <w:vAlign w:val="center"/>
          </w:tcPr>
          <w:p w:rsidR="00D05185" w:rsidRPr="00395CDF" w:rsidRDefault="00D05185" w:rsidP="00395CDF">
            <w:pPr>
              <w:jc w:val="center"/>
            </w:pPr>
            <w:r w:rsidRPr="00395CDF">
              <w:rPr>
                <w:sz w:val="24"/>
                <w:szCs w:val="24"/>
              </w:rPr>
              <w:t>м</w:t>
            </w:r>
            <w:r w:rsidRPr="00395CDF">
              <w:rPr>
                <w:sz w:val="24"/>
                <w:szCs w:val="24"/>
                <w:vertAlign w:val="superscript"/>
              </w:rPr>
              <w:t>3</w:t>
            </w:r>
          </w:p>
        </w:tc>
        <w:tc>
          <w:tcPr>
            <w:tcW w:w="992" w:type="dxa"/>
            <w:vAlign w:val="center"/>
          </w:tcPr>
          <w:p w:rsidR="00D05185" w:rsidRDefault="00D05185" w:rsidP="00D05185">
            <w:pPr>
              <w:spacing w:line="276" w:lineRule="auto"/>
              <w:jc w:val="center"/>
              <w:rPr>
                <w:sz w:val="24"/>
                <w:szCs w:val="24"/>
                <w:u w:val="single"/>
              </w:rPr>
            </w:pPr>
            <w:r>
              <w:rPr>
                <w:sz w:val="24"/>
                <w:szCs w:val="24"/>
                <w:u w:val="single"/>
              </w:rPr>
              <w:t>0,345</w:t>
            </w:r>
          </w:p>
          <w:p w:rsidR="00D05185" w:rsidRPr="00395CDF" w:rsidRDefault="00D05185" w:rsidP="00D05185">
            <w:pPr>
              <w:spacing w:line="276" w:lineRule="auto"/>
              <w:jc w:val="center"/>
              <w:rPr>
                <w:sz w:val="24"/>
                <w:szCs w:val="24"/>
              </w:rPr>
            </w:pPr>
            <w:r>
              <w:rPr>
                <w:sz w:val="24"/>
                <w:szCs w:val="24"/>
              </w:rPr>
              <w:t>0,615</w:t>
            </w:r>
          </w:p>
        </w:tc>
        <w:tc>
          <w:tcPr>
            <w:tcW w:w="993" w:type="dxa"/>
            <w:vAlign w:val="center"/>
          </w:tcPr>
          <w:p w:rsidR="00D05185" w:rsidRDefault="00D05185" w:rsidP="00D05185">
            <w:pPr>
              <w:spacing w:line="276" w:lineRule="auto"/>
              <w:jc w:val="center"/>
              <w:rPr>
                <w:sz w:val="24"/>
                <w:szCs w:val="24"/>
                <w:u w:val="single"/>
              </w:rPr>
            </w:pPr>
            <w:r>
              <w:rPr>
                <w:sz w:val="24"/>
                <w:szCs w:val="24"/>
                <w:u w:val="single"/>
              </w:rPr>
              <w:t>0,345</w:t>
            </w:r>
          </w:p>
          <w:p w:rsidR="00D05185" w:rsidRPr="00395CDF" w:rsidRDefault="00D05185" w:rsidP="00D05185">
            <w:pPr>
              <w:spacing w:line="276" w:lineRule="auto"/>
              <w:jc w:val="center"/>
              <w:rPr>
                <w:sz w:val="24"/>
                <w:szCs w:val="24"/>
              </w:rPr>
            </w:pPr>
            <w:r>
              <w:rPr>
                <w:sz w:val="24"/>
                <w:szCs w:val="24"/>
              </w:rPr>
              <w:t>0,345</w:t>
            </w:r>
          </w:p>
        </w:tc>
        <w:tc>
          <w:tcPr>
            <w:tcW w:w="992" w:type="dxa"/>
            <w:vAlign w:val="center"/>
          </w:tcPr>
          <w:p w:rsidR="00D05185" w:rsidRPr="00395CDF" w:rsidRDefault="00AB06BF" w:rsidP="00395CDF">
            <w:pPr>
              <w:spacing w:line="276" w:lineRule="auto"/>
              <w:jc w:val="center"/>
              <w:rPr>
                <w:sz w:val="24"/>
                <w:szCs w:val="24"/>
              </w:rPr>
            </w:pPr>
            <m:oMathPara>
              <m:oMath>
                <m:f>
                  <m:fPr>
                    <m:ctrlPr>
                      <w:rPr>
                        <w:rFonts w:ascii="Cambria Math" w:hAnsi="Cambria Math"/>
                        <w:i/>
                        <w:sz w:val="24"/>
                        <w:szCs w:val="24"/>
                      </w:rPr>
                    </m:ctrlPr>
                  </m:fPr>
                  <m:num>
                    <m:r>
                      <w:rPr>
                        <w:rFonts w:ascii="Cambria Math" w:hAnsi="Cambria Math"/>
                        <w:sz w:val="24"/>
                        <w:szCs w:val="24"/>
                      </w:rPr>
                      <m:t>-</m:t>
                    </m:r>
                  </m:num>
                  <m:den>
                    <m:r>
                      <w:rPr>
                        <w:rFonts w:ascii="Cambria Math" w:hAnsi="Cambria Math"/>
                        <w:sz w:val="24"/>
                        <w:szCs w:val="24"/>
                      </w:rPr>
                      <m:t>0,27</m:t>
                    </m:r>
                  </m:den>
                </m:f>
              </m:oMath>
            </m:oMathPara>
          </w:p>
        </w:tc>
        <w:tc>
          <w:tcPr>
            <w:tcW w:w="1134" w:type="dxa"/>
            <w:vAlign w:val="center"/>
          </w:tcPr>
          <w:p w:rsidR="00D05185" w:rsidRPr="00395CDF" w:rsidRDefault="00D05185" w:rsidP="00395CDF">
            <w:pPr>
              <w:spacing w:line="276" w:lineRule="auto"/>
              <w:jc w:val="center"/>
              <w:rPr>
                <w:sz w:val="24"/>
                <w:szCs w:val="24"/>
              </w:rPr>
            </w:pPr>
            <w:r w:rsidRPr="00395CDF">
              <w:rPr>
                <w:sz w:val="24"/>
                <w:szCs w:val="24"/>
              </w:rPr>
              <w:t>-</w:t>
            </w:r>
          </w:p>
        </w:tc>
        <w:tc>
          <w:tcPr>
            <w:tcW w:w="992" w:type="dxa"/>
            <w:vAlign w:val="center"/>
          </w:tcPr>
          <w:p w:rsidR="00D05185" w:rsidRPr="00395CDF" w:rsidRDefault="00D05185" w:rsidP="00395CDF">
            <w:pPr>
              <w:spacing w:line="276" w:lineRule="auto"/>
              <w:jc w:val="center"/>
              <w:rPr>
                <w:sz w:val="24"/>
                <w:szCs w:val="24"/>
              </w:rPr>
            </w:pPr>
            <w:r>
              <w:rPr>
                <w:sz w:val="24"/>
                <w:szCs w:val="24"/>
              </w:rPr>
              <w:t>-</w:t>
            </w:r>
          </w:p>
        </w:tc>
        <w:tc>
          <w:tcPr>
            <w:tcW w:w="900" w:type="dxa"/>
            <w:vAlign w:val="center"/>
          </w:tcPr>
          <w:p w:rsidR="00D05185" w:rsidRDefault="00D05185" w:rsidP="00D05185">
            <w:pPr>
              <w:spacing w:line="276" w:lineRule="auto"/>
              <w:jc w:val="center"/>
              <w:rPr>
                <w:sz w:val="24"/>
                <w:szCs w:val="24"/>
                <w:u w:val="single"/>
              </w:rPr>
            </w:pPr>
            <w:r>
              <w:rPr>
                <w:sz w:val="24"/>
                <w:szCs w:val="24"/>
                <w:u w:val="single"/>
              </w:rPr>
              <w:t>0,345</w:t>
            </w:r>
          </w:p>
          <w:p w:rsidR="00D05185" w:rsidRPr="00395CDF" w:rsidRDefault="00D05185" w:rsidP="00D05185">
            <w:pPr>
              <w:spacing w:line="276" w:lineRule="auto"/>
              <w:jc w:val="center"/>
              <w:rPr>
                <w:sz w:val="24"/>
                <w:szCs w:val="24"/>
              </w:rPr>
            </w:pPr>
            <w:r>
              <w:rPr>
                <w:sz w:val="24"/>
                <w:szCs w:val="24"/>
              </w:rPr>
              <w:t>0,615</w:t>
            </w:r>
          </w:p>
        </w:tc>
      </w:tr>
      <w:tr w:rsidR="00D05185" w:rsidRPr="00395CDF" w:rsidTr="001B3B8F">
        <w:tc>
          <w:tcPr>
            <w:tcW w:w="651" w:type="dxa"/>
          </w:tcPr>
          <w:p w:rsidR="00D05185" w:rsidRPr="00395CDF" w:rsidRDefault="00D05185" w:rsidP="00395CDF">
            <w:pPr>
              <w:spacing w:line="276" w:lineRule="auto"/>
              <w:jc w:val="center"/>
              <w:rPr>
                <w:sz w:val="24"/>
                <w:szCs w:val="24"/>
              </w:rPr>
            </w:pPr>
          </w:p>
        </w:tc>
        <w:tc>
          <w:tcPr>
            <w:tcW w:w="2292" w:type="dxa"/>
            <w:vAlign w:val="center"/>
          </w:tcPr>
          <w:p w:rsidR="00D05185" w:rsidRPr="00395CDF" w:rsidRDefault="00D05185" w:rsidP="00395CDF">
            <w:pPr>
              <w:rPr>
                <w:sz w:val="24"/>
                <w:szCs w:val="24"/>
              </w:rPr>
            </w:pPr>
            <w:r w:rsidRPr="00395CDF">
              <w:rPr>
                <w:sz w:val="24"/>
                <w:szCs w:val="24"/>
              </w:rPr>
              <w:t>-ликвидный</w:t>
            </w:r>
          </w:p>
        </w:tc>
        <w:tc>
          <w:tcPr>
            <w:tcW w:w="709" w:type="dxa"/>
            <w:vAlign w:val="center"/>
          </w:tcPr>
          <w:p w:rsidR="00D05185" w:rsidRPr="00395CDF" w:rsidRDefault="00D05185" w:rsidP="00395CDF">
            <w:pPr>
              <w:jc w:val="center"/>
            </w:pPr>
            <w:r w:rsidRPr="00395CDF">
              <w:rPr>
                <w:sz w:val="24"/>
                <w:szCs w:val="24"/>
              </w:rPr>
              <w:t>м</w:t>
            </w:r>
            <w:r w:rsidRPr="00395CDF">
              <w:rPr>
                <w:sz w:val="24"/>
                <w:szCs w:val="24"/>
                <w:vertAlign w:val="superscript"/>
              </w:rPr>
              <w:t>3</w:t>
            </w:r>
          </w:p>
        </w:tc>
        <w:tc>
          <w:tcPr>
            <w:tcW w:w="992" w:type="dxa"/>
            <w:vAlign w:val="center"/>
          </w:tcPr>
          <w:p w:rsidR="00D05185" w:rsidRDefault="00D05185" w:rsidP="0088659B">
            <w:pPr>
              <w:spacing w:line="276" w:lineRule="auto"/>
              <w:jc w:val="center"/>
              <w:rPr>
                <w:sz w:val="24"/>
                <w:szCs w:val="24"/>
                <w:u w:val="single"/>
              </w:rPr>
            </w:pPr>
            <w:r>
              <w:rPr>
                <w:sz w:val="24"/>
                <w:szCs w:val="24"/>
                <w:u w:val="single"/>
              </w:rPr>
              <w:t>0,3375</w:t>
            </w:r>
          </w:p>
          <w:p w:rsidR="00D05185" w:rsidRPr="00D05185" w:rsidRDefault="00D05185" w:rsidP="0088659B">
            <w:pPr>
              <w:spacing w:line="276" w:lineRule="auto"/>
              <w:jc w:val="center"/>
              <w:rPr>
                <w:sz w:val="24"/>
                <w:szCs w:val="24"/>
              </w:rPr>
            </w:pPr>
            <w:r>
              <w:rPr>
                <w:sz w:val="24"/>
                <w:szCs w:val="24"/>
              </w:rPr>
              <w:t>0,3375</w:t>
            </w:r>
          </w:p>
        </w:tc>
        <w:tc>
          <w:tcPr>
            <w:tcW w:w="993" w:type="dxa"/>
            <w:vAlign w:val="center"/>
          </w:tcPr>
          <w:p w:rsidR="00D05185" w:rsidRDefault="00D05185" w:rsidP="00395CDF">
            <w:pPr>
              <w:spacing w:line="276" w:lineRule="auto"/>
              <w:jc w:val="center"/>
              <w:rPr>
                <w:sz w:val="24"/>
                <w:szCs w:val="24"/>
                <w:u w:val="single"/>
              </w:rPr>
            </w:pPr>
            <w:r>
              <w:rPr>
                <w:sz w:val="24"/>
                <w:szCs w:val="24"/>
                <w:u w:val="single"/>
              </w:rPr>
              <w:t>0,243</w:t>
            </w:r>
          </w:p>
          <w:p w:rsidR="00D05185" w:rsidRPr="00D05185" w:rsidRDefault="00D05185" w:rsidP="00395CDF">
            <w:pPr>
              <w:spacing w:line="276" w:lineRule="auto"/>
              <w:jc w:val="center"/>
              <w:rPr>
                <w:sz w:val="24"/>
                <w:szCs w:val="24"/>
              </w:rPr>
            </w:pPr>
            <w:r>
              <w:rPr>
                <w:sz w:val="24"/>
                <w:szCs w:val="24"/>
              </w:rPr>
              <w:t>0,243</w:t>
            </w:r>
          </w:p>
        </w:tc>
        <w:tc>
          <w:tcPr>
            <w:tcW w:w="992" w:type="dxa"/>
            <w:vAlign w:val="center"/>
          </w:tcPr>
          <w:p w:rsidR="00D05185" w:rsidRDefault="00D05185" w:rsidP="00395CDF">
            <w:pPr>
              <w:spacing w:line="276" w:lineRule="auto"/>
              <w:jc w:val="center"/>
              <w:rPr>
                <w:sz w:val="24"/>
                <w:szCs w:val="24"/>
                <w:u w:val="single"/>
              </w:rPr>
            </w:pPr>
            <w:r>
              <w:rPr>
                <w:sz w:val="24"/>
                <w:szCs w:val="24"/>
                <w:u w:val="single"/>
              </w:rPr>
              <w:t>0,0945</w:t>
            </w:r>
          </w:p>
          <w:p w:rsidR="00D05185" w:rsidRPr="00D05185" w:rsidRDefault="00D05185" w:rsidP="00395CDF">
            <w:pPr>
              <w:spacing w:line="276" w:lineRule="auto"/>
              <w:jc w:val="center"/>
              <w:rPr>
                <w:sz w:val="24"/>
                <w:szCs w:val="24"/>
              </w:rPr>
            </w:pPr>
            <w:r>
              <w:rPr>
                <w:sz w:val="24"/>
                <w:szCs w:val="24"/>
              </w:rPr>
              <w:t>0,0945</w:t>
            </w:r>
          </w:p>
        </w:tc>
        <w:tc>
          <w:tcPr>
            <w:tcW w:w="1134" w:type="dxa"/>
            <w:vAlign w:val="center"/>
          </w:tcPr>
          <w:p w:rsidR="00D05185" w:rsidRPr="00395CDF" w:rsidRDefault="00D05185" w:rsidP="00395CDF">
            <w:pPr>
              <w:spacing w:line="276" w:lineRule="auto"/>
              <w:jc w:val="center"/>
              <w:rPr>
                <w:sz w:val="24"/>
                <w:szCs w:val="24"/>
              </w:rPr>
            </w:pPr>
            <w:r w:rsidRPr="00395CDF">
              <w:rPr>
                <w:sz w:val="24"/>
                <w:szCs w:val="24"/>
              </w:rPr>
              <w:t>-</w:t>
            </w:r>
          </w:p>
        </w:tc>
        <w:tc>
          <w:tcPr>
            <w:tcW w:w="992" w:type="dxa"/>
            <w:vAlign w:val="center"/>
          </w:tcPr>
          <w:p w:rsidR="00D05185" w:rsidRPr="00395CDF" w:rsidRDefault="00D05185" w:rsidP="00395CDF">
            <w:pPr>
              <w:spacing w:line="276" w:lineRule="auto"/>
              <w:jc w:val="center"/>
              <w:rPr>
                <w:sz w:val="24"/>
                <w:szCs w:val="24"/>
              </w:rPr>
            </w:pPr>
            <w:r w:rsidRPr="00395CDF">
              <w:rPr>
                <w:sz w:val="24"/>
                <w:szCs w:val="24"/>
              </w:rPr>
              <w:t>-</w:t>
            </w:r>
          </w:p>
        </w:tc>
        <w:tc>
          <w:tcPr>
            <w:tcW w:w="900" w:type="dxa"/>
            <w:vAlign w:val="center"/>
          </w:tcPr>
          <w:p w:rsidR="00D05185" w:rsidRDefault="00D05185" w:rsidP="00D05185">
            <w:pPr>
              <w:spacing w:line="276" w:lineRule="auto"/>
              <w:jc w:val="center"/>
              <w:rPr>
                <w:sz w:val="24"/>
                <w:szCs w:val="24"/>
                <w:u w:val="single"/>
              </w:rPr>
            </w:pPr>
            <w:r>
              <w:rPr>
                <w:sz w:val="24"/>
                <w:szCs w:val="24"/>
                <w:u w:val="single"/>
              </w:rPr>
              <w:t>0,3375</w:t>
            </w:r>
          </w:p>
          <w:p w:rsidR="00D05185" w:rsidRPr="00D05185" w:rsidRDefault="00D05185" w:rsidP="00D05185">
            <w:pPr>
              <w:spacing w:line="276" w:lineRule="auto"/>
              <w:jc w:val="center"/>
              <w:rPr>
                <w:sz w:val="24"/>
                <w:szCs w:val="24"/>
              </w:rPr>
            </w:pPr>
            <w:r>
              <w:rPr>
                <w:sz w:val="24"/>
                <w:szCs w:val="24"/>
              </w:rPr>
              <w:t>0,3375</w:t>
            </w:r>
          </w:p>
        </w:tc>
      </w:tr>
      <w:tr w:rsidR="00D05185" w:rsidRPr="00395CDF" w:rsidTr="001B3B8F">
        <w:tc>
          <w:tcPr>
            <w:tcW w:w="651" w:type="dxa"/>
          </w:tcPr>
          <w:p w:rsidR="00D05185" w:rsidRPr="00395CDF" w:rsidRDefault="00D05185" w:rsidP="00395CDF">
            <w:pPr>
              <w:spacing w:line="276" w:lineRule="auto"/>
              <w:jc w:val="center"/>
              <w:rPr>
                <w:sz w:val="24"/>
                <w:szCs w:val="24"/>
              </w:rPr>
            </w:pPr>
          </w:p>
        </w:tc>
        <w:tc>
          <w:tcPr>
            <w:tcW w:w="2292" w:type="dxa"/>
            <w:vAlign w:val="center"/>
          </w:tcPr>
          <w:p w:rsidR="00D05185" w:rsidRPr="00395CDF" w:rsidRDefault="00D05185" w:rsidP="00395CDF">
            <w:pPr>
              <w:rPr>
                <w:sz w:val="24"/>
                <w:szCs w:val="24"/>
              </w:rPr>
            </w:pPr>
            <w:r w:rsidRPr="00395CDF">
              <w:rPr>
                <w:sz w:val="24"/>
                <w:szCs w:val="24"/>
              </w:rPr>
              <w:t>-деловой</w:t>
            </w:r>
          </w:p>
        </w:tc>
        <w:tc>
          <w:tcPr>
            <w:tcW w:w="709" w:type="dxa"/>
            <w:vAlign w:val="center"/>
          </w:tcPr>
          <w:p w:rsidR="00D05185" w:rsidRPr="00395CDF" w:rsidRDefault="00D05185" w:rsidP="00395CDF">
            <w:pPr>
              <w:jc w:val="center"/>
            </w:pPr>
            <w:r w:rsidRPr="00395CDF">
              <w:rPr>
                <w:sz w:val="24"/>
                <w:szCs w:val="24"/>
              </w:rPr>
              <w:t>м</w:t>
            </w:r>
            <w:r w:rsidRPr="00395CDF">
              <w:rPr>
                <w:sz w:val="24"/>
                <w:szCs w:val="24"/>
                <w:vertAlign w:val="superscript"/>
              </w:rPr>
              <w:t>3</w:t>
            </w:r>
          </w:p>
        </w:tc>
        <w:tc>
          <w:tcPr>
            <w:tcW w:w="992" w:type="dxa"/>
            <w:vAlign w:val="center"/>
          </w:tcPr>
          <w:p w:rsidR="00D05185" w:rsidRDefault="00D05185" w:rsidP="0088659B">
            <w:pPr>
              <w:spacing w:line="276" w:lineRule="auto"/>
              <w:jc w:val="center"/>
              <w:rPr>
                <w:sz w:val="24"/>
                <w:szCs w:val="24"/>
                <w:u w:val="single"/>
              </w:rPr>
            </w:pPr>
            <w:r>
              <w:rPr>
                <w:sz w:val="24"/>
                <w:szCs w:val="24"/>
                <w:u w:val="single"/>
              </w:rPr>
              <w:t>0,0725</w:t>
            </w:r>
          </w:p>
          <w:p w:rsidR="00D05185" w:rsidRPr="00D05185" w:rsidRDefault="00D05185" w:rsidP="0088659B">
            <w:pPr>
              <w:spacing w:line="276" w:lineRule="auto"/>
              <w:jc w:val="center"/>
              <w:rPr>
                <w:sz w:val="24"/>
                <w:szCs w:val="24"/>
              </w:rPr>
            </w:pPr>
            <w:r>
              <w:rPr>
                <w:sz w:val="24"/>
                <w:szCs w:val="24"/>
              </w:rPr>
              <w:t>0,0725</w:t>
            </w:r>
          </w:p>
        </w:tc>
        <w:tc>
          <w:tcPr>
            <w:tcW w:w="993" w:type="dxa"/>
            <w:vAlign w:val="center"/>
          </w:tcPr>
          <w:p w:rsidR="00D05185" w:rsidRDefault="00D05185" w:rsidP="00395CDF">
            <w:pPr>
              <w:spacing w:line="276" w:lineRule="auto"/>
              <w:jc w:val="center"/>
              <w:rPr>
                <w:sz w:val="24"/>
                <w:szCs w:val="24"/>
                <w:u w:val="single"/>
              </w:rPr>
            </w:pPr>
            <w:r>
              <w:rPr>
                <w:sz w:val="24"/>
                <w:szCs w:val="24"/>
                <w:u w:val="single"/>
              </w:rPr>
              <w:t>0,052</w:t>
            </w:r>
          </w:p>
          <w:p w:rsidR="00D05185" w:rsidRPr="00D05185" w:rsidRDefault="00D05185" w:rsidP="00395CDF">
            <w:pPr>
              <w:spacing w:line="276" w:lineRule="auto"/>
              <w:jc w:val="center"/>
              <w:rPr>
                <w:sz w:val="24"/>
                <w:szCs w:val="24"/>
              </w:rPr>
            </w:pPr>
            <w:r>
              <w:rPr>
                <w:sz w:val="24"/>
                <w:szCs w:val="24"/>
              </w:rPr>
              <w:t>0,052</w:t>
            </w:r>
          </w:p>
        </w:tc>
        <w:tc>
          <w:tcPr>
            <w:tcW w:w="992" w:type="dxa"/>
            <w:vAlign w:val="center"/>
          </w:tcPr>
          <w:p w:rsidR="00D05185" w:rsidRDefault="00D05185" w:rsidP="00395CDF">
            <w:pPr>
              <w:spacing w:line="276" w:lineRule="auto"/>
              <w:jc w:val="center"/>
              <w:rPr>
                <w:sz w:val="24"/>
                <w:szCs w:val="24"/>
                <w:u w:val="single"/>
              </w:rPr>
            </w:pPr>
            <w:r>
              <w:rPr>
                <w:sz w:val="24"/>
                <w:szCs w:val="24"/>
                <w:u w:val="single"/>
              </w:rPr>
              <w:t>0,0205</w:t>
            </w:r>
          </w:p>
          <w:p w:rsidR="00D05185" w:rsidRPr="00D05185" w:rsidRDefault="00D05185" w:rsidP="00395CDF">
            <w:pPr>
              <w:spacing w:line="276" w:lineRule="auto"/>
              <w:jc w:val="center"/>
              <w:rPr>
                <w:sz w:val="24"/>
                <w:szCs w:val="24"/>
              </w:rPr>
            </w:pPr>
            <w:r>
              <w:rPr>
                <w:sz w:val="24"/>
                <w:szCs w:val="24"/>
              </w:rPr>
              <w:t>0,0205</w:t>
            </w:r>
          </w:p>
        </w:tc>
        <w:tc>
          <w:tcPr>
            <w:tcW w:w="1134" w:type="dxa"/>
            <w:vAlign w:val="center"/>
          </w:tcPr>
          <w:p w:rsidR="00D05185" w:rsidRPr="00395CDF" w:rsidRDefault="00D05185" w:rsidP="00395CDF">
            <w:pPr>
              <w:spacing w:line="276" w:lineRule="auto"/>
              <w:jc w:val="center"/>
              <w:rPr>
                <w:sz w:val="24"/>
                <w:szCs w:val="24"/>
              </w:rPr>
            </w:pPr>
            <w:r w:rsidRPr="00395CDF">
              <w:rPr>
                <w:sz w:val="24"/>
                <w:szCs w:val="24"/>
              </w:rPr>
              <w:t>-</w:t>
            </w:r>
          </w:p>
        </w:tc>
        <w:tc>
          <w:tcPr>
            <w:tcW w:w="992" w:type="dxa"/>
            <w:vAlign w:val="center"/>
          </w:tcPr>
          <w:p w:rsidR="00D05185" w:rsidRPr="00395CDF" w:rsidRDefault="00D05185" w:rsidP="00395CDF">
            <w:pPr>
              <w:spacing w:line="276" w:lineRule="auto"/>
              <w:jc w:val="center"/>
              <w:rPr>
                <w:sz w:val="24"/>
                <w:szCs w:val="24"/>
              </w:rPr>
            </w:pPr>
            <w:r w:rsidRPr="00395CDF">
              <w:rPr>
                <w:sz w:val="24"/>
                <w:szCs w:val="24"/>
              </w:rPr>
              <w:t>-</w:t>
            </w:r>
          </w:p>
        </w:tc>
        <w:tc>
          <w:tcPr>
            <w:tcW w:w="900" w:type="dxa"/>
            <w:vAlign w:val="center"/>
          </w:tcPr>
          <w:p w:rsidR="00D05185" w:rsidRDefault="00D05185" w:rsidP="00D05185">
            <w:pPr>
              <w:spacing w:line="276" w:lineRule="auto"/>
              <w:jc w:val="center"/>
              <w:rPr>
                <w:sz w:val="24"/>
                <w:szCs w:val="24"/>
                <w:u w:val="single"/>
              </w:rPr>
            </w:pPr>
            <w:r>
              <w:rPr>
                <w:sz w:val="24"/>
                <w:szCs w:val="24"/>
                <w:u w:val="single"/>
              </w:rPr>
              <w:t>0,0725</w:t>
            </w:r>
          </w:p>
          <w:p w:rsidR="00D05185" w:rsidRPr="00D05185" w:rsidRDefault="00D05185" w:rsidP="00D05185">
            <w:pPr>
              <w:spacing w:line="276" w:lineRule="auto"/>
              <w:jc w:val="center"/>
              <w:rPr>
                <w:sz w:val="24"/>
                <w:szCs w:val="24"/>
              </w:rPr>
            </w:pPr>
            <w:r>
              <w:rPr>
                <w:sz w:val="24"/>
                <w:szCs w:val="24"/>
              </w:rPr>
              <w:t>0,0725</w:t>
            </w:r>
          </w:p>
        </w:tc>
      </w:tr>
      <w:tr w:rsidR="00395CDF" w:rsidRPr="00395CDF" w:rsidTr="001B3B8F">
        <w:tc>
          <w:tcPr>
            <w:tcW w:w="9655" w:type="dxa"/>
            <w:gridSpan w:val="9"/>
            <w:vAlign w:val="center"/>
          </w:tcPr>
          <w:p w:rsidR="00395CDF" w:rsidRPr="00395CDF" w:rsidRDefault="00395CDF" w:rsidP="00395CDF">
            <w:pPr>
              <w:spacing w:line="276" w:lineRule="auto"/>
              <w:jc w:val="center"/>
              <w:rPr>
                <w:sz w:val="24"/>
                <w:szCs w:val="24"/>
              </w:rPr>
            </w:pPr>
            <w:r w:rsidRPr="00395CDF">
              <w:rPr>
                <w:b/>
                <w:bCs/>
                <w:sz w:val="24"/>
                <w:szCs w:val="24"/>
              </w:rPr>
              <w:t>Итого мягколиственных:</w:t>
            </w:r>
          </w:p>
        </w:tc>
      </w:tr>
      <w:tr w:rsidR="00D05185" w:rsidRPr="00395CDF" w:rsidTr="001B3B8F">
        <w:tc>
          <w:tcPr>
            <w:tcW w:w="651" w:type="dxa"/>
            <w:vMerge w:val="restart"/>
          </w:tcPr>
          <w:p w:rsidR="00D05185" w:rsidRPr="00395CDF" w:rsidRDefault="00D05185" w:rsidP="00395CDF">
            <w:pPr>
              <w:spacing w:line="276" w:lineRule="auto"/>
              <w:jc w:val="center"/>
              <w:rPr>
                <w:sz w:val="24"/>
                <w:szCs w:val="24"/>
              </w:rPr>
            </w:pPr>
            <w:r w:rsidRPr="00395CDF">
              <w:rPr>
                <w:sz w:val="24"/>
                <w:szCs w:val="24"/>
              </w:rPr>
              <w:t>1.</w:t>
            </w:r>
          </w:p>
        </w:tc>
        <w:tc>
          <w:tcPr>
            <w:tcW w:w="2292" w:type="dxa"/>
            <w:vMerge w:val="restart"/>
          </w:tcPr>
          <w:p w:rsidR="00D05185" w:rsidRPr="00395CDF" w:rsidRDefault="00D05185" w:rsidP="00395CDF">
            <w:pPr>
              <w:rPr>
                <w:sz w:val="24"/>
                <w:szCs w:val="24"/>
              </w:rPr>
            </w:pPr>
            <w:r w:rsidRPr="00395CDF">
              <w:rPr>
                <w:sz w:val="24"/>
                <w:szCs w:val="24"/>
              </w:rPr>
              <w:t>Выявленный фонд по лесоводственным требованиям</w:t>
            </w:r>
          </w:p>
        </w:tc>
        <w:tc>
          <w:tcPr>
            <w:tcW w:w="709" w:type="dxa"/>
            <w:vAlign w:val="center"/>
          </w:tcPr>
          <w:p w:rsidR="00D05185" w:rsidRPr="00395CDF" w:rsidRDefault="00D05185" w:rsidP="00395CDF">
            <w:pPr>
              <w:spacing w:line="276" w:lineRule="auto"/>
              <w:jc w:val="center"/>
              <w:rPr>
                <w:sz w:val="24"/>
                <w:szCs w:val="24"/>
              </w:rPr>
            </w:pPr>
            <w:r w:rsidRPr="00395CDF">
              <w:rPr>
                <w:sz w:val="24"/>
                <w:szCs w:val="24"/>
              </w:rPr>
              <w:t>га</w:t>
            </w:r>
          </w:p>
        </w:tc>
        <w:tc>
          <w:tcPr>
            <w:tcW w:w="992" w:type="dxa"/>
            <w:vAlign w:val="center"/>
          </w:tcPr>
          <w:p w:rsidR="00D05185" w:rsidRPr="00395CDF" w:rsidRDefault="00D05185" w:rsidP="00D05185">
            <w:pPr>
              <w:spacing w:line="276" w:lineRule="auto"/>
              <w:jc w:val="center"/>
              <w:rPr>
                <w:sz w:val="24"/>
                <w:szCs w:val="24"/>
              </w:rPr>
            </w:pPr>
            <w:r>
              <w:rPr>
                <w:sz w:val="24"/>
                <w:szCs w:val="24"/>
              </w:rPr>
              <w:t>16,8</w:t>
            </w:r>
          </w:p>
        </w:tc>
        <w:tc>
          <w:tcPr>
            <w:tcW w:w="993" w:type="dxa"/>
            <w:vAlign w:val="center"/>
          </w:tcPr>
          <w:p w:rsidR="00D05185" w:rsidRPr="00395CDF" w:rsidRDefault="00D05185" w:rsidP="00D05185">
            <w:pPr>
              <w:spacing w:line="276" w:lineRule="auto"/>
              <w:jc w:val="center"/>
              <w:rPr>
                <w:sz w:val="24"/>
                <w:szCs w:val="24"/>
              </w:rPr>
            </w:pPr>
            <w:r>
              <w:rPr>
                <w:sz w:val="24"/>
                <w:szCs w:val="24"/>
              </w:rPr>
              <w:t>8,100</w:t>
            </w:r>
          </w:p>
        </w:tc>
        <w:tc>
          <w:tcPr>
            <w:tcW w:w="992" w:type="dxa"/>
            <w:vAlign w:val="center"/>
          </w:tcPr>
          <w:p w:rsidR="00D05185" w:rsidRPr="00395CDF" w:rsidRDefault="00D05185" w:rsidP="00D05185">
            <w:pPr>
              <w:spacing w:line="276" w:lineRule="auto"/>
              <w:jc w:val="center"/>
              <w:rPr>
                <w:sz w:val="24"/>
                <w:szCs w:val="24"/>
              </w:rPr>
            </w:pPr>
            <w:r>
              <w:rPr>
                <w:sz w:val="24"/>
                <w:szCs w:val="24"/>
              </w:rPr>
              <w:t>8,700</w:t>
            </w:r>
          </w:p>
        </w:tc>
        <w:tc>
          <w:tcPr>
            <w:tcW w:w="1134" w:type="dxa"/>
            <w:vAlign w:val="center"/>
          </w:tcPr>
          <w:p w:rsidR="00D05185" w:rsidRPr="00395CDF" w:rsidRDefault="00D05185" w:rsidP="00D05185">
            <w:pPr>
              <w:spacing w:line="276" w:lineRule="auto"/>
              <w:jc w:val="center"/>
              <w:rPr>
                <w:sz w:val="24"/>
                <w:szCs w:val="24"/>
              </w:rPr>
            </w:pPr>
            <w:r w:rsidRPr="00395CDF">
              <w:rPr>
                <w:sz w:val="24"/>
                <w:szCs w:val="24"/>
              </w:rPr>
              <w:t>-</w:t>
            </w:r>
          </w:p>
        </w:tc>
        <w:tc>
          <w:tcPr>
            <w:tcW w:w="992" w:type="dxa"/>
            <w:vAlign w:val="center"/>
          </w:tcPr>
          <w:p w:rsidR="00D05185" w:rsidRPr="00395CDF" w:rsidRDefault="00D05185" w:rsidP="00D05185">
            <w:pPr>
              <w:spacing w:line="276" w:lineRule="auto"/>
              <w:jc w:val="center"/>
              <w:rPr>
                <w:sz w:val="24"/>
                <w:szCs w:val="24"/>
              </w:rPr>
            </w:pPr>
            <w:r>
              <w:rPr>
                <w:sz w:val="24"/>
                <w:szCs w:val="24"/>
              </w:rPr>
              <w:t>-</w:t>
            </w:r>
          </w:p>
        </w:tc>
        <w:tc>
          <w:tcPr>
            <w:tcW w:w="900" w:type="dxa"/>
            <w:vAlign w:val="center"/>
          </w:tcPr>
          <w:p w:rsidR="00D05185" w:rsidRPr="00395CDF" w:rsidRDefault="00D05185" w:rsidP="00D05185">
            <w:pPr>
              <w:spacing w:line="276" w:lineRule="auto"/>
              <w:jc w:val="center"/>
              <w:rPr>
                <w:sz w:val="24"/>
                <w:szCs w:val="24"/>
              </w:rPr>
            </w:pPr>
            <w:r>
              <w:rPr>
                <w:sz w:val="24"/>
                <w:szCs w:val="24"/>
              </w:rPr>
              <w:t>16,8</w:t>
            </w:r>
          </w:p>
        </w:tc>
      </w:tr>
      <w:tr w:rsidR="00D05185" w:rsidRPr="00395CDF" w:rsidTr="001B3B8F">
        <w:tc>
          <w:tcPr>
            <w:tcW w:w="651" w:type="dxa"/>
            <w:vMerge/>
          </w:tcPr>
          <w:p w:rsidR="00D05185" w:rsidRPr="00395CDF" w:rsidRDefault="00D05185" w:rsidP="00395CDF">
            <w:pPr>
              <w:spacing w:line="276" w:lineRule="auto"/>
              <w:jc w:val="center"/>
              <w:rPr>
                <w:sz w:val="24"/>
                <w:szCs w:val="24"/>
              </w:rPr>
            </w:pPr>
          </w:p>
        </w:tc>
        <w:tc>
          <w:tcPr>
            <w:tcW w:w="2292" w:type="dxa"/>
            <w:vMerge/>
          </w:tcPr>
          <w:p w:rsidR="00D05185" w:rsidRPr="00395CDF" w:rsidRDefault="00D05185" w:rsidP="00395CDF">
            <w:pPr>
              <w:rPr>
                <w:sz w:val="24"/>
                <w:szCs w:val="24"/>
              </w:rPr>
            </w:pPr>
          </w:p>
        </w:tc>
        <w:tc>
          <w:tcPr>
            <w:tcW w:w="709" w:type="dxa"/>
            <w:vAlign w:val="center"/>
          </w:tcPr>
          <w:p w:rsidR="00D05185" w:rsidRPr="00395CDF" w:rsidRDefault="00D05185" w:rsidP="00395CDF">
            <w:pPr>
              <w:spacing w:line="276" w:lineRule="auto"/>
              <w:jc w:val="center"/>
              <w:rPr>
                <w:sz w:val="24"/>
                <w:szCs w:val="24"/>
              </w:rPr>
            </w:pPr>
            <w:r w:rsidRPr="00395CDF">
              <w:rPr>
                <w:sz w:val="24"/>
                <w:szCs w:val="24"/>
              </w:rPr>
              <w:t>м</w:t>
            </w:r>
            <w:r w:rsidRPr="00395CDF">
              <w:rPr>
                <w:sz w:val="24"/>
                <w:szCs w:val="24"/>
                <w:vertAlign w:val="superscript"/>
              </w:rPr>
              <w:t>3</w:t>
            </w:r>
          </w:p>
        </w:tc>
        <w:tc>
          <w:tcPr>
            <w:tcW w:w="992" w:type="dxa"/>
            <w:vAlign w:val="center"/>
          </w:tcPr>
          <w:p w:rsidR="00D05185" w:rsidRDefault="00D05185" w:rsidP="00D05185">
            <w:pPr>
              <w:spacing w:line="276" w:lineRule="auto"/>
              <w:jc w:val="center"/>
              <w:rPr>
                <w:sz w:val="24"/>
                <w:szCs w:val="24"/>
                <w:u w:val="single"/>
              </w:rPr>
            </w:pPr>
            <w:r>
              <w:rPr>
                <w:sz w:val="24"/>
                <w:szCs w:val="24"/>
                <w:u w:val="single"/>
              </w:rPr>
              <w:t>0,345</w:t>
            </w:r>
          </w:p>
          <w:p w:rsidR="00D05185" w:rsidRPr="00D05185" w:rsidRDefault="00D05185" w:rsidP="00D05185">
            <w:pPr>
              <w:spacing w:line="276" w:lineRule="auto"/>
              <w:jc w:val="center"/>
              <w:rPr>
                <w:sz w:val="24"/>
                <w:szCs w:val="24"/>
              </w:rPr>
            </w:pPr>
            <w:r>
              <w:rPr>
                <w:sz w:val="24"/>
                <w:szCs w:val="24"/>
              </w:rPr>
              <w:t>0,615</w:t>
            </w:r>
          </w:p>
        </w:tc>
        <w:tc>
          <w:tcPr>
            <w:tcW w:w="993" w:type="dxa"/>
            <w:vAlign w:val="center"/>
          </w:tcPr>
          <w:p w:rsidR="00D05185" w:rsidRDefault="00D05185" w:rsidP="00D05185">
            <w:pPr>
              <w:spacing w:line="276" w:lineRule="auto"/>
              <w:jc w:val="center"/>
              <w:rPr>
                <w:sz w:val="24"/>
                <w:szCs w:val="24"/>
                <w:u w:val="single"/>
              </w:rPr>
            </w:pPr>
            <w:r>
              <w:rPr>
                <w:sz w:val="24"/>
                <w:szCs w:val="24"/>
                <w:u w:val="single"/>
              </w:rPr>
              <w:t>0,345</w:t>
            </w:r>
          </w:p>
          <w:p w:rsidR="00D05185" w:rsidRPr="00D05185" w:rsidRDefault="00D05185" w:rsidP="00D05185">
            <w:pPr>
              <w:spacing w:line="276" w:lineRule="auto"/>
              <w:jc w:val="center"/>
              <w:rPr>
                <w:sz w:val="24"/>
                <w:szCs w:val="24"/>
              </w:rPr>
            </w:pPr>
            <w:r>
              <w:rPr>
                <w:sz w:val="24"/>
                <w:szCs w:val="24"/>
              </w:rPr>
              <w:t>0,345</w:t>
            </w:r>
          </w:p>
        </w:tc>
        <w:tc>
          <w:tcPr>
            <w:tcW w:w="992" w:type="dxa"/>
            <w:vAlign w:val="center"/>
          </w:tcPr>
          <w:p w:rsidR="00D05185" w:rsidRPr="00D05185" w:rsidRDefault="00AB06BF" w:rsidP="00D05185">
            <w:pPr>
              <w:spacing w:line="276" w:lineRule="auto"/>
              <w:jc w:val="center"/>
              <w:rPr>
                <w:sz w:val="24"/>
                <w:szCs w:val="24"/>
              </w:rPr>
            </w:pPr>
            <m:oMathPara>
              <m:oMath>
                <m:f>
                  <m:fPr>
                    <m:ctrlPr>
                      <w:rPr>
                        <w:rFonts w:ascii="Cambria Math" w:hAnsi="Cambria Math"/>
                        <w:i/>
                        <w:sz w:val="24"/>
                        <w:szCs w:val="24"/>
                      </w:rPr>
                    </m:ctrlPr>
                  </m:fPr>
                  <m:num>
                    <m:r>
                      <w:rPr>
                        <w:rFonts w:ascii="Cambria Math" w:hAnsi="Cambria Math"/>
                        <w:sz w:val="24"/>
                        <w:szCs w:val="24"/>
                      </w:rPr>
                      <m:t>-</m:t>
                    </m:r>
                  </m:num>
                  <m:den>
                    <m:r>
                      <w:rPr>
                        <w:rFonts w:ascii="Cambria Math" w:hAnsi="Cambria Math"/>
                        <w:sz w:val="24"/>
                        <w:szCs w:val="24"/>
                      </w:rPr>
                      <m:t>0,27</m:t>
                    </m:r>
                  </m:den>
                </m:f>
              </m:oMath>
            </m:oMathPara>
          </w:p>
        </w:tc>
        <w:tc>
          <w:tcPr>
            <w:tcW w:w="1134" w:type="dxa"/>
            <w:vAlign w:val="center"/>
          </w:tcPr>
          <w:p w:rsidR="00D05185" w:rsidRPr="00395CDF" w:rsidRDefault="00D05185" w:rsidP="00D05185">
            <w:pPr>
              <w:spacing w:line="276" w:lineRule="auto"/>
              <w:jc w:val="center"/>
              <w:rPr>
                <w:sz w:val="24"/>
                <w:szCs w:val="24"/>
              </w:rPr>
            </w:pPr>
            <w:r w:rsidRPr="00395CDF">
              <w:rPr>
                <w:sz w:val="24"/>
                <w:szCs w:val="24"/>
              </w:rPr>
              <w:t>-</w:t>
            </w:r>
          </w:p>
        </w:tc>
        <w:tc>
          <w:tcPr>
            <w:tcW w:w="992" w:type="dxa"/>
            <w:vAlign w:val="center"/>
          </w:tcPr>
          <w:p w:rsidR="00D05185" w:rsidRPr="00395CDF" w:rsidRDefault="00D05185" w:rsidP="00D05185">
            <w:pPr>
              <w:spacing w:line="276" w:lineRule="auto"/>
              <w:jc w:val="center"/>
              <w:rPr>
                <w:sz w:val="24"/>
                <w:szCs w:val="24"/>
              </w:rPr>
            </w:pPr>
            <w:r>
              <w:rPr>
                <w:sz w:val="24"/>
                <w:szCs w:val="24"/>
              </w:rPr>
              <w:t>-</w:t>
            </w:r>
          </w:p>
        </w:tc>
        <w:tc>
          <w:tcPr>
            <w:tcW w:w="900" w:type="dxa"/>
            <w:vAlign w:val="center"/>
          </w:tcPr>
          <w:p w:rsidR="00D05185" w:rsidRDefault="00D05185" w:rsidP="00D05185">
            <w:pPr>
              <w:spacing w:line="276" w:lineRule="auto"/>
              <w:jc w:val="center"/>
              <w:rPr>
                <w:sz w:val="24"/>
                <w:szCs w:val="24"/>
                <w:u w:val="single"/>
              </w:rPr>
            </w:pPr>
            <w:r>
              <w:rPr>
                <w:sz w:val="24"/>
                <w:szCs w:val="24"/>
                <w:u w:val="single"/>
              </w:rPr>
              <w:t>0,345</w:t>
            </w:r>
          </w:p>
          <w:p w:rsidR="00D05185" w:rsidRPr="00395CDF" w:rsidRDefault="00D05185" w:rsidP="00D05185">
            <w:pPr>
              <w:spacing w:line="276" w:lineRule="auto"/>
              <w:jc w:val="center"/>
              <w:rPr>
                <w:sz w:val="24"/>
                <w:szCs w:val="24"/>
              </w:rPr>
            </w:pPr>
            <w:r>
              <w:rPr>
                <w:sz w:val="24"/>
                <w:szCs w:val="24"/>
              </w:rPr>
              <w:t>0,615</w:t>
            </w:r>
          </w:p>
        </w:tc>
      </w:tr>
      <w:tr w:rsidR="00E7366D" w:rsidRPr="00395CDF" w:rsidTr="001B3B8F">
        <w:tc>
          <w:tcPr>
            <w:tcW w:w="651" w:type="dxa"/>
          </w:tcPr>
          <w:p w:rsidR="00E7366D" w:rsidRPr="00395CDF" w:rsidRDefault="00E7366D" w:rsidP="00395CDF">
            <w:pPr>
              <w:spacing w:line="276" w:lineRule="auto"/>
              <w:jc w:val="center"/>
              <w:rPr>
                <w:sz w:val="24"/>
                <w:szCs w:val="24"/>
              </w:rPr>
            </w:pPr>
            <w:r w:rsidRPr="00395CDF">
              <w:rPr>
                <w:sz w:val="24"/>
                <w:szCs w:val="24"/>
              </w:rPr>
              <w:t>2.</w:t>
            </w:r>
          </w:p>
        </w:tc>
        <w:tc>
          <w:tcPr>
            <w:tcW w:w="2292" w:type="dxa"/>
          </w:tcPr>
          <w:p w:rsidR="00E7366D" w:rsidRPr="00395CDF" w:rsidRDefault="00E7366D" w:rsidP="00395CDF">
            <w:pPr>
              <w:rPr>
                <w:sz w:val="24"/>
                <w:szCs w:val="24"/>
              </w:rPr>
            </w:pPr>
            <w:r w:rsidRPr="00395CDF">
              <w:rPr>
                <w:sz w:val="24"/>
                <w:szCs w:val="24"/>
              </w:rPr>
              <w:t>Срок вырубки или</w:t>
            </w:r>
          </w:p>
          <w:p w:rsidR="00E7366D" w:rsidRPr="00395CDF" w:rsidRDefault="00E7366D" w:rsidP="00395CDF">
            <w:pPr>
              <w:rPr>
                <w:sz w:val="24"/>
                <w:szCs w:val="24"/>
              </w:rPr>
            </w:pPr>
            <w:r w:rsidRPr="00395CDF">
              <w:rPr>
                <w:sz w:val="24"/>
                <w:szCs w:val="24"/>
              </w:rPr>
              <w:t>уборки</w:t>
            </w: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t>лет</w:t>
            </w:r>
          </w:p>
        </w:tc>
        <w:tc>
          <w:tcPr>
            <w:tcW w:w="992" w:type="dxa"/>
            <w:vAlign w:val="center"/>
          </w:tcPr>
          <w:p w:rsidR="00E7366D" w:rsidRPr="00395CDF" w:rsidRDefault="00E7366D" w:rsidP="0088659B">
            <w:pPr>
              <w:spacing w:line="276" w:lineRule="auto"/>
              <w:jc w:val="center"/>
              <w:rPr>
                <w:sz w:val="24"/>
                <w:szCs w:val="24"/>
              </w:rPr>
            </w:pPr>
            <w:r>
              <w:rPr>
                <w:sz w:val="24"/>
                <w:szCs w:val="24"/>
              </w:rPr>
              <w:t>х</w:t>
            </w:r>
          </w:p>
        </w:tc>
        <w:tc>
          <w:tcPr>
            <w:tcW w:w="993" w:type="dxa"/>
            <w:vAlign w:val="center"/>
          </w:tcPr>
          <w:p w:rsidR="00E7366D" w:rsidRPr="00395CDF" w:rsidRDefault="00E7366D" w:rsidP="0088659B">
            <w:pPr>
              <w:spacing w:line="276" w:lineRule="auto"/>
              <w:jc w:val="center"/>
              <w:rPr>
                <w:sz w:val="24"/>
                <w:szCs w:val="24"/>
              </w:rPr>
            </w:pPr>
            <w:r>
              <w:rPr>
                <w:sz w:val="24"/>
                <w:szCs w:val="24"/>
              </w:rPr>
              <w:t>х</w:t>
            </w:r>
          </w:p>
        </w:tc>
        <w:tc>
          <w:tcPr>
            <w:tcW w:w="992" w:type="dxa"/>
            <w:vAlign w:val="center"/>
          </w:tcPr>
          <w:p w:rsidR="00E7366D" w:rsidRPr="00395CDF" w:rsidRDefault="00E7366D" w:rsidP="0088659B">
            <w:pPr>
              <w:spacing w:line="276" w:lineRule="auto"/>
              <w:jc w:val="center"/>
              <w:rPr>
                <w:sz w:val="24"/>
                <w:szCs w:val="24"/>
              </w:rPr>
            </w:pPr>
            <w:r>
              <w:rPr>
                <w:sz w:val="24"/>
                <w:szCs w:val="24"/>
              </w:rPr>
              <w:t>х</w:t>
            </w:r>
          </w:p>
        </w:tc>
        <w:tc>
          <w:tcPr>
            <w:tcW w:w="1134" w:type="dxa"/>
            <w:vAlign w:val="center"/>
          </w:tcPr>
          <w:p w:rsidR="00E7366D" w:rsidRPr="00395CDF" w:rsidRDefault="00E7366D" w:rsidP="0088659B">
            <w:pPr>
              <w:spacing w:line="276" w:lineRule="auto"/>
              <w:jc w:val="center"/>
              <w:rPr>
                <w:sz w:val="24"/>
                <w:szCs w:val="24"/>
              </w:rPr>
            </w:pPr>
            <w:r>
              <w:rPr>
                <w:sz w:val="24"/>
                <w:szCs w:val="24"/>
              </w:rPr>
              <w:t>х</w:t>
            </w:r>
          </w:p>
        </w:tc>
        <w:tc>
          <w:tcPr>
            <w:tcW w:w="992" w:type="dxa"/>
            <w:vAlign w:val="center"/>
          </w:tcPr>
          <w:p w:rsidR="00E7366D" w:rsidRPr="00395CDF" w:rsidRDefault="00E7366D" w:rsidP="0088659B">
            <w:pPr>
              <w:spacing w:line="276" w:lineRule="auto"/>
              <w:jc w:val="center"/>
              <w:rPr>
                <w:sz w:val="24"/>
                <w:szCs w:val="24"/>
              </w:rPr>
            </w:pPr>
            <w:r>
              <w:rPr>
                <w:sz w:val="24"/>
                <w:szCs w:val="24"/>
              </w:rPr>
              <w:t>х</w:t>
            </w:r>
          </w:p>
        </w:tc>
        <w:tc>
          <w:tcPr>
            <w:tcW w:w="900" w:type="dxa"/>
            <w:vAlign w:val="center"/>
          </w:tcPr>
          <w:p w:rsidR="00E7366D" w:rsidRPr="00395CDF" w:rsidRDefault="00E7366D" w:rsidP="0088659B">
            <w:pPr>
              <w:spacing w:line="276" w:lineRule="auto"/>
              <w:jc w:val="center"/>
              <w:rPr>
                <w:sz w:val="24"/>
                <w:szCs w:val="24"/>
              </w:rPr>
            </w:pPr>
            <w:r>
              <w:rPr>
                <w:sz w:val="24"/>
                <w:szCs w:val="24"/>
              </w:rPr>
              <w:t>х</w:t>
            </w:r>
          </w:p>
        </w:tc>
      </w:tr>
      <w:tr w:rsidR="00E7366D" w:rsidRPr="00395CDF" w:rsidTr="001B3B8F">
        <w:tc>
          <w:tcPr>
            <w:tcW w:w="651" w:type="dxa"/>
          </w:tcPr>
          <w:p w:rsidR="00E7366D" w:rsidRPr="00395CDF" w:rsidRDefault="00E7366D" w:rsidP="00395CDF">
            <w:pPr>
              <w:spacing w:line="276" w:lineRule="auto"/>
              <w:jc w:val="center"/>
              <w:rPr>
                <w:sz w:val="24"/>
                <w:szCs w:val="24"/>
              </w:rPr>
            </w:pPr>
            <w:r w:rsidRPr="00395CDF">
              <w:rPr>
                <w:sz w:val="24"/>
                <w:szCs w:val="24"/>
              </w:rPr>
              <w:t>3.</w:t>
            </w:r>
          </w:p>
        </w:tc>
        <w:tc>
          <w:tcPr>
            <w:tcW w:w="2292" w:type="dxa"/>
          </w:tcPr>
          <w:p w:rsidR="00E7366D" w:rsidRPr="00395CDF" w:rsidRDefault="00E7366D" w:rsidP="00395CDF">
            <w:pPr>
              <w:rPr>
                <w:sz w:val="24"/>
                <w:szCs w:val="24"/>
              </w:rPr>
            </w:pPr>
            <w:r w:rsidRPr="00395CDF">
              <w:rPr>
                <w:sz w:val="24"/>
                <w:szCs w:val="24"/>
              </w:rPr>
              <w:t>Ежегодный допустимый объем изъятия древесины:</w:t>
            </w:r>
          </w:p>
        </w:tc>
        <w:tc>
          <w:tcPr>
            <w:tcW w:w="709"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993" w:type="dxa"/>
            <w:vAlign w:val="center"/>
          </w:tcPr>
          <w:p w:rsidR="00E7366D" w:rsidRPr="00395CDF" w:rsidRDefault="00E7366D" w:rsidP="0088659B">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1134" w:type="dxa"/>
            <w:vAlign w:val="center"/>
          </w:tcPr>
          <w:p w:rsidR="00E7366D" w:rsidRPr="00395CDF" w:rsidRDefault="00E7366D" w:rsidP="0088659B">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900" w:type="dxa"/>
            <w:vAlign w:val="center"/>
          </w:tcPr>
          <w:p w:rsidR="00E7366D" w:rsidRPr="00395CDF" w:rsidRDefault="00E7366D" w:rsidP="0088659B">
            <w:pPr>
              <w:spacing w:line="276" w:lineRule="auto"/>
              <w:jc w:val="center"/>
              <w:rPr>
                <w:sz w:val="24"/>
                <w:szCs w:val="24"/>
              </w:rPr>
            </w:pPr>
          </w:p>
        </w:tc>
      </w:tr>
      <w:tr w:rsidR="00E7366D" w:rsidRPr="00395CDF" w:rsidTr="001B3B8F">
        <w:tc>
          <w:tcPr>
            <w:tcW w:w="651" w:type="dxa"/>
          </w:tcPr>
          <w:p w:rsidR="00E7366D" w:rsidRPr="00395CDF" w:rsidRDefault="00E7366D" w:rsidP="00395CDF">
            <w:pPr>
              <w:spacing w:line="276" w:lineRule="auto"/>
              <w:jc w:val="center"/>
              <w:rPr>
                <w:sz w:val="24"/>
                <w:szCs w:val="24"/>
              </w:rPr>
            </w:pPr>
          </w:p>
        </w:tc>
        <w:tc>
          <w:tcPr>
            <w:tcW w:w="2292" w:type="dxa"/>
          </w:tcPr>
          <w:p w:rsidR="00E7366D" w:rsidRPr="00395CDF" w:rsidRDefault="00E7366D" w:rsidP="00395CDF">
            <w:pPr>
              <w:rPr>
                <w:sz w:val="24"/>
                <w:szCs w:val="24"/>
              </w:rPr>
            </w:pPr>
            <w:r w:rsidRPr="00395CDF">
              <w:rPr>
                <w:sz w:val="24"/>
                <w:szCs w:val="24"/>
              </w:rPr>
              <w:t>площадь</w:t>
            </w: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t>га</w:t>
            </w:r>
          </w:p>
        </w:tc>
        <w:tc>
          <w:tcPr>
            <w:tcW w:w="992" w:type="dxa"/>
            <w:vAlign w:val="center"/>
          </w:tcPr>
          <w:p w:rsidR="00E7366D" w:rsidRPr="00395CDF" w:rsidRDefault="00512CD4" w:rsidP="0088659B">
            <w:pPr>
              <w:spacing w:line="276" w:lineRule="auto"/>
              <w:jc w:val="center"/>
              <w:rPr>
                <w:sz w:val="24"/>
                <w:szCs w:val="24"/>
              </w:rPr>
            </w:pPr>
            <w:r>
              <w:rPr>
                <w:sz w:val="24"/>
                <w:szCs w:val="24"/>
              </w:rPr>
              <w:t>12,8</w:t>
            </w:r>
          </w:p>
        </w:tc>
        <w:tc>
          <w:tcPr>
            <w:tcW w:w="993" w:type="dxa"/>
            <w:vAlign w:val="center"/>
          </w:tcPr>
          <w:p w:rsidR="00E7366D" w:rsidRPr="00395CDF" w:rsidRDefault="00512CD4" w:rsidP="0088659B">
            <w:pPr>
              <w:spacing w:line="276" w:lineRule="auto"/>
              <w:jc w:val="center"/>
              <w:rPr>
                <w:sz w:val="24"/>
                <w:szCs w:val="24"/>
              </w:rPr>
            </w:pPr>
            <w:r>
              <w:rPr>
                <w:sz w:val="24"/>
                <w:szCs w:val="24"/>
              </w:rPr>
              <w:t>4,05</w:t>
            </w:r>
          </w:p>
        </w:tc>
        <w:tc>
          <w:tcPr>
            <w:tcW w:w="992" w:type="dxa"/>
            <w:vAlign w:val="center"/>
          </w:tcPr>
          <w:p w:rsidR="00E7366D" w:rsidRPr="00395CDF" w:rsidRDefault="00E7366D" w:rsidP="0088659B">
            <w:pPr>
              <w:spacing w:line="276" w:lineRule="auto"/>
              <w:jc w:val="center"/>
              <w:rPr>
                <w:sz w:val="24"/>
                <w:szCs w:val="24"/>
              </w:rPr>
            </w:pPr>
            <w:r>
              <w:rPr>
                <w:sz w:val="24"/>
                <w:szCs w:val="24"/>
              </w:rPr>
              <w:t>8,700</w:t>
            </w:r>
          </w:p>
        </w:tc>
        <w:tc>
          <w:tcPr>
            <w:tcW w:w="1134" w:type="dxa"/>
            <w:vAlign w:val="center"/>
          </w:tcPr>
          <w:p w:rsidR="00E7366D" w:rsidRPr="00395CDF" w:rsidRDefault="00E7366D" w:rsidP="0088659B">
            <w:pPr>
              <w:spacing w:line="276" w:lineRule="auto"/>
              <w:jc w:val="center"/>
              <w:rPr>
                <w:sz w:val="24"/>
                <w:szCs w:val="24"/>
              </w:rPr>
            </w:pPr>
            <w:r w:rsidRPr="00395CDF">
              <w:rPr>
                <w:sz w:val="24"/>
                <w:szCs w:val="24"/>
              </w:rPr>
              <w:t>-</w:t>
            </w:r>
          </w:p>
        </w:tc>
        <w:tc>
          <w:tcPr>
            <w:tcW w:w="992" w:type="dxa"/>
            <w:vAlign w:val="center"/>
          </w:tcPr>
          <w:p w:rsidR="00E7366D" w:rsidRPr="00395CDF" w:rsidRDefault="00174C5F" w:rsidP="0088659B">
            <w:pPr>
              <w:spacing w:line="276" w:lineRule="auto"/>
              <w:jc w:val="center"/>
              <w:rPr>
                <w:sz w:val="24"/>
                <w:szCs w:val="24"/>
              </w:rPr>
            </w:pPr>
            <w:r>
              <w:rPr>
                <w:sz w:val="24"/>
                <w:szCs w:val="24"/>
              </w:rPr>
              <w:t>-</w:t>
            </w:r>
          </w:p>
        </w:tc>
        <w:tc>
          <w:tcPr>
            <w:tcW w:w="900" w:type="dxa"/>
            <w:vAlign w:val="center"/>
          </w:tcPr>
          <w:p w:rsidR="00E7366D" w:rsidRPr="00395CDF" w:rsidRDefault="00512CD4" w:rsidP="0088659B">
            <w:pPr>
              <w:spacing w:line="276" w:lineRule="auto"/>
              <w:jc w:val="center"/>
              <w:rPr>
                <w:sz w:val="24"/>
                <w:szCs w:val="24"/>
              </w:rPr>
            </w:pPr>
            <w:r>
              <w:rPr>
                <w:sz w:val="24"/>
                <w:szCs w:val="24"/>
              </w:rPr>
              <w:t>12,8</w:t>
            </w:r>
          </w:p>
        </w:tc>
      </w:tr>
      <w:tr w:rsidR="00E7366D" w:rsidRPr="00395CDF" w:rsidTr="001B3B8F">
        <w:tc>
          <w:tcPr>
            <w:tcW w:w="651" w:type="dxa"/>
          </w:tcPr>
          <w:p w:rsidR="00E7366D" w:rsidRPr="00395CDF" w:rsidRDefault="00E7366D" w:rsidP="00395CDF">
            <w:pPr>
              <w:spacing w:line="276" w:lineRule="auto"/>
              <w:jc w:val="center"/>
              <w:rPr>
                <w:sz w:val="24"/>
                <w:szCs w:val="24"/>
              </w:rPr>
            </w:pPr>
          </w:p>
        </w:tc>
        <w:tc>
          <w:tcPr>
            <w:tcW w:w="2292" w:type="dxa"/>
          </w:tcPr>
          <w:p w:rsidR="00E7366D" w:rsidRPr="00395CDF" w:rsidRDefault="00E7366D" w:rsidP="00395CDF">
            <w:pPr>
              <w:rPr>
                <w:sz w:val="24"/>
                <w:szCs w:val="24"/>
              </w:rPr>
            </w:pPr>
            <w:r w:rsidRPr="00395CDF">
              <w:rPr>
                <w:sz w:val="24"/>
                <w:szCs w:val="24"/>
              </w:rPr>
              <w:t>выбираемый запас, всего:</w:t>
            </w:r>
          </w:p>
        </w:tc>
        <w:tc>
          <w:tcPr>
            <w:tcW w:w="709" w:type="dxa"/>
            <w:vAlign w:val="center"/>
          </w:tcPr>
          <w:p w:rsidR="00E7366D" w:rsidRPr="00395CDF" w:rsidRDefault="00E7366D" w:rsidP="00395CDF">
            <w:pPr>
              <w:jc w:val="center"/>
            </w:pPr>
            <w:r w:rsidRPr="00395CDF">
              <w:rPr>
                <w:sz w:val="24"/>
                <w:szCs w:val="24"/>
              </w:rPr>
              <w:t>м</w:t>
            </w:r>
            <w:r w:rsidRPr="00395CDF">
              <w:rPr>
                <w:sz w:val="24"/>
                <w:szCs w:val="24"/>
                <w:vertAlign w:val="superscript"/>
              </w:rPr>
              <w:t>3</w:t>
            </w:r>
          </w:p>
        </w:tc>
        <w:tc>
          <w:tcPr>
            <w:tcW w:w="992" w:type="dxa"/>
            <w:vAlign w:val="center"/>
          </w:tcPr>
          <w:p w:rsidR="00E7366D" w:rsidRPr="00395CDF" w:rsidRDefault="00E7366D" w:rsidP="0088659B">
            <w:pPr>
              <w:spacing w:line="276" w:lineRule="auto"/>
              <w:jc w:val="center"/>
              <w:rPr>
                <w:sz w:val="24"/>
                <w:szCs w:val="24"/>
              </w:rPr>
            </w:pPr>
          </w:p>
        </w:tc>
        <w:tc>
          <w:tcPr>
            <w:tcW w:w="993" w:type="dxa"/>
            <w:vAlign w:val="center"/>
          </w:tcPr>
          <w:p w:rsidR="00E7366D" w:rsidRPr="00395CDF" w:rsidRDefault="00E7366D" w:rsidP="0088659B">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1134" w:type="dxa"/>
            <w:vAlign w:val="center"/>
          </w:tcPr>
          <w:p w:rsidR="00E7366D" w:rsidRPr="00395CDF" w:rsidRDefault="00E7366D" w:rsidP="0088659B">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900" w:type="dxa"/>
            <w:vAlign w:val="center"/>
          </w:tcPr>
          <w:p w:rsidR="00E7366D" w:rsidRPr="00395CDF" w:rsidRDefault="00E7366D" w:rsidP="0088659B">
            <w:pPr>
              <w:spacing w:line="276" w:lineRule="auto"/>
              <w:jc w:val="center"/>
              <w:rPr>
                <w:sz w:val="24"/>
                <w:szCs w:val="24"/>
              </w:rPr>
            </w:pPr>
          </w:p>
        </w:tc>
      </w:tr>
      <w:tr w:rsidR="00D05185" w:rsidRPr="00395CDF" w:rsidTr="001B3B8F">
        <w:tc>
          <w:tcPr>
            <w:tcW w:w="651" w:type="dxa"/>
          </w:tcPr>
          <w:p w:rsidR="00D05185" w:rsidRPr="00395CDF" w:rsidRDefault="00D05185" w:rsidP="00395CDF">
            <w:pPr>
              <w:spacing w:line="276" w:lineRule="auto"/>
              <w:jc w:val="center"/>
              <w:rPr>
                <w:sz w:val="24"/>
                <w:szCs w:val="24"/>
              </w:rPr>
            </w:pPr>
          </w:p>
        </w:tc>
        <w:tc>
          <w:tcPr>
            <w:tcW w:w="2292" w:type="dxa"/>
            <w:vAlign w:val="center"/>
          </w:tcPr>
          <w:p w:rsidR="00D05185" w:rsidRPr="00395CDF" w:rsidRDefault="00D05185" w:rsidP="00395CDF">
            <w:pPr>
              <w:rPr>
                <w:sz w:val="24"/>
                <w:szCs w:val="24"/>
              </w:rPr>
            </w:pPr>
            <w:r w:rsidRPr="00395CDF">
              <w:rPr>
                <w:sz w:val="24"/>
                <w:szCs w:val="24"/>
              </w:rPr>
              <w:t>-корневой</w:t>
            </w:r>
          </w:p>
        </w:tc>
        <w:tc>
          <w:tcPr>
            <w:tcW w:w="709" w:type="dxa"/>
            <w:vAlign w:val="center"/>
          </w:tcPr>
          <w:p w:rsidR="00D05185" w:rsidRPr="00395CDF" w:rsidRDefault="00D05185" w:rsidP="00395CDF">
            <w:pPr>
              <w:jc w:val="center"/>
            </w:pPr>
            <w:r w:rsidRPr="00395CDF">
              <w:rPr>
                <w:sz w:val="24"/>
                <w:szCs w:val="24"/>
              </w:rPr>
              <w:t>м</w:t>
            </w:r>
            <w:r w:rsidRPr="00395CDF">
              <w:rPr>
                <w:sz w:val="24"/>
                <w:szCs w:val="24"/>
                <w:vertAlign w:val="superscript"/>
              </w:rPr>
              <w:t>3</w:t>
            </w:r>
          </w:p>
        </w:tc>
        <w:tc>
          <w:tcPr>
            <w:tcW w:w="992" w:type="dxa"/>
            <w:vAlign w:val="center"/>
          </w:tcPr>
          <w:p w:rsidR="00D05185" w:rsidRDefault="00D05185" w:rsidP="00D05185">
            <w:pPr>
              <w:spacing w:line="276" w:lineRule="auto"/>
              <w:jc w:val="center"/>
              <w:rPr>
                <w:sz w:val="24"/>
                <w:szCs w:val="24"/>
                <w:u w:val="single"/>
              </w:rPr>
            </w:pPr>
            <w:r>
              <w:rPr>
                <w:sz w:val="24"/>
                <w:szCs w:val="24"/>
                <w:u w:val="single"/>
              </w:rPr>
              <w:t>0,345</w:t>
            </w:r>
          </w:p>
          <w:p w:rsidR="00D05185" w:rsidRPr="00395CDF" w:rsidRDefault="00D05185" w:rsidP="00D05185">
            <w:pPr>
              <w:spacing w:line="276" w:lineRule="auto"/>
              <w:jc w:val="center"/>
              <w:rPr>
                <w:sz w:val="24"/>
                <w:szCs w:val="24"/>
              </w:rPr>
            </w:pPr>
            <w:r>
              <w:rPr>
                <w:sz w:val="24"/>
                <w:szCs w:val="24"/>
              </w:rPr>
              <w:t>0,615</w:t>
            </w:r>
          </w:p>
        </w:tc>
        <w:tc>
          <w:tcPr>
            <w:tcW w:w="993" w:type="dxa"/>
            <w:vAlign w:val="center"/>
          </w:tcPr>
          <w:p w:rsidR="00D05185" w:rsidRDefault="00D05185" w:rsidP="00D05185">
            <w:pPr>
              <w:spacing w:line="276" w:lineRule="auto"/>
              <w:jc w:val="center"/>
              <w:rPr>
                <w:sz w:val="24"/>
                <w:szCs w:val="24"/>
                <w:u w:val="single"/>
              </w:rPr>
            </w:pPr>
            <w:r>
              <w:rPr>
                <w:sz w:val="24"/>
                <w:szCs w:val="24"/>
                <w:u w:val="single"/>
              </w:rPr>
              <w:t>0,345</w:t>
            </w:r>
          </w:p>
          <w:p w:rsidR="00D05185" w:rsidRPr="00395CDF" w:rsidRDefault="00D05185" w:rsidP="00D05185">
            <w:pPr>
              <w:spacing w:line="276" w:lineRule="auto"/>
              <w:jc w:val="center"/>
              <w:rPr>
                <w:sz w:val="24"/>
                <w:szCs w:val="24"/>
              </w:rPr>
            </w:pPr>
            <w:r>
              <w:rPr>
                <w:sz w:val="24"/>
                <w:szCs w:val="24"/>
              </w:rPr>
              <w:t>0,345</w:t>
            </w:r>
          </w:p>
        </w:tc>
        <w:tc>
          <w:tcPr>
            <w:tcW w:w="992" w:type="dxa"/>
            <w:vAlign w:val="center"/>
          </w:tcPr>
          <w:p w:rsidR="00D05185" w:rsidRPr="00395CDF" w:rsidRDefault="00AB06BF" w:rsidP="00D05185">
            <w:pPr>
              <w:spacing w:line="276" w:lineRule="auto"/>
              <w:jc w:val="center"/>
              <w:rPr>
                <w:sz w:val="24"/>
                <w:szCs w:val="24"/>
              </w:rPr>
            </w:pPr>
            <m:oMathPara>
              <m:oMath>
                <m:f>
                  <m:fPr>
                    <m:ctrlPr>
                      <w:rPr>
                        <w:rFonts w:ascii="Cambria Math" w:hAnsi="Cambria Math"/>
                        <w:i/>
                        <w:sz w:val="24"/>
                        <w:szCs w:val="24"/>
                      </w:rPr>
                    </m:ctrlPr>
                  </m:fPr>
                  <m:num>
                    <m:r>
                      <w:rPr>
                        <w:rFonts w:ascii="Cambria Math" w:hAnsi="Cambria Math"/>
                        <w:sz w:val="24"/>
                        <w:szCs w:val="24"/>
                      </w:rPr>
                      <m:t>-</m:t>
                    </m:r>
                  </m:num>
                  <m:den>
                    <m:r>
                      <w:rPr>
                        <w:rFonts w:ascii="Cambria Math" w:hAnsi="Cambria Math"/>
                        <w:sz w:val="24"/>
                        <w:szCs w:val="24"/>
                      </w:rPr>
                      <m:t>0,27</m:t>
                    </m:r>
                  </m:den>
                </m:f>
              </m:oMath>
            </m:oMathPara>
          </w:p>
        </w:tc>
        <w:tc>
          <w:tcPr>
            <w:tcW w:w="1134" w:type="dxa"/>
            <w:vAlign w:val="center"/>
          </w:tcPr>
          <w:p w:rsidR="00D05185" w:rsidRPr="00395CDF" w:rsidRDefault="00D05185" w:rsidP="00D05185">
            <w:pPr>
              <w:spacing w:line="276" w:lineRule="auto"/>
              <w:jc w:val="center"/>
              <w:rPr>
                <w:sz w:val="24"/>
                <w:szCs w:val="24"/>
              </w:rPr>
            </w:pPr>
            <w:r w:rsidRPr="00395CDF">
              <w:rPr>
                <w:sz w:val="24"/>
                <w:szCs w:val="24"/>
              </w:rPr>
              <w:t>-</w:t>
            </w:r>
          </w:p>
        </w:tc>
        <w:tc>
          <w:tcPr>
            <w:tcW w:w="992" w:type="dxa"/>
            <w:vAlign w:val="center"/>
          </w:tcPr>
          <w:p w:rsidR="00D05185" w:rsidRPr="00395CDF" w:rsidRDefault="00D05185" w:rsidP="00D05185">
            <w:pPr>
              <w:spacing w:line="276" w:lineRule="auto"/>
              <w:jc w:val="center"/>
              <w:rPr>
                <w:sz w:val="24"/>
                <w:szCs w:val="24"/>
              </w:rPr>
            </w:pPr>
            <w:r>
              <w:rPr>
                <w:sz w:val="24"/>
                <w:szCs w:val="24"/>
              </w:rPr>
              <w:t>-</w:t>
            </w:r>
          </w:p>
        </w:tc>
        <w:tc>
          <w:tcPr>
            <w:tcW w:w="900" w:type="dxa"/>
            <w:vAlign w:val="center"/>
          </w:tcPr>
          <w:p w:rsidR="00D05185" w:rsidRDefault="00D05185" w:rsidP="00D05185">
            <w:pPr>
              <w:spacing w:line="276" w:lineRule="auto"/>
              <w:jc w:val="center"/>
              <w:rPr>
                <w:sz w:val="24"/>
                <w:szCs w:val="24"/>
                <w:u w:val="single"/>
              </w:rPr>
            </w:pPr>
            <w:r>
              <w:rPr>
                <w:sz w:val="24"/>
                <w:szCs w:val="24"/>
                <w:u w:val="single"/>
              </w:rPr>
              <w:t>0,345</w:t>
            </w:r>
          </w:p>
          <w:p w:rsidR="00D05185" w:rsidRPr="00395CDF" w:rsidRDefault="00D05185" w:rsidP="00D05185">
            <w:pPr>
              <w:spacing w:line="276" w:lineRule="auto"/>
              <w:jc w:val="center"/>
              <w:rPr>
                <w:sz w:val="24"/>
                <w:szCs w:val="24"/>
              </w:rPr>
            </w:pPr>
            <w:r>
              <w:rPr>
                <w:sz w:val="24"/>
                <w:szCs w:val="24"/>
              </w:rPr>
              <w:t>0,615</w:t>
            </w:r>
          </w:p>
        </w:tc>
      </w:tr>
      <w:tr w:rsidR="00D05185" w:rsidRPr="00395CDF" w:rsidTr="001B3B8F">
        <w:tc>
          <w:tcPr>
            <w:tcW w:w="651" w:type="dxa"/>
          </w:tcPr>
          <w:p w:rsidR="00D05185" w:rsidRPr="00395CDF" w:rsidRDefault="00D05185" w:rsidP="00395CDF">
            <w:pPr>
              <w:spacing w:line="276" w:lineRule="auto"/>
              <w:jc w:val="center"/>
              <w:rPr>
                <w:sz w:val="24"/>
                <w:szCs w:val="24"/>
              </w:rPr>
            </w:pPr>
          </w:p>
        </w:tc>
        <w:tc>
          <w:tcPr>
            <w:tcW w:w="2292" w:type="dxa"/>
            <w:vAlign w:val="center"/>
          </w:tcPr>
          <w:p w:rsidR="00D05185" w:rsidRPr="00395CDF" w:rsidRDefault="00D05185" w:rsidP="00395CDF">
            <w:pPr>
              <w:rPr>
                <w:sz w:val="24"/>
                <w:szCs w:val="24"/>
              </w:rPr>
            </w:pPr>
            <w:r w:rsidRPr="00395CDF">
              <w:rPr>
                <w:sz w:val="24"/>
                <w:szCs w:val="24"/>
              </w:rPr>
              <w:t>-ликвидный</w:t>
            </w:r>
          </w:p>
        </w:tc>
        <w:tc>
          <w:tcPr>
            <w:tcW w:w="709" w:type="dxa"/>
            <w:vAlign w:val="center"/>
          </w:tcPr>
          <w:p w:rsidR="00D05185" w:rsidRPr="00395CDF" w:rsidRDefault="00D05185" w:rsidP="00395CDF">
            <w:pPr>
              <w:jc w:val="center"/>
            </w:pPr>
            <w:r w:rsidRPr="00395CDF">
              <w:rPr>
                <w:sz w:val="24"/>
                <w:szCs w:val="24"/>
              </w:rPr>
              <w:t>м</w:t>
            </w:r>
            <w:r w:rsidRPr="00395CDF">
              <w:rPr>
                <w:sz w:val="24"/>
                <w:szCs w:val="24"/>
                <w:vertAlign w:val="superscript"/>
              </w:rPr>
              <w:t>3</w:t>
            </w:r>
          </w:p>
        </w:tc>
        <w:tc>
          <w:tcPr>
            <w:tcW w:w="992" w:type="dxa"/>
            <w:vAlign w:val="center"/>
          </w:tcPr>
          <w:p w:rsidR="00D05185" w:rsidRDefault="00D05185" w:rsidP="00D05185">
            <w:pPr>
              <w:spacing w:line="276" w:lineRule="auto"/>
              <w:jc w:val="center"/>
              <w:rPr>
                <w:sz w:val="24"/>
                <w:szCs w:val="24"/>
                <w:u w:val="single"/>
              </w:rPr>
            </w:pPr>
            <w:r>
              <w:rPr>
                <w:sz w:val="24"/>
                <w:szCs w:val="24"/>
                <w:u w:val="single"/>
              </w:rPr>
              <w:t>0,3375</w:t>
            </w:r>
          </w:p>
          <w:p w:rsidR="00D05185" w:rsidRPr="00D05185" w:rsidRDefault="00D05185" w:rsidP="00D05185">
            <w:pPr>
              <w:spacing w:line="276" w:lineRule="auto"/>
              <w:jc w:val="center"/>
              <w:rPr>
                <w:sz w:val="24"/>
                <w:szCs w:val="24"/>
              </w:rPr>
            </w:pPr>
            <w:r>
              <w:rPr>
                <w:sz w:val="24"/>
                <w:szCs w:val="24"/>
              </w:rPr>
              <w:t>0,3375</w:t>
            </w:r>
          </w:p>
        </w:tc>
        <w:tc>
          <w:tcPr>
            <w:tcW w:w="993" w:type="dxa"/>
            <w:vAlign w:val="center"/>
          </w:tcPr>
          <w:p w:rsidR="00D05185" w:rsidRDefault="00D05185" w:rsidP="00D05185">
            <w:pPr>
              <w:spacing w:line="276" w:lineRule="auto"/>
              <w:jc w:val="center"/>
              <w:rPr>
                <w:sz w:val="24"/>
                <w:szCs w:val="24"/>
                <w:u w:val="single"/>
              </w:rPr>
            </w:pPr>
            <w:r>
              <w:rPr>
                <w:sz w:val="24"/>
                <w:szCs w:val="24"/>
                <w:u w:val="single"/>
              </w:rPr>
              <w:t>0,243</w:t>
            </w:r>
          </w:p>
          <w:p w:rsidR="00D05185" w:rsidRPr="00D05185" w:rsidRDefault="00D05185" w:rsidP="00D05185">
            <w:pPr>
              <w:spacing w:line="276" w:lineRule="auto"/>
              <w:jc w:val="center"/>
              <w:rPr>
                <w:sz w:val="24"/>
                <w:szCs w:val="24"/>
              </w:rPr>
            </w:pPr>
            <w:r>
              <w:rPr>
                <w:sz w:val="24"/>
                <w:szCs w:val="24"/>
              </w:rPr>
              <w:t>0,243</w:t>
            </w:r>
          </w:p>
        </w:tc>
        <w:tc>
          <w:tcPr>
            <w:tcW w:w="992" w:type="dxa"/>
            <w:vAlign w:val="center"/>
          </w:tcPr>
          <w:p w:rsidR="00D05185" w:rsidRDefault="00D05185" w:rsidP="00D05185">
            <w:pPr>
              <w:spacing w:line="276" w:lineRule="auto"/>
              <w:jc w:val="center"/>
              <w:rPr>
                <w:sz w:val="24"/>
                <w:szCs w:val="24"/>
                <w:u w:val="single"/>
              </w:rPr>
            </w:pPr>
            <w:r>
              <w:rPr>
                <w:sz w:val="24"/>
                <w:szCs w:val="24"/>
                <w:u w:val="single"/>
              </w:rPr>
              <w:t>0,0945</w:t>
            </w:r>
          </w:p>
          <w:p w:rsidR="00D05185" w:rsidRPr="00D05185" w:rsidRDefault="00D05185" w:rsidP="00D05185">
            <w:pPr>
              <w:spacing w:line="276" w:lineRule="auto"/>
              <w:jc w:val="center"/>
              <w:rPr>
                <w:sz w:val="24"/>
                <w:szCs w:val="24"/>
              </w:rPr>
            </w:pPr>
            <w:r>
              <w:rPr>
                <w:sz w:val="24"/>
                <w:szCs w:val="24"/>
              </w:rPr>
              <w:t>0,0945</w:t>
            </w:r>
          </w:p>
        </w:tc>
        <w:tc>
          <w:tcPr>
            <w:tcW w:w="1134" w:type="dxa"/>
            <w:vAlign w:val="center"/>
          </w:tcPr>
          <w:p w:rsidR="00D05185" w:rsidRPr="00395CDF" w:rsidRDefault="00D05185" w:rsidP="00D05185">
            <w:pPr>
              <w:spacing w:line="276" w:lineRule="auto"/>
              <w:jc w:val="center"/>
              <w:rPr>
                <w:sz w:val="24"/>
                <w:szCs w:val="24"/>
              </w:rPr>
            </w:pPr>
            <w:r w:rsidRPr="00395CDF">
              <w:rPr>
                <w:sz w:val="24"/>
                <w:szCs w:val="24"/>
              </w:rPr>
              <w:t>-</w:t>
            </w:r>
          </w:p>
        </w:tc>
        <w:tc>
          <w:tcPr>
            <w:tcW w:w="992" w:type="dxa"/>
            <w:vAlign w:val="center"/>
          </w:tcPr>
          <w:p w:rsidR="00D05185" w:rsidRPr="00395CDF" w:rsidRDefault="00D05185" w:rsidP="00D05185">
            <w:pPr>
              <w:spacing w:line="276" w:lineRule="auto"/>
              <w:jc w:val="center"/>
              <w:rPr>
                <w:sz w:val="24"/>
                <w:szCs w:val="24"/>
              </w:rPr>
            </w:pPr>
            <w:r w:rsidRPr="00395CDF">
              <w:rPr>
                <w:sz w:val="24"/>
                <w:szCs w:val="24"/>
              </w:rPr>
              <w:t>-</w:t>
            </w:r>
          </w:p>
        </w:tc>
        <w:tc>
          <w:tcPr>
            <w:tcW w:w="900" w:type="dxa"/>
            <w:vAlign w:val="center"/>
          </w:tcPr>
          <w:p w:rsidR="00D05185" w:rsidRDefault="00D05185" w:rsidP="00D05185">
            <w:pPr>
              <w:spacing w:line="276" w:lineRule="auto"/>
              <w:jc w:val="center"/>
              <w:rPr>
                <w:sz w:val="24"/>
                <w:szCs w:val="24"/>
                <w:u w:val="single"/>
              </w:rPr>
            </w:pPr>
            <w:r>
              <w:rPr>
                <w:sz w:val="24"/>
                <w:szCs w:val="24"/>
                <w:u w:val="single"/>
              </w:rPr>
              <w:t>0,3375</w:t>
            </w:r>
          </w:p>
          <w:p w:rsidR="00D05185" w:rsidRPr="00D05185" w:rsidRDefault="00D05185" w:rsidP="00D05185">
            <w:pPr>
              <w:spacing w:line="276" w:lineRule="auto"/>
              <w:jc w:val="center"/>
              <w:rPr>
                <w:sz w:val="24"/>
                <w:szCs w:val="24"/>
              </w:rPr>
            </w:pPr>
            <w:r>
              <w:rPr>
                <w:sz w:val="24"/>
                <w:szCs w:val="24"/>
              </w:rPr>
              <w:t>0,3375</w:t>
            </w:r>
          </w:p>
        </w:tc>
      </w:tr>
      <w:tr w:rsidR="00D05185" w:rsidRPr="00395CDF" w:rsidTr="001B3B8F">
        <w:tc>
          <w:tcPr>
            <w:tcW w:w="651" w:type="dxa"/>
          </w:tcPr>
          <w:p w:rsidR="00D05185" w:rsidRPr="00395CDF" w:rsidRDefault="00D05185" w:rsidP="00395CDF">
            <w:pPr>
              <w:spacing w:line="276" w:lineRule="auto"/>
              <w:jc w:val="center"/>
              <w:rPr>
                <w:sz w:val="24"/>
                <w:szCs w:val="24"/>
              </w:rPr>
            </w:pPr>
          </w:p>
        </w:tc>
        <w:tc>
          <w:tcPr>
            <w:tcW w:w="2292" w:type="dxa"/>
            <w:vAlign w:val="center"/>
          </w:tcPr>
          <w:p w:rsidR="00D05185" w:rsidRPr="00395CDF" w:rsidRDefault="00D05185" w:rsidP="00395CDF">
            <w:pPr>
              <w:rPr>
                <w:sz w:val="24"/>
                <w:szCs w:val="24"/>
              </w:rPr>
            </w:pPr>
            <w:r w:rsidRPr="00395CDF">
              <w:rPr>
                <w:sz w:val="24"/>
                <w:szCs w:val="24"/>
              </w:rPr>
              <w:t>-деловой</w:t>
            </w:r>
          </w:p>
        </w:tc>
        <w:tc>
          <w:tcPr>
            <w:tcW w:w="709" w:type="dxa"/>
            <w:vAlign w:val="center"/>
          </w:tcPr>
          <w:p w:rsidR="00D05185" w:rsidRPr="00395CDF" w:rsidRDefault="00D05185" w:rsidP="00395CDF">
            <w:pPr>
              <w:jc w:val="center"/>
            </w:pPr>
            <w:r w:rsidRPr="00395CDF">
              <w:rPr>
                <w:sz w:val="24"/>
                <w:szCs w:val="24"/>
              </w:rPr>
              <w:t>м</w:t>
            </w:r>
            <w:r w:rsidRPr="00395CDF">
              <w:rPr>
                <w:sz w:val="24"/>
                <w:szCs w:val="24"/>
                <w:vertAlign w:val="superscript"/>
              </w:rPr>
              <w:t>3</w:t>
            </w:r>
          </w:p>
        </w:tc>
        <w:tc>
          <w:tcPr>
            <w:tcW w:w="992" w:type="dxa"/>
            <w:vAlign w:val="center"/>
          </w:tcPr>
          <w:p w:rsidR="00D05185" w:rsidRDefault="00D05185" w:rsidP="00D05185">
            <w:pPr>
              <w:spacing w:line="276" w:lineRule="auto"/>
              <w:jc w:val="center"/>
              <w:rPr>
                <w:sz w:val="24"/>
                <w:szCs w:val="24"/>
                <w:u w:val="single"/>
              </w:rPr>
            </w:pPr>
            <w:r>
              <w:rPr>
                <w:sz w:val="24"/>
                <w:szCs w:val="24"/>
                <w:u w:val="single"/>
              </w:rPr>
              <w:t>0,0725</w:t>
            </w:r>
          </w:p>
          <w:p w:rsidR="00D05185" w:rsidRPr="00D05185" w:rsidRDefault="00D05185" w:rsidP="00D05185">
            <w:pPr>
              <w:spacing w:line="276" w:lineRule="auto"/>
              <w:jc w:val="center"/>
              <w:rPr>
                <w:sz w:val="24"/>
                <w:szCs w:val="24"/>
              </w:rPr>
            </w:pPr>
            <w:r>
              <w:rPr>
                <w:sz w:val="24"/>
                <w:szCs w:val="24"/>
              </w:rPr>
              <w:t>0,0725</w:t>
            </w:r>
          </w:p>
        </w:tc>
        <w:tc>
          <w:tcPr>
            <w:tcW w:w="993" w:type="dxa"/>
            <w:vAlign w:val="center"/>
          </w:tcPr>
          <w:p w:rsidR="00D05185" w:rsidRDefault="00D05185" w:rsidP="00D05185">
            <w:pPr>
              <w:spacing w:line="276" w:lineRule="auto"/>
              <w:jc w:val="center"/>
              <w:rPr>
                <w:sz w:val="24"/>
                <w:szCs w:val="24"/>
                <w:u w:val="single"/>
              </w:rPr>
            </w:pPr>
            <w:r>
              <w:rPr>
                <w:sz w:val="24"/>
                <w:szCs w:val="24"/>
                <w:u w:val="single"/>
              </w:rPr>
              <w:t>0,052</w:t>
            </w:r>
          </w:p>
          <w:p w:rsidR="00D05185" w:rsidRPr="00D05185" w:rsidRDefault="00D05185" w:rsidP="00D05185">
            <w:pPr>
              <w:spacing w:line="276" w:lineRule="auto"/>
              <w:jc w:val="center"/>
              <w:rPr>
                <w:sz w:val="24"/>
                <w:szCs w:val="24"/>
              </w:rPr>
            </w:pPr>
            <w:r>
              <w:rPr>
                <w:sz w:val="24"/>
                <w:szCs w:val="24"/>
              </w:rPr>
              <w:t>0,052</w:t>
            </w:r>
          </w:p>
        </w:tc>
        <w:tc>
          <w:tcPr>
            <w:tcW w:w="992" w:type="dxa"/>
            <w:vAlign w:val="center"/>
          </w:tcPr>
          <w:p w:rsidR="00D05185" w:rsidRDefault="00D05185" w:rsidP="00D05185">
            <w:pPr>
              <w:spacing w:line="276" w:lineRule="auto"/>
              <w:jc w:val="center"/>
              <w:rPr>
                <w:sz w:val="24"/>
                <w:szCs w:val="24"/>
                <w:u w:val="single"/>
              </w:rPr>
            </w:pPr>
            <w:r>
              <w:rPr>
                <w:sz w:val="24"/>
                <w:szCs w:val="24"/>
                <w:u w:val="single"/>
              </w:rPr>
              <w:t>0,0205</w:t>
            </w:r>
          </w:p>
          <w:p w:rsidR="00D05185" w:rsidRPr="00D05185" w:rsidRDefault="00D05185" w:rsidP="00D05185">
            <w:pPr>
              <w:spacing w:line="276" w:lineRule="auto"/>
              <w:jc w:val="center"/>
              <w:rPr>
                <w:sz w:val="24"/>
                <w:szCs w:val="24"/>
              </w:rPr>
            </w:pPr>
            <w:r>
              <w:rPr>
                <w:sz w:val="24"/>
                <w:szCs w:val="24"/>
              </w:rPr>
              <w:t>0,0205</w:t>
            </w:r>
          </w:p>
        </w:tc>
        <w:tc>
          <w:tcPr>
            <w:tcW w:w="1134" w:type="dxa"/>
            <w:vAlign w:val="center"/>
          </w:tcPr>
          <w:p w:rsidR="00D05185" w:rsidRPr="00395CDF" w:rsidRDefault="00D05185" w:rsidP="00D05185">
            <w:pPr>
              <w:spacing w:line="276" w:lineRule="auto"/>
              <w:jc w:val="center"/>
              <w:rPr>
                <w:sz w:val="24"/>
                <w:szCs w:val="24"/>
              </w:rPr>
            </w:pPr>
            <w:r w:rsidRPr="00395CDF">
              <w:rPr>
                <w:sz w:val="24"/>
                <w:szCs w:val="24"/>
              </w:rPr>
              <w:t>-</w:t>
            </w:r>
          </w:p>
        </w:tc>
        <w:tc>
          <w:tcPr>
            <w:tcW w:w="992" w:type="dxa"/>
            <w:vAlign w:val="center"/>
          </w:tcPr>
          <w:p w:rsidR="00D05185" w:rsidRPr="00395CDF" w:rsidRDefault="00D05185" w:rsidP="00D05185">
            <w:pPr>
              <w:spacing w:line="276" w:lineRule="auto"/>
              <w:jc w:val="center"/>
              <w:rPr>
                <w:sz w:val="24"/>
                <w:szCs w:val="24"/>
              </w:rPr>
            </w:pPr>
            <w:r w:rsidRPr="00395CDF">
              <w:rPr>
                <w:sz w:val="24"/>
                <w:szCs w:val="24"/>
              </w:rPr>
              <w:t>-</w:t>
            </w:r>
          </w:p>
        </w:tc>
        <w:tc>
          <w:tcPr>
            <w:tcW w:w="900" w:type="dxa"/>
            <w:vAlign w:val="center"/>
          </w:tcPr>
          <w:p w:rsidR="00D05185" w:rsidRDefault="00D05185" w:rsidP="00D05185">
            <w:pPr>
              <w:spacing w:line="276" w:lineRule="auto"/>
              <w:jc w:val="center"/>
              <w:rPr>
                <w:sz w:val="24"/>
                <w:szCs w:val="24"/>
                <w:u w:val="single"/>
              </w:rPr>
            </w:pPr>
            <w:r>
              <w:rPr>
                <w:sz w:val="24"/>
                <w:szCs w:val="24"/>
                <w:u w:val="single"/>
              </w:rPr>
              <w:t>0,0725</w:t>
            </w:r>
          </w:p>
          <w:p w:rsidR="00D05185" w:rsidRPr="00D05185" w:rsidRDefault="00D05185" w:rsidP="00D05185">
            <w:pPr>
              <w:spacing w:line="276" w:lineRule="auto"/>
              <w:jc w:val="center"/>
              <w:rPr>
                <w:sz w:val="24"/>
                <w:szCs w:val="24"/>
              </w:rPr>
            </w:pPr>
            <w:r>
              <w:rPr>
                <w:sz w:val="24"/>
                <w:szCs w:val="24"/>
              </w:rPr>
              <w:t>0,0725</w:t>
            </w:r>
          </w:p>
        </w:tc>
      </w:tr>
      <w:tr w:rsidR="00395CDF" w:rsidRPr="00395CDF" w:rsidTr="001B3B8F">
        <w:tc>
          <w:tcPr>
            <w:tcW w:w="9655" w:type="dxa"/>
            <w:gridSpan w:val="9"/>
          </w:tcPr>
          <w:p w:rsidR="00395CDF" w:rsidRPr="00395CDF" w:rsidRDefault="00395CDF" w:rsidP="00395CDF">
            <w:pPr>
              <w:spacing w:line="276" w:lineRule="auto"/>
              <w:jc w:val="center"/>
              <w:rPr>
                <w:sz w:val="24"/>
                <w:szCs w:val="24"/>
              </w:rPr>
            </w:pPr>
            <w:r w:rsidRPr="00395CDF">
              <w:rPr>
                <w:b/>
                <w:bCs/>
                <w:sz w:val="24"/>
                <w:szCs w:val="24"/>
              </w:rPr>
              <w:t>Всего по лесничеству:</w:t>
            </w:r>
          </w:p>
        </w:tc>
      </w:tr>
      <w:tr w:rsidR="00395CDF" w:rsidRPr="00395CDF" w:rsidTr="001B3B8F">
        <w:tc>
          <w:tcPr>
            <w:tcW w:w="651" w:type="dxa"/>
            <w:vMerge w:val="restart"/>
          </w:tcPr>
          <w:p w:rsidR="00395CDF" w:rsidRPr="00395CDF" w:rsidRDefault="00395CDF" w:rsidP="00395CDF">
            <w:pPr>
              <w:spacing w:line="276" w:lineRule="auto"/>
              <w:jc w:val="center"/>
              <w:rPr>
                <w:sz w:val="24"/>
                <w:szCs w:val="24"/>
              </w:rPr>
            </w:pPr>
            <w:r w:rsidRPr="00395CDF">
              <w:rPr>
                <w:sz w:val="24"/>
                <w:szCs w:val="24"/>
              </w:rPr>
              <w:t>1.</w:t>
            </w:r>
          </w:p>
        </w:tc>
        <w:tc>
          <w:tcPr>
            <w:tcW w:w="2292" w:type="dxa"/>
            <w:vMerge w:val="restart"/>
          </w:tcPr>
          <w:p w:rsidR="00395CDF" w:rsidRPr="00395CDF" w:rsidRDefault="00395CDF" w:rsidP="00395CDF">
            <w:pPr>
              <w:rPr>
                <w:sz w:val="24"/>
                <w:szCs w:val="24"/>
              </w:rPr>
            </w:pPr>
            <w:r w:rsidRPr="00395CDF">
              <w:rPr>
                <w:sz w:val="24"/>
                <w:szCs w:val="24"/>
              </w:rPr>
              <w:t>Выявленный фонд по лесоводственным требованиям</w:t>
            </w:r>
          </w:p>
        </w:tc>
        <w:tc>
          <w:tcPr>
            <w:tcW w:w="709" w:type="dxa"/>
            <w:vAlign w:val="center"/>
          </w:tcPr>
          <w:p w:rsidR="00395CDF" w:rsidRPr="00395CDF" w:rsidRDefault="00395CDF" w:rsidP="00395CDF">
            <w:pPr>
              <w:spacing w:line="276" w:lineRule="auto"/>
              <w:jc w:val="center"/>
              <w:rPr>
                <w:sz w:val="24"/>
                <w:szCs w:val="24"/>
              </w:rPr>
            </w:pPr>
            <w:r w:rsidRPr="00395CDF">
              <w:rPr>
                <w:sz w:val="24"/>
                <w:szCs w:val="24"/>
              </w:rPr>
              <w:t>га</w:t>
            </w:r>
          </w:p>
        </w:tc>
        <w:tc>
          <w:tcPr>
            <w:tcW w:w="992" w:type="dxa"/>
            <w:vAlign w:val="center"/>
          </w:tcPr>
          <w:p w:rsidR="00395CDF" w:rsidRPr="00395CDF" w:rsidRDefault="00E7366D" w:rsidP="00395CDF">
            <w:pPr>
              <w:spacing w:line="276" w:lineRule="auto"/>
              <w:jc w:val="center"/>
              <w:rPr>
                <w:sz w:val="24"/>
                <w:szCs w:val="24"/>
              </w:rPr>
            </w:pPr>
            <w:r>
              <w:rPr>
                <w:sz w:val="24"/>
                <w:szCs w:val="24"/>
              </w:rPr>
              <w:t>23,5</w:t>
            </w:r>
          </w:p>
        </w:tc>
        <w:tc>
          <w:tcPr>
            <w:tcW w:w="993" w:type="dxa"/>
            <w:vAlign w:val="center"/>
          </w:tcPr>
          <w:p w:rsidR="00395CDF" w:rsidRPr="00395CDF" w:rsidRDefault="004B2C57" w:rsidP="00395CDF">
            <w:pPr>
              <w:spacing w:line="276" w:lineRule="auto"/>
              <w:jc w:val="center"/>
              <w:rPr>
                <w:sz w:val="24"/>
                <w:szCs w:val="24"/>
              </w:rPr>
            </w:pPr>
            <w:r>
              <w:rPr>
                <w:sz w:val="24"/>
                <w:szCs w:val="24"/>
              </w:rPr>
              <w:t>9,400</w:t>
            </w:r>
          </w:p>
        </w:tc>
        <w:tc>
          <w:tcPr>
            <w:tcW w:w="992" w:type="dxa"/>
            <w:vAlign w:val="center"/>
          </w:tcPr>
          <w:p w:rsidR="00395CDF" w:rsidRPr="00395CDF" w:rsidRDefault="003C5887" w:rsidP="00395CDF">
            <w:pPr>
              <w:spacing w:line="276" w:lineRule="auto"/>
              <w:jc w:val="center"/>
              <w:rPr>
                <w:sz w:val="24"/>
                <w:szCs w:val="24"/>
              </w:rPr>
            </w:pPr>
            <w:r>
              <w:rPr>
                <w:sz w:val="24"/>
                <w:szCs w:val="24"/>
              </w:rPr>
              <w:t>14,100</w:t>
            </w:r>
          </w:p>
        </w:tc>
        <w:tc>
          <w:tcPr>
            <w:tcW w:w="1134" w:type="dxa"/>
            <w:vAlign w:val="center"/>
          </w:tcPr>
          <w:p w:rsidR="00395CDF" w:rsidRPr="00395CDF" w:rsidRDefault="00395CDF" w:rsidP="00395CDF">
            <w:pPr>
              <w:spacing w:line="276" w:lineRule="auto"/>
              <w:jc w:val="center"/>
              <w:rPr>
                <w:sz w:val="24"/>
                <w:szCs w:val="24"/>
              </w:rPr>
            </w:pPr>
            <w:r w:rsidRPr="00395CDF">
              <w:rPr>
                <w:sz w:val="24"/>
                <w:szCs w:val="24"/>
              </w:rPr>
              <w:t>-</w:t>
            </w:r>
          </w:p>
        </w:tc>
        <w:tc>
          <w:tcPr>
            <w:tcW w:w="992" w:type="dxa"/>
            <w:vAlign w:val="center"/>
          </w:tcPr>
          <w:p w:rsidR="00395CDF" w:rsidRPr="00395CDF" w:rsidRDefault="004B2C57" w:rsidP="00395CDF">
            <w:pPr>
              <w:spacing w:line="276" w:lineRule="auto"/>
              <w:jc w:val="center"/>
              <w:rPr>
                <w:sz w:val="24"/>
                <w:szCs w:val="24"/>
              </w:rPr>
            </w:pPr>
            <w:r>
              <w:rPr>
                <w:sz w:val="24"/>
                <w:szCs w:val="24"/>
              </w:rPr>
              <w:t>-</w:t>
            </w:r>
          </w:p>
        </w:tc>
        <w:tc>
          <w:tcPr>
            <w:tcW w:w="900" w:type="dxa"/>
            <w:vAlign w:val="center"/>
          </w:tcPr>
          <w:p w:rsidR="00395CDF" w:rsidRPr="00395CDF" w:rsidRDefault="003C5887" w:rsidP="00395CDF">
            <w:pPr>
              <w:spacing w:line="276" w:lineRule="auto"/>
              <w:jc w:val="center"/>
              <w:rPr>
                <w:sz w:val="24"/>
                <w:szCs w:val="24"/>
              </w:rPr>
            </w:pPr>
            <w:r>
              <w:rPr>
                <w:sz w:val="24"/>
                <w:szCs w:val="24"/>
              </w:rPr>
              <w:t>23,5</w:t>
            </w:r>
          </w:p>
        </w:tc>
      </w:tr>
      <w:tr w:rsidR="00395CDF" w:rsidRPr="00395CDF" w:rsidTr="001B3B8F">
        <w:tc>
          <w:tcPr>
            <w:tcW w:w="651" w:type="dxa"/>
            <w:vMerge/>
          </w:tcPr>
          <w:p w:rsidR="00395CDF" w:rsidRPr="00395CDF" w:rsidRDefault="00395CDF" w:rsidP="00395CDF">
            <w:pPr>
              <w:spacing w:line="276" w:lineRule="auto"/>
              <w:jc w:val="center"/>
              <w:rPr>
                <w:sz w:val="24"/>
                <w:szCs w:val="24"/>
              </w:rPr>
            </w:pPr>
          </w:p>
        </w:tc>
        <w:tc>
          <w:tcPr>
            <w:tcW w:w="2292" w:type="dxa"/>
            <w:vMerge/>
          </w:tcPr>
          <w:p w:rsidR="00395CDF" w:rsidRPr="00395CDF" w:rsidRDefault="00395CDF" w:rsidP="00395CDF">
            <w:pPr>
              <w:rPr>
                <w:sz w:val="24"/>
                <w:szCs w:val="24"/>
              </w:rPr>
            </w:pPr>
          </w:p>
        </w:tc>
        <w:tc>
          <w:tcPr>
            <w:tcW w:w="709" w:type="dxa"/>
            <w:vAlign w:val="center"/>
          </w:tcPr>
          <w:p w:rsidR="00395CDF" w:rsidRPr="00395CDF" w:rsidRDefault="00395CDF" w:rsidP="00395CDF">
            <w:pPr>
              <w:spacing w:line="276" w:lineRule="auto"/>
              <w:jc w:val="center"/>
              <w:rPr>
                <w:sz w:val="24"/>
                <w:szCs w:val="24"/>
              </w:rPr>
            </w:pPr>
            <w:r w:rsidRPr="00395CDF">
              <w:rPr>
                <w:sz w:val="24"/>
                <w:szCs w:val="24"/>
              </w:rPr>
              <w:t>м</w:t>
            </w:r>
            <w:r w:rsidRPr="00395CDF">
              <w:rPr>
                <w:sz w:val="24"/>
                <w:szCs w:val="24"/>
                <w:vertAlign w:val="superscript"/>
              </w:rPr>
              <w:t>3</w:t>
            </w:r>
          </w:p>
        </w:tc>
        <w:tc>
          <w:tcPr>
            <w:tcW w:w="992" w:type="dxa"/>
            <w:vAlign w:val="center"/>
          </w:tcPr>
          <w:p w:rsidR="00395CDF" w:rsidRDefault="004001D2" w:rsidP="00395CDF">
            <w:pPr>
              <w:spacing w:line="276" w:lineRule="auto"/>
              <w:jc w:val="center"/>
              <w:rPr>
                <w:sz w:val="24"/>
                <w:szCs w:val="24"/>
                <w:u w:val="single"/>
              </w:rPr>
            </w:pPr>
            <w:r>
              <w:rPr>
                <w:sz w:val="24"/>
                <w:szCs w:val="24"/>
                <w:u w:val="single"/>
              </w:rPr>
              <w:t>0,483</w:t>
            </w:r>
          </w:p>
          <w:p w:rsidR="004001D2" w:rsidRPr="004001D2" w:rsidRDefault="004001D2" w:rsidP="00395CDF">
            <w:pPr>
              <w:spacing w:line="276" w:lineRule="auto"/>
              <w:jc w:val="center"/>
              <w:rPr>
                <w:sz w:val="24"/>
                <w:szCs w:val="24"/>
              </w:rPr>
            </w:pPr>
            <w:r>
              <w:rPr>
                <w:sz w:val="24"/>
                <w:szCs w:val="24"/>
              </w:rPr>
              <w:t>0,754</w:t>
            </w:r>
          </w:p>
        </w:tc>
        <w:tc>
          <w:tcPr>
            <w:tcW w:w="993" w:type="dxa"/>
            <w:vAlign w:val="center"/>
          </w:tcPr>
          <w:p w:rsidR="00395CDF" w:rsidRDefault="004001D2" w:rsidP="00395CDF">
            <w:pPr>
              <w:spacing w:line="276" w:lineRule="auto"/>
              <w:jc w:val="center"/>
              <w:rPr>
                <w:sz w:val="24"/>
                <w:szCs w:val="24"/>
                <w:u w:val="single"/>
              </w:rPr>
            </w:pPr>
            <w:r>
              <w:rPr>
                <w:sz w:val="24"/>
                <w:szCs w:val="24"/>
                <w:u w:val="single"/>
              </w:rPr>
              <w:t>0,385</w:t>
            </w:r>
          </w:p>
          <w:p w:rsidR="004001D2" w:rsidRPr="004001D2" w:rsidRDefault="004001D2" w:rsidP="00395CDF">
            <w:pPr>
              <w:spacing w:line="276" w:lineRule="auto"/>
              <w:jc w:val="center"/>
              <w:rPr>
                <w:sz w:val="24"/>
                <w:szCs w:val="24"/>
              </w:rPr>
            </w:pPr>
            <w:r>
              <w:rPr>
                <w:sz w:val="24"/>
                <w:szCs w:val="24"/>
              </w:rPr>
              <w:t>0,385</w:t>
            </w:r>
          </w:p>
        </w:tc>
        <w:tc>
          <w:tcPr>
            <w:tcW w:w="992" w:type="dxa"/>
            <w:vAlign w:val="center"/>
          </w:tcPr>
          <w:p w:rsidR="00395CDF" w:rsidRDefault="004001D2" w:rsidP="004001D2">
            <w:pPr>
              <w:spacing w:line="276" w:lineRule="auto"/>
              <w:jc w:val="center"/>
              <w:rPr>
                <w:sz w:val="24"/>
                <w:szCs w:val="24"/>
                <w:u w:val="single"/>
              </w:rPr>
            </w:pPr>
            <w:r>
              <w:rPr>
                <w:sz w:val="24"/>
                <w:szCs w:val="24"/>
                <w:u w:val="single"/>
              </w:rPr>
              <w:t>0,098</w:t>
            </w:r>
          </w:p>
          <w:p w:rsidR="004001D2" w:rsidRPr="004001D2" w:rsidRDefault="004001D2" w:rsidP="004001D2">
            <w:pPr>
              <w:spacing w:line="276" w:lineRule="auto"/>
              <w:jc w:val="center"/>
              <w:rPr>
                <w:sz w:val="24"/>
                <w:szCs w:val="24"/>
              </w:rPr>
            </w:pPr>
            <w:r>
              <w:rPr>
                <w:sz w:val="24"/>
                <w:szCs w:val="24"/>
              </w:rPr>
              <w:t>0,369</w:t>
            </w:r>
          </w:p>
        </w:tc>
        <w:tc>
          <w:tcPr>
            <w:tcW w:w="1134" w:type="dxa"/>
            <w:vAlign w:val="center"/>
          </w:tcPr>
          <w:p w:rsidR="00395CDF" w:rsidRPr="00395CDF" w:rsidRDefault="00395CDF" w:rsidP="00395CDF">
            <w:pPr>
              <w:spacing w:line="276" w:lineRule="auto"/>
              <w:jc w:val="center"/>
              <w:rPr>
                <w:sz w:val="24"/>
                <w:szCs w:val="24"/>
              </w:rPr>
            </w:pPr>
            <w:r w:rsidRPr="00395CDF">
              <w:rPr>
                <w:sz w:val="24"/>
                <w:szCs w:val="24"/>
              </w:rPr>
              <w:t>-</w:t>
            </w:r>
          </w:p>
        </w:tc>
        <w:tc>
          <w:tcPr>
            <w:tcW w:w="992" w:type="dxa"/>
            <w:vAlign w:val="center"/>
          </w:tcPr>
          <w:p w:rsidR="00395CDF" w:rsidRPr="00395CDF" w:rsidRDefault="004B2C57" w:rsidP="00395CDF">
            <w:pPr>
              <w:spacing w:line="276" w:lineRule="auto"/>
              <w:jc w:val="center"/>
              <w:rPr>
                <w:sz w:val="24"/>
                <w:szCs w:val="24"/>
              </w:rPr>
            </w:pPr>
            <w:r>
              <w:rPr>
                <w:sz w:val="24"/>
                <w:szCs w:val="24"/>
              </w:rPr>
              <w:t>-</w:t>
            </w:r>
          </w:p>
        </w:tc>
        <w:tc>
          <w:tcPr>
            <w:tcW w:w="900" w:type="dxa"/>
            <w:vAlign w:val="center"/>
          </w:tcPr>
          <w:p w:rsidR="004001D2" w:rsidRDefault="004001D2" w:rsidP="004001D2">
            <w:pPr>
              <w:spacing w:line="276" w:lineRule="auto"/>
              <w:jc w:val="center"/>
              <w:rPr>
                <w:sz w:val="24"/>
                <w:szCs w:val="24"/>
                <w:u w:val="single"/>
              </w:rPr>
            </w:pPr>
            <w:r>
              <w:rPr>
                <w:sz w:val="24"/>
                <w:szCs w:val="24"/>
                <w:u w:val="single"/>
              </w:rPr>
              <w:t>0,483</w:t>
            </w:r>
          </w:p>
          <w:p w:rsidR="00395CDF" w:rsidRPr="00395CDF" w:rsidRDefault="004001D2" w:rsidP="004001D2">
            <w:pPr>
              <w:spacing w:line="276" w:lineRule="auto"/>
              <w:jc w:val="center"/>
              <w:rPr>
                <w:sz w:val="24"/>
                <w:szCs w:val="24"/>
              </w:rPr>
            </w:pPr>
            <w:r>
              <w:rPr>
                <w:sz w:val="24"/>
                <w:szCs w:val="24"/>
              </w:rPr>
              <w:t>0,754</w:t>
            </w:r>
          </w:p>
        </w:tc>
      </w:tr>
      <w:tr w:rsidR="00395CDF" w:rsidRPr="00395CDF" w:rsidTr="001B3B8F">
        <w:tc>
          <w:tcPr>
            <w:tcW w:w="651" w:type="dxa"/>
          </w:tcPr>
          <w:p w:rsidR="00395CDF" w:rsidRPr="00395CDF" w:rsidRDefault="00395CDF" w:rsidP="00395CDF">
            <w:pPr>
              <w:spacing w:line="276" w:lineRule="auto"/>
              <w:jc w:val="center"/>
              <w:rPr>
                <w:sz w:val="24"/>
                <w:szCs w:val="24"/>
              </w:rPr>
            </w:pPr>
            <w:r w:rsidRPr="00395CDF">
              <w:rPr>
                <w:sz w:val="24"/>
                <w:szCs w:val="24"/>
              </w:rPr>
              <w:t>2.</w:t>
            </w:r>
          </w:p>
        </w:tc>
        <w:tc>
          <w:tcPr>
            <w:tcW w:w="2292" w:type="dxa"/>
          </w:tcPr>
          <w:p w:rsidR="00395CDF" w:rsidRPr="00395CDF" w:rsidRDefault="00395CDF" w:rsidP="00395CDF">
            <w:pPr>
              <w:rPr>
                <w:sz w:val="24"/>
                <w:szCs w:val="24"/>
              </w:rPr>
            </w:pPr>
            <w:r w:rsidRPr="00395CDF">
              <w:rPr>
                <w:sz w:val="24"/>
                <w:szCs w:val="24"/>
              </w:rPr>
              <w:t>Срок вырубки или</w:t>
            </w:r>
          </w:p>
          <w:p w:rsidR="00395CDF" w:rsidRPr="00395CDF" w:rsidRDefault="00395CDF" w:rsidP="00395CDF">
            <w:pPr>
              <w:rPr>
                <w:sz w:val="24"/>
                <w:szCs w:val="24"/>
              </w:rPr>
            </w:pPr>
            <w:r w:rsidRPr="00395CDF">
              <w:rPr>
                <w:sz w:val="24"/>
                <w:szCs w:val="24"/>
              </w:rPr>
              <w:t>уборки</w:t>
            </w:r>
          </w:p>
        </w:tc>
        <w:tc>
          <w:tcPr>
            <w:tcW w:w="709" w:type="dxa"/>
            <w:vAlign w:val="center"/>
          </w:tcPr>
          <w:p w:rsidR="00395CDF" w:rsidRPr="00395CDF" w:rsidRDefault="00395CDF" w:rsidP="00395CDF">
            <w:pPr>
              <w:spacing w:line="276" w:lineRule="auto"/>
              <w:jc w:val="center"/>
              <w:rPr>
                <w:sz w:val="24"/>
                <w:szCs w:val="24"/>
              </w:rPr>
            </w:pPr>
            <w:r w:rsidRPr="00395CDF">
              <w:rPr>
                <w:sz w:val="24"/>
                <w:szCs w:val="24"/>
              </w:rPr>
              <w:t>лет</w:t>
            </w:r>
          </w:p>
        </w:tc>
        <w:tc>
          <w:tcPr>
            <w:tcW w:w="992" w:type="dxa"/>
            <w:vAlign w:val="center"/>
          </w:tcPr>
          <w:p w:rsidR="00395CDF" w:rsidRPr="00395CDF" w:rsidRDefault="00395CDF" w:rsidP="00395CDF">
            <w:pPr>
              <w:spacing w:line="276" w:lineRule="auto"/>
              <w:jc w:val="center"/>
              <w:rPr>
                <w:sz w:val="24"/>
                <w:szCs w:val="24"/>
              </w:rPr>
            </w:pPr>
            <w:r w:rsidRPr="00395CDF">
              <w:rPr>
                <w:sz w:val="24"/>
                <w:szCs w:val="24"/>
              </w:rPr>
              <w:t>х</w:t>
            </w:r>
          </w:p>
        </w:tc>
        <w:tc>
          <w:tcPr>
            <w:tcW w:w="993" w:type="dxa"/>
            <w:vAlign w:val="center"/>
          </w:tcPr>
          <w:p w:rsidR="00395CDF" w:rsidRPr="00395CDF" w:rsidRDefault="00395CDF" w:rsidP="00395CDF">
            <w:pPr>
              <w:spacing w:line="276" w:lineRule="auto"/>
              <w:jc w:val="center"/>
              <w:rPr>
                <w:sz w:val="24"/>
                <w:szCs w:val="24"/>
              </w:rPr>
            </w:pPr>
            <w:r w:rsidRPr="00395CDF">
              <w:rPr>
                <w:sz w:val="24"/>
                <w:szCs w:val="24"/>
              </w:rPr>
              <w:t>х</w:t>
            </w:r>
          </w:p>
        </w:tc>
        <w:tc>
          <w:tcPr>
            <w:tcW w:w="992" w:type="dxa"/>
            <w:vAlign w:val="center"/>
          </w:tcPr>
          <w:p w:rsidR="00395CDF" w:rsidRPr="00395CDF" w:rsidRDefault="00395CDF" w:rsidP="00395CDF">
            <w:pPr>
              <w:spacing w:line="276" w:lineRule="auto"/>
              <w:jc w:val="center"/>
              <w:rPr>
                <w:sz w:val="24"/>
                <w:szCs w:val="24"/>
              </w:rPr>
            </w:pPr>
            <w:r w:rsidRPr="00395CDF">
              <w:rPr>
                <w:sz w:val="24"/>
                <w:szCs w:val="24"/>
              </w:rPr>
              <w:t>х</w:t>
            </w:r>
          </w:p>
        </w:tc>
        <w:tc>
          <w:tcPr>
            <w:tcW w:w="1134" w:type="dxa"/>
            <w:vAlign w:val="center"/>
          </w:tcPr>
          <w:p w:rsidR="00395CDF" w:rsidRPr="00395CDF" w:rsidRDefault="00395CDF" w:rsidP="00395CDF">
            <w:pPr>
              <w:spacing w:line="276" w:lineRule="auto"/>
              <w:jc w:val="center"/>
              <w:rPr>
                <w:sz w:val="24"/>
                <w:szCs w:val="24"/>
              </w:rPr>
            </w:pPr>
            <w:r w:rsidRPr="00395CDF">
              <w:rPr>
                <w:sz w:val="24"/>
                <w:szCs w:val="24"/>
              </w:rPr>
              <w:t>х</w:t>
            </w:r>
          </w:p>
        </w:tc>
        <w:tc>
          <w:tcPr>
            <w:tcW w:w="992" w:type="dxa"/>
            <w:vAlign w:val="center"/>
          </w:tcPr>
          <w:p w:rsidR="00395CDF" w:rsidRPr="00395CDF" w:rsidRDefault="00395CDF" w:rsidP="00395CDF">
            <w:pPr>
              <w:spacing w:line="276" w:lineRule="auto"/>
              <w:jc w:val="center"/>
              <w:rPr>
                <w:sz w:val="24"/>
                <w:szCs w:val="24"/>
              </w:rPr>
            </w:pPr>
            <w:r w:rsidRPr="00395CDF">
              <w:rPr>
                <w:sz w:val="24"/>
                <w:szCs w:val="24"/>
              </w:rPr>
              <w:t>х</w:t>
            </w:r>
          </w:p>
        </w:tc>
        <w:tc>
          <w:tcPr>
            <w:tcW w:w="900" w:type="dxa"/>
            <w:vAlign w:val="center"/>
          </w:tcPr>
          <w:p w:rsidR="00395CDF" w:rsidRPr="00395CDF" w:rsidRDefault="00395CDF" w:rsidP="00395CDF">
            <w:pPr>
              <w:spacing w:line="276" w:lineRule="auto"/>
              <w:jc w:val="center"/>
              <w:rPr>
                <w:sz w:val="24"/>
                <w:szCs w:val="24"/>
              </w:rPr>
            </w:pPr>
            <w:r w:rsidRPr="00395CDF">
              <w:rPr>
                <w:sz w:val="24"/>
                <w:szCs w:val="24"/>
              </w:rPr>
              <w:t>х</w:t>
            </w:r>
          </w:p>
        </w:tc>
      </w:tr>
      <w:tr w:rsidR="00395CDF" w:rsidRPr="00395CDF" w:rsidTr="004001D2">
        <w:trPr>
          <w:trHeight w:val="1474"/>
        </w:trPr>
        <w:tc>
          <w:tcPr>
            <w:tcW w:w="651" w:type="dxa"/>
          </w:tcPr>
          <w:p w:rsidR="00395CDF" w:rsidRPr="00395CDF" w:rsidRDefault="00395CDF" w:rsidP="00395CDF">
            <w:pPr>
              <w:spacing w:line="276" w:lineRule="auto"/>
              <w:jc w:val="center"/>
              <w:rPr>
                <w:sz w:val="24"/>
                <w:szCs w:val="24"/>
              </w:rPr>
            </w:pPr>
            <w:r w:rsidRPr="00395CDF">
              <w:rPr>
                <w:sz w:val="24"/>
                <w:szCs w:val="24"/>
              </w:rPr>
              <w:t>3.</w:t>
            </w:r>
          </w:p>
        </w:tc>
        <w:tc>
          <w:tcPr>
            <w:tcW w:w="2292" w:type="dxa"/>
          </w:tcPr>
          <w:p w:rsidR="00395CDF" w:rsidRPr="00395CDF" w:rsidRDefault="00395CDF" w:rsidP="00395CDF">
            <w:pPr>
              <w:rPr>
                <w:sz w:val="24"/>
                <w:szCs w:val="24"/>
              </w:rPr>
            </w:pPr>
            <w:r w:rsidRPr="00395CDF">
              <w:rPr>
                <w:sz w:val="24"/>
                <w:szCs w:val="24"/>
              </w:rPr>
              <w:t>Ежегодный допустимый объем изъятия древесины:</w:t>
            </w:r>
          </w:p>
        </w:tc>
        <w:tc>
          <w:tcPr>
            <w:tcW w:w="709" w:type="dxa"/>
            <w:vAlign w:val="center"/>
          </w:tcPr>
          <w:p w:rsidR="00395CDF" w:rsidRPr="00395CDF" w:rsidRDefault="00395CDF" w:rsidP="00395CDF">
            <w:pPr>
              <w:spacing w:line="276" w:lineRule="auto"/>
              <w:jc w:val="center"/>
              <w:rPr>
                <w:sz w:val="24"/>
                <w:szCs w:val="24"/>
              </w:rPr>
            </w:pPr>
          </w:p>
        </w:tc>
        <w:tc>
          <w:tcPr>
            <w:tcW w:w="992" w:type="dxa"/>
            <w:vAlign w:val="center"/>
          </w:tcPr>
          <w:p w:rsidR="00395CDF" w:rsidRPr="00395CDF" w:rsidRDefault="00395CDF" w:rsidP="00395CDF">
            <w:pPr>
              <w:spacing w:line="276" w:lineRule="auto"/>
              <w:jc w:val="center"/>
              <w:rPr>
                <w:sz w:val="24"/>
                <w:szCs w:val="24"/>
              </w:rPr>
            </w:pPr>
          </w:p>
        </w:tc>
        <w:tc>
          <w:tcPr>
            <w:tcW w:w="993" w:type="dxa"/>
            <w:vAlign w:val="center"/>
          </w:tcPr>
          <w:p w:rsidR="00395CDF" w:rsidRPr="00395CDF" w:rsidRDefault="00395CDF" w:rsidP="00395CDF">
            <w:pPr>
              <w:spacing w:line="276" w:lineRule="auto"/>
              <w:jc w:val="center"/>
              <w:rPr>
                <w:sz w:val="24"/>
                <w:szCs w:val="24"/>
              </w:rPr>
            </w:pPr>
          </w:p>
        </w:tc>
        <w:tc>
          <w:tcPr>
            <w:tcW w:w="992" w:type="dxa"/>
            <w:vAlign w:val="center"/>
          </w:tcPr>
          <w:p w:rsidR="00395CDF" w:rsidRPr="00395CDF" w:rsidRDefault="00395CDF" w:rsidP="00395CDF">
            <w:pPr>
              <w:spacing w:line="276" w:lineRule="auto"/>
              <w:jc w:val="center"/>
              <w:rPr>
                <w:sz w:val="24"/>
                <w:szCs w:val="24"/>
              </w:rPr>
            </w:pPr>
          </w:p>
        </w:tc>
        <w:tc>
          <w:tcPr>
            <w:tcW w:w="1134" w:type="dxa"/>
            <w:vAlign w:val="center"/>
          </w:tcPr>
          <w:p w:rsidR="00395CDF" w:rsidRPr="00395CDF" w:rsidRDefault="00395CDF" w:rsidP="00395CDF">
            <w:pPr>
              <w:spacing w:line="276" w:lineRule="auto"/>
              <w:jc w:val="center"/>
              <w:rPr>
                <w:sz w:val="24"/>
                <w:szCs w:val="24"/>
              </w:rPr>
            </w:pPr>
          </w:p>
        </w:tc>
        <w:tc>
          <w:tcPr>
            <w:tcW w:w="992" w:type="dxa"/>
            <w:vAlign w:val="center"/>
          </w:tcPr>
          <w:p w:rsidR="00395CDF" w:rsidRPr="00395CDF" w:rsidRDefault="00395CDF" w:rsidP="00395CDF">
            <w:pPr>
              <w:spacing w:line="276" w:lineRule="auto"/>
              <w:jc w:val="center"/>
              <w:rPr>
                <w:sz w:val="24"/>
                <w:szCs w:val="24"/>
              </w:rPr>
            </w:pPr>
          </w:p>
        </w:tc>
        <w:tc>
          <w:tcPr>
            <w:tcW w:w="900" w:type="dxa"/>
            <w:vAlign w:val="center"/>
          </w:tcPr>
          <w:p w:rsidR="00395CDF" w:rsidRPr="00395CDF" w:rsidRDefault="00395CDF" w:rsidP="00395CDF">
            <w:pPr>
              <w:spacing w:line="276" w:lineRule="auto"/>
              <w:jc w:val="center"/>
              <w:rPr>
                <w:sz w:val="24"/>
                <w:szCs w:val="24"/>
              </w:rPr>
            </w:pPr>
          </w:p>
        </w:tc>
      </w:tr>
      <w:tr w:rsidR="00395CDF" w:rsidRPr="00395CDF" w:rsidTr="001B3B8F">
        <w:tc>
          <w:tcPr>
            <w:tcW w:w="651" w:type="dxa"/>
          </w:tcPr>
          <w:p w:rsidR="00395CDF" w:rsidRPr="00395CDF" w:rsidRDefault="00395CDF" w:rsidP="00395CDF">
            <w:pPr>
              <w:spacing w:line="276" w:lineRule="auto"/>
              <w:jc w:val="center"/>
              <w:rPr>
                <w:sz w:val="24"/>
                <w:szCs w:val="24"/>
              </w:rPr>
            </w:pPr>
          </w:p>
        </w:tc>
        <w:tc>
          <w:tcPr>
            <w:tcW w:w="2292" w:type="dxa"/>
          </w:tcPr>
          <w:p w:rsidR="00395CDF" w:rsidRPr="00395CDF" w:rsidRDefault="00395CDF" w:rsidP="00395CDF">
            <w:pPr>
              <w:rPr>
                <w:sz w:val="24"/>
                <w:szCs w:val="24"/>
              </w:rPr>
            </w:pPr>
            <w:r w:rsidRPr="00395CDF">
              <w:rPr>
                <w:sz w:val="24"/>
                <w:szCs w:val="24"/>
              </w:rPr>
              <w:t>площадь</w:t>
            </w:r>
          </w:p>
        </w:tc>
        <w:tc>
          <w:tcPr>
            <w:tcW w:w="709" w:type="dxa"/>
            <w:vAlign w:val="center"/>
          </w:tcPr>
          <w:p w:rsidR="00395CDF" w:rsidRPr="00395CDF" w:rsidRDefault="00395CDF" w:rsidP="00395CDF">
            <w:pPr>
              <w:spacing w:line="276" w:lineRule="auto"/>
              <w:jc w:val="center"/>
              <w:rPr>
                <w:sz w:val="24"/>
                <w:szCs w:val="24"/>
              </w:rPr>
            </w:pPr>
            <w:r w:rsidRPr="00395CDF">
              <w:rPr>
                <w:sz w:val="24"/>
                <w:szCs w:val="24"/>
              </w:rPr>
              <w:t>га</w:t>
            </w:r>
          </w:p>
        </w:tc>
        <w:tc>
          <w:tcPr>
            <w:tcW w:w="992" w:type="dxa"/>
            <w:vAlign w:val="center"/>
          </w:tcPr>
          <w:p w:rsidR="00395CDF" w:rsidRPr="00395CDF" w:rsidRDefault="00AC3373" w:rsidP="00395CDF">
            <w:pPr>
              <w:spacing w:line="276" w:lineRule="auto"/>
              <w:jc w:val="center"/>
              <w:rPr>
                <w:sz w:val="24"/>
                <w:szCs w:val="24"/>
              </w:rPr>
            </w:pPr>
            <w:r>
              <w:rPr>
                <w:sz w:val="24"/>
                <w:szCs w:val="24"/>
              </w:rPr>
              <w:t>18,9</w:t>
            </w:r>
          </w:p>
        </w:tc>
        <w:tc>
          <w:tcPr>
            <w:tcW w:w="993" w:type="dxa"/>
            <w:vAlign w:val="center"/>
          </w:tcPr>
          <w:p w:rsidR="00395CDF" w:rsidRPr="00395CDF" w:rsidRDefault="00512CD4" w:rsidP="00395CDF">
            <w:pPr>
              <w:spacing w:line="276" w:lineRule="auto"/>
              <w:jc w:val="center"/>
              <w:rPr>
                <w:sz w:val="24"/>
                <w:szCs w:val="24"/>
              </w:rPr>
            </w:pPr>
            <w:r>
              <w:rPr>
                <w:sz w:val="24"/>
                <w:szCs w:val="24"/>
              </w:rPr>
              <w:t>4,7</w:t>
            </w:r>
          </w:p>
        </w:tc>
        <w:tc>
          <w:tcPr>
            <w:tcW w:w="992" w:type="dxa"/>
            <w:vAlign w:val="center"/>
          </w:tcPr>
          <w:p w:rsidR="00395CDF" w:rsidRPr="00395CDF" w:rsidRDefault="003C5887" w:rsidP="003C5887">
            <w:pPr>
              <w:spacing w:line="276" w:lineRule="auto"/>
              <w:rPr>
                <w:sz w:val="24"/>
                <w:szCs w:val="24"/>
              </w:rPr>
            </w:pPr>
            <w:r>
              <w:rPr>
                <w:sz w:val="24"/>
                <w:szCs w:val="24"/>
              </w:rPr>
              <w:t>14,100</w:t>
            </w:r>
          </w:p>
        </w:tc>
        <w:tc>
          <w:tcPr>
            <w:tcW w:w="1134" w:type="dxa"/>
            <w:vAlign w:val="center"/>
          </w:tcPr>
          <w:p w:rsidR="00395CDF" w:rsidRPr="00395CDF" w:rsidRDefault="00395CDF" w:rsidP="00395CDF">
            <w:pPr>
              <w:spacing w:line="276" w:lineRule="auto"/>
              <w:jc w:val="center"/>
              <w:rPr>
                <w:sz w:val="24"/>
                <w:szCs w:val="24"/>
              </w:rPr>
            </w:pPr>
            <w:r w:rsidRPr="00395CDF">
              <w:rPr>
                <w:sz w:val="24"/>
                <w:szCs w:val="24"/>
              </w:rPr>
              <w:t>-</w:t>
            </w:r>
          </w:p>
        </w:tc>
        <w:tc>
          <w:tcPr>
            <w:tcW w:w="992" w:type="dxa"/>
            <w:vAlign w:val="center"/>
          </w:tcPr>
          <w:p w:rsidR="00395CDF" w:rsidRPr="00395CDF" w:rsidRDefault="004B2C57" w:rsidP="00395CDF">
            <w:pPr>
              <w:spacing w:line="276" w:lineRule="auto"/>
              <w:jc w:val="center"/>
              <w:rPr>
                <w:sz w:val="24"/>
                <w:szCs w:val="24"/>
              </w:rPr>
            </w:pPr>
            <w:r>
              <w:rPr>
                <w:sz w:val="24"/>
                <w:szCs w:val="24"/>
              </w:rPr>
              <w:t>-</w:t>
            </w:r>
          </w:p>
        </w:tc>
        <w:tc>
          <w:tcPr>
            <w:tcW w:w="900" w:type="dxa"/>
            <w:vAlign w:val="center"/>
          </w:tcPr>
          <w:p w:rsidR="00395CDF" w:rsidRPr="00395CDF" w:rsidRDefault="00AC3373" w:rsidP="00512CD4">
            <w:pPr>
              <w:spacing w:line="276" w:lineRule="auto"/>
              <w:jc w:val="center"/>
              <w:rPr>
                <w:sz w:val="24"/>
                <w:szCs w:val="24"/>
              </w:rPr>
            </w:pPr>
            <w:r>
              <w:rPr>
                <w:sz w:val="24"/>
                <w:szCs w:val="24"/>
              </w:rPr>
              <w:t>18,9</w:t>
            </w:r>
          </w:p>
        </w:tc>
      </w:tr>
      <w:tr w:rsidR="00395CDF" w:rsidRPr="00395CDF" w:rsidTr="001B3B8F">
        <w:tc>
          <w:tcPr>
            <w:tcW w:w="651" w:type="dxa"/>
          </w:tcPr>
          <w:p w:rsidR="00395CDF" w:rsidRPr="00395CDF" w:rsidRDefault="00395CDF" w:rsidP="00395CDF">
            <w:pPr>
              <w:spacing w:line="276" w:lineRule="auto"/>
              <w:jc w:val="center"/>
              <w:rPr>
                <w:sz w:val="24"/>
                <w:szCs w:val="24"/>
              </w:rPr>
            </w:pPr>
          </w:p>
        </w:tc>
        <w:tc>
          <w:tcPr>
            <w:tcW w:w="2292" w:type="dxa"/>
          </w:tcPr>
          <w:p w:rsidR="00395CDF" w:rsidRPr="00395CDF" w:rsidRDefault="00395CDF" w:rsidP="00395CDF">
            <w:pPr>
              <w:rPr>
                <w:sz w:val="24"/>
                <w:szCs w:val="24"/>
              </w:rPr>
            </w:pPr>
            <w:r w:rsidRPr="00395CDF">
              <w:rPr>
                <w:sz w:val="24"/>
                <w:szCs w:val="24"/>
              </w:rPr>
              <w:t>выбираемый запас, всего:</w:t>
            </w:r>
          </w:p>
        </w:tc>
        <w:tc>
          <w:tcPr>
            <w:tcW w:w="709" w:type="dxa"/>
            <w:vAlign w:val="center"/>
          </w:tcPr>
          <w:p w:rsidR="00395CDF" w:rsidRPr="00395CDF" w:rsidRDefault="00395CDF" w:rsidP="00395CDF">
            <w:pPr>
              <w:jc w:val="center"/>
            </w:pPr>
            <w:r w:rsidRPr="00395CDF">
              <w:rPr>
                <w:sz w:val="24"/>
                <w:szCs w:val="24"/>
              </w:rPr>
              <w:t>м</w:t>
            </w:r>
            <w:r w:rsidRPr="00395CDF">
              <w:rPr>
                <w:sz w:val="24"/>
                <w:szCs w:val="24"/>
                <w:vertAlign w:val="superscript"/>
              </w:rPr>
              <w:t>3</w:t>
            </w:r>
          </w:p>
        </w:tc>
        <w:tc>
          <w:tcPr>
            <w:tcW w:w="992" w:type="dxa"/>
            <w:vAlign w:val="center"/>
          </w:tcPr>
          <w:p w:rsidR="00395CDF" w:rsidRPr="00395CDF" w:rsidRDefault="00395CDF" w:rsidP="00395CDF">
            <w:pPr>
              <w:jc w:val="center"/>
            </w:pPr>
          </w:p>
        </w:tc>
        <w:tc>
          <w:tcPr>
            <w:tcW w:w="993" w:type="dxa"/>
            <w:vAlign w:val="center"/>
          </w:tcPr>
          <w:p w:rsidR="00395CDF" w:rsidRPr="00395CDF" w:rsidRDefault="00395CDF" w:rsidP="00395CDF">
            <w:pPr>
              <w:spacing w:line="276" w:lineRule="auto"/>
              <w:jc w:val="center"/>
              <w:rPr>
                <w:sz w:val="24"/>
                <w:szCs w:val="24"/>
              </w:rPr>
            </w:pPr>
          </w:p>
        </w:tc>
        <w:tc>
          <w:tcPr>
            <w:tcW w:w="992" w:type="dxa"/>
            <w:vAlign w:val="center"/>
          </w:tcPr>
          <w:p w:rsidR="00395CDF" w:rsidRPr="00395CDF" w:rsidRDefault="00395CDF" w:rsidP="00395CDF">
            <w:pPr>
              <w:spacing w:line="276" w:lineRule="auto"/>
              <w:jc w:val="center"/>
              <w:rPr>
                <w:sz w:val="24"/>
                <w:szCs w:val="24"/>
              </w:rPr>
            </w:pPr>
          </w:p>
        </w:tc>
        <w:tc>
          <w:tcPr>
            <w:tcW w:w="1134" w:type="dxa"/>
            <w:vAlign w:val="center"/>
          </w:tcPr>
          <w:p w:rsidR="00395CDF" w:rsidRPr="00395CDF" w:rsidRDefault="00395CDF" w:rsidP="00395CDF">
            <w:pPr>
              <w:spacing w:line="276" w:lineRule="auto"/>
              <w:jc w:val="center"/>
              <w:rPr>
                <w:sz w:val="24"/>
                <w:szCs w:val="24"/>
              </w:rPr>
            </w:pPr>
          </w:p>
        </w:tc>
        <w:tc>
          <w:tcPr>
            <w:tcW w:w="992" w:type="dxa"/>
            <w:vAlign w:val="center"/>
          </w:tcPr>
          <w:p w:rsidR="00395CDF" w:rsidRPr="00395CDF" w:rsidRDefault="00395CDF" w:rsidP="00395CDF">
            <w:pPr>
              <w:spacing w:line="276" w:lineRule="auto"/>
              <w:jc w:val="center"/>
              <w:rPr>
                <w:sz w:val="24"/>
                <w:szCs w:val="24"/>
              </w:rPr>
            </w:pPr>
          </w:p>
        </w:tc>
        <w:tc>
          <w:tcPr>
            <w:tcW w:w="900" w:type="dxa"/>
            <w:vAlign w:val="center"/>
          </w:tcPr>
          <w:p w:rsidR="00395CDF" w:rsidRPr="00395CDF" w:rsidRDefault="00395CDF" w:rsidP="00395CDF">
            <w:pPr>
              <w:spacing w:line="276" w:lineRule="auto"/>
              <w:jc w:val="center"/>
              <w:rPr>
                <w:sz w:val="24"/>
                <w:szCs w:val="24"/>
              </w:rPr>
            </w:pPr>
          </w:p>
        </w:tc>
      </w:tr>
      <w:tr w:rsidR="004001D2" w:rsidRPr="00395CDF" w:rsidTr="001B3B8F">
        <w:tc>
          <w:tcPr>
            <w:tcW w:w="651" w:type="dxa"/>
          </w:tcPr>
          <w:p w:rsidR="004001D2" w:rsidRPr="00395CDF" w:rsidRDefault="004001D2" w:rsidP="00395CDF">
            <w:pPr>
              <w:spacing w:line="276" w:lineRule="auto"/>
              <w:jc w:val="center"/>
              <w:rPr>
                <w:sz w:val="24"/>
                <w:szCs w:val="24"/>
              </w:rPr>
            </w:pPr>
          </w:p>
        </w:tc>
        <w:tc>
          <w:tcPr>
            <w:tcW w:w="2292" w:type="dxa"/>
            <w:vAlign w:val="center"/>
          </w:tcPr>
          <w:p w:rsidR="004001D2" w:rsidRPr="00395CDF" w:rsidRDefault="004001D2" w:rsidP="00395CDF">
            <w:pPr>
              <w:rPr>
                <w:sz w:val="24"/>
                <w:szCs w:val="24"/>
              </w:rPr>
            </w:pPr>
            <w:r w:rsidRPr="00395CDF">
              <w:rPr>
                <w:sz w:val="24"/>
                <w:szCs w:val="24"/>
              </w:rPr>
              <w:t>-корневой</w:t>
            </w:r>
          </w:p>
        </w:tc>
        <w:tc>
          <w:tcPr>
            <w:tcW w:w="709" w:type="dxa"/>
            <w:vAlign w:val="center"/>
          </w:tcPr>
          <w:p w:rsidR="004001D2" w:rsidRPr="00395CDF" w:rsidRDefault="004001D2" w:rsidP="00395CDF">
            <w:pPr>
              <w:jc w:val="center"/>
            </w:pPr>
            <w:r w:rsidRPr="00395CDF">
              <w:rPr>
                <w:sz w:val="24"/>
                <w:szCs w:val="24"/>
              </w:rPr>
              <w:t>м</w:t>
            </w:r>
            <w:r w:rsidRPr="00395CDF">
              <w:rPr>
                <w:sz w:val="24"/>
                <w:szCs w:val="24"/>
                <w:vertAlign w:val="superscript"/>
              </w:rPr>
              <w:t>3</w:t>
            </w:r>
          </w:p>
        </w:tc>
        <w:tc>
          <w:tcPr>
            <w:tcW w:w="992" w:type="dxa"/>
            <w:vAlign w:val="center"/>
          </w:tcPr>
          <w:p w:rsidR="004001D2" w:rsidRDefault="004001D2" w:rsidP="004001D2">
            <w:pPr>
              <w:spacing w:line="276" w:lineRule="auto"/>
              <w:jc w:val="center"/>
              <w:rPr>
                <w:sz w:val="24"/>
                <w:szCs w:val="24"/>
                <w:u w:val="single"/>
              </w:rPr>
            </w:pPr>
            <w:r>
              <w:rPr>
                <w:sz w:val="24"/>
                <w:szCs w:val="24"/>
                <w:u w:val="single"/>
              </w:rPr>
              <w:t>0,483</w:t>
            </w:r>
          </w:p>
          <w:p w:rsidR="004001D2" w:rsidRPr="004001D2" w:rsidRDefault="004001D2" w:rsidP="004001D2">
            <w:pPr>
              <w:jc w:val="center"/>
              <w:rPr>
                <w:u w:val="single"/>
              </w:rPr>
            </w:pPr>
            <w:r>
              <w:rPr>
                <w:sz w:val="24"/>
                <w:szCs w:val="24"/>
              </w:rPr>
              <w:t>0,754</w:t>
            </w:r>
          </w:p>
        </w:tc>
        <w:tc>
          <w:tcPr>
            <w:tcW w:w="993" w:type="dxa"/>
            <w:vAlign w:val="center"/>
          </w:tcPr>
          <w:p w:rsidR="004001D2" w:rsidRDefault="004001D2" w:rsidP="004001D2">
            <w:pPr>
              <w:spacing w:line="276" w:lineRule="auto"/>
              <w:jc w:val="center"/>
              <w:rPr>
                <w:sz w:val="24"/>
                <w:szCs w:val="24"/>
                <w:u w:val="single"/>
              </w:rPr>
            </w:pPr>
            <w:r>
              <w:rPr>
                <w:sz w:val="24"/>
                <w:szCs w:val="24"/>
                <w:u w:val="single"/>
              </w:rPr>
              <w:t>0,385</w:t>
            </w:r>
          </w:p>
          <w:p w:rsidR="004001D2" w:rsidRPr="00395CDF" w:rsidRDefault="004001D2" w:rsidP="004001D2">
            <w:pPr>
              <w:spacing w:line="276" w:lineRule="auto"/>
              <w:jc w:val="center"/>
              <w:rPr>
                <w:sz w:val="24"/>
                <w:szCs w:val="24"/>
              </w:rPr>
            </w:pPr>
            <w:r>
              <w:rPr>
                <w:sz w:val="24"/>
                <w:szCs w:val="24"/>
              </w:rPr>
              <w:t>0,385</w:t>
            </w:r>
          </w:p>
        </w:tc>
        <w:tc>
          <w:tcPr>
            <w:tcW w:w="992" w:type="dxa"/>
            <w:vAlign w:val="center"/>
          </w:tcPr>
          <w:p w:rsidR="004001D2" w:rsidRDefault="004001D2" w:rsidP="004001D2">
            <w:pPr>
              <w:spacing w:line="276" w:lineRule="auto"/>
              <w:jc w:val="center"/>
              <w:rPr>
                <w:sz w:val="24"/>
                <w:szCs w:val="24"/>
                <w:u w:val="single"/>
              </w:rPr>
            </w:pPr>
            <w:r>
              <w:rPr>
                <w:sz w:val="24"/>
                <w:szCs w:val="24"/>
                <w:u w:val="single"/>
              </w:rPr>
              <w:t>0,098</w:t>
            </w:r>
          </w:p>
          <w:p w:rsidR="004001D2" w:rsidRPr="00395CDF" w:rsidRDefault="004001D2" w:rsidP="004001D2">
            <w:pPr>
              <w:spacing w:line="276" w:lineRule="auto"/>
              <w:jc w:val="center"/>
              <w:rPr>
                <w:sz w:val="24"/>
                <w:szCs w:val="24"/>
              </w:rPr>
            </w:pPr>
            <w:r>
              <w:rPr>
                <w:sz w:val="24"/>
                <w:szCs w:val="24"/>
              </w:rPr>
              <w:t>0,369</w:t>
            </w:r>
          </w:p>
        </w:tc>
        <w:tc>
          <w:tcPr>
            <w:tcW w:w="1134" w:type="dxa"/>
            <w:vAlign w:val="center"/>
          </w:tcPr>
          <w:p w:rsidR="004001D2" w:rsidRPr="00395CDF" w:rsidRDefault="004001D2" w:rsidP="00395CDF">
            <w:pPr>
              <w:spacing w:line="276" w:lineRule="auto"/>
              <w:jc w:val="center"/>
              <w:rPr>
                <w:sz w:val="24"/>
                <w:szCs w:val="24"/>
              </w:rPr>
            </w:pPr>
            <w:r w:rsidRPr="00395CDF">
              <w:rPr>
                <w:sz w:val="24"/>
                <w:szCs w:val="24"/>
              </w:rPr>
              <w:t>-</w:t>
            </w:r>
          </w:p>
        </w:tc>
        <w:tc>
          <w:tcPr>
            <w:tcW w:w="992" w:type="dxa"/>
            <w:vAlign w:val="center"/>
          </w:tcPr>
          <w:p w:rsidR="004001D2" w:rsidRPr="00395CDF" w:rsidRDefault="004001D2" w:rsidP="00456136">
            <w:pPr>
              <w:spacing w:line="276" w:lineRule="auto"/>
              <w:jc w:val="center"/>
              <w:rPr>
                <w:sz w:val="24"/>
                <w:szCs w:val="24"/>
              </w:rPr>
            </w:pPr>
            <w:r>
              <w:rPr>
                <w:sz w:val="24"/>
                <w:szCs w:val="24"/>
              </w:rPr>
              <w:t>-</w:t>
            </w:r>
          </w:p>
        </w:tc>
        <w:tc>
          <w:tcPr>
            <w:tcW w:w="900" w:type="dxa"/>
            <w:vAlign w:val="center"/>
          </w:tcPr>
          <w:p w:rsidR="004001D2" w:rsidRDefault="004001D2" w:rsidP="00D73DCC">
            <w:pPr>
              <w:spacing w:line="276" w:lineRule="auto"/>
              <w:jc w:val="center"/>
              <w:rPr>
                <w:sz w:val="24"/>
                <w:szCs w:val="24"/>
                <w:u w:val="single"/>
              </w:rPr>
            </w:pPr>
            <w:r>
              <w:rPr>
                <w:sz w:val="24"/>
                <w:szCs w:val="24"/>
                <w:u w:val="single"/>
              </w:rPr>
              <w:t>0,483</w:t>
            </w:r>
          </w:p>
          <w:p w:rsidR="004001D2" w:rsidRPr="004001D2" w:rsidRDefault="004001D2" w:rsidP="00D73DCC">
            <w:pPr>
              <w:jc w:val="center"/>
              <w:rPr>
                <w:u w:val="single"/>
              </w:rPr>
            </w:pPr>
            <w:r>
              <w:rPr>
                <w:sz w:val="24"/>
                <w:szCs w:val="24"/>
              </w:rPr>
              <w:t>0,754</w:t>
            </w:r>
          </w:p>
        </w:tc>
      </w:tr>
      <w:tr w:rsidR="004001D2" w:rsidRPr="00395CDF" w:rsidTr="001B3B8F">
        <w:tc>
          <w:tcPr>
            <w:tcW w:w="651" w:type="dxa"/>
          </w:tcPr>
          <w:p w:rsidR="004001D2" w:rsidRPr="00395CDF" w:rsidRDefault="004001D2" w:rsidP="00395CDF">
            <w:pPr>
              <w:spacing w:line="276" w:lineRule="auto"/>
              <w:jc w:val="center"/>
              <w:rPr>
                <w:sz w:val="24"/>
                <w:szCs w:val="24"/>
              </w:rPr>
            </w:pPr>
          </w:p>
        </w:tc>
        <w:tc>
          <w:tcPr>
            <w:tcW w:w="2292" w:type="dxa"/>
            <w:vAlign w:val="center"/>
          </w:tcPr>
          <w:p w:rsidR="004001D2" w:rsidRPr="00395CDF" w:rsidRDefault="004001D2" w:rsidP="00395CDF">
            <w:pPr>
              <w:rPr>
                <w:sz w:val="24"/>
                <w:szCs w:val="24"/>
              </w:rPr>
            </w:pPr>
            <w:r w:rsidRPr="00395CDF">
              <w:rPr>
                <w:sz w:val="24"/>
                <w:szCs w:val="24"/>
              </w:rPr>
              <w:t>-ликвидный</w:t>
            </w:r>
          </w:p>
        </w:tc>
        <w:tc>
          <w:tcPr>
            <w:tcW w:w="709" w:type="dxa"/>
            <w:vAlign w:val="center"/>
          </w:tcPr>
          <w:p w:rsidR="004001D2" w:rsidRPr="00395CDF" w:rsidRDefault="004001D2" w:rsidP="00395CDF">
            <w:pPr>
              <w:jc w:val="center"/>
            </w:pPr>
            <w:r w:rsidRPr="00395CDF">
              <w:rPr>
                <w:sz w:val="24"/>
                <w:szCs w:val="24"/>
              </w:rPr>
              <w:t>м</w:t>
            </w:r>
            <w:r w:rsidRPr="00395CDF">
              <w:rPr>
                <w:sz w:val="24"/>
                <w:szCs w:val="24"/>
                <w:vertAlign w:val="superscript"/>
              </w:rPr>
              <w:t>3</w:t>
            </w:r>
          </w:p>
        </w:tc>
        <w:tc>
          <w:tcPr>
            <w:tcW w:w="992" w:type="dxa"/>
            <w:vAlign w:val="center"/>
          </w:tcPr>
          <w:p w:rsidR="004001D2" w:rsidRDefault="004001D2" w:rsidP="00395CDF">
            <w:pPr>
              <w:jc w:val="center"/>
              <w:rPr>
                <w:u w:val="single"/>
              </w:rPr>
            </w:pPr>
            <w:r>
              <w:rPr>
                <w:u w:val="single"/>
              </w:rPr>
              <w:t>0,4355</w:t>
            </w:r>
          </w:p>
          <w:p w:rsidR="004001D2" w:rsidRPr="004001D2" w:rsidRDefault="004001D2" w:rsidP="00395CDF">
            <w:pPr>
              <w:jc w:val="center"/>
            </w:pPr>
            <w:r w:rsidRPr="004001D2">
              <w:t>0,4365</w:t>
            </w:r>
          </w:p>
        </w:tc>
        <w:tc>
          <w:tcPr>
            <w:tcW w:w="993" w:type="dxa"/>
            <w:vAlign w:val="center"/>
          </w:tcPr>
          <w:p w:rsidR="004001D2" w:rsidRDefault="004001D2" w:rsidP="00395CDF">
            <w:pPr>
              <w:spacing w:line="276" w:lineRule="auto"/>
              <w:jc w:val="center"/>
              <w:rPr>
                <w:sz w:val="24"/>
                <w:szCs w:val="24"/>
                <w:u w:val="single"/>
              </w:rPr>
            </w:pPr>
            <w:r>
              <w:rPr>
                <w:sz w:val="24"/>
                <w:szCs w:val="24"/>
                <w:u w:val="single"/>
              </w:rPr>
              <w:t>0,272</w:t>
            </w:r>
          </w:p>
          <w:p w:rsidR="004001D2" w:rsidRPr="004001D2" w:rsidRDefault="004001D2" w:rsidP="00395CDF">
            <w:pPr>
              <w:spacing w:line="276" w:lineRule="auto"/>
              <w:jc w:val="center"/>
              <w:rPr>
                <w:sz w:val="24"/>
                <w:szCs w:val="24"/>
              </w:rPr>
            </w:pPr>
            <w:r>
              <w:rPr>
                <w:sz w:val="24"/>
                <w:szCs w:val="24"/>
              </w:rPr>
              <w:t>0,273</w:t>
            </w:r>
          </w:p>
        </w:tc>
        <w:tc>
          <w:tcPr>
            <w:tcW w:w="992" w:type="dxa"/>
            <w:vAlign w:val="center"/>
          </w:tcPr>
          <w:p w:rsidR="004001D2" w:rsidRDefault="004001D2" w:rsidP="00395CDF">
            <w:pPr>
              <w:spacing w:line="276" w:lineRule="auto"/>
              <w:jc w:val="center"/>
              <w:rPr>
                <w:sz w:val="24"/>
                <w:szCs w:val="24"/>
                <w:u w:val="single"/>
              </w:rPr>
            </w:pPr>
            <w:r>
              <w:rPr>
                <w:sz w:val="24"/>
                <w:szCs w:val="24"/>
                <w:u w:val="single"/>
              </w:rPr>
              <w:t>0,1635</w:t>
            </w:r>
          </w:p>
          <w:p w:rsidR="004001D2" w:rsidRPr="004001D2" w:rsidRDefault="004001D2" w:rsidP="00395CDF">
            <w:pPr>
              <w:spacing w:line="276" w:lineRule="auto"/>
              <w:jc w:val="center"/>
              <w:rPr>
                <w:sz w:val="24"/>
                <w:szCs w:val="24"/>
              </w:rPr>
            </w:pPr>
            <w:r>
              <w:rPr>
                <w:sz w:val="24"/>
                <w:szCs w:val="24"/>
              </w:rPr>
              <w:t>0,1635</w:t>
            </w:r>
          </w:p>
        </w:tc>
        <w:tc>
          <w:tcPr>
            <w:tcW w:w="1134" w:type="dxa"/>
            <w:vAlign w:val="center"/>
          </w:tcPr>
          <w:p w:rsidR="004001D2" w:rsidRPr="00395CDF" w:rsidRDefault="004001D2" w:rsidP="00395CDF">
            <w:pPr>
              <w:spacing w:line="276" w:lineRule="auto"/>
              <w:jc w:val="center"/>
              <w:rPr>
                <w:sz w:val="24"/>
                <w:szCs w:val="24"/>
              </w:rPr>
            </w:pPr>
            <w:r w:rsidRPr="00395CDF">
              <w:rPr>
                <w:sz w:val="24"/>
                <w:szCs w:val="24"/>
              </w:rPr>
              <w:t>-</w:t>
            </w:r>
          </w:p>
        </w:tc>
        <w:tc>
          <w:tcPr>
            <w:tcW w:w="992" w:type="dxa"/>
            <w:vAlign w:val="center"/>
          </w:tcPr>
          <w:p w:rsidR="004001D2" w:rsidRPr="00395CDF" w:rsidRDefault="004001D2" w:rsidP="00395CDF">
            <w:pPr>
              <w:spacing w:line="276" w:lineRule="auto"/>
              <w:jc w:val="center"/>
              <w:rPr>
                <w:sz w:val="24"/>
                <w:szCs w:val="24"/>
              </w:rPr>
            </w:pPr>
            <w:r>
              <w:rPr>
                <w:sz w:val="24"/>
                <w:szCs w:val="24"/>
              </w:rPr>
              <w:t>-</w:t>
            </w:r>
          </w:p>
        </w:tc>
        <w:tc>
          <w:tcPr>
            <w:tcW w:w="900" w:type="dxa"/>
            <w:vAlign w:val="center"/>
          </w:tcPr>
          <w:p w:rsidR="004001D2" w:rsidRDefault="004001D2" w:rsidP="00D73DCC">
            <w:pPr>
              <w:jc w:val="center"/>
              <w:rPr>
                <w:u w:val="single"/>
              </w:rPr>
            </w:pPr>
            <w:r>
              <w:rPr>
                <w:u w:val="single"/>
              </w:rPr>
              <w:t>0,4355</w:t>
            </w:r>
          </w:p>
          <w:p w:rsidR="004001D2" w:rsidRPr="004001D2" w:rsidRDefault="004001D2" w:rsidP="00D73DCC">
            <w:pPr>
              <w:jc w:val="center"/>
            </w:pPr>
            <w:r w:rsidRPr="004001D2">
              <w:t>0,4365</w:t>
            </w:r>
          </w:p>
        </w:tc>
      </w:tr>
      <w:tr w:rsidR="004001D2" w:rsidRPr="00395CDF" w:rsidTr="001B3B8F">
        <w:tc>
          <w:tcPr>
            <w:tcW w:w="651" w:type="dxa"/>
          </w:tcPr>
          <w:p w:rsidR="004001D2" w:rsidRPr="00395CDF" w:rsidRDefault="004001D2" w:rsidP="00395CDF">
            <w:pPr>
              <w:spacing w:line="276" w:lineRule="auto"/>
              <w:jc w:val="center"/>
              <w:rPr>
                <w:sz w:val="24"/>
                <w:szCs w:val="24"/>
              </w:rPr>
            </w:pPr>
          </w:p>
        </w:tc>
        <w:tc>
          <w:tcPr>
            <w:tcW w:w="2292" w:type="dxa"/>
            <w:vAlign w:val="center"/>
          </w:tcPr>
          <w:p w:rsidR="004001D2" w:rsidRPr="00395CDF" w:rsidRDefault="004001D2" w:rsidP="00395CDF">
            <w:pPr>
              <w:rPr>
                <w:sz w:val="24"/>
                <w:szCs w:val="24"/>
              </w:rPr>
            </w:pPr>
            <w:r w:rsidRPr="00395CDF">
              <w:rPr>
                <w:sz w:val="24"/>
                <w:szCs w:val="24"/>
              </w:rPr>
              <w:t>-деловой</w:t>
            </w:r>
          </w:p>
        </w:tc>
        <w:tc>
          <w:tcPr>
            <w:tcW w:w="709" w:type="dxa"/>
            <w:vAlign w:val="center"/>
          </w:tcPr>
          <w:p w:rsidR="004001D2" w:rsidRPr="00395CDF" w:rsidRDefault="004001D2" w:rsidP="00395CDF">
            <w:pPr>
              <w:jc w:val="center"/>
            </w:pPr>
            <w:r w:rsidRPr="00395CDF">
              <w:rPr>
                <w:sz w:val="24"/>
                <w:szCs w:val="24"/>
              </w:rPr>
              <w:t>м</w:t>
            </w:r>
            <w:r w:rsidRPr="00395CDF">
              <w:rPr>
                <w:sz w:val="24"/>
                <w:szCs w:val="24"/>
                <w:vertAlign w:val="superscript"/>
              </w:rPr>
              <w:t>3</w:t>
            </w:r>
          </w:p>
        </w:tc>
        <w:tc>
          <w:tcPr>
            <w:tcW w:w="992" w:type="dxa"/>
            <w:vAlign w:val="center"/>
          </w:tcPr>
          <w:p w:rsidR="004001D2" w:rsidRDefault="004001D2" w:rsidP="00395CDF">
            <w:pPr>
              <w:jc w:val="center"/>
              <w:rPr>
                <w:u w:val="single"/>
              </w:rPr>
            </w:pPr>
            <w:r>
              <w:rPr>
                <w:u w:val="single"/>
              </w:rPr>
              <w:t>0,094</w:t>
            </w:r>
          </w:p>
          <w:p w:rsidR="004001D2" w:rsidRPr="004001D2" w:rsidRDefault="004001D2" w:rsidP="00395CDF">
            <w:pPr>
              <w:jc w:val="center"/>
            </w:pPr>
            <w:r>
              <w:t>0,094</w:t>
            </w:r>
          </w:p>
        </w:tc>
        <w:tc>
          <w:tcPr>
            <w:tcW w:w="993" w:type="dxa"/>
            <w:vAlign w:val="center"/>
          </w:tcPr>
          <w:p w:rsidR="004001D2" w:rsidRDefault="004001D2" w:rsidP="00395CDF">
            <w:pPr>
              <w:spacing w:line="276" w:lineRule="auto"/>
              <w:jc w:val="center"/>
              <w:rPr>
                <w:sz w:val="24"/>
                <w:szCs w:val="24"/>
                <w:u w:val="single"/>
              </w:rPr>
            </w:pPr>
            <w:r>
              <w:rPr>
                <w:sz w:val="24"/>
                <w:szCs w:val="24"/>
                <w:u w:val="single"/>
              </w:rPr>
              <w:t>0,0585</w:t>
            </w:r>
          </w:p>
          <w:p w:rsidR="004001D2" w:rsidRPr="004001D2" w:rsidRDefault="004001D2" w:rsidP="00395CDF">
            <w:pPr>
              <w:spacing w:line="276" w:lineRule="auto"/>
              <w:jc w:val="center"/>
              <w:rPr>
                <w:sz w:val="24"/>
                <w:szCs w:val="24"/>
              </w:rPr>
            </w:pPr>
            <w:r>
              <w:rPr>
                <w:sz w:val="24"/>
                <w:szCs w:val="24"/>
              </w:rPr>
              <w:t>0,0585</w:t>
            </w:r>
          </w:p>
        </w:tc>
        <w:tc>
          <w:tcPr>
            <w:tcW w:w="992" w:type="dxa"/>
            <w:vAlign w:val="center"/>
          </w:tcPr>
          <w:p w:rsidR="004001D2" w:rsidRDefault="004001D2" w:rsidP="00395CDF">
            <w:pPr>
              <w:spacing w:line="276" w:lineRule="auto"/>
              <w:jc w:val="center"/>
              <w:rPr>
                <w:sz w:val="24"/>
                <w:szCs w:val="24"/>
                <w:u w:val="single"/>
              </w:rPr>
            </w:pPr>
            <w:r>
              <w:rPr>
                <w:sz w:val="24"/>
                <w:szCs w:val="24"/>
                <w:u w:val="single"/>
              </w:rPr>
              <w:t>0,0355</w:t>
            </w:r>
          </w:p>
          <w:p w:rsidR="004001D2" w:rsidRPr="004001D2" w:rsidRDefault="004001D2" w:rsidP="00395CDF">
            <w:pPr>
              <w:spacing w:line="276" w:lineRule="auto"/>
              <w:jc w:val="center"/>
              <w:rPr>
                <w:sz w:val="24"/>
                <w:szCs w:val="24"/>
              </w:rPr>
            </w:pPr>
            <w:r>
              <w:rPr>
                <w:sz w:val="24"/>
                <w:szCs w:val="24"/>
              </w:rPr>
              <w:t>0,0355</w:t>
            </w:r>
          </w:p>
        </w:tc>
        <w:tc>
          <w:tcPr>
            <w:tcW w:w="1134" w:type="dxa"/>
            <w:vAlign w:val="center"/>
          </w:tcPr>
          <w:p w:rsidR="004001D2" w:rsidRPr="00395CDF" w:rsidRDefault="004001D2" w:rsidP="00395CDF">
            <w:pPr>
              <w:spacing w:line="276" w:lineRule="auto"/>
              <w:jc w:val="center"/>
              <w:rPr>
                <w:sz w:val="24"/>
                <w:szCs w:val="24"/>
              </w:rPr>
            </w:pPr>
            <w:r w:rsidRPr="00395CDF">
              <w:rPr>
                <w:sz w:val="24"/>
                <w:szCs w:val="24"/>
              </w:rPr>
              <w:t>-</w:t>
            </w:r>
          </w:p>
        </w:tc>
        <w:tc>
          <w:tcPr>
            <w:tcW w:w="992" w:type="dxa"/>
            <w:vAlign w:val="center"/>
          </w:tcPr>
          <w:p w:rsidR="004001D2" w:rsidRPr="00395CDF" w:rsidRDefault="004001D2" w:rsidP="00395CDF">
            <w:pPr>
              <w:spacing w:line="276" w:lineRule="auto"/>
              <w:jc w:val="center"/>
              <w:rPr>
                <w:sz w:val="24"/>
                <w:szCs w:val="24"/>
              </w:rPr>
            </w:pPr>
            <w:r w:rsidRPr="00395CDF">
              <w:rPr>
                <w:sz w:val="24"/>
                <w:szCs w:val="24"/>
              </w:rPr>
              <w:t>-</w:t>
            </w:r>
          </w:p>
        </w:tc>
        <w:tc>
          <w:tcPr>
            <w:tcW w:w="900" w:type="dxa"/>
            <w:vAlign w:val="center"/>
          </w:tcPr>
          <w:p w:rsidR="004001D2" w:rsidRDefault="004001D2" w:rsidP="00D73DCC">
            <w:pPr>
              <w:jc w:val="center"/>
              <w:rPr>
                <w:u w:val="single"/>
              </w:rPr>
            </w:pPr>
            <w:r>
              <w:rPr>
                <w:u w:val="single"/>
              </w:rPr>
              <w:t>0,094</w:t>
            </w:r>
          </w:p>
          <w:p w:rsidR="004001D2" w:rsidRPr="004001D2" w:rsidRDefault="004001D2" w:rsidP="00D73DCC">
            <w:pPr>
              <w:jc w:val="center"/>
            </w:pPr>
            <w:r>
              <w:t>0,094</w:t>
            </w:r>
          </w:p>
        </w:tc>
      </w:tr>
    </w:tbl>
    <w:p w:rsidR="0085645B" w:rsidRPr="0085645B" w:rsidRDefault="0085645B" w:rsidP="0085645B">
      <w:pPr>
        <w:spacing w:line="276" w:lineRule="auto"/>
        <w:ind w:firstLine="708"/>
        <w:jc w:val="both"/>
        <w:rPr>
          <w:sz w:val="28"/>
          <w:szCs w:val="28"/>
        </w:rPr>
      </w:pPr>
    </w:p>
    <w:p w:rsidR="0085645B" w:rsidRPr="0085645B" w:rsidRDefault="0085645B" w:rsidP="000D6ECE">
      <w:pPr>
        <w:widowControl w:val="0"/>
        <w:autoSpaceDE w:val="0"/>
        <w:autoSpaceDN w:val="0"/>
        <w:adjustRightInd w:val="0"/>
        <w:spacing w:line="360" w:lineRule="auto"/>
        <w:ind w:firstLine="709"/>
        <w:jc w:val="both"/>
        <w:rPr>
          <w:i/>
          <w:sz w:val="28"/>
          <w:szCs w:val="28"/>
        </w:rPr>
      </w:pPr>
      <w:r w:rsidRPr="00395CDF">
        <w:rPr>
          <w:i/>
          <w:sz w:val="28"/>
          <w:szCs w:val="28"/>
        </w:rPr>
        <w:t>Примечание: В дальнейшем планирование объемов санитарно-оздоровительных мероприятий осуществляется на основании данных ГЛПМ и ЛПО.</w:t>
      </w:r>
    </w:p>
    <w:p w:rsid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СОМ планируются в лесах любого целевого назначения и всех категорий защитных лесов, кроме заповедных участков.</w:t>
      </w:r>
    </w:p>
    <w:p w:rsidR="00AF7E6E" w:rsidRPr="0085645B" w:rsidRDefault="00AF7E6E" w:rsidP="000D6ECE">
      <w:pPr>
        <w:widowControl w:val="0"/>
        <w:autoSpaceDE w:val="0"/>
        <w:autoSpaceDN w:val="0"/>
        <w:adjustRightInd w:val="0"/>
        <w:spacing w:line="360" w:lineRule="auto"/>
        <w:ind w:firstLine="709"/>
        <w:jc w:val="both"/>
        <w:rPr>
          <w:sz w:val="28"/>
          <w:szCs w:val="28"/>
        </w:rPr>
      </w:pPr>
      <w:r>
        <w:rPr>
          <w:sz w:val="28"/>
          <w:szCs w:val="28"/>
        </w:rPr>
        <w:t>Данные в таблице носят рекомендательный характер. В дальнейшем объемы санитарно-оздоровительных мероприятий должны определяться на основе государственного лесопатологического мониторинга и лесопатологических обследований.</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Размер лесосек для проведения СОМ не лимитируется.</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85645B" w:rsidRPr="0085645B" w:rsidRDefault="0085645B" w:rsidP="000D6ECE">
      <w:pPr>
        <w:widowControl w:val="0"/>
        <w:autoSpaceDE w:val="0"/>
        <w:autoSpaceDN w:val="0"/>
        <w:adjustRightInd w:val="0"/>
        <w:spacing w:line="360" w:lineRule="auto"/>
        <w:ind w:firstLine="709"/>
        <w:jc w:val="both"/>
        <w:rPr>
          <w:sz w:val="28"/>
          <w:szCs w:val="28"/>
        </w:rPr>
      </w:pPr>
      <w:proofErr w:type="gramStart"/>
      <w:r w:rsidRPr="0085645B">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и Особенностями заготовки древесины в лесничествах и лесопарках, указанных в статье 23 Лесного кодекса РФ, утвержденными приказом Министерства природных ресурсов и экологии Российской Федерации от 27 июня 2016 г. № 474.</w:t>
      </w:r>
      <w:proofErr w:type="gramEnd"/>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Допускается назначение в сплошную и выборочную санитарную рубку деревьев категорий состояния в следующих случаях:</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деревья хвойных пород 4-й категории состояния;</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При выборочной санитарной рубке жизнеспособные деревья с дуплами в количестве 5 - 10 шт./</w:t>
      </w:r>
      <w:proofErr w:type="gramStart"/>
      <w:r w:rsidRPr="0085645B">
        <w:rPr>
          <w:sz w:val="28"/>
          <w:szCs w:val="28"/>
        </w:rPr>
        <w:t>га</w:t>
      </w:r>
      <w:proofErr w:type="gramEnd"/>
      <w:r w:rsidRPr="0085645B">
        <w:rPr>
          <w:sz w:val="28"/>
          <w:szCs w:val="28"/>
        </w:rPr>
        <w:t xml:space="preserve"> оставляются в целях обеспечения естественными укрытиями представителей животного мира.</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По результатам осуществления СОМ вносятся изменения в лесной план субъекта Российской Федерации, лесохозяйственный регламент лесничества (лесопарка).</w:t>
      </w:r>
    </w:p>
    <w:p w:rsidR="0085645B" w:rsidRPr="0085645B" w:rsidRDefault="0085645B" w:rsidP="000D6ECE">
      <w:pPr>
        <w:spacing w:line="360" w:lineRule="auto"/>
        <w:ind w:firstLine="709"/>
        <w:jc w:val="both"/>
        <w:rPr>
          <w:sz w:val="28"/>
          <w:szCs w:val="28"/>
        </w:rPr>
      </w:pPr>
      <w:r w:rsidRPr="0085645B">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85645B" w:rsidRPr="0085645B" w:rsidRDefault="0085645B" w:rsidP="0085645B">
      <w:pPr>
        <w:spacing w:line="276" w:lineRule="auto"/>
        <w:jc w:val="center"/>
        <w:rPr>
          <w:sz w:val="28"/>
          <w:szCs w:val="28"/>
          <w:highlight w:val="magenta"/>
          <w:u w:val="single"/>
        </w:rPr>
      </w:pPr>
    </w:p>
    <w:p w:rsidR="0085645B" w:rsidRPr="0085645B" w:rsidRDefault="0085645B" w:rsidP="0085645B">
      <w:pPr>
        <w:spacing w:line="276" w:lineRule="auto"/>
        <w:ind w:firstLine="709"/>
        <w:jc w:val="center"/>
        <w:rPr>
          <w:i/>
          <w:sz w:val="28"/>
          <w:szCs w:val="28"/>
          <w:u w:val="single"/>
          <w:lang w:eastAsia="en-US"/>
        </w:rPr>
      </w:pPr>
      <w:r w:rsidRPr="0085645B">
        <w:rPr>
          <w:i/>
          <w:sz w:val="28"/>
          <w:szCs w:val="28"/>
          <w:u w:val="single"/>
          <w:lang w:eastAsia="en-US"/>
        </w:rPr>
        <w:t>Ликвидация очагов вредных организмов</w:t>
      </w:r>
    </w:p>
    <w:p w:rsidR="0085645B" w:rsidRPr="0085645B" w:rsidRDefault="0085645B" w:rsidP="0085645B">
      <w:pPr>
        <w:spacing w:line="276" w:lineRule="auto"/>
        <w:ind w:firstLine="709"/>
        <w:jc w:val="center"/>
        <w:rPr>
          <w:i/>
          <w:color w:val="0070C0"/>
          <w:sz w:val="28"/>
          <w:szCs w:val="28"/>
          <w:lang w:eastAsia="en-US"/>
        </w:rPr>
      </w:pPr>
    </w:p>
    <w:p w:rsidR="0085645B" w:rsidRPr="0085645B" w:rsidRDefault="0085645B" w:rsidP="000D6ECE">
      <w:pPr>
        <w:spacing w:line="360" w:lineRule="auto"/>
        <w:ind w:firstLine="709"/>
        <w:jc w:val="both"/>
        <w:rPr>
          <w:sz w:val="28"/>
          <w:szCs w:val="28"/>
          <w:lang w:eastAsia="en-US"/>
        </w:rPr>
      </w:pPr>
      <w:r w:rsidRPr="0085645B">
        <w:rPr>
          <w:sz w:val="28"/>
          <w:szCs w:val="28"/>
          <w:lang w:eastAsia="en-US"/>
        </w:rPr>
        <w:t xml:space="preserve">Ликвидация очагов вредных организмов осуществляется в соответствии с Правилами ликвидации очагов вредных организмов, утвержденными приказом </w:t>
      </w:r>
      <w:r w:rsidRPr="0085645B">
        <w:rPr>
          <w:sz w:val="28"/>
          <w:szCs w:val="28"/>
        </w:rPr>
        <w:t>Министерства природных ресурсов и экологии Российской Федерации</w:t>
      </w:r>
      <w:r w:rsidRPr="0085645B">
        <w:rPr>
          <w:sz w:val="28"/>
          <w:szCs w:val="28"/>
          <w:lang w:eastAsia="en-US"/>
        </w:rPr>
        <w:t xml:space="preserve"> от 23 июня 2016 г. № 361.</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Лесного кодекса РФ органами государственной власти или органами местного самоуправления в пределах полномочий, определенных в соответствии со статьями 81 - 84 Лесного кодекса РФ (далее - уполномоченные органы).</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Ликвидация очагов вредных организмов в лесах включает в себя следующие меры:</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проведение обследований очагов вредных организмов;</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рубка лесных насаждений в целях регулирования породного и возрастного составов лесных насаждений, зараженных вредными организмами.</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организация авиационных работ;</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xml:space="preserve">– проведение контрольного обследования очагов вредных организмов в порядке, установленном </w:t>
      </w:r>
      <w:r w:rsidRPr="0085645B">
        <w:rPr>
          <w:sz w:val="28"/>
          <w:szCs w:val="28"/>
          <w:lang w:eastAsia="en-US"/>
        </w:rPr>
        <w:t>Правилами ликвидации очагов вредных организмов (пункты 11-14).</w:t>
      </w:r>
    </w:p>
    <w:p w:rsidR="0085645B" w:rsidRPr="0085645B" w:rsidRDefault="0085645B" w:rsidP="000D6ECE">
      <w:pPr>
        <w:widowControl w:val="0"/>
        <w:autoSpaceDE w:val="0"/>
        <w:autoSpaceDN w:val="0"/>
        <w:adjustRightInd w:val="0"/>
        <w:spacing w:line="360" w:lineRule="auto"/>
        <w:ind w:firstLine="709"/>
        <w:jc w:val="both"/>
        <w:rPr>
          <w:color w:val="0070C0"/>
          <w:sz w:val="28"/>
          <w:szCs w:val="28"/>
        </w:rPr>
      </w:pPr>
      <w:r w:rsidRPr="0085645B">
        <w:rPr>
          <w:sz w:val="28"/>
          <w:szCs w:val="28"/>
        </w:rPr>
        <w:t>– проведение мероприятий по ограничению пребывания граждан в лесах и въезда в них транспортных средств.</w:t>
      </w:r>
    </w:p>
    <w:p w:rsidR="0085645B" w:rsidRPr="0085645B" w:rsidRDefault="0085645B" w:rsidP="0085645B">
      <w:pPr>
        <w:widowControl w:val="0"/>
        <w:autoSpaceDE w:val="0"/>
        <w:autoSpaceDN w:val="0"/>
        <w:adjustRightInd w:val="0"/>
        <w:spacing w:line="276" w:lineRule="auto"/>
        <w:ind w:firstLine="709"/>
        <w:jc w:val="both"/>
        <w:rPr>
          <w:color w:val="0070C0"/>
          <w:sz w:val="28"/>
          <w:szCs w:val="28"/>
        </w:rPr>
      </w:pPr>
    </w:p>
    <w:p w:rsidR="0085645B" w:rsidRPr="0085645B" w:rsidRDefault="0085645B" w:rsidP="0085645B">
      <w:pPr>
        <w:spacing w:line="276" w:lineRule="auto"/>
        <w:ind w:firstLine="709"/>
        <w:jc w:val="center"/>
        <w:rPr>
          <w:i/>
          <w:sz w:val="28"/>
          <w:szCs w:val="28"/>
          <w:lang w:eastAsia="en-US"/>
        </w:rPr>
      </w:pPr>
      <w:r w:rsidRPr="0085645B">
        <w:rPr>
          <w:i/>
          <w:sz w:val="28"/>
          <w:szCs w:val="28"/>
          <w:lang w:eastAsia="en-US"/>
        </w:rPr>
        <w:t>Проведение обследований очагов вредных организмов</w:t>
      </w:r>
    </w:p>
    <w:p w:rsidR="0085645B" w:rsidRPr="0085645B" w:rsidRDefault="0085645B" w:rsidP="0085645B">
      <w:pPr>
        <w:widowControl w:val="0"/>
        <w:autoSpaceDE w:val="0"/>
        <w:autoSpaceDN w:val="0"/>
        <w:adjustRightInd w:val="0"/>
        <w:spacing w:line="276" w:lineRule="auto"/>
        <w:ind w:firstLine="709"/>
        <w:jc w:val="center"/>
        <w:outlineLvl w:val="1"/>
        <w:rPr>
          <w:color w:val="0070C0"/>
          <w:sz w:val="28"/>
          <w:szCs w:val="28"/>
        </w:rPr>
      </w:pPr>
    </w:p>
    <w:p w:rsidR="0085645B" w:rsidRPr="0085645B" w:rsidRDefault="0085645B" w:rsidP="000D6ECE">
      <w:pPr>
        <w:widowControl w:val="0"/>
        <w:autoSpaceDE w:val="0"/>
        <w:autoSpaceDN w:val="0"/>
        <w:adjustRightInd w:val="0"/>
        <w:spacing w:line="360" w:lineRule="auto"/>
        <w:ind w:firstLine="709"/>
        <w:jc w:val="both"/>
        <w:rPr>
          <w:sz w:val="28"/>
          <w:szCs w:val="28"/>
        </w:rPr>
      </w:pPr>
      <w:bookmarkStart w:id="25" w:name="Par52"/>
      <w:bookmarkEnd w:id="25"/>
      <w:r w:rsidRPr="0085645B">
        <w:rPr>
          <w:sz w:val="28"/>
          <w:szCs w:val="28"/>
        </w:rPr>
        <w:t xml:space="preserve">Для назначения рубок лесных насаждений, зараженных вредными организмами, проводится обследование. </w:t>
      </w:r>
      <w:proofErr w:type="gramStart"/>
      <w:r w:rsidRPr="0085645B">
        <w:rPr>
          <w:sz w:val="28"/>
          <w:szCs w:val="28"/>
        </w:rPr>
        <w:t>Результаты обследования оформляются актом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w:t>
      </w:r>
      <w:proofErr w:type="gramEnd"/>
      <w:r w:rsidRPr="0085645B">
        <w:rPr>
          <w:sz w:val="28"/>
          <w:szCs w:val="28"/>
        </w:rPr>
        <w:t xml:space="preserve"> мероприятия с дополнительным заполнением ведомости перечета деревьев, подлежащих вырубке с приложением абриса лесного участка.</w:t>
      </w:r>
    </w:p>
    <w:p w:rsidR="0085645B" w:rsidRPr="0085645B" w:rsidRDefault="0085645B" w:rsidP="000D6ECE">
      <w:pPr>
        <w:widowControl w:val="0"/>
        <w:autoSpaceDE w:val="0"/>
        <w:autoSpaceDN w:val="0"/>
        <w:adjustRightInd w:val="0"/>
        <w:spacing w:line="360" w:lineRule="auto"/>
        <w:ind w:firstLine="709"/>
        <w:jc w:val="both"/>
        <w:rPr>
          <w:sz w:val="28"/>
          <w:szCs w:val="28"/>
        </w:rPr>
      </w:pPr>
      <w:bookmarkStart w:id="26" w:name="Par53"/>
      <w:bookmarkEnd w:id="26"/>
      <w:proofErr w:type="gramStart"/>
      <w:r w:rsidRPr="0085645B">
        <w:rPr>
          <w:sz w:val="28"/>
          <w:szCs w:val="28"/>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 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roofErr w:type="gramEnd"/>
    </w:p>
    <w:p w:rsidR="0085645B" w:rsidRPr="0085645B" w:rsidRDefault="0085645B" w:rsidP="000D6ECE">
      <w:pPr>
        <w:widowControl w:val="0"/>
        <w:autoSpaceDE w:val="0"/>
        <w:autoSpaceDN w:val="0"/>
        <w:adjustRightInd w:val="0"/>
        <w:spacing w:line="360" w:lineRule="auto"/>
        <w:ind w:firstLine="709"/>
        <w:jc w:val="both"/>
        <w:rPr>
          <w:sz w:val="28"/>
          <w:szCs w:val="28"/>
        </w:rPr>
      </w:pPr>
      <w:proofErr w:type="gramStart"/>
      <w:r w:rsidRPr="0085645B">
        <w:rPr>
          <w:sz w:val="28"/>
          <w:szCs w:val="28"/>
        </w:rPr>
        <w:t>Контроль за</w:t>
      </w:r>
      <w:proofErr w:type="gramEnd"/>
      <w:r w:rsidRPr="0085645B">
        <w:rPr>
          <w:sz w:val="28"/>
          <w:szCs w:val="28"/>
        </w:rPr>
        <w:t xml:space="preserve">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 РФ.</w:t>
      </w:r>
    </w:p>
    <w:p w:rsidR="0085645B" w:rsidRPr="0085645B" w:rsidRDefault="0085645B" w:rsidP="000D6ECE">
      <w:pPr>
        <w:widowControl w:val="0"/>
        <w:autoSpaceDE w:val="0"/>
        <w:autoSpaceDN w:val="0"/>
        <w:adjustRightInd w:val="0"/>
        <w:spacing w:line="360" w:lineRule="auto"/>
        <w:ind w:firstLine="709"/>
        <w:jc w:val="both"/>
        <w:rPr>
          <w:sz w:val="28"/>
          <w:szCs w:val="28"/>
        </w:rPr>
      </w:pPr>
      <w:bookmarkStart w:id="27" w:name="Par55"/>
      <w:bookmarkEnd w:id="27"/>
      <w:r w:rsidRPr="0085645B">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Контрольные обследования проводятся комиссией, сформированной уполномоченным органом.</w:t>
      </w:r>
    </w:p>
    <w:p w:rsidR="0085645B" w:rsidRPr="0085645B" w:rsidRDefault="0085645B" w:rsidP="000D6ECE">
      <w:pPr>
        <w:widowControl w:val="0"/>
        <w:autoSpaceDE w:val="0"/>
        <w:autoSpaceDN w:val="0"/>
        <w:adjustRightInd w:val="0"/>
        <w:spacing w:line="360" w:lineRule="auto"/>
        <w:ind w:firstLine="709"/>
        <w:jc w:val="both"/>
        <w:rPr>
          <w:sz w:val="28"/>
          <w:szCs w:val="28"/>
        </w:rPr>
      </w:pPr>
      <w:bookmarkStart w:id="28" w:name="Par58"/>
      <w:bookmarkEnd w:id="28"/>
      <w:proofErr w:type="gramStart"/>
      <w:r w:rsidRPr="0085645B">
        <w:rPr>
          <w:sz w:val="28"/>
          <w:szCs w:val="28"/>
        </w:rPr>
        <w:t>Результаты обследования оформляются актом контрольного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w:t>
      </w:r>
      <w:proofErr w:type="gramEnd"/>
      <w:r w:rsidRPr="0085645B">
        <w:rPr>
          <w:sz w:val="28"/>
          <w:szCs w:val="28"/>
        </w:rPr>
        <w:t xml:space="preserve"> точек учета, фазы развития вредителя, прогнозируемое повреждение насаждения.</w:t>
      </w:r>
    </w:p>
    <w:p w:rsidR="0085645B" w:rsidRPr="0085645B" w:rsidRDefault="0085645B" w:rsidP="000D6ECE">
      <w:pPr>
        <w:widowControl w:val="0"/>
        <w:autoSpaceDE w:val="0"/>
        <w:autoSpaceDN w:val="0"/>
        <w:adjustRightInd w:val="0"/>
        <w:spacing w:line="360" w:lineRule="auto"/>
        <w:ind w:firstLine="709"/>
        <w:jc w:val="both"/>
        <w:rPr>
          <w:color w:val="0070C0"/>
          <w:sz w:val="28"/>
          <w:szCs w:val="28"/>
        </w:rPr>
      </w:pPr>
      <w:r w:rsidRPr="0085645B">
        <w:rPr>
          <w:sz w:val="28"/>
          <w:szCs w:val="28"/>
        </w:rPr>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85645B" w:rsidRPr="0085645B" w:rsidRDefault="0085645B" w:rsidP="0085645B">
      <w:pPr>
        <w:widowControl w:val="0"/>
        <w:autoSpaceDE w:val="0"/>
        <w:autoSpaceDN w:val="0"/>
        <w:adjustRightInd w:val="0"/>
        <w:spacing w:line="276" w:lineRule="auto"/>
        <w:ind w:firstLine="709"/>
        <w:jc w:val="both"/>
        <w:rPr>
          <w:color w:val="0070C0"/>
          <w:sz w:val="28"/>
          <w:szCs w:val="28"/>
        </w:rPr>
      </w:pPr>
    </w:p>
    <w:p w:rsidR="0085645B" w:rsidRPr="0085645B" w:rsidRDefault="0085645B" w:rsidP="0085645B">
      <w:pPr>
        <w:spacing w:line="276" w:lineRule="auto"/>
        <w:ind w:firstLine="709"/>
        <w:jc w:val="center"/>
        <w:rPr>
          <w:i/>
          <w:sz w:val="28"/>
          <w:szCs w:val="28"/>
          <w:lang w:eastAsia="en-US"/>
        </w:rPr>
      </w:pPr>
      <w:r w:rsidRPr="0085645B">
        <w:rPr>
          <w:i/>
          <w:sz w:val="28"/>
          <w:szCs w:val="28"/>
          <w:lang w:eastAsia="en-US"/>
        </w:rPr>
        <w:t>Уничтожение или подавление численности вредных организмов</w:t>
      </w:r>
    </w:p>
    <w:p w:rsidR="0085645B" w:rsidRPr="0085645B" w:rsidRDefault="0085645B" w:rsidP="0085645B">
      <w:pPr>
        <w:widowControl w:val="0"/>
        <w:autoSpaceDE w:val="0"/>
        <w:autoSpaceDN w:val="0"/>
        <w:adjustRightInd w:val="0"/>
        <w:spacing w:line="276" w:lineRule="auto"/>
        <w:ind w:firstLine="709"/>
        <w:jc w:val="center"/>
        <w:outlineLvl w:val="1"/>
        <w:rPr>
          <w:color w:val="0070C0"/>
          <w:sz w:val="28"/>
          <w:szCs w:val="28"/>
        </w:rPr>
      </w:pP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85645B" w:rsidRPr="0085645B" w:rsidRDefault="0085645B" w:rsidP="000D6ECE">
      <w:pPr>
        <w:widowControl w:val="0"/>
        <w:autoSpaceDE w:val="0"/>
        <w:autoSpaceDN w:val="0"/>
        <w:adjustRightInd w:val="0"/>
        <w:spacing w:line="360" w:lineRule="auto"/>
        <w:ind w:firstLine="709"/>
        <w:jc w:val="both"/>
        <w:rPr>
          <w:sz w:val="28"/>
          <w:szCs w:val="28"/>
        </w:rPr>
      </w:pPr>
      <w:proofErr w:type="gramStart"/>
      <w:r w:rsidRPr="0085645B">
        <w:rPr>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roofErr w:type="gramEnd"/>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85645B" w:rsidRPr="0085645B" w:rsidRDefault="0085645B" w:rsidP="000D6ECE">
      <w:pPr>
        <w:widowControl w:val="0"/>
        <w:autoSpaceDE w:val="0"/>
        <w:autoSpaceDN w:val="0"/>
        <w:adjustRightInd w:val="0"/>
        <w:spacing w:line="360" w:lineRule="auto"/>
        <w:ind w:firstLine="709"/>
        <w:jc w:val="both"/>
        <w:rPr>
          <w:color w:val="0070C0"/>
          <w:sz w:val="28"/>
          <w:szCs w:val="28"/>
        </w:rPr>
      </w:pPr>
      <w:proofErr w:type="gramStart"/>
      <w:r w:rsidRPr="0085645B">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w:t>
      </w:r>
      <w:proofErr w:type="gramEnd"/>
      <w:r w:rsidRPr="0085645B">
        <w:rPr>
          <w:sz w:val="28"/>
          <w:szCs w:val="28"/>
        </w:rPr>
        <w:t xml:space="preserve"> сбор и уничтожение яйцекладок, гнезд вредителей; обработка нетоксичными средствами; нанесение ловчих клеевых поясов.</w:t>
      </w:r>
    </w:p>
    <w:p w:rsidR="0085645B" w:rsidRPr="0085645B" w:rsidRDefault="0085645B" w:rsidP="000D6ECE">
      <w:pPr>
        <w:widowControl w:val="0"/>
        <w:autoSpaceDE w:val="0"/>
        <w:autoSpaceDN w:val="0"/>
        <w:adjustRightInd w:val="0"/>
        <w:spacing w:line="360" w:lineRule="auto"/>
        <w:ind w:firstLine="709"/>
        <w:jc w:val="both"/>
        <w:rPr>
          <w:sz w:val="28"/>
          <w:szCs w:val="28"/>
        </w:rPr>
      </w:pPr>
      <w:proofErr w:type="gramStart"/>
      <w:r w:rsidRPr="0085645B">
        <w:rPr>
          <w:sz w:val="28"/>
          <w:szCs w:val="28"/>
        </w:rPr>
        <w:t>Препараты</w:t>
      </w:r>
      <w:proofErr w:type="gramEnd"/>
      <w:r w:rsidRPr="0085645B">
        <w:rPr>
          <w:sz w:val="28"/>
          <w:szCs w:val="28"/>
        </w:rPr>
        <w:t xml:space="preserve">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85645B" w:rsidRPr="0085645B" w:rsidRDefault="0085645B" w:rsidP="000D6ECE">
      <w:pPr>
        <w:widowControl w:val="0"/>
        <w:autoSpaceDE w:val="0"/>
        <w:autoSpaceDN w:val="0"/>
        <w:adjustRightInd w:val="0"/>
        <w:spacing w:line="360" w:lineRule="auto"/>
        <w:ind w:firstLine="709"/>
        <w:jc w:val="both"/>
        <w:rPr>
          <w:sz w:val="28"/>
          <w:szCs w:val="28"/>
        </w:rPr>
      </w:pPr>
      <w:proofErr w:type="gramStart"/>
      <w:r w:rsidRPr="0085645B">
        <w:rPr>
          <w:sz w:val="28"/>
          <w:szCs w:val="28"/>
        </w:rPr>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Лесного кодекса РФ.</w:t>
      </w:r>
      <w:proofErr w:type="gramEnd"/>
    </w:p>
    <w:p w:rsidR="0085645B" w:rsidRPr="0085645B" w:rsidRDefault="0085645B" w:rsidP="00BE7B12">
      <w:pPr>
        <w:widowControl w:val="0"/>
        <w:autoSpaceDE w:val="0"/>
        <w:autoSpaceDN w:val="0"/>
        <w:adjustRightInd w:val="0"/>
        <w:spacing w:line="360" w:lineRule="auto"/>
        <w:ind w:firstLine="709"/>
        <w:jc w:val="both"/>
        <w:rPr>
          <w:sz w:val="28"/>
          <w:szCs w:val="28"/>
        </w:rPr>
      </w:pPr>
      <w:proofErr w:type="gramStart"/>
      <w:r w:rsidRPr="0085645B">
        <w:rPr>
          <w:sz w:val="28"/>
          <w:szCs w:val="28"/>
        </w:rPr>
        <w:t>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котором указываются: лесничество (лесопарк),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w:t>
      </w:r>
      <w:proofErr w:type="gramEnd"/>
      <w:r w:rsidRPr="0085645B">
        <w:rPr>
          <w:sz w:val="28"/>
          <w:szCs w:val="28"/>
        </w:rPr>
        <w:t xml:space="preserve"> организмов, </w:t>
      </w:r>
      <w:proofErr w:type="gramStart"/>
      <w:r w:rsidRPr="0085645B">
        <w:rPr>
          <w:sz w:val="28"/>
          <w:szCs w:val="28"/>
        </w:rPr>
        <w:t>в</w:t>
      </w:r>
      <w:proofErr w:type="gramEnd"/>
      <w:r w:rsidRPr="0085645B">
        <w:rPr>
          <w:sz w:val="28"/>
          <w:szCs w:val="28"/>
        </w:rPr>
        <w:t xml:space="preserve"> </w:t>
      </w:r>
      <w:proofErr w:type="gramStart"/>
      <w:r w:rsidRPr="0085645B">
        <w:rPr>
          <w:sz w:val="28"/>
          <w:szCs w:val="28"/>
        </w:rPr>
        <w:t>которой</w:t>
      </w:r>
      <w:proofErr w:type="gramEnd"/>
      <w:r w:rsidRPr="0085645B">
        <w:rPr>
          <w:sz w:val="28"/>
          <w:szCs w:val="28"/>
        </w:rPr>
        <w:t xml:space="preserve">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85645B" w:rsidRPr="0085645B" w:rsidRDefault="0085645B" w:rsidP="00BE7B12">
      <w:pPr>
        <w:widowControl w:val="0"/>
        <w:autoSpaceDE w:val="0"/>
        <w:autoSpaceDN w:val="0"/>
        <w:adjustRightInd w:val="0"/>
        <w:spacing w:line="360" w:lineRule="auto"/>
        <w:ind w:firstLine="709"/>
        <w:jc w:val="both"/>
        <w:rPr>
          <w:color w:val="0070C0"/>
          <w:sz w:val="28"/>
          <w:szCs w:val="28"/>
        </w:rPr>
      </w:pPr>
    </w:p>
    <w:p w:rsidR="0085645B" w:rsidRPr="0085645B" w:rsidRDefault="0085645B" w:rsidP="00BE7B12">
      <w:pPr>
        <w:spacing w:line="360" w:lineRule="auto"/>
        <w:ind w:firstLine="709"/>
        <w:jc w:val="center"/>
        <w:rPr>
          <w:i/>
          <w:sz w:val="28"/>
          <w:szCs w:val="28"/>
          <w:lang w:eastAsia="en-US"/>
        </w:rPr>
      </w:pPr>
      <w:r w:rsidRPr="0085645B">
        <w:rPr>
          <w:i/>
          <w:sz w:val="28"/>
          <w:szCs w:val="28"/>
          <w:lang w:eastAsia="en-US"/>
        </w:rPr>
        <w:t>Рубка лесных насаждений в целях регулирования породного и возрастного составов лесных насаждений, зараженных вредными организмами</w:t>
      </w:r>
    </w:p>
    <w:p w:rsidR="0085645B" w:rsidRPr="0085645B" w:rsidRDefault="0085645B" w:rsidP="00BE7B12">
      <w:pPr>
        <w:widowControl w:val="0"/>
        <w:autoSpaceDE w:val="0"/>
        <w:autoSpaceDN w:val="0"/>
        <w:adjustRightInd w:val="0"/>
        <w:spacing w:line="360" w:lineRule="auto"/>
        <w:ind w:firstLine="709"/>
        <w:jc w:val="center"/>
        <w:outlineLvl w:val="1"/>
        <w:rPr>
          <w:color w:val="0070C0"/>
          <w:sz w:val="28"/>
          <w:szCs w:val="28"/>
        </w:rPr>
      </w:pPr>
    </w:p>
    <w:p w:rsidR="0085645B" w:rsidRPr="0085645B" w:rsidRDefault="0085645B" w:rsidP="00BE7B12">
      <w:pPr>
        <w:widowControl w:val="0"/>
        <w:autoSpaceDE w:val="0"/>
        <w:autoSpaceDN w:val="0"/>
        <w:adjustRightInd w:val="0"/>
        <w:spacing w:line="360" w:lineRule="auto"/>
        <w:ind w:firstLine="709"/>
        <w:jc w:val="both"/>
        <w:rPr>
          <w:sz w:val="28"/>
          <w:szCs w:val="28"/>
        </w:rPr>
      </w:pPr>
      <w:r w:rsidRPr="0085645B">
        <w:rPr>
          <w:sz w:val="28"/>
          <w:szCs w:val="28"/>
        </w:rPr>
        <w:t>Рубки лесных насаждений, зараженных вредными организмами, проводятся на основании утвержденного в установленном порядке акта обследования.</w:t>
      </w:r>
    </w:p>
    <w:p w:rsidR="0085645B" w:rsidRPr="0085645B" w:rsidRDefault="0085645B" w:rsidP="00BE7B12">
      <w:pPr>
        <w:widowControl w:val="0"/>
        <w:autoSpaceDE w:val="0"/>
        <w:autoSpaceDN w:val="0"/>
        <w:adjustRightInd w:val="0"/>
        <w:spacing w:line="360" w:lineRule="auto"/>
        <w:ind w:firstLine="709"/>
        <w:jc w:val="both"/>
        <w:rPr>
          <w:sz w:val="28"/>
          <w:szCs w:val="28"/>
        </w:rPr>
      </w:pPr>
      <w:r w:rsidRPr="0085645B">
        <w:rPr>
          <w:sz w:val="28"/>
          <w:szCs w:val="28"/>
        </w:rPr>
        <w:t>Рубка лесных насаждений, зараженных вредными организмами, включает в себя следующие мероприятия:</w:t>
      </w:r>
    </w:p>
    <w:p w:rsidR="0085645B" w:rsidRPr="0085645B" w:rsidRDefault="0085645B" w:rsidP="00BE7B12">
      <w:pPr>
        <w:widowControl w:val="0"/>
        <w:autoSpaceDE w:val="0"/>
        <w:autoSpaceDN w:val="0"/>
        <w:adjustRightInd w:val="0"/>
        <w:spacing w:line="360" w:lineRule="auto"/>
        <w:ind w:firstLine="709"/>
        <w:jc w:val="both"/>
        <w:rPr>
          <w:sz w:val="28"/>
          <w:szCs w:val="28"/>
        </w:rPr>
      </w:pPr>
      <w:r w:rsidRPr="0085645B">
        <w:rPr>
          <w:sz w:val="28"/>
          <w:szCs w:val="28"/>
        </w:rPr>
        <w:t>– рубку и выкладку ловчих деревьев с их последующей уборкой;</w:t>
      </w:r>
    </w:p>
    <w:p w:rsidR="0085645B" w:rsidRPr="0085645B" w:rsidRDefault="0085645B" w:rsidP="00BE7B12">
      <w:pPr>
        <w:widowControl w:val="0"/>
        <w:autoSpaceDE w:val="0"/>
        <w:autoSpaceDN w:val="0"/>
        <w:adjustRightInd w:val="0"/>
        <w:spacing w:line="360" w:lineRule="auto"/>
        <w:ind w:firstLine="709"/>
        <w:jc w:val="both"/>
        <w:rPr>
          <w:sz w:val="28"/>
          <w:szCs w:val="28"/>
        </w:rPr>
      </w:pPr>
      <w:r w:rsidRPr="0085645B">
        <w:rPr>
          <w:sz w:val="28"/>
          <w:szCs w:val="28"/>
        </w:rPr>
        <w:t>– рубку лесных насаждений, являющихся очагами вредных организмов.</w:t>
      </w:r>
    </w:p>
    <w:p w:rsidR="0085645B" w:rsidRPr="0085645B" w:rsidRDefault="0085645B" w:rsidP="00BE7B12">
      <w:pPr>
        <w:widowControl w:val="0"/>
        <w:autoSpaceDE w:val="0"/>
        <w:autoSpaceDN w:val="0"/>
        <w:adjustRightInd w:val="0"/>
        <w:spacing w:line="360" w:lineRule="auto"/>
        <w:ind w:firstLine="709"/>
        <w:jc w:val="both"/>
        <w:rPr>
          <w:sz w:val="28"/>
          <w:szCs w:val="28"/>
        </w:rPr>
      </w:pPr>
      <w:r w:rsidRPr="0085645B">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85645B" w:rsidRPr="0085645B" w:rsidRDefault="0085645B" w:rsidP="00BE7B12">
      <w:pPr>
        <w:widowControl w:val="0"/>
        <w:autoSpaceDE w:val="0"/>
        <w:autoSpaceDN w:val="0"/>
        <w:adjustRightInd w:val="0"/>
        <w:spacing w:line="360" w:lineRule="auto"/>
        <w:ind w:firstLine="709"/>
        <w:jc w:val="both"/>
        <w:rPr>
          <w:sz w:val="28"/>
          <w:szCs w:val="28"/>
        </w:rPr>
      </w:pPr>
      <w:r w:rsidRPr="0085645B">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85645B" w:rsidRPr="0085645B" w:rsidRDefault="0085645B" w:rsidP="00BE7B12">
      <w:pPr>
        <w:widowControl w:val="0"/>
        <w:autoSpaceDE w:val="0"/>
        <w:autoSpaceDN w:val="0"/>
        <w:adjustRightInd w:val="0"/>
        <w:spacing w:line="360" w:lineRule="auto"/>
        <w:ind w:firstLine="709"/>
        <w:jc w:val="both"/>
        <w:rPr>
          <w:sz w:val="28"/>
          <w:szCs w:val="28"/>
        </w:rPr>
      </w:pPr>
      <w:r w:rsidRPr="0085645B">
        <w:rPr>
          <w:sz w:val="28"/>
          <w:szCs w:val="28"/>
        </w:rPr>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Правилами заготовки древесины и Особенностями заготовки древесины в лесничествах и лесопарках, указанных в статье 23 Лесного кодекса РФ, утвержденными приказом Министерства природных ресурсов и экологии Российской Федерации от 27 июня 2016 г. № 474.</w:t>
      </w:r>
    </w:p>
    <w:p w:rsidR="0085645B" w:rsidRPr="0085645B" w:rsidRDefault="0085645B" w:rsidP="0085645B">
      <w:pPr>
        <w:spacing w:line="276" w:lineRule="auto"/>
        <w:jc w:val="right"/>
        <w:rPr>
          <w:sz w:val="28"/>
          <w:szCs w:val="28"/>
          <w:highlight w:val="magenta"/>
        </w:rPr>
      </w:pPr>
    </w:p>
    <w:p w:rsidR="00A01E11" w:rsidRDefault="00A01E11" w:rsidP="0085645B">
      <w:pPr>
        <w:spacing w:line="276" w:lineRule="auto"/>
        <w:jc w:val="right"/>
        <w:rPr>
          <w:sz w:val="28"/>
          <w:szCs w:val="28"/>
        </w:rPr>
      </w:pPr>
    </w:p>
    <w:p w:rsidR="0085645B" w:rsidRPr="0085645B" w:rsidRDefault="0085645B" w:rsidP="0085645B">
      <w:pPr>
        <w:spacing w:line="276" w:lineRule="auto"/>
        <w:jc w:val="right"/>
        <w:rPr>
          <w:sz w:val="28"/>
          <w:szCs w:val="28"/>
        </w:rPr>
      </w:pPr>
      <w:r w:rsidRPr="0085645B">
        <w:rPr>
          <w:sz w:val="28"/>
          <w:szCs w:val="28"/>
        </w:rPr>
        <w:t>Таблица 2.17.2.3</w:t>
      </w:r>
    </w:p>
    <w:p w:rsidR="0085645B" w:rsidRPr="0085645B" w:rsidRDefault="0085645B" w:rsidP="0085645B">
      <w:pPr>
        <w:spacing w:line="276" w:lineRule="auto"/>
        <w:jc w:val="center"/>
        <w:rPr>
          <w:sz w:val="28"/>
          <w:szCs w:val="28"/>
        </w:rPr>
      </w:pPr>
      <w:r w:rsidRPr="0085645B">
        <w:rPr>
          <w:sz w:val="28"/>
          <w:szCs w:val="28"/>
        </w:rPr>
        <w:t>Параметры мероприятий по ликвидации очагов вредных организмов</w:t>
      </w:r>
    </w:p>
    <w:tbl>
      <w:tblPr>
        <w:tblStyle w:val="a3"/>
        <w:tblW w:w="0" w:type="auto"/>
        <w:tblLayout w:type="fixed"/>
        <w:tblLook w:val="04A0" w:firstRow="1" w:lastRow="0" w:firstColumn="1" w:lastColumn="0" w:noHBand="0" w:noVBand="1"/>
      </w:tblPr>
      <w:tblGrid>
        <w:gridCol w:w="3369"/>
        <w:gridCol w:w="1417"/>
        <w:gridCol w:w="1559"/>
        <w:gridCol w:w="1701"/>
        <w:gridCol w:w="1609"/>
      </w:tblGrid>
      <w:tr w:rsidR="0085645B" w:rsidRPr="0085645B" w:rsidTr="005E000D">
        <w:trPr>
          <w:tblHeader/>
        </w:trPr>
        <w:tc>
          <w:tcPr>
            <w:tcW w:w="3369" w:type="dxa"/>
            <w:vAlign w:val="center"/>
          </w:tcPr>
          <w:p w:rsidR="0085645B" w:rsidRPr="005956BC" w:rsidRDefault="0085645B" w:rsidP="0085645B">
            <w:pPr>
              <w:spacing w:line="276" w:lineRule="auto"/>
              <w:jc w:val="center"/>
              <w:rPr>
                <w:sz w:val="24"/>
                <w:szCs w:val="24"/>
              </w:rPr>
            </w:pPr>
            <w:r w:rsidRPr="005956BC">
              <w:rPr>
                <w:sz w:val="24"/>
                <w:szCs w:val="24"/>
              </w:rPr>
              <w:t>Наименование мероприятия</w:t>
            </w:r>
          </w:p>
        </w:tc>
        <w:tc>
          <w:tcPr>
            <w:tcW w:w="1417" w:type="dxa"/>
            <w:vAlign w:val="center"/>
          </w:tcPr>
          <w:p w:rsidR="0085645B" w:rsidRPr="005956BC" w:rsidRDefault="0085645B" w:rsidP="0085645B">
            <w:pPr>
              <w:spacing w:line="276" w:lineRule="auto"/>
              <w:jc w:val="center"/>
              <w:rPr>
                <w:sz w:val="24"/>
                <w:szCs w:val="24"/>
              </w:rPr>
            </w:pPr>
            <w:r w:rsidRPr="005956BC">
              <w:rPr>
                <w:sz w:val="24"/>
                <w:szCs w:val="24"/>
              </w:rPr>
              <w:t>Единицы измерения</w:t>
            </w:r>
          </w:p>
        </w:tc>
        <w:tc>
          <w:tcPr>
            <w:tcW w:w="1559" w:type="dxa"/>
            <w:vAlign w:val="center"/>
          </w:tcPr>
          <w:p w:rsidR="0085645B" w:rsidRPr="005956BC" w:rsidRDefault="0085645B" w:rsidP="0085645B">
            <w:pPr>
              <w:spacing w:line="276" w:lineRule="auto"/>
              <w:jc w:val="center"/>
              <w:rPr>
                <w:sz w:val="24"/>
                <w:szCs w:val="24"/>
              </w:rPr>
            </w:pPr>
            <w:r w:rsidRPr="005956BC">
              <w:rPr>
                <w:sz w:val="24"/>
                <w:szCs w:val="24"/>
              </w:rPr>
              <w:t>Объем мероприятия</w:t>
            </w:r>
          </w:p>
        </w:tc>
        <w:tc>
          <w:tcPr>
            <w:tcW w:w="1701" w:type="dxa"/>
            <w:vAlign w:val="center"/>
          </w:tcPr>
          <w:p w:rsidR="0085645B" w:rsidRPr="005956BC" w:rsidRDefault="0085645B" w:rsidP="0085645B">
            <w:pPr>
              <w:spacing w:line="276" w:lineRule="auto"/>
              <w:jc w:val="center"/>
              <w:rPr>
                <w:sz w:val="24"/>
                <w:szCs w:val="24"/>
              </w:rPr>
            </w:pPr>
            <w:r w:rsidRPr="005956BC">
              <w:rPr>
                <w:sz w:val="24"/>
                <w:szCs w:val="24"/>
              </w:rPr>
              <w:t>Срок проведения</w:t>
            </w:r>
          </w:p>
        </w:tc>
        <w:tc>
          <w:tcPr>
            <w:tcW w:w="1609" w:type="dxa"/>
            <w:vAlign w:val="center"/>
          </w:tcPr>
          <w:p w:rsidR="0085645B" w:rsidRPr="005956BC" w:rsidRDefault="0085645B" w:rsidP="0085645B">
            <w:pPr>
              <w:spacing w:line="276" w:lineRule="auto"/>
              <w:jc w:val="center"/>
              <w:rPr>
                <w:sz w:val="24"/>
                <w:szCs w:val="24"/>
              </w:rPr>
            </w:pPr>
            <w:r w:rsidRPr="005956BC">
              <w:rPr>
                <w:sz w:val="24"/>
                <w:szCs w:val="24"/>
              </w:rPr>
              <w:t>Ежегодный объем меропрития</w:t>
            </w:r>
          </w:p>
        </w:tc>
      </w:tr>
      <w:tr w:rsidR="0085645B" w:rsidRPr="0085645B" w:rsidTr="005E000D">
        <w:trPr>
          <w:tblHeader/>
        </w:trPr>
        <w:tc>
          <w:tcPr>
            <w:tcW w:w="3369" w:type="dxa"/>
            <w:vAlign w:val="center"/>
          </w:tcPr>
          <w:p w:rsidR="0085645B" w:rsidRPr="005956BC" w:rsidRDefault="0085645B" w:rsidP="0085645B">
            <w:pPr>
              <w:spacing w:line="276" w:lineRule="auto"/>
              <w:jc w:val="center"/>
              <w:rPr>
                <w:sz w:val="24"/>
                <w:szCs w:val="24"/>
              </w:rPr>
            </w:pPr>
            <w:r w:rsidRPr="005956BC">
              <w:rPr>
                <w:sz w:val="24"/>
                <w:szCs w:val="24"/>
              </w:rPr>
              <w:t>1</w:t>
            </w:r>
          </w:p>
        </w:tc>
        <w:tc>
          <w:tcPr>
            <w:tcW w:w="1417" w:type="dxa"/>
            <w:vAlign w:val="center"/>
          </w:tcPr>
          <w:p w:rsidR="0085645B" w:rsidRPr="005956BC" w:rsidRDefault="0085645B" w:rsidP="0085645B">
            <w:pPr>
              <w:spacing w:line="276" w:lineRule="auto"/>
              <w:jc w:val="center"/>
              <w:rPr>
                <w:sz w:val="24"/>
                <w:szCs w:val="24"/>
              </w:rPr>
            </w:pPr>
            <w:r w:rsidRPr="005956BC">
              <w:rPr>
                <w:sz w:val="24"/>
                <w:szCs w:val="24"/>
              </w:rPr>
              <w:t>2</w:t>
            </w:r>
          </w:p>
        </w:tc>
        <w:tc>
          <w:tcPr>
            <w:tcW w:w="1559" w:type="dxa"/>
            <w:vAlign w:val="center"/>
          </w:tcPr>
          <w:p w:rsidR="0085645B" w:rsidRPr="005956BC" w:rsidRDefault="0085645B" w:rsidP="0085645B">
            <w:pPr>
              <w:spacing w:line="276" w:lineRule="auto"/>
              <w:jc w:val="center"/>
              <w:rPr>
                <w:sz w:val="24"/>
                <w:szCs w:val="24"/>
              </w:rPr>
            </w:pPr>
            <w:r w:rsidRPr="005956BC">
              <w:rPr>
                <w:sz w:val="24"/>
                <w:szCs w:val="24"/>
              </w:rPr>
              <w:t>3</w:t>
            </w:r>
          </w:p>
        </w:tc>
        <w:tc>
          <w:tcPr>
            <w:tcW w:w="1701" w:type="dxa"/>
            <w:vAlign w:val="center"/>
          </w:tcPr>
          <w:p w:rsidR="0085645B" w:rsidRPr="005956BC" w:rsidRDefault="0085645B" w:rsidP="0085645B">
            <w:pPr>
              <w:spacing w:line="276" w:lineRule="auto"/>
              <w:jc w:val="center"/>
              <w:rPr>
                <w:sz w:val="24"/>
                <w:szCs w:val="24"/>
              </w:rPr>
            </w:pPr>
            <w:r w:rsidRPr="005956BC">
              <w:rPr>
                <w:sz w:val="24"/>
                <w:szCs w:val="24"/>
              </w:rPr>
              <w:t>4</w:t>
            </w:r>
          </w:p>
        </w:tc>
        <w:tc>
          <w:tcPr>
            <w:tcW w:w="1609" w:type="dxa"/>
            <w:vAlign w:val="center"/>
          </w:tcPr>
          <w:p w:rsidR="0085645B" w:rsidRPr="005956BC" w:rsidRDefault="0085645B" w:rsidP="0085645B">
            <w:pPr>
              <w:spacing w:line="276" w:lineRule="auto"/>
              <w:jc w:val="center"/>
              <w:rPr>
                <w:sz w:val="24"/>
                <w:szCs w:val="24"/>
              </w:rPr>
            </w:pPr>
            <w:r w:rsidRPr="005956BC">
              <w:rPr>
                <w:sz w:val="24"/>
                <w:szCs w:val="24"/>
              </w:rPr>
              <w:t>5</w:t>
            </w:r>
          </w:p>
        </w:tc>
      </w:tr>
      <w:tr w:rsidR="0085645B" w:rsidRPr="0085645B" w:rsidTr="005E000D">
        <w:tc>
          <w:tcPr>
            <w:tcW w:w="3369" w:type="dxa"/>
          </w:tcPr>
          <w:p w:rsidR="0085645B" w:rsidRPr="005956BC" w:rsidRDefault="0085645B" w:rsidP="0085645B">
            <w:pPr>
              <w:spacing w:line="276" w:lineRule="auto"/>
              <w:rPr>
                <w:sz w:val="24"/>
                <w:szCs w:val="24"/>
              </w:rPr>
            </w:pPr>
            <w:r w:rsidRPr="005956BC">
              <w:rPr>
                <w:sz w:val="24"/>
                <w:szCs w:val="24"/>
              </w:rPr>
              <w:t>Проведение обследований очагов вредных организмов</w:t>
            </w:r>
          </w:p>
        </w:tc>
        <w:tc>
          <w:tcPr>
            <w:tcW w:w="1417" w:type="dxa"/>
            <w:vAlign w:val="center"/>
          </w:tcPr>
          <w:p w:rsidR="0085645B" w:rsidRPr="005956BC" w:rsidRDefault="005956BC" w:rsidP="0085645B">
            <w:pPr>
              <w:spacing w:line="276" w:lineRule="auto"/>
              <w:jc w:val="center"/>
              <w:rPr>
                <w:sz w:val="24"/>
                <w:szCs w:val="24"/>
              </w:rPr>
            </w:pPr>
            <w:r>
              <w:rPr>
                <w:sz w:val="24"/>
                <w:szCs w:val="24"/>
              </w:rPr>
              <w:t>га</w:t>
            </w:r>
          </w:p>
        </w:tc>
        <w:tc>
          <w:tcPr>
            <w:tcW w:w="1559" w:type="dxa"/>
            <w:vAlign w:val="center"/>
          </w:tcPr>
          <w:p w:rsidR="0085645B" w:rsidRPr="005956BC" w:rsidRDefault="003F716A" w:rsidP="0085645B">
            <w:pPr>
              <w:spacing w:line="276" w:lineRule="auto"/>
              <w:jc w:val="center"/>
              <w:rPr>
                <w:sz w:val="24"/>
                <w:szCs w:val="24"/>
              </w:rPr>
            </w:pPr>
            <w:r>
              <w:rPr>
                <w:sz w:val="24"/>
                <w:szCs w:val="24"/>
              </w:rPr>
              <w:t>-</w:t>
            </w:r>
          </w:p>
        </w:tc>
        <w:tc>
          <w:tcPr>
            <w:tcW w:w="1701" w:type="dxa"/>
            <w:vAlign w:val="center"/>
          </w:tcPr>
          <w:p w:rsidR="0085645B" w:rsidRPr="005956BC" w:rsidRDefault="003F716A" w:rsidP="0085645B">
            <w:pPr>
              <w:spacing w:line="276" w:lineRule="auto"/>
              <w:jc w:val="center"/>
              <w:rPr>
                <w:sz w:val="24"/>
                <w:szCs w:val="24"/>
              </w:rPr>
            </w:pPr>
            <w:r>
              <w:rPr>
                <w:sz w:val="24"/>
                <w:szCs w:val="24"/>
              </w:rPr>
              <w:t>-</w:t>
            </w:r>
          </w:p>
        </w:tc>
        <w:tc>
          <w:tcPr>
            <w:tcW w:w="1609" w:type="dxa"/>
            <w:vAlign w:val="center"/>
          </w:tcPr>
          <w:p w:rsidR="0085645B" w:rsidRPr="005956BC" w:rsidRDefault="0085645B" w:rsidP="0085645B">
            <w:pPr>
              <w:spacing w:line="276" w:lineRule="auto"/>
              <w:jc w:val="center"/>
              <w:rPr>
                <w:sz w:val="24"/>
                <w:szCs w:val="24"/>
              </w:rPr>
            </w:pPr>
            <w:r w:rsidRPr="005956BC">
              <w:rPr>
                <w:sz w:val="24"/>
                <w:szCs w:val="24"/>
              </w:rPr>
              <w:t>-</w:t>
            </w:r>
          </w:p>
        </w:tc>
      </w:tr>
      <w:tr w:rsidR="0085645B" w:rsidRPr="0085645B" w:rsidTr="005E000D">
        <w:tc>
          <w:tcPr>
            <w:tcW w:w="3369" w:type="dxa"/>
          </w:tcPr>
          <w:p w:rsidR="0085645B" w:rsidRPr="005956BC" w:rsidRDefault="0085645B" w:rsidP="0085645B">
            <w:pPr>
              <w:spacing w:line="276" w:lineRule="auto"/>
              <w:rPr>
                <w:sz w:val="24"/>
                <w:szCs w:val="24"/>
              </w:rPr>
            </w:pPr>
            <w:r w:rsidRPr="005956BC">
              <w:rPr>
                <w:sz w:val="24"/>
                <w:szCs w:val="24"/>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vAlign w:val="center"/>
          </w:tcPr>
          <w:p w:rsidR="0085645B" w:rsidRPr="005956BC" w:rsidRDefault="005956BC" w:rsidP="0085645B">
            <w:pPr>
              <w:spacing w:line="276" w:lineRule="auto"/>
              <w:jc w:val="center"/>
              <w:rPr>
                <w:sz w:val="24"/>
                <w:szCs w:val="24"/>
              </w:rPr>
            </w:pPr>
            <w:r>
              <w:rPr>
                <w:sz w:val="24"/>
                <w:szCs w:val="24"/>
              </w:rPr>
              <w:t>га</w:t>
            </w:r>
          </w:p>
        </w:tc>
        <w:tc>
          <w:tcPr>
            <w:tcW w:w="1559" w:type="dxa"/>
            <w:vAlign w:val="center"/>
          </w:tcPr>
          <w:p w:rsidR="0085645B" w:rsidRPr="005956BC" w:rsidRDefault="003F716A" w:rsidP="0085645B">
            <w:pPr>
              <w:spacing w:line="276" w:lineRule="auto"/>
              <w:jc w:val="center"/>
              <w:rPr>
                <w:sz w:val="24"/>
                <w:szCs w:val="24"/>
              </w:rPr>
            </w:pPr>
            <w:r>
              <w:rPr>
                <w:sz w:val="24"/>
                <w:szCs w:val="24"/>
              </w:rPr>
              <w:t>-</w:t>
            </w:r>
          </w:p>
        </w:tc>
        <w:tc>
          <w:tcPr>
            <w:tcW w:w="1701" w:type="dxa"/>
            <w:vAlign w:val="center"/>
          </w:tcPr>
          <w:p w:rsidR="0085645B" w:rsidRPr="005956BC" w:rsidRDefault="003F716A" w:rsidP="0085645B">
            <w:pPr>
              <w:spacing w:line="276" w:lineRule="auto"/>
              <w:jc w:val="center"/>
              <w:rPr>
                <w:sz w:val="24"/>
                <w:szCs w:val="24"/>
              </w:rPr>
            </w:pPr>
            <w:r>
              <w:rPr>
                <w:sz w:val="24"/>
                <w:szCs w:val="24"/>
              </w:rPr>
              <w:t>-</w:t>
            </w:r>
          </w:p>
        </w:tc>
        <w:tc>
          <w:tcPr>
            <w:tcW w:w="1609" w:type="dxa"/>
            <w:vAlign w:val="center"/>
          </w:tcPr>
          <w:p w:rsidR="0085645B" w:rsidRPr="005956BC" w:rsidRDefault="0085645B" w:rsidP="0085645B">
            <w:pPr>
              <w:spacing w:line="276" w:lineRule="auto"/>
              <w:jc w:val="center"/>
              <w:rPr>
                <w:sz w:val="24"/>
                <w:szCs w:val="24"/>
              </w:rPr>
            </w:pPr>
            <w:r w:rsidRPr="005956BC">
              <w:rPr>
                <w:sz w:val="24"/>
                <w:szCs w:val="24"/>
              </w:rPr>
              <w:t>-</w:t>
            </w:r>
          </w:p>
        </w:tc>
      </w:tr>
      <w:tr w:rsidR="0085645B" w:rsidRPr="0085645B" w:rsidTr="005E000D">
        <w:tc>
          <w:tcPr>
            <w:tcW w:w="3369" w:type="dxa"/>
          </w:tcPr>
          <w:p w:rsidR="0085645B" w:rsidRPr="005956BC" w:rsidRDefault="0085645B" w:rsidP="0085645B">
            <w:pPr>
              <w:spacing w:line="276" w:lineRule="auto"/>
              <w:rPr>
                <w:sz w:val="24"/>
                <w:szCs w:val="24"/>
              </w:rPr>
            </w:pPr>
            <w:r w:rsidRPr="005956BC">
              <w:rPr>
                <w:sz w:val="24"/>
                <w:szCs w:val="24"/>
              </w:rPr>
              <w:t>в том числе:</w:t>
            </w:r>
          </w:p>
        </w:tc>
        <w:tc>
          <w:tcPr>
            <w:tcW w:w="1417"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559"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701"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609" w:type="dxa"/>
            <w:vAlign w:val="center"/>
          </w:tcPr>
          <w:p w:rsidR="0085645B" w:rsidRPr="005956BC" w:rsidRDefault="0085645B" w:rsidP="0085645B">
            <w:pPr>
              <w:spacing w:line="276" w:lineRule="auto"/>
              <w:jc w:val="center"/>
              <w:rPr>
                <w:sz w:val="24"/>
                <w:szCs w:val="24"/>
              </w:rPr>
            </w:pPr>
            <w:r w:rsidRPr="005956BC">
              <w:rPr>
                <w:sz w:val="24"/>
                <w:szCs w:val="24"/>
              </w:rPr>
              <w:t>-</w:t>
            </w:r>
          </w:p>
        </w:tc>
      </w:tr>
      <w:tr w:rsidR="0085645B" w:rsidRPr="0085645B" w:rsidTr="005E000D">
        <w:tc>
          <w:tcPr>
            <w:tcW w:w="3369" w:type="dxa"/>
          </w:tcPr>
          <w:p w:rsidR="0085645B" w:rsidRPr="005956BC" w:rsidRDefault="0085645B" w:rsidP="0085645B">
            <w:pPr>
              <w:spacing w:line="276" w:lineRule="auto"/>
              <w:rPr>
                <w:sz w:val="24"/>
                <w:szCs w:val="24"/>
              </w:rPr>
            </w:pPr>
            <w:r w:rsidRPr="005956BC">
              <w:rPr>
                <w:sz w:val="24"/>
                <w:szCs w:val="24"/>
              </w:rPr>
              <w:t>- наземными способами</w:t>
            </w:r>
          </w:p>
        </w:tc>
        <w:tc>
          <w:tcPr>
            <w:tcW w:w="1417" w:type="dxa"/>
            <w:vAlign w:val="center"/>
          </w:tcPr>
          <w:p w:rsidR="0085645B" w:rsidRPr="005956BC" w:rsidRDefault="005956BC" w:rsidP="0085645B">
            <w:pPr>
              <w:spacing w:line="276" w:lineRule="auto"/>
              <w:jc w:val="center"/>
              <w:rPr>
                <w:sz w:val="24"/>
                <w:szCs w:val="24"/>
              </w:rPr>
            </w:pPr>
            <w:r>
              <w:rPr>
                <w:sz w:val="24"/>
                <w:szCs w:val="24"/>
              </w:rPr>
              <w:t>га</w:t>
            </w:r>
          </w:p>
        </w:tc>
        <w:tc>
          <w:tcPr>
            <w:tcW w:w="1559"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701"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609" w:type="dxa"/>
            <w:vAlign w:val="center"/>
          </w:tcPr>
          <w:p w:rsidR="0085645B" w:rsidRPr="005956BC" w:rsidRDefault="0085645B" w:rsidP="0085645B">
            <w:pPr>
              <w:spacing w:line="276" w:lineRule="auto"/>
              <w:jc w:val="center"/>
              <w:rPr>
                <w:sz w:val="24"/>
                <w:szCs w:val="24"/>
              </w:rPr>
            </w:pPr>
            <w:r w:rsidRPr="005956BC">
              <w:rPr>
                <w:sz w:val="24"/>
                <w:szCs w:val="24"/>
              </w:rPr>
              <w:t>-</w:t>
            </w:r>
          </w:p>
        </w:tc>
      </w:tr>
      <w:tr w:rsidR="0085645B" w:rsidRPr="0085645B" w:rsidTr="005E000D">
        <w:tc>
          <w:tcPr>
            <w:tcW w:w="3369" w:type="dxa"/>
          </w:tcPr>
          <w:p w:rsidR="0085645B" w:rsidRPr="005956BC" w:rsidRDefault="0085645B" w:rsidP="0085645B">
            <w:pPr>
              <w:spacing w:line="276" w:lineRule="auto"/>
              <w:rPr>
                <w:sz w:val="24"/>
                <w:szCs w:val="24"/>
              </w:rPr>
            </w:pPr>
            <w:r w:rsidRPr="005956BC">
              <w:rPr>
                <w:sz w:val="24"/>
                <w:szCs w:val="24"/>
              </w:rPr>
              <w:t>- авиационными способами</w:t>
            </w:r>
          </w:p>
        </w:tc>
        <w:tc>
          <w:tcPr>
            <w:tcW w:w="1417" w:type="dxa"/>
            <w:vAlign w:val="center"/>
          </w:tcPr>
          <w:p w:rsidR="0085645B" w:rsidRPr="005956BC" w:rsidRDefault="005956BC" w:rsidP="0085645B">
            <w:pPr>
              <w:spacing w:line="276" w:lineRule="auto"/>
              <w:jc w:val="center"/>
              <w:rPr>
                <w:sz w:val="24"/>
                <w:szCs w:val="24"/>
              </w:rPr>
            </w:pPr>
            <w:r>
              <w:rPr>
                <w:sz w:val="24"/>
                <w:szCs w:val="24"/>
              </w:rPr>
              <w:t>га</w:t>
            </w:r>
          </w:p>
        </w:tc>
        <w:tc>
          <w:tcPr>
            <w:tcW w:w="1559"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701"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609" w:type="dxa"/>
            <w:vAlign w:val="center"/>
          </w:tcPr>
          <w:p w:rsidR="0085645B" w:rsidRPr="005956BC" w:rsidRDefault="0085645B" w:rsidP="0085645B">
            <w:pPr>
              <w:spacing w:line="276" w:lineRule="auto"/>
              <w:jc w:val="center"/>
              <w:rPr>
                <w:sz w:val="24"/>
                <w:szCs w:val="24"/>
              </w:rPr>
            </w:pPr>
            <w:r w:rsidRPr="005956BC">
              <w:rPr>
                <w:sz w:val="24"/>
                <w:szCs w:val="24"/>
              </w:rPr>
              <w:t>-</w:t>
            </w:r>
          </w:p>
        </w:tc>
      </w:tr>
      <w:tr w:rsidR="0085645B" w:rsidRPr="0085645B" w:rsidTr="005E000D">
        <w:tc>
          <w:tcPr>
            <w:tcW w:w="3369" w:type="dxa"/>
          </w:tcPr>
          <w:p w:rsidR="0085645B" w:rsidRPr="005956BC" w:rsidRDefault="0085645B" w:rsidP="0085645B">
            <w:pPr>
              <w:spacing w:line="276" w:lineRule="auto"/>
              <w:rPr>
                <w:sz w:val="24"/>
                <w:szCs w:val="24"/>
              </w:rPr>
            </w:pPr>
            <w:r w:rsidRPr="005956BC">
              <w:rPr>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17" w:type="dxa"/>
            <w:vAlign w:val="center"/>
          </w:tcPr>
          <w:p w:rsidR="0085645B" w:rsidRPr="005956BC" w:rsidRDefault="005956BC" w:rsidP="0085645B">
            <w:pPr>
              <w:spacing w:line="276" w:lineRule="auto"/>
              <w:jc w:val="center"/>
              <w:rPr>
                <w:sz w:val="24"/>
                <w:szCs w:val="24"/>
              </w:rPr>
            </w:pPr>
            <w:r>
              <w:rPr>
                <w:sz w:val="24"/>
                <w:szCs w:val="24"/>
              </w:rPr>
              <w:t>га</w:t>
            </w:r>
          </w:p>
        </w:tc>
        <w:tc>
          <w:tcPr>
            <w:tcW w:w="1559"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701"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609" w:type="dxa"/>
            <w:vAlign w:val="center"/>
          </w:tcPr>
          <w:p w:rsidR="0085645B" w:rsidRPr="005956BC" w:rsidRDefault="0085645B" w:rsidP="0085645B">
            <w:pPr>
              <w:spacing w:line="276" w:lineRule="auto"/>
              <w:jc w:val="center"/>
              <w:rPr>
                <w:sz w:val="24"/>
                <w:szCs w:val="24"/>
              </w:rPr>
            </w:pPr>
            <w:r w:rsidRPr="005956BC">
              <w:rPr>
                <w:sz w:val="24"/>
                <w:szCs w:val="24"/>
              </w:rPr>
              <w:t>-</w:t>
            </w:r>
          </w:p>
        </w:tc>
      </w:tr>
      <w:tr w:rsidR="0085645B" w:rsidRPr="0085645B" w:rsidTr="005E000D">
        <w:tc>
          <w:tcPr>
            <w:tcW w:w="3369" w:type="dxa"/>
          </w:tcPr>
          <w:p w:rsidR="0085645B" w:rsidRPr="005956BC" w:rsidRDefault="0085645B" w:rsidP="0085645B">
            <w:pPr>
              <w:spacing w:line="276" w:lineRule="auto"/>
              <w:rPr>
                <w:sz w:val="24"/>
                <w:szCs w:val="24"/>
              </w:rPr>
            </w:pPr>
            <w:r w:rsidRPr="005956BC">
              <w:rPr>
                <w:sz w:val="24"/>
                <w:szCs w:val="24"/>
              </w:rPr>
              <w:t>Рубка и выкладка ловчих деревьев с их последующей уборкой</w:t>
            </w:r>
          </w:p>
        </w:tc>
        <w:tc>
          <w:tcPr>
            <w:tcW w:w="1417" w:type="dxa"/>
            <w:vAlign w:val="center"/>
          </w:tcPr>
          <w:p w:rsidR="0085645B" w:rsidRPr="005956BC" w:rsidRDefault="005956BC" w:rsidP="0085645B">
            <w:pPr>
              <w:spacing w:line="276" w:lineRule="auto"/>
              <w:jc w:val="center"/>
              <w:rPr>
                <w:sz w:val="24"/>
                <w:szCs w:val="24"/>
              </w:rPr>
            </w:pPr>
            <w:r>
              <w:rPr>
                <w:sz w:val="24"/>
                <w:szCs w:val="24"/>
              </w:rPr>
              <w:t>га</w:t>
            </w:r>
          </w:p>
        </w:tc>
        <w:tc>
          <w:tcPr>
            <w:tcW w:w="1559"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701"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609" w:type="dxa"/>
            <w:vAlign w:val="center"/>
          </w:tcPr>
          <w:p w:rsidR="0085645B" w:rsidRPr="005956BC" w:rsidRDefault="0085645B" w:rsidP="0085645B">
            <w:pPr>
              <w:spacing w:line="276" w:lineRule="auto"/>
              <w:jc w:val="center"/>
              <w:rPr>
                <w:sz w:val="24"/>
                <w:szCs w:val="24"/>
              </w:rPr>
            </w:pPr>
            <w:r w:rsidRPr="005956BC">
              <w:rPr>
                <w:sz w:val="24"/>
                <w:szCs w:val="24"/>
              </w:rPr>
              <w:t>-</w:t>
            </w:r>
          </w:p>
        </w:tc>
      </w:tr>
      <w:tr w:rsidR="0085645B" w:rsidRPr="0085645B" w:rsidTr="005E000D">
        <w:tc>
          <w:tcPr>
            <w:tcW w:w="3369" w:type="dxa"/>
          </w:tcPr>
          <w:p w:rsidR="0085645B" w:rsidRPr="005956BC" w:rsidRDefault="0085645B" w:rsidP="0085645B">
            <w:pPr>
              <w:spacing w:line="276" w:lineRule="auto"/>
              <w:rPr>
                <w:sz w:val="24"/>
                <w:szCs w:val="24"/>
              </w:rPr>
            </w:pPr>
            <w:r w:rsidRPr="005956BC">
              <w:rPr>
                <w:sz w:val="24"/>
                <w:szCs w:val="24"/>
              </w:rPr>
              <w:t>Рубка  лесных насаждений, являющихся очагами вредных организмов</w:t>
            </w:r>
          </w:p>
        </w:tc>
        <w:tc>
          <w:tcPr>
            <w:tcW w:w="1417" w:type="dxa"/>
            <w:vAlign w:val="center"/>
          </w:tcPr>
          <w:p w:rsidR="0085645B" w:rsidRPr="005956BC" w:rsidRDefault="005956BC" w:rsidP="0085645B">
            <w:pPr>
              <w:spacing w:line="276" w:lineRule="auto"/>
              <w:jc w:val="center"/>
              <w:rPr>
                <w:sz w:val="24"/>
                <w:szCs w:val="24"/>
              </w:rPr>
            </w:pPr>
            <w:r>
              <w:rPr>
                <w:sz w:val="24"/>
                <w:szCs w:val="24"/>
              </w:rPr>
              <w:t>га</w:t>
            </w:r>
          </w:p>
        </w:tc>
        <w:tc>
          <w:tcPr>
            <w:tcW w:w="1559"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701"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609" w:type="dxa"/>
            <w:vAlign w:val="center"/>
          </w:tcPr>
          <w:p w:rsidR="0085645B" w:rsidRPr="005956BC" w:rsidRDefault="0085645B" w:rsidP="0085645B">
            <w:pPr>
              <w:spacing w:line="276" w:lineRule="auto"/>
              <w:jc w:val="center"/>
              <w:rPr>
                <w:sz w:val="24"/>
                <w:szCs w:val="24"/>
              </w:rPr>
            </w:pPr>
            <w:r w:rsidRPr="005956BC">
              <w:rPr>
                <w:sz w:val="24"/>
                <w:szCs w:val="24"/>
              </w:rPr>
              <w:t>-</w:t>
            </w:r>
          </w:p>
        </w:tc>
      </w:tr>
    </w:tbl>
    <w:p w:rsidR="0085645B" w:rsidRPr="0085645B" w:rsidRDefault="0085645B" w:rsidP="0085645B">
      <w:pPr>
        <w:spacing w:line="276" w:lineRule="auto"/>
        <w:rPr>
          <w:sz w:val="28"/>
          <w:szCs w:val="28"/>
        </w:rPr>
      </w:pPr>
    </w:p>
    <w:p w:rsidR="0085645B" w:rsidRPr="005956BC" w:rsidRDefault="0085645B" w:rsidP="000D6ECE">
      <w:pPr>
        <w:spacing w:line="360" w:lineRule="auto"/>
        <w:ind w:firstLine="709"/>
        <w:jc w:val="both"/>
        <w:rPr>
          <w:bCs/>
          <w:i/>
          <w:sz w:val="28"/>
          <w:szCs w:val="28"/>
        </w:rPr>
      </w:pPr>
      <w:r w:rsidRPr="005956BC">
        <w:rPr>
          <w:bCs/>
          <w:i/>
          <w:sz w:val="28"/>
          <w:szCs w:val="28"/>
        </w:rPr>
        <w:t xml:space="preserve">Примечание: На момент </w:t>
      </w:r>
      <w:proofErr w:type="gramStart"/>
      <w:r w:rsidRPr="005956BC">
        <w:rPr>
          <w:bCs/>
          <w:i/>
          <w:sz w:val="28"/>
          <w:szCs w:val="28"/>
        </w:rPr>
        <w:t>разработки лесохозяйственного регламента специальных обследований очагов вредных организмов</w:t>
      </w:r>
      <w:proofErr w:type="gramEnd"/>
      <w:r w:rsidRPr="005956BC">
        <w:rPr>
          <w:bCs/>
          <w:i/>
          <w:sz w:val="28"/>
          <w:szCs w:val="28"/>
        </w:rPr>
        <w:t xml:space="preserve"> не проводилось и проведение мер по ликвидации очагов вредных организмов не планировалось. </w:t>
      </w:r>
    </w:p>
    <w:p w:rsidR="0085645B" w:rsidRPr="0085645B" w:rsidRDefault="0085645B" w:rsidP="000D6ECE">
      <w:pPr>
        <w:spacing w:line="360" w:lineRule="auto"/>
        <w:ind w:firstLine="709"/>
        <w:jc w:val="both"/>
        <w:rPr>
          <w:b/>
          <w:bCs/>
          <w:sz w:val="28"/>
          <w:szCs w:val="28"/>
        </w:rPr>
      </w:pPr>
      <w:r w:rsidRPr="005956BC">
        <w:rPr>
          <w:bCs/>
          <w:i/>
          <w:sz w:val="28"/>
          <w:szCs w:val="28"/>
        </w:rPr>
        <w:t>В дальнейшем планирование мероприятий по ликвидации очагов вредных организмов проводится в соответствии с Обоснованием, которое составляется по результатам инвентаризации очагов вредных организмов, проводимой, в том числе, на основании данных ГЛПМ.</w:t>
      </w:r>
    </w:p>
    <w:p w:rsidR="00A01E11" w:rsidRDefault="00A01E11" w:rsidP="00B84033">
      <w:pPr>
        <w:spacing w:line="276" w:lineRule="auto"/>
        <w:jc w:val="center"/>
        <w:rPr>
          <w:b/>
          <w:bCs/>
          <w:sz w:val="28"/>
          <w:szCs w:val="28"/>
        </w:rPr>
      </w:pPr>
    </w:p>
    <w:p w:rsidR="0085645B" w:rsidRPr="0085645B" w:rsidRDefault="0085645B" w:rsidP="00B84033">
      <w:pPr>
        <w:spacing w:line="276" w:lineRule="auto"/>
        <w:jc w:val="center"/>
        <w:rPr>
          <w:b/>
          <w:bCs/>
          <w:sz w:val="28"/>
          <w:szCs w:val="28"/>
        </w:rPr>
      </w:pPr>
      <w:r w:rsidRPr="0085645B">
        <w:rPr>
          <w:b/>
          <w:bCs/>
          <w:sz w:val="28"/>
          <w:szCs w:val="28"/>
        </w:rPr>
        <w:t>2.17.3. Требования к воспроизводству лесов</w:t>
      </w:r>
    </w:p>
    <w:p w:rsidR="0085645B" w:rsidRPr="0085645B" w:rsidRDefault="0085645B" w:rsidP="0085645B">
      <w:pPr>
        <w:spacing w:line="276" w:lineRule="auto"/>
        <w:jc w:val="center"/>
        <w:rPr>
          <w:b/>
          <w:bCs/>
          <w:sz w:val="28"/>
          <w:szCs w:val="28"/>
        </w:rPr>
      </w:pPr>
    </w:p>
    <w:p w:rsidR="0085645B" w:rsidRPr="0085645B" w:rsidRDefault="0085645B" w:rsidP="000D6ECE">
      <w:pPr>
        <w:spacing w:line="360" w:lineRule="auto"/>
        <w:ind w:firstLine="709"/>
        <w:jc w:val="both"/>
        <w:rPr>
          <w:sz w:val="28"/>
          <w:szCs w:val="28"/>
        </w:rPr>
      </w:pPr>
      <w:r w:rsidRPr="0085645B">
        <w:rPr>
          <w:sz w:val="28"/>
          <w:szCs w:val="28"/>
        </w:rPr>
        <w:t>Согласно статье 61 Лесного кодекса РФ вырубленные, погибшие, поврежденные леса подлежат воспроизводству.</w:t>
      </w:r>
    </w:p>
    <w:p w:rsidR="0085645B" w:rsidRPr="0085645B" w:rsidRDefault="0085645B" w:rsidP="000D6ECE">
      <w:pPr>
        <w:spacing w:line="360" w:lineRule="auto"/>
        <w:ind w:firstLine="709"/>
        <w:jc w:val="both"/>
        <w:rPr>
          <w:sz w:val="28"/>
          <w:szCs w:val="28"/>
        </w:rPr>
      </w:pPr>
      <w:r w:rsidRPr="0085645B">
        <w:rPr>
          <w:sz w:val="28"/>
          <w:szCs w:val="28"/>
        </w:rPr>
        <w:t>Воспроизводство лесов включает в себя:</w:t>
      </w:r>
    </w:p>
    <w:p w:rsidR="0085645B" w:rsidRPr="0085645B" w:rsidRDefault="0085645B" w:rsidP="000D6ECE">
      <w:pPr>
        <w:spacing w:line="360" w:lineRule="auto"/>
        <w:ind w:firstLine="709"/>
        <w:jc w:val="both"/>
        <w:rPr>
          <w:sz w:val="28"/>
          <w:szCs w:val="28"/>
        </w:rPr>
      </w:pPr>
      <w:r w:rsidRPr="0085645B">
        <w:rPr>
          <w:sz w:val="28"/>
          <w:szCs w:val="28"/>
        </w:rPr>
        <w:t>- лесное семеноводство;</w:t>
      </w:r>
    </w:p>
    <w:p w:rsidR="0085645B" w:rsidRPr="0085645B" w:rsidRDefault="0085645B" w:rsidP="000D6ECE">
      <w:pPr>
        <w:spacing w:line="360" w:lineRule="auto"/>
        <w:ind w:firstLine="709"/>
        <w:jc w:val="both"/>
        <w:rPr>
          <w:sz w:val="28"/>
          <w:szCs w:val="28"/>
        </w:rPr>
      </w:pPr>
      <w:r w:rsidRPr="0085645B">
        <w:rPr>
          <w:sz w:val="28"/>
          <w:szCs w:val="28"/>
        </w:rPr>
        <w:t>- лесовосстановление;</w:t>
      </w:r>
    </w:p>
    <w:p w:rsidR="0085645B" w:rsidRPr="0085645B" w:rsidRDefault="0085645B" w:rsidP="000D6ECE">
      <w:pPr>
        <w:spacing w:line="360" w:lineRule="auto"/>
        <w:ind w:firstLine="709"/>
        <w:jc w:val="both"/>
        <w:rPr>
          <w:sz w:val="28"/>
          <w:szCs w:val="28"/>
        </w:rPr>
      </w:pPr>
      <w:r w:rsidRPr="0085645B">
        <w:rPr>
          <w:sz w:val="28"/>
          <w:szCs w:val="28"/>
        </w:rPr>
        <w:t>- уход за лесами;</w:t>
      </w:r>
    </w:p>
    <w:p w:rsidR="0085645B" w:rsidRPr="0085645B" w:rsidRDefault="0085645B" w:rsidP="000D6ECE">
      <w:pPr>
        <w:spacing w:line="360" w:lineRule="auto"/>
        <w:ind w:firstLine="709"/>
        <w:jc w:val="both"/>
        <w:rPr>
          <w:sz w:val="28"/>
          <w:szCs w:val="28"/>
        </w:rPr>
      </w:pPr>
      <w:r w:rsidRPr="0085645B">
        <w:rPr>
          <w:sz w:val="28"/>
          <w:szCs w:val="28"/>
        </w:rPr>
        <w:t>- осуществление отнесения земель, предназначенных для лесовосстановления, к землям, занятым лесными насаждениями.</w:t>
      </w:r>
    </w:p>
    <w:p w:rsidR="0085645B" w:rsidRPr="0085645B" w:rsidRDefault="0085645B" w:rsidP="000D6ECE">
      <w:pPr>
        <w:spacing w:line="360" w:lineRule="auto"/>
        <w:ind w:firstLine="709"/>
        <w:jc w:val="both"/>
        <w:rPr>
          <w:sz w:val="28"/>
          <w:szCs w:val="28"/>
        </w:rPr>
      </w:pPr>
      <w:r w:rsidRPr="0085645B">
        <w:rPr>
          <w:sz w:val="28"/>
          <w:szCs w:val="28"/>
        </w:rPr>
        <w:t>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РФ, если иное не предусмотрено Лесным кодексом РФ, другими федеральными законами.</w:t>
      </w:r>
    </w:p>
    <w:p w:rsidR="0085645B" w:rsidRPr="0085645B" w:rsidRDefault="0085645B" w:rsidP="000D6ECE">
      <w:pPr>
        <w:spacing w:line="360" w:lineRule="auto"/>
        <w:ind w:firstLine="709"/>
        <w:jc w:val="both"/>
        <w:rPr>
          <w:sz w:val="28"/>
          <w:szCs w:val="28"/>
        </w:rPr>
      </w:pPr>
    </w:p>
    <w:p w:rsidR="0085645B" w:rsidRPr="0085645B" w:rsidRDefault="0085645B" w:rsidP="0085645B">
      <w:pPr>
        <w:spacing w:line="276" w:lineRule="auto"/>
        <w:jc w:val="center"/>
        <w:rPr>
          <w:bCs/>
          <w:i/>
          <w:iCs/>
          <w:sz w:val="28"/>
          <w:szCs w:val="28"/>
          <w:u w:val="single"/>
        </w:rPr>
      </w:pPr>
      <w:r w:rsidRPr="0085645B">
        <w:rPr>
          <w:bCs/>
          <w:i/>
          <w:iCs/>
          <w:sz w:val="28"/>
          <w:szCs w:val="28"/>
          <w:u w:val="single"/>
        </w:rPr>
        <w:t>Государственный мониторинг воспроизводства лесов</w:t>
      </w:r>
    </w:p>
    <w:p w:rsidR="0085645B" w:rsidRPr="0085645B" w:rsidRDefault="0085645B" w:rsidP="0085645B">
      <w:pPr>
        <w:spacing w:line="276" w:lineRule="auto"/>
        <w:jc w:val="center"/>
        <w:rPr>
          <w:bCs/>
          <w:iCs/>
          <w:sz w:val="28"/>
          <w:szCs w:val="28"/>
        </w:rPr>
      </w:pPr>
    </w:p>
    <w:p w:rsidR="0085645B" w:rsidRPr="0085645B" w:rsidRDefault="0085645B" w:rsidP="000D6ECE">
      <w:pPr>
        <w:spacing w:line="360" w:lineRule="auto"/>
        <w:ind w:firstLine="709"/>
        <w:jc w:val="both"/>
        <w:rPr>
          <w:sz w:val="28"/>
          <w:szCs w:val="28"/>
        </w:rPr>
      </w:pPr>
      <w:r w:rsidRPr="0085645B">
        <w:rPr>
          <w:sz w:val="28"/>
          <w:szCs w:val="28"/>
        </w:rPr>
        <w:t>Государственный мониторинг воспроизводства лесов включает в себя:</w:t>
      </w:r>
    </w:p>
    <w:p w:rsidR="0085645B" w:rsidRPr="0085645B" w:rsidRDefault="0085645B" w:rsidP="000D6ECE">
      <w:pPr>
        <w:spacing w:line="360" w:lineRule="auto"/>
        <w:ind w:firstLine="709"/>
        <w:jc w:val="both"/>
        <w:rPr>
          <w:sz w:val="28"/>
          <w:szCs w:val="28"/>
        </w:rPr>
      </w:pPr>
      <w:r w:rsidRPr="0085645B">
        <w:rPr>
          <w:sz w:val="28"/>
          <w:szCs w:val="28"/>
        </w:rPr>
        <w:t>- оценку изменения площади земель, занятых лесными насаждениями;</w:t>
      </w:r>
    </w:p>
    <w:p w:rsidR="0085645B" w:rsidRPr="0085645B" w:rsidRDefault="0085645B" w:rsidP="000D6ECE">
      <w:pPr>
        <w:spacing w:line="360" w:lineRule="auto"/>
        <w:ind w:firstLine="709"/>
        <w:jc w:val="both"/>
        <w:rPr>
          <w:sz w:val="28"/>
          <w:szCs w:val="28"/>
        </w:rPr>
      </w:pPr>
      <w:r w:rsidRPr="0085645B">
        <w:rPr>
          <w:sz w:val="28"/>
          <w:szCs w:val="28"/>
        </w:rPr>
        <w:t>- выявление  земель, не занятых лесными насаждениями и требующих лесовосстановления;</w:t>
      </w:r>
    </w:p>
    <w:p w:rsidR="0085645B" w:rsidRPr="0085645B" w:rsidRDefault="0085645B" w:rsidP="000D6ECE">
      <w:pPr>
        <w:spacing w:line="360" w:lineRule="auto"/>
        <w:ind w:firstLine="709"/>
        <w:jc w:val="both"/>
        <w:rPr>
          <w:sz w:val="28"/>
          <w:szCs w:val="28"/>
        </w:rPr>
      </w:pPr>
      <w:r w:rsidRPr="0085645B">
        <w:rPr>
          <w:sz w:val="28"/>
          <w:szCs w:val="28"/>
        </w:rPr>
        <w:t>- оценку характеристик лесных насаждений при воспроизводстве лесов;</w:t>
      </w:r>
    </w:p>
    <w:p w:rsidR="0085645B" w:rsidRPr="0085645B" w:rsidRDefault="0085645B" w:rsidP="000D6ECE">
      <w:pPr>
        <w:spacing w:line="360" w:lineRule="auto"/>
        <w:ind w:firstLine="709"/>
        <w:jc w:val="both"/>
        <w:rPr>
          <w:sz w:val="28"/>
          <w:szCs w:val="28"/>
        </w:rPr>
      </w:pPr>
      <w:r w:rsidRPr="0085645B">
        <w:rPr>
          <w:sz w:val="28"/>
          <w:szCs w:val="28"/>
        </w:rPr>
        <w:t>- оценку характеристик используемых при воспроизводстве лесов семян лесных растений и посадочного материала лесных растений (саженцев, сеянцев);</w:t>
      </w:r>
    </w:p>
    <w:p w:rsidR="0085645B" w:rsidRPr="0085645B" w:rsidRDefault="0085645B" w:rsidP="000D6ECE">
      <w:pPr>
        <w:spacing w:line="360" w:lineRule="auto"/>
        <w:ind w:firstLine="709"/>
        <w:jc w:val="both"/>
        <w:rPr>
          <w:sz w:val="28"/>
          <w:szCs w:val="28"/>
        </w:rPr>
      </w:pPr>
      <w:r w:rsidRPr="0085645B">
        <w:rPr>
          <w:sz w:val="28"/>
          <w:szCs w:val="28"/>
        </w:rPr>
        <w:t>- оценку эффективности воспроизводства лесов.</w:t>
      </w:r>
    </w:p>
    <w:p w:rsidR="0085645B" w:rsidRPr="0085645B" w:rsidRDefault="0085645B" w:rsidP="000D6ECE">
      <w:pPr>
        <w:spacing w:line="360" w:lineRule="auto"/>
        <w:ind w:firstLine="709"/>
        <w:jc w:val="both"/>
        <w:rPr>
          <w:sz w:val="28"/>
          <w:szCs w:val="28"/>
        </w:rPr>
      </w:pPr>
      <w:r w:rsidRPr="0085645B">
        <w:rPr>
          <w:sz w:val="28"/>
          <w:szCs w:val="28"/>
        </w:rPr>
        <w:t>Государственный мониторинг воспроизводства лесов осуществляется путем наблюдения за воспроизводством лесов с использованием наземных, авиационных или космических средств, а также путем сбора и анализа информации о воспроизводстве лесов.</w:t>
      </w:r>
    </w:p>
    <w:p w:rsidR="0085645B" w:rsidRPr="0085645B" w:rsidRDefault="0085645B" w:rsidP="000D6ECE">
      <w:pPr>
        <w:spacing w:line="360" w:lineRule="auto"/>
        <w:ind w:firstLine="709"/>
        <w:jc w:val="both"/>
        <w:rPr>
          <w:sz w:val="28"/>
          <w:szCs w:val="28"/>
        </w:rPr>
      </w:pPr>
      <w:r w:rsidRPr="0085645B">
        <w:rPr>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мониторинга окружающей среды).</w:t>
      </w:r>
    </w:p>
    <w:p w:rsidR="0085645B" w:rsidRPr="0085645B" w:rsidRDefault="0085645B" w:rsidP="000D6ECE">
      <w:pPr>
        <w:spacing w:line="360" w:lineRule="auto"/>
        <w:ind w:firstLine="709"/>
        <w:jc w:val="both"/>
        <w:rPr>
          <w:sz w:val="28"/>
          <w:szCs w:val="28"/>
        </w:rPr>
      </w:pPr>
      <w:r w:rsidRPr="0085645B">
        <w:rPr>
          <w:sz w:val="28"/>
          <w:szCs w:val="28"/>
        </w:rPr>
        <w:t>Государственный мониторинг воспроизводства лесов осуществляется в соответствии с Порядком осуществления государственного мониторинга воспроизводства лесов, утвержденного приказом Министерства природных ресурсов и экологии Российской Федерации от 19 февраля 2015 г. № 59 (зарегистрирован в Минюсте РФ 2 сентября 2015 г. № 38773).</w:t>
      </w:r>
    </w:p>
    <w:p w:rsidR="0085645B" w:rsidRPr="0085645B" w:rsidRDefault="0085645B" w:rsidP="0085645B">
      <w:pPr>
        <w:spacing w:line="276" w:lineRule="auto"/>
        <w:ind w:firstLine="709"/>
        <w:jc w:val="both"/>
        <w:rPr>
          <w:sz w:val="28"/>
          <w:szCs w:val="28"/>
        </w:rPr>
      </w:pPr>
    </w:p>
    <w:p w:rsidR="0085645B" w:rsidRPr="0085645B" w:rsidRDefault="0085645B" w:rsidP="0085645B">
      <w:pPr>
        <w:spacing w:line="276" w:lineRule="auto"/>
        <w:jc w:val="center"/>
        <w:rPr>
          <w:bCs/>
          <w:i/>
          <w:iCs/>
          <w:sz w:val="28"/>
          <w:szCs w:val="28"/>
          <w:u w:val="single"/>
        </w:rPr>
      </w:pPr>
      <w:r w:rsidRPr="0085645B">
        <w:rPr>
          <w:bCs/>
          <w:i/>
          <w:iCs/>
          <w:sz w:val="28"/>
          <w:szCs w:val="28"/>
          <w:u w:val="single"/>
        </w:rPr>
        <w:t>Уход за лесами</w:t>
      </w:r>
    </w:p>
    <w:p w:rsidR="0085645B" w:rsidRPr="0085645B" w:rsidRDefault="0085645B" w:rsidP="0085645B">
      <w:pPr>
        <w:spacing w:line="276" w:lineRule="auto"/>
        <w:jc w:val="center"/>
        <w:rPr>
          <w:bCs/>
          <w:i/>
          <w:iCs/>
          <w:sz w:val="28"/>
          <w:szCs w:val="28"/>
          <w:u w:val="single"/>
        </w:rPr>
      </w:pPr>
    </w:p>
    <w:p w:rsidR="0085645B" w:rsidRPr="0085645B" w:rsidRDefault="0085645B" w:rsidP="000D6ECE">
      <w:pPr>
        <w:spacing w:line="360" w:lineRule="auto"/>
        <w:ind w:firstLine="709"/>
        <w:jc w:val="both"/>
        <w:rPr>
          <w:sz w:val="28"/>
          <w:szCs w:val="28"/>
        </w:rPr>
      </w:pPr>
      <w:r w:rsidRPr="0085645B">
        <w:rPr>
          <w:sz w:val="28"/>
          <w:szCs w:val="28"/>
        </w:rPr>
        <w:t>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w:t>
      </w:r>
    </w:p>
    <w:p w:rsidR="0085645B" w:rsidRPr="0085645B" w:rsidRDefault="0085645B" w:rsidP="000D6ECE">
      <w:pPr>
        <w:spacing w:line="360" w:lineRule="auto"/>
        <w:ind w:firstLine="709"/>
        <w:jc w:val="both"/>
        <w:rPr>
          <w:sz w:val="28"/>
          <w:szCs w:val="28"/>
        </w:rPr>
      </w:pPr>
      <w:r w:rsidRPr="0085645B">
        <w:rPr>
          <w:sz w:val="28"/>
          <w:szCs w:val="28"/>
        </w:rPr>
        <w:t>Уход за лесами осуществляется лицами, использующими леса на основании проекта освоения лесов (часть 2 статьи 64 Лесного кодекса РФ).</w:t>
      </w:r>
    </w:p>
    <w:p w:rsidR="008D7EFF" w:rsidRDefault="0085645B" w:rsidP="008D7EFF">
      <w:pPr>
        <w:spacing w:line="360" w:lineRule="auto"/>
        <w:ind w:firstLine="709"/>
        <w:jc w:val="both"/>
        <w:rPr>
          <w:sz w:val="28"/>
          <w:szCs w:val="28"/>
        </w:rPr>
      </w:pPr>
      <w:r w:rsidRPr="0085645B">
        <w:rPr>
          <w:sz w:val="28"/>
          <w:szCs w:val="28"/>
        </w:rPr>
        <w:t>Уход за молодняками (рубки осветления и рубки прочистки) назначается в соответствии с Правилами ухода за лесами, утвержденными приказом Министерства природных ресурсов и экологии РФ от 22 ноября 2017 г. № 626 (зарегистрирован в Минюсте Российской Федера</w:t>
      </w:r>
      <w:r w:rsidR="00B84033">
        <w:rPr>
          <w:sz w:val="28"/>
          <w:szCs w:val="28"/>
        </w:rPr>
        <w:t>ции 22 декабря 2017 г. № 49381).</w:t>
      </w:r>
    </w:p>
    <w:p w:rsidR="008D7EFF" w:rsidRDefault="008D7EFF">
      <w:pPr>
        <w:rPr>
          <w:sz w:val="28"/>
          <w:szCs w:val="28"/>
        </w:rPr>
      </w:pPr>
      <w:r>
        <w:rPr>
          <w:sz w:val="28"/>
          <w:szCs w:val="28"/>
        </w:rPr>
        <w:br w:type="page"/>
      </w:r>
    </w:p>
    <w:p w:rsidR="0085645B" w:rsidRPr="0085645B" w:rsidRDefault="0085645B" w:rsidP="008D7EFF">
      <w:pPr>
        <w:spacing w:line="360" w:lineRule="auto"/>
        <w:ind w:firstLine="709"/>
        <w:jc w:val="right"/>
        <w:rPr>
          <w:sz w:val="28"/>
          <w:szCs w:val="28"/>
        </w:rPr>
      </w:pPr>
      <w:r w:rsidRPr="0085645B">
        <w:rPr>
          <w:sz w:val="28"/>
          <w:szCs w:val="28"/>
        </w:rPr>
        <w:t>Таблица 2.17.3.1</w:t>
      </w:r>
    </w:p>
    <w:p w:rsidR="0085645B" w:rsidRPr="0085645B" w:rsidRDefault="0085645B" w:rsidP="0085645B">
      <w:pPr>
        <w:spacing w:line="276" w:lineRule="auto"/>
        <w:jc w:val="center"/>
        <w:rPr>
          <w:sz w:val="28"/>
          <w:szCs w:val="28"/>
        </w:rPr>
      </w:pPr>
      <w:r w:rsidRPr="0085645B">
        <w:rPr>
          <w:sz w:val="28"/>
          <w:szCs w:val="28"/>
        </w:rPr>
        <w:t>Нормативы и параметры ухода за молодняками и иных мероприятий по уходу за лесами, не связанных с рубками ухода</w:t>
      </w:r>
    </w:p>
    <w:p w:rsidR="0085645B" w:rsidRPr="0085645B" w:rsidRDefault="0085645B" w:rsidP="0085645B">
      <w:pPr>
        <w:spacing w:line="276" w:lineRule="auto"/>
        <w:jc w:val="center"/>
        <w:rPr>
          <w:sz w:val="28"/>
          <w:szCs w:val="28"/>
        </w:rPr>
      </w:pPr>
    </w:p>
    <w:tbl>
      <w:tblPr>
        <w:tblStyle w:val="a3"/>
        <w:tblW w:w="0" w:type="auto"/>
        <w:tblLayout w:type="fixed"/>
        <w:tblLook w:val="04A0" w:firstRow="1" w:lastRow="0" w:firstColumn="1" w:lastColumn="0" w:noHBand="0" w:noVBand="1"/>
      </w:tblPr>
      <w:tblGrid>
        <w:gridCol w:w="1526"/>
        <w:gridCol w:w="1332"/>
        <w:gridCol w:w="1219"/>
        <w:gridCol w:w="993"/>
        <w:gridCol w:w="850"/>
        <w:gridCol w:w="992"/>
        <w:gridCol w:w="851"/>
        <w:gridCol w:w="567"/>
        <w:gridCol w:w="567"/>
        <w:gridCol w:w="674"/>
      </w:tblGrid>
      <w:tr w:rsidR="0085645B" w:rsidRPr="0085645B" w:rsidTr="000D6ECE">
        <w:trPr>
          <w:tblHeader/>
        </w:trPr>
        <w:tc>
          <w:tcPr>
            <w:tcW w:w="15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jc w:val="center"/>
              <w:rPr>
                <w:sz w:val="24"/>
                <w:szCs w:val="24"/>
              </w:rPr>
            </w:pPr>
            <w:r w:rsidRPr="0085645B">
              <w:rPr>
                <w:sz w:val="24"/>
                <w:szCs w:val="24"/>
              </w:rPr>
              <w:t>Наименование видов ухода за лесами</w:t>
            </w:r>
          </w:p>
        </w:tc>
        <w:tc>
          <w:tcPr>
            <w:tcW w:w="13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jc w:val="center"/>
              <w:rPr>
                <w:sz w:val="24"/>
                <w:szCs w:val="24"/>
              </w:rPr>
            </w:pPr>
            <w:r w:rsidRPr="0085645B">
              <w:rPr>
                <w:sz w:val="24"/>
                <w:szCs w:val="24"/>
              </w:rPr>
              <w:t>Наименование участкового лесничества</w:t>
            </w:r>
          </w:p>
        </w:tc>
        <w:tc>
          <w:tcPr>
            <w:tcW w:w="121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jc w:val="center"/>
              <w:rPr>
                <w:sz w:val="24"/>
                <w:szCs w:val="24"/>
              </w:rPr>
            </w:pPr>
            <w:r w:rsidRPr="0085645B">
              <w:rPr>
                <w:sz w:val="24"/>
                <w:szCs w:val="24"/>
              </w:rPr>
              <w:t>Хозяйство (хвойное, твердолиственное, мягколиственное)</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jc w:val="center"/>
              <w:rPr>
                <w:sz w:val="24"/>
                <w:szCs w:val="24"/>
              </w:rPr>
            </w:pPr>
            <w:r w:rsidRPr="0085645B">
              <w:rPr>
                <w:sz w:val="24"/>
                <w:szCs w:val="24"/>
              </w:rPr>
              <w:t>Древесная порода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jc w:val="center"/>
              <w:rPr>
                <w:sz w:val="24"/>
                <w:szCs w:val="24"/>
              </w:rPr>
            </w:pPr>
            <w:r w:rsidRPr="0085645B">
              <w:rPr>
                <w:sz w:val="24"/>
                <w:szCs w:val="24"/>
              </w:rPr>
              <w:t xml:space="preserve">Площадь, </w:t>
            </w:r>
            <w:proofErr w:type="gramStart"/>
            <w:r w:rsidRPr="0085645B">
              <w:rPr>
                <w:sz w:val="24"/>
                <w:szCs w:val="24"/>
              </w:rPr>
              <w:t>га</w:t>
            </w:r>
            <w:proofErr w:type="gramEnd"/>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jc w:val="center"/>
              <w:rPr>
                <w:sz w:val="24"/>
                <w:szCs w:val="24"/>
              </w:rPr>
            </w:pPr>
            <w:r w:rsidRPr="0085645B">
              <w:rPr>
                <w:sz w:val="24"/>
                <w:szCs w:val="24"/>
              </w:rPr>
              <w:t>Вырубаемый запас,</w:t>
            </w:r>
          </w:p>
          <w:p w:rsidR="0085645B" w:rsidRPr="0085645B" w:rsidRDefault="0085645B" w:rsidP="0085645B">
            <w:pPr>
              <w:jc w:val="center"/>
              <w:rPr>
                <w:sz w:val="24"/>
                <w:szCs w:val="24"/>
              </w:rPr>
            </w:pPr>
            <w:r w:rsidRPr="0085645B">
              <w:rPr>
                <w:sz w:val="24"/>
                <w:szCs w:val="24"/>
              </w:rPr>
              <w:t>куб. м</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jc w:val="center"/>
              <w:rPr>
                <w:sz w:val="24"/>
                <w:szCs w:val="24"/>
              </w:rPr>
            </w:pPr>
            <w:r w:rsidRPr="0085645B">
              <w:rPr>
                <w:sz w:val="24"/>
                <w:szCs w:val="24"/>
              </w:rPr>
              <w:t xml:space="preserve">Срок </w:t>
            </w:r>
            <w:proofErr w:type="gramStart"/>
            <w:r w:rsidRPr="0085645B">
              <w:rPr>
                <w:sz w:val="24"/>
                <w:szCs w:val="24"/>
              </w:rPr>
              <w:t>повторя-емости</w:t>
            </w:r>
            <w:proofErr w:type="gramEnd"/>
            <w:r w:rsidRPr="0085645B">
              <w:rPr>
                <w:sz w:val="24"/>
                <w:szCs w:val="24"/>
              </w:rPr>
              <w:t>, лет</w:t>
            </w:r>
          </w:p>
        </w:tc>
        <w:tc>
          <w:tcPr>
            <w:tcW w:w="1808" w:type="dxa"/>
            <w:gridSpan w:val="3"/>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spacing w:line="276" w:lineRule="auto"/>
              <w:jc w:val="center"/>
              <w:rPr>
                <w:sz w:val="28"/>
                <w:szCs w:val="28"/>
              </w:rPr>
            </w:pPr>
            <w:r w:rsidRPr="0085645B">
              <w:rPr>
                <w:sz w:val="24"/>
                <w:szCs w:val="24"/>
              </w:rPr>
              <w:t>Ежегодный размер</w:t>
            </w:r>
          </w:p>
        </w:tc>
      </w:tr>
      <w:tr w:rsidR="0085645B" w:rsidRPr="0085645B" w:rsidTr="000D6ECE">
        <w:trPr>
          <w:tblHeader/>
        </w:trPr>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13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12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spacing w:line="276" w:lineRule="auto"/>
              <w:jc w:val="center"/>
              <w:rPr>
                <w:sz w:val="28"/>
                <w:szCs w:val="28"/>
              </w:rPr>
            </w:pPr>
            <w:proofErr w:type="gramStart"/>
            <w:r w:rsidRPr="0085645B">
              <w:rPr>
                <w:sz w:val="24"/>
                <w:szCs w:val="24"/>
              </w:rPr>
              <w:t>пло-щадь</w:t>
            </w:r>
            <w:proofErr w:type="gramEnd"/>
            <w:r w:rsidRPr="0085645B">
              <w:rPr>
                <w:sz w:val="24"/>
                <w:szCs w:val="24"/>
              </w:rPr>
              <w:t>, га</w:t>
            </w:r>
          </w:p>
        </w:tc>
        <w:tc>
          <w:tcPr>
            <w:tcW w:w="1241" w:type="dxa"/>
            <w:gridSpan w:val="2"/>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jc w:val="center"/>
              <w:rPr>
                <w:sz w:val="24"/>
                <w:szCs w:val="24"/>
              </w:rPr>
            </w:pPr>
            <w:r w:rsidRPr="0085645B">
              <w:rPr>
                <w:sz w:val="24"/>
                <w:szCs w:val="24"/>
              </w:rPr>
              <w:t>вырубаемый</w:t>
            </w:r>
          </w:p>
          <w:p w:rsidR="0085645B" w:rsidRPr="0085645B" w:rsidRDefault="0085645B" w:rsidP="0085645B">
            <w:pPr>
              <w:jc w:val="center"/>
              <w:rPr>
                <w:sz w:val="24"/>
                <w:szCs w:val="24"/>
              </w:rPr>
            </w:pPr>
            <w:r w:rsidRPr="0085645B">
              <w:rPr>
                <w:sz w:val="24"/>
                <w:szCs w:val="24"/>
              </w:rPr>
              <w:t>запас, куб./м</w:t>
            </w:r>
          </w:p>
        </w:tc>
      </w:tr>
      <w:tr w:rsidR="0085645B" w:rsidRPr="0085645B" w:rsidTr="000D6ECE">
        <w:trPr>
          <w:tblHeader/>
        </w:trPr>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13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12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jc w:val="center"/>
              <w:rPr>
                <w:sz w:val="24"/>
                <w:szCs w:val="24"/>
              </w:rPr>
            </w:pPr>
            <w:r w:rsidRPr="0085645B">
              <w:rPr>
                <w:sz w:val="24"/>
                <w:szCs w:val="24"/>
              </w:rPr>
              <w:t>общий</w:t>
            </w:r>
          </w:p>
        </w:tc>
        <w:tc>
          <w:tcPr>
            <w:tcW w:w="674" w:type="dxa"/>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jc w:val="center"/>
              <w:rPr>
                <w:sz w:val="24"/>
                <w:szCs w:val="24"/>
              </w:rPr>
            </w:pPr>
            <w:r w:rsidRPr="0085645B">
              <w:rPr>
                <w:sz w:val="24"/>
                <w:szCs w:val="24"/>
              </w:rPr>
              <w:t>с 1 га</w:t>
            </w:r>
          </w:p>
        </w:tc>
      </w:tr>
      <w:tr w:rsidR="0085645B" w:rsidRPr="0085645B" w:rsidTr="000D6ECE">
        <w:trPr>
          <w:tblHead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spacing w:line="276" w:lineRule="auto"/>
              <w:jc w:val="center"/>
              <w:rPr>
                <w:sz w:val="24"/>
                <w:szCs w:val="24"/>
              </w:rPr>
            </w:pPr>
            <w:r w:rsidRPr="0085645B">
              <w:rPr>
                <w:sz w:val="24"/>
                <w:szCs w:val="24"/>
              </w:rPr>
              <w:t>1</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spacing w:line="276" w:lineRule="auto"/>
              <w:jc w:val="center"/>
              <w:rPr>
                <w:sz w:val="24"/>
                <w:szCs w:val="24"/>
              </w:rPr>
            </w:pPr>
            <w:r w:rsidRPr="0085645B">
              <w:rPr>
                <w:sz w:val="24"/>
                <w:szCs w:val="24"/>
              </w:rPr>
              <w:t>2</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spacing w:line="276" w:lineRule="auto"/>
              <w:jc w:val="center"/>
              <w:rPr>
                <w:sz w:val="24"/>
                <w:szCs w:val="24"/>
              </w:rPr>
            </w:pPr>
            <w:r w:rsidRPr="0085645B">
              <w:rPr>
                <w:sz w:val="24"/>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spacing w:line="276" w:lineRule="auto"/>
              <w:jc w:val="center"/>
              <w:rPr>
                <w:sz w:val="24"/>
                <w:szCs w:val="24"/>
              </w:rPr>
            </w:pPr>
            <w:r w:rsidRPr="0085645B">
              <w:rPr>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spacing w:line="276" w:lineRule="auto"/>
              <w:jc w:val="center"/>
              <w:rPr>
                <w:sz w:val="24"/>
                <w:szCs w:val="24"/>
              </w:rPr>
            </w:pPr>
            <w:r w:rsidRPr="0085645B">
              <w:rPr>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spacing w:line="276" w:lineRule="auto"/>
              <w:jc w:val="center"/>
              <w:rPr>
                <w:sz w:val="24"/>
                <w:szCs w:val="24"/>
              </w:rPr>
            </w:pPr>
            <w:r w:rsidRPr="0085645B">
              <w:rPr>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spacing w:line="276" w:lineRule="auto"/>
              <w:jc w:val="center"/>
              <w:rPr>
                <w:sz w:val="24"/>
                <w:szCs w:val="24"/>
              </w:rPr>
            </w:pPr>
            <w:r w:rsidRPr="0085645B">
              <w:rPr>
                <w:sz w:val="24"/>
                <w:szCs w:val="24"/>
              </w:rPr>
              <w:t>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spacing w:line="276" w:lineRule="auto"/>
              <w:jc w:val="center"/>
              <w:rPr>
                <w:sz w:val="24"/>
                <w:szCs w:val="24"/>
              </w:rPr>
            </w:pPr>
            <w:r w:rsidRPr="0085645B">
              <w:rPr>
                <w:sz w:val="24"/>
                <w:szCs w:val="24"/>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jc w:val="center"/>
              <w:rPr>
                <w:sz w:val="24"/>
                <w:szCs w:val="24"/>
              </w:rPr>
            </w:pPr>
            <w:r w:rsidRPr="0085645B">
              <w:rPr>
                <w:sz w:val="24"/>
                <w:szCs w:val="24"/>
              </w:rPr>
              <w:t>9</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jc w:val="center"/>
              <w:rPr>
                <w:sz w:val="24"/>
                <w:szCs w:val="24"/>
              </w:rPr>
            </w:pPr>
            <w:r w:rsidRPr="0085645B">
              <w:rPr>
                <w:sz w:val="24"/>
                <w:szCs w:val="24"/>
              </w:rPr>
              <w:t>10</w:t>
            </w:r>
          </w:p>
        </w:tc>
      </w:tr>
      <w:tr w:rsidR="0085645B" w:rsidRPr="0085645B"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spacing w:line="276" w:lineRule="auto"/>
              <w:rPr>
                <w:sz w:val="24"/>
                <w:szCs w:val="24"/>
              </w:rPr>
            </w:pPr>
            <w:r w:rsidRPr="0085645B">
              <w:rPr>
                <w:sz w:val="24"/>
                <w:szCs w:val="24"/>
              </w:rPr>
              <w:t>Проведение рубок ухода за лесами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r>
      <w:tr w:rsidR="0085645B" w:rsidRPr="0085645B"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spacing w:line="276" w:lineRule="auto"/>
              <w:rPr>
                <w:sz w:val="24"/>
                <w:szCs w:val="24"/>
              </w:rPr>
            </w:pPr>
            <w:r w:rsidRPr="0085645B">
              <w:rPr>
                <w:sz w:val="24"/>
                <w:szCs w:val="24"/>
              </w:rPr>
              <w:t>в том числе:</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r>
      <w:tr w:rsidR="00F53B8C" w:rsidRPr="00FA2A38" w:rsidTr="000D6ECE">
        <w:tc>
          <w:tcPr>
            <w:tcW w:w="1526" w:type="dxa"/>
            <w:vMerge w:val="restart"/>
            <w:tcBorders>
              <w:top w:val="single" w:sz="4" w:space="0" w:color="auto"/>
              <w:left w:val="single" w:sz="4" w:space="0" w:color="auto"/>
              <w:right w:val="single" w:sz="4" w:space="0" w:color="auto"/>
            </w:tcBorders>
            <w:shd w:val="clear" w:color="auto" w:fill="auto"/>
          </w:tcPr>
          <w:p w:rsidR="00F53B8C" w:rsidRPr="00FA2A38" w:rsidRDefault="00F53B8C" w:rsidP="0085645B">
            <w:r w:rsidRPr="00FA2A38">
              <w:rPr>
                <w:sz w:val="24"/>
                <w:szCs w:val="24"/>
              </w:rPr>
              <w:t>Рубки осветления</w:t>
            </w:r>
          </w:p>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Бигильдинское</w:t>
            </w:r>
          </w:p>
        </w:tc>
        <w:tc>
          <w:tcPr>
            <w:tcW w:w="1219" w:type="dxa"/>
            <w:vMerge w:val="restart"/>
            <w:tcBorders>
              <w:top w:val="single" w:sz="4" w:space="0" w:color="auto"/>
              <w:left w:val="single" w:sz="4" w:space="0" w:color="auto"/>
              <w:right w:val="single" w:sz="4" w:space="0" w:color="auto"/>
            </w:tcBorders>
            <w:shd w:val="clear" w:color="auto" w:fill="auto"/>
          </w:tcPr>
          <w:p w:rsidR="00F53B8C" w:rsidRPr="00FA2A38" w:rsidRDefault="00F53B8C" w:rsidP="0085645B">
            <w:r w:rsidRPr="00FA2A38">
              <w:rPr>
                <w:sz w:val="24"/>
                <w:szCs w:val="24"/>
              </w:rPr>
              <w:t>Твердолиственное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Дуб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6,7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9</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8</w:t>
            </w:r>
          </w:p>
        </w:tc>
      </w:tr>
      <w:tr w:rsidR="00F53B8C" w:rsidRPr="00FA2A38" w:rsidTr="000D6ECE">
        <w:trPr>
          <w:trHeight w:val="230"/>
        </w:trPr>
        <w:tc>
          <w:tcPr>
            <w:tcW w:w="1526" w:type="dxa"/>
            <w:vMerge/>
            <w:tcBorders>
              <w:left w:val="single" w:sz="4" w:space="0" w:color="auto"/>
              <w:right w:val="single" w:sz="4" w:space="0" w:color="auto"/>
            </w:tcBorders>
            <w:shd w:val="clear" w:color="auto" w:fill="auto"/>
          </w:tcPr>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Воскресенское</w:t>
            </w:r>
          </w:p>
        </w:tc>
        <w:tc>
          <w:tcPr>
            <w:tcW w:w="1219" w:type="dxa"/>
            <w:vMerge/>
            <w:tcBorders>
              <w:left w:val="single" w:sz="4" w:space="0" w:color="auto"/>
              <w:right w:val="single" w:sz="4" w:space="0" w:color="auto"/>
            </w:tcBorders>
            <w:shd w:val="clear" w:color="auto" w:fill="auto"/>
          </w:tcPr>
          <w:p w:rsidR="00F53B8C" w:rsidRPr="00FA2A38" w:rsidRDefault="00F53B8C" w:rsidP="0085645B"/>
        </w:tc>
        <w:tc>
          <w:tcPr>
            <w:tcW w:w="993"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Ясень обыкновенный</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14,5</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65</w:t>
            </w:r>
          </w:p>
        </w:tc>
        <w:tc>
          <w:tcPr>
            <w:tcW w:w="851"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3</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4,8</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21</w:t>
            </w:r>
          </w:p>
        </w:tc>
        <w:tc>
          <w:tcPr>
            <w:tcW w:w="674"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4</w:t>
            </w:r>
          </w:p>
        </w:tc>
      </w:tr>
      <w:tr w:rsidR="00F53B8C" w:rsidRPr="00FA2A38" w:rsidTr="000D6ECE">
        <w:trPr>
          <w:trHeight w:val="173"/>
        </w:trPr>
        <w:tc>
          <w:tcPr>
            <w:tcW w:w="1526" w:type="dxa"/>
            <w:vMerge/>
            <w:tcBorders>
              <w:left w:val="single" w:sz="4" w:space="0" w:color="auto"/>
              <w:right w:val="single" w:sz="4" w:space="0" w:color="auto"/>
            </w:tcBorders>
            <w:shd w:val="clear" w:color="auto" w:fill="auto"/>
          </w:tcPr>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Хрущевское</w:t>
            </w:r>
          </w:p>
        </w:tc>
        <w:tc>
          <w:tcPr>
            <w:tcW w:w="1219" w:type="dxa"/>
            <w:vMerge/>
            <w:tcBorders>
              <w:left w:val="single" w:sz="4" w:space="0" w:color="auto"/>
              <w:right w:val="single" w:sz="4" w:space="0" w:color="auto"/>
            </w:tcBorders>
            <w:shd w:val="clear" w:color="auto" w:fill="auto"/>
          </w:tcPr>
          <w:p w:rsidR="00F53B8C" w:rsidRPr="00FA2A38" w:rsidRDefault="00F53B8C" w:rsidP="0085645B"/>
        </w:tc>
        <w:tc>
          <w:tcPr>
            <w:tcW w:w="993"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0"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992"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1"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674"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r>
      <w:tr w:rsidR="00F53B8C" w:rsidRPr="00FA2A38" w:rsidTr="000D6ECE">
        <w:trPr>
          <w:trHeight w:val="202"/>
        </w:trPr>
        <w:tc>
          <w:tcPr>
            <w:tcW w:w="1526" w:type="dxa"/>
            <w:vMerge/>
            <w:tcBorders>
              <w:left w:val="single" w:sz="4" w:space="0" w:color="auto"/>
              <w:bottom w:val="single" w:sz="4" w:space="0" w:color="auto"/>
              <w:right w:val="single" w:sz="4" w:space="0" w:color="auto"/>
            </w:tcBorders>
            <w:shd w:val="clear" w:color="auto" w:fill="auto"/>
          </w:tcPr>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Лебедянское</w:t>
            </w:r>
          </w:p>
        </w:tc>
        <w:tc>
          <w:tcPr>
            <w:tcW w:w="1219" w:type="dxa"/>
            <w:vMerge/>
            <w:tcBorders>
              <w:left w:val="single" w:sz="4" w:space="0" w:color="auto"/>
              <w:bottom w:val="single" w:sz="4" w:space="0" w:color="auto"/>
              <w:right w:val="single" w:sz="4" w:space="0" w:color="auto"/>
            </w:tcBorders>
            <w:shd w:val="clear" w:color="auto" w:fill="auto"/>
          </w:tcPr>
          <w:p w:rsidR="00F53B8C" w:rsidRPr="00FA2A38" w:rsidRDefault="00F53B8C" w:rsidP="0085645B"/>
        </w:tc>
        <w:tc>
          <w:tcPr>
            <w:tcW w:w="993"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0"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992"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1"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674"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tcPr>
          <w:p w:rsidR="0085645B" w:rsidRPr="00FA2A38" w:rsidRDefault="0085645B" w:rsidP="0085645B"/>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rPr>
                <w:sz w:val="24"/>
                <w:szCs w:val="24"/>
              </w:rPr>
            </w:pPr>
            <w:r w:rsidRPr="00FA2A38">
              <w:rPr>
                <w:sz w:val="24"/>
                <w:szCs w:val="24"/>
              </w:rPr>
              <w:t>Итого твердолиственное: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B95398" w:rsidP="0085645B">
            <w:pPr>
              <w:spacing w:line="276" w:lineRule="auto"/>
              <w:jc w:val="center"/>
              <w:rPr>
                <w:sz w:val="24"/>
                <w:szCs w:val="24"/>
              </w:rPr>
            </w:pPr>
            <w:r>
              <w:rPr>
                <w:sz w:val="24"/>
                <w:szCs w:val="24"/>
              </w:rPr>
              <w:t>21,2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B95398" w:rsidP="0085645B">
            <w:pPr>
              <w:spacing w:line="276" w:lineRule="auto"/>
              <w:jc w:val="center"/>
              <w:rPr>
                <w:sz w:val="24"/>
                <w:szCs w:val="24"/>
              </w:rPr>
            </w:pPr>
            <w:r>
              <w:rPr>
                <w:sz w:val="24"/>
                <w:szCs w:val="24"/>
              </w:rPr>
              <w:t>92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30</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4</w:t>
            </w:r>
          </w:p>
        </w:tc>
      </w:tr>
      <w:tr w:rsidR="00F53B8C" w:rsidRPr="00FA2A38" w:rsidTr="000D6ECE">
        <w:trPr>
          <w:trHeight w:val="144"/>
        </w:trPr>
        <w:tc>
          <w:tcPr>
            <w:tcW w:w="1526" w:type="dxa"/>
            <w:vMerge w:val="restart"/>
            <w:tcBorders>
              <w:top w:val="single" w:sz="4" w:space="0" w:color="auto"/>
              <w:left w:val="single" w:sz="4" w:space="0" w:color="auto"/>
              <w:right w:val="single" w:sz="4" w:space="0" w:color="auto"/>
            </w:tcBorders>
            <w:shd w:val="clear" w:color="auto" w:fill="auto"/>
          </w:tcPr>
          <w:p w:rsidR="00F53B8C" w:rsidRPr="00FA2A38" w:rsidRDefault="00F53B8C" w:rsidP="0085645B">
            <w:r w:rsidRPr="00FA2A38">
              <w:rPr>
                <w:sz w:val="24"/>
                <w:szCs w:val="24"/>
              </w:rPr>
              <w:t>Рубки осветления</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Бигильдинское</w:t>
            </w:r>
          </w:p>
        </w:tc>
        <w:tc>
          <w:tcPr>
            <w:tcW w:w="1219"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sidRPr="00FA2A38">
              <w:rPr>
                <w:sz w:val="24"/>
                <w:szCs w:val="24"/>
              </w:rPr>
              <w:t>Мягколиственное</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Берёза</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18,9</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130</w:t>
            </w:r>
          </w:p>
        </w:tc>
        <w:tc>
          <w:tcPr>
            <w:tcW w:w="851"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5</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3,8</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26</w:t>
            </w:r>
          </w:p>
        </w:tc>
        <w:tc>
          <w:tcPr>
            <w:tcW w:w="674"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6</w:t>
            </w:r>
          </w:p>
        </w:tc>
      </w:tr>
      <w:tr w:rsidR="00F53B8C" w:rsidRPr="00FA2A38" w:rsidTr="000D6ECE">
        <w:trPr>
          <w:trHeight w:val="130"/>
        </w:trPr>
        <w:tc>
          <w:tcPr>
            <w:tcW w:w="1526" w:type="dxa"/>
            <w:vMerge/>
            <w:tcBorders>
              <w:left w:val="single" w:sz="4" w:space="0" w:color="auto"/>
              <w:right w:val="single" w:sz="4" w:space="0" w:color="auto"/>
            </w:tcBorders>
            <w:shd w:val="clear" w:color="auto" w:fill="auto"/>
          </w:tcPr>
          <w:p w:rsidR="00F53B8C" w:rsidRPr="00FA2A38" w:rsidRDefault="00F53B8C" w:rsidP="0085645B">
            <w:pPr>
              <w:rPr>
                <w:sz w:val="24"/>
                <w:szCs w:val="24"/>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Воскресенское</w:t>
            </w:r>
          </w:p>
        </w:tc>
        <w:tc>
          <w:tcPr>
            <w:tcW w:w="1219" w:type="dxa"/>
            <w:vMerge/>
            <w:tcBorders>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p>
        </w:tc>
        <w:tc>
          <w:tcPr>
            <w:tcW w:w="993"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0"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992"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1"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674"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r>
      <w:tr w:rsidR="00F53B8C" w:rsidRPr="00FA2A38" w:rsidTr="000D6ECE">
        <w:trPr>
          <w:trHeight w:val="145"/>
        </w:trPr>
        <w:tc>
          <w:tcPr>
            <w:tcW w:w="1526" w:type="dxa"/>
            <w:vMerge/>
            <w:tcBorders>
              <w:left w:val="single" w:sz="4" w:space="0" w:color="auto"/>
              <w:right w:val="single" w:sz="4" w:space="0" w:color="auto"/>
            </w:tcBorders>
            <w:shd w:val="clear" w:color="auto" w:fill="auto"/>
          </w:tcPr>
          <w:p w:rsidR="00F53B8C" w:rsidRPr="00FA2A38" w:rsidRDefault="00F53B8C" w:rsidP="0085645B">
            <w:pPr>
              <w:rPr>
                <w:sz w:val="24"/>
                <w:szCs w:val="24"/>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Хрущевское</w:t>
            </w:r>
          </w:p>
        </w:tc>
        <w:tc>
          <w:tcPr>
            <w:tcW w:w="1219" w:type="dxa"/>
            <w:vMerge/>
            <w:tcBorders>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p>
        </w:tc>
        <w:tc>
          <w:tcPr>
            <w:tcW w:w="993"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0"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992"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1"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674"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r>
      <w:tr w:rsidR="00F53B8C" w:rsidRPr="00FA2A38" w:rsidTr="000D6ECE">
        <w:trPr>
          <w:trHeight w:val="158"/>
        </w:trPr>
        <w:tc>
          <w:tcPr>
            <w:tcW w:w="1526" w:type="dxa"/>
            <w:vMerge/>
            <w:tcBorders>
              <w:left w:val="single" w:sz="4" w:space="0" w:color="auto"/>
              <w:bottom w:val="single" w:sz="4" w:space="0" w:color="auto"/>
              <w:right w:val="single" w:sz="4" w:space="0" w:color="auto"/>
            </w:tcBorders>
            <w:shd w:val="clear" w:color="auto" w:fill="auto"/>
          </w:tcPr>
          <w:p w:rsidR="00F53B8C" w:rsidRPr="00FA2A38" w:rsidRDefault="00F53B8C" w:rsidP="0085645B">
            <w:pPr>
              <w:rPr>
                <w:sz w:val="24"/>
                <w:szCs w:val="24"/>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Лебедянское</w:t>
            </w:r>
          </w:p>
        </w:tc>
        <w:tc>
          <w:tcPr>
            <w:tcW w:w="1219" w:type="dxa"/>
            <w:vMerge/>
            <w:tcBorders>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p>
        </w:tc>
        <w:tc>
          <w:tcPr>
            <w:tcW w:w="993"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0"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992"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1"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674"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tcPr>
          <w:p w:rsidR="0085645B" w:rsidRPr="00FA2A38" w:rsidRDefault="0085645B" w:rsidP="0085645B">
            <w:pPr>
              <w:rPr>
                <w:sz w:val="24"/>
                <w:szCs w:val="24"/>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rPr>
                <w:sz w:val="24"/>
                <w:szCs w:val="24"/>
              </w:rPr>
            </w:pPr>
            <w:r w:rsidRPr="00FA2A38">
              <w:rPr>
                <w:sz w:val="24"/>
                <w:szCs w:val="24"/>
              </w:rPr>
              <w:t>Итого мягколиственное: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18,9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130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3,8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26</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6</w:t>
            </w:r>
          </w:p>
        </w:tc>
      </w:tr>
      <w:tr w:rsidR="0085645B" w:rsidRPr="00FA2A38" w:rsidTr="000D6ECE">
        <w:tc>
          <w:tcPr>
            <w:tcW w:w="4077" w:type="dxa"/>
            <w:gridSpan w:val="3"/>
            <w:tcBorders>
              <w:top w:val="single" w:sz="4" w:space="0" w:color="auto"/>
              <w:left w:val="single" w:sz="4" w:space="0" w:color="auto"/>
              <w:bottom w:val="single" w:sz="4" w:space="0" w:color="auto"/>
              <w:right w:val="single" w:sz="4" w:space="0" w:color="auto"/>
            </w:tcBorders>
            <w:shd w:val="clear" w:color="auto" w:fill="auto"/>
          </w:tcPr>
          <w:p w:rsidR="0085645B" w:rsidRPr="00FA2A38" w:rsidRDefault="0085645B" w:rsidP="0085645B">
            <w:pPr>
              <w:spacing w:line="276" w:lineRule="auto"/>
              <w:jc w:val="center"/>
              <w:rPr>
                <w:sz w:val="24"/>
                <w:szCs w:val="24"/>
              </w:rPr>
            </w:pPr>
            <w:r w:rsidRPr="00FA2A38">
              <w:rPr>
                <w:sz w:val="24"/>
                <w:szCs w:val="24"/>
              </w:rPr>
              <w:t>Итого рубки осветления: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40,1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222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56</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5</w:t>
            </w:r>
          </w:p>
        </w:tc>
      </w:tr>
      <w:tr w:rsidR="00F53B8C" w:rsidRPr="00FA2A38" w:rsidTr="000D6ECE">
        <w:tc>
          <w:tcPr>
            <w:tcW w:w="1526" w:type="dxa"/>
            <w:vMerge w:val="restart"/>
            <w:tcBorders>
              <w:top w:val="single" w:sz="4" w:space="0" w:color="auto"/>
              <w:left w:val="single" w:sz="4" w:space="0" w:color="auto"/>
              <w:right w:val="single" w:sz="4" w:space="0" w:color="auto"/>
            </w:tcBorders>
            <w:shd w:val="clear" w:color="auto" w:fill="auto"/>
          </w:tcPr>
          <w:p w:rsidR="00F53B8C" w:rsidRPr="00FA2A38" w:rsidRDefault="00F53B8C" w:rsidP="0085645B">
            <w:r w:rsidRPr="00FA2A38">
              <w:rPr>
                <w:sz w:val="24"/>
                <w:szCs w:val="24"/>
              </w:rPr>
              <w:t>Рубки прочистки</w:t>
            </w:r>
          </w:p>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Бигильдинское</w:t>
            </w:r>
          </w:p>
        </w:tc>
        <w:tc>
          <w:tcPr>
            <w:tcW w:w="1219"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sidRPr="00FA2A38">
              <w:rPr>
                <w:sz w:val="24"/>
                <w:szCs w:val="24"/>
              </w:rPr>
              <w:t>Хвойное</w:t>
            </w:r>
          </w:p>
          <w:p w:rsidR="00F53B8C" w:rsidRPr="00FA2A38" w:rsidRDefault="00F53B8C" w:rsidP="0085645B">
            <w:pPr>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Сосна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498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3,8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71</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18</w:t>
            </w:r>
          </w:p>
        </w:tc>
      </w:tr>
      <w:tr w:rsidR="00F53B8C" w:rsidRPr="00FA2A38" w:rsidTr="000D6ECE">
        <w:trPr>
          <w:trHeight w:val="159"/>
        </w:trPr>
        <w:tc>
          <w:tcPr>
            <w:tcW w:w="1526" w:type="dxa"/>
            <w:vMerge/>
            <w:tcBorders>
              <w:left w:val="single" w:sz="4" w:space="0" w:color="auto"/>
              <w:right w:val="single" w:sz="4" w:space="0" w:color="auto"/>
            </w:tcBorders>
            <w:shd w:val="clear" w:color="auto" w:fill="auto"/>
          </w:tcPr>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Воскресенское</w:t>
            </w:r>
          </w:p>
        </w:tc>
        <w:tc>
          <w:tcPr>
            <w:tcW w:w="1219" w:type="dxa"/>
            <w:vMerge/>
            <w:tcBorders>
              <w:left w:val="single" w:sz="4" w:space="0" w:color="auto"/>
              <w:right w:val="single" w:sz="4" w:space="0" w:color="auto"/>
            </w:tcBorders>
            <w:shd w:val="clear" w:color="auto" w:fill="auto"/>
          </w:tcPr>
          <w:p w:rsidR="00F53B8C" w:rsidRPr="00FA2A38" w:rsidRDefault="00F53B8C" w:rsidP="0085645B">
            <w:pPr>
              <w:jc w:val="center"/>
            </w:pPr>
          </w:p>
        </w:tc>
        <w:tc>
          <w:tcPr>
            <w:tcW w:w="993"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Ель</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0,6</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18</w:t>
            </w:r>
          </w:p>
        </w:tc>
        <w:tc>
          <w:tcPr>
            <w:tcW w:w="851"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7</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0,1</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w:t>
            </w:r>
          </w:p>
        </w:tc>
        <w:tc>
          <w:tcPr>
            <w:tcW w:w="674"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20</w:t>
            </w:r>
          </w:p>
        </w:tc>
      </w:tr>
      <w:tr w:rsidR="00F53B8C" w:rsidRPr="00FA2A38" w:rsidTr="000D6ECE">
        <w:trPr>
          <w:trHeight w:val="130"/>
        </w:trPr>
        <w:tc>
          <w:tcPr>
            <w:tcW w:w="1526" w:type="dxa"/>
            <w:vMerge/>
            <w:tcBorders>
              <w:left w:val="single" w:sz="4" w:space="0" w:color="auto"/>
              <w:right w:val="single" w:sz="4" w:space="0" w:color="auto"/>
            </w:tcBorders>
            <w:shd w:val="clear" w:color="auto" w:fill="auto"/>
          </w:tcPr>
          <w:p w:rsidR="00F53B8C" w:rsidRPr="00FA2A38" w:rsidRDefault="00F53B8C" w:rsidP="0085645B">
            <w:pPr>
              <w:rPr>
                <w:sz w:val="24"/>
                <w:szCs w:val="24"/>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Хрущевское</w:t>
            </w:r>
          </w:p>
        </w:tc>
        <w:tc>
          <w:tcPr>
            <w:tcW w:w="1219" w:type="dxa"/>
            <w:vMerge/>
            <w:tcBorders>
              <w:left w:val="single" w:sz="4" w:space="0" w:color="auto"/>
              <w:right w:val="single" w:sz="4" w:space="0" w:color="auto"/>
            </w:tcBorders>
            <w:shd w:val="clear" w:color="auto" w:fill="auto"/>
          </w:tcPr>
          <w:p w:rsidR="00F53B8C" w:rsidRPr="00FA2A38" w:rsidRDefault="00F53B8C" w:rsidP="0085645B">
            <w:pPr>
              <w:jc w:val="center"/>
            </w:pPr>
          </w:p>
        </w:tc>
        <w:tc>
          <w:tcPr>
            <w:tcW w:w="993"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0"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992"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1"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674"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r>
      <w:tr w:rsidR="00F53B8C" w:rsidRPr="00FA2A38" w:rsidTr="000D6ECE">
        <w:trPr>
          <w:trHeight w:val="173"/>
        </w:trPr>
        <w:tc>
          <w:tcPr>
            <w:tcW w:w="1526" w:type="dxa"/>
            <w:vMerge/>
            <w:tcBorders>
              <w:left w:val="single" w:sz="4" w:space="0" w:color="auto"/>
              <w:bottom w:val="single" w:sz="4" w:space="0" w:color="auto"/>
              <w:right w:val="single" w:sz="4" w:space="0" w:color="auto"/>
            </w:tcBorders>
            <w:shd w:val="clear" w:color="auto" w:fill="auto"/>
          </w:tcPr>
          <w:p w:rsidR="00F53B8C" w:rsidRPr="00FA2A38" w:rsidRDefault="00F53B8C" w:rsidP="0085645B">
            <w:pPr>
              <w:rPr>
                <w:sz w:val="24"/>
                <w:szCs w:val="24"/>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Лебедянское</w:t>
            </w:r>
          </w:p>
        </w:tc>
        <w:tc>
          <w:tcPr>
            <w:tcW w:w="1219" w:type="dxa"/>
            <w:vMerge/>
            <w:tcBorders>
              <w:left w:val="single" w:sz="4" w:space="0" w:color="auto"/>
              <w:bottom w:val="single" w:sz="4" w:space="0" w:color="auto"/>
              <w:right w:val="single" w:sz="4" w:space="0" w:color="auto"/>
            </w:tcBorders>
            <w:shd w:val="clear" w:color="auto" w:fill="auto"/>
          </w:tcPr>
          <w:p w:rsidR="00F53B8C" w:rsidRPr="00FA2A38" w:rsidRDefault="00F53B8C" w:rsidP="0085645B">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0"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992"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1"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674"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tcPr>
          <w:p w:rsidR="0085645B" w:rsidRPr="00FA2A38" w:rsidRDefault="0085645B" w:rsidP="0085645B"/>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rPr>
                <w:sz w:val="24"/>
                <w:szCs w:val="24"/>
              </w:rPr>
            </w:pPr>
            <w:r w:rsidRPr="00FA2A38">
              <w:rPr>
                <w:sz w:val="24"/>
                <w:szCs w:val="24"/>
              </w:rPr>
              <w:t>Итого хвойное: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E2FBB" w:rsidP="0085645B">
            <w:pPr>
              <w:spacing w:line="276" w:lineRule="auto"/>
              <w:jc w:val="center"/>
              <w:rPr>
                <w:sz w:val="24"/>
                <w:szCs w:val="24"/>
              </w:rPr>
            </w:pPr>
            <w:r>
              <w:rPr>
                <w:sz w:val="24"/>
                <w:szCs w:val="24"/>
              </w:rPr>
              <w:t>27,1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E2FBB" w:rsidP="0085645B">
            <w:pPr>
              <w:spacing w:line="276" w:lineRule="auto"/>
              <w:jc w:val="center"/>
              <w:rPr>
                <w:sz w:val="24"/>
                <w:szCs w:val="24"/>
              </w:rPr>
            </w:pPr>
            <w:r>
              <w:rPr>
                <w:sz w:val="24"/>
                <w:szCs w:val="24"/>
              </w:rPr>
              <w:t>516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E2FBB" w:rsidP="0085645B">
            <w:pPr>
              <w:spacing w:line="276" w:lineRule="auto"/>
              <w:jc w:val="center"/>
              <w:rPr>
                <w:sz w:val="24"/>
                <w:szCs w:val="24"/>
              </w:rPr>
            </w:pPr>
            <w:r>
              <w:rPr>
                <w:sz w:val="24"/>
                <w:szCs w:val="24"/>
              </w:rPr>
              <w:t>3,9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E2FBB" w:rsidP="0085645B">
            <w:pPr>
              <w:spacing w:line="276" w:lineRule="auto"/>
              <w:jc w:val="center"/>
              <w:rPr>
                <w:sz w:val="24"/>
                <w:szCs w:val="24"/>
              </w:rPr>
            </w:pPr>
            <w:r>
              <w:rPr>
                <w:sz w:val="24"/>
                <w:szCs w:val="24"/>
              </w:rPr>
              <w:t>73</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E2FBB" w:rsidP="0085645B">
            <w:pPr>
              <w:spacing w:line="276" w:lineRule="auto"/>
              <w:jc w:val="center"/>
              <w:rPr>
                <w:sz w:val="24"/>
                <w:szCs w:val="24"/>
              </w:rPr>
            </w:pPr>
            <w:r>
              <w:rPr>
                <w:sz w:val="24"/>
                <w:szCs w:val="24"/>
              </w:rPr>
              <w:t>18</w:t>
            </w:r>
          </w:p>
        </w:tc>
      </w:tr>
      <w:tr w:rsidR="00F53B8C" w:rsidRPr="00FA2A38" w:rsidTr="000D6ECE">
        <w:tc>
          <w:tcPr>
            <w:tcW w:w="1526" w:type="dxa"/>
            <w:vMerge w:val="restart"/>
            <w:tcBorders>
              <w:top w:val="single" w:sz="4" w:space="0" w:color="auto"/>
              <w:left w:val="single" w:sz="4" w:space="0" w:color="auto"/>
              <w:right w:val="single" w:sz="4" w:space="0" w:color="auto"/>
            </w:tcBorders>
            <w:shd w:val="clear" w:color="auto" w:fill="auto"/>
          </w:tcPr>
          <w:p w:rsidR="00F53B8C" w:rsidRPr="00FA2A38" w:rsidRDefault="00F53B8C" w:rsidP="0085645B">
            <w:r w:rsidRPr="00FA2A38">
              <w:rPr>
                <w:sz w:val="24"/>
                <w:szCs w:val="24"/>
              </w:rPr>
              <w:t>Рубки прочистки</w:t>
            </w:r>
          </w:p>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Бигильдинское</w:t>
            </w:r>
          </w:p>
        </w:tc>
        <w:tc>
          <w:tcPr>
            <w:tcW w:w="1219"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sidRPr="00FA2A38">
              <w:rPr>
                <w:sz w:val="24"/>
                <w:szCs w:val="24"/>
              </w:rPr>
              <w:t>Твердолиственное</w:t>
            </w:r>
          </w:p>
          <w:p w:rsidR="00F53B8C" w:rsidRPr="00FA2A38" w:rsidRDefault="00F53B8C" w:rsidP="0085645B">
            <w:pPr>
              <w:rPr>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Дуб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29,6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414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5,9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82</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22</w:t>
            </w:r>
          </w:p>
        </w:tc>
      </w:tr>
      <w:tr w:rsidR="00F53B8C" w:rsidRPr="00FA2A38" w:rsidTr="000D6ECE">
        <w:trPr>
          <w:trHeight w:val="346"/>
        </w:trPr>
        <w:tc>
          <w:tcPr>
            <w:tcW w:w="1526" w:type="dxa"/>
            <w:vMerge/>
            <w:tcBorders>
              <w:left w:val="single" w:sz="4" w:space="0" w:color="auto"/>
              <w:right w:val="single" w:sz="4" w:space="0" w:color="auto"/>
            </w:tcBorders>
            <w:shd w:val="clear" w:color="auto" w:fill="auto"/>
          </w:tcPr>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Воскресенское</w:t>
            </w:r>
          </w:p>
        </w:tc>
        <w:tc>
          <w:tcPr>
            <w:tcW w:w="1219" w:type="dxa"/>
            <w:vMerge/>
            <w:tcBorders>
              <w:left w:val="single" w:sz="4" w:space="0" w:color="auto"/>
              <w:right w:val="single" w:sz="4" w:space="0" w:color="auto"/>
            </w:tcBorders>
            <w:shd w:val="clear" w:color="auto" w:fill="auto"/>
          </w:tcPr>
          <w:p w:rsidR="00F53B8C" w:rsidRPr="00FA2A38" w:rsidRDefault="00F53B8C" w:rsidP="0085645B"/>
        </w:tc>
        <w:tc>
          <w:tcPr>
            <w:tcW w:w="993"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Ясень обыкновенный</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2,0</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19</w:t>
            </w:r>
          </w:p>
        </w:tc>
        <w:tc>
          <w:tcPr>
            <w:tcW w:w="851"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5</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0,4</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10097C">
            <w:pPr>
              <w:spacing w:line="276" w:lineRule="auto"/>
              <w:rPr>
                <w:sz w:val="24"/>
                <w:szCs w:val="24"/>
              </w:rPr>
            </w:pPr>
            <w:r>
              <w:rPr>
                <w:sz w:val="24"/>
                <w:szCs w:val="24"/>
              </w:rPr>
              <w:t xml:space="preserve">     3</w:t>
            </w:r>
          </w:p>
        </w:tc>
        <w:tc>
          <w:tcPr>
            <w:tcW w:w="674"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7</w:t>
            </w:r>
          </w:p>
        </w:tc>
      </w:tr>
      <w:tr w:rsidR="00F53B8C" w:rsidRPr="00FA2A38" w:rsidTr="000D6ECE">
        <w:trPr>
          <w:trHeight w:val="302"/>
        </w:trPr>
        <w:tc>
          <w:tcPr>
            <w:tcW w:w="1526" w:type="dxa"/>
            <w:vMerge/>
            <w:tcBorders>
              <w:left w:val="single" w:sz="4" w:space="0" w:color="auto"/>
              <w:bottom w:val="single" w:sz="4" w:space="0" w:color="auto"/>
              <w:right w:val="single" w:sz="4" w:space="0" w:color="auto"/>
            </w:tcBorders>
            <w:shd w:val="clear" w:color="auto" w:fill="auto"/>
          </w:tcPr>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Хрущевское</w:t>
            </w:r>
          </w:p>
        </w:tc>
        <w:tc>
          <w:tcPr>
            <w:tcW w:w="1219" w:type="dxa"/>
            <w:vMerge/>
            <w:tcBorders>
              <w:left w:val="single" w:sz="4" w:space="0" w:color="auto"/>
              <w:bottom w:val="single" w:sz="4" w:space="0" w:color="auto"/>
              <w:right w:val="single" w:sz="4" w:space="0" w:color="auto"/>
            </w:tcBorders>
            <w:shd w:val="clear" w:color="auto" w:fill="auto"/>
          </w:tcPr>
          <w:p w:rsidR="00F53B8C" w:rsidRPr="00FA2A38" w:rsidRDefault="00F53B8C" w:rsidP="0085645B"/>
        </w:tc>
        <w:tc>
          <w:tcPr>
            <w:tcW w:w="993"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0"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992"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1"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bottom w:val="single" w:sz="4" w:space="0" w:color="auto"/>
              <w:right w:val="single" w:sz="4" w:space="0" w:color="auto"/>
            </w:tcBorders>
            <w:shd w:val="clear" w:color="auto" w:fill="auto"/>
            <w:vAlign w:val="center"/>
          </w:tcPr>
          <w:p w:rsidR="00F53B8C" w:rsidRDefault="00F53B8C" w:rsidP="0010097C">
            <w:pPr>
              <w:spacing w:line="276" w:lineRule="auto"/>
              <w:rPr>
                <w:sz w:val="24"/>
                <w:szCs w:val="24"/>
              </w:rPr>
            </w:pPr>
          </w:p>
        </w:tc>
        <w:tc>
          <w:tcPr>
            <w:tcW w:w="674"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r>
      <w:tr w:rsidR="00F53B8C"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tcPr>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Лебедянское</w:t>
            </w:r>
          </w:p>
        </w:tc>
        <w:tc>
          <w:tcPr>
            <w:tcW w:w="1219" w:type="dxa"/>
            <w:tcBorders>
              <w:top w:val="single" w:sz="4" w:space="0" w:color="auto"/>
              <w:left w:val="single" w:sz="4" w:space="0" w:color="auto"/>
              <w:bottom w:val="single" w:sz="4" w:space="0" w:color="auto"/>
              <w:right w:val="single" w:sz="4" w:space="0" w:color="auto"/>
            </w:tcBorders>
            <w:shd w:val="clear" w:color="auto" w:fill="auto"/>
          </w:tcPr>
          <w:p w:rsidR="00F53B8C" w:rsidRPr="00FA2A38" w:rsidRDefault="00F53B8C" w:rsidP="00F53B8C"/>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 xml:space="preserve">Клен остролистный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8</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20</w:t>
            </w: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tcPr>
          <w:p w:rsidR="0085645B" w:rsidRPr="00FA2A38" w:rsidRDefault="0085645B" w:rsidP="0085645B"/>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rPr>
                <w:sz w:val="24"/>
                <w:szCs w:val="24"/>
              </w:rPr>
            </w:pPr>
            <w:r w:rsidRPr="00FA2A38">
              <w:rPr>
                <w:sz w:val="24"/>
                <w:szCs w:val="24"/>
              </w:rPr>
              <w:t>Итого твердолиственное: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10097C" w:rsidP="0085645B">
            <w:pPr>
              <w:spacing w:line="276" w:lineRule="auto"/>
              <w:jc w:val="center"/>
              <w:rPr>
                <w:sz w:val="24"/>
                <w:szCs w:val="24"/>
              </w:rPr>
            </w:pPr>
            <w:r>
              <w:rPr>
                <w:sz w:val="24"/>
                <w:szCs w:val="24"/>
              </w:rPr>
              <w:t>33,8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10097C" w:rsidP="0085645B">
            <w:pPr>
              <w:spacing w:line="276" w:lineRule="auto"/>
              <w:jc w:val="center"/>
              <w:rPr>
                <w:sz w:val="24"/>
                <w:szCs w:val="24"/>
              </w:rPr>
            </w:pPr>
            <w:r>
              <w:rPr>
                <w:sz w:val="24"/>
                <w:szCs w:val="24"/>
              </w:rPr>
              <w:t>473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2A2CE1" w:rsidP="0085645B">
            <w:pPr>
              <w:spacing w:line="276" w:lineRule="auto"/>
              <w:jc w:val="center"/>
              <w:rPr>
                <w:sz w:val="24"/>
                <w:szCs w:val="24"/>
              </w:rPr>
            </w:pPr>
            <w:r>
              <w:rPr>
                <w:sz w:val="24"/>
                <w:szCs w:val="24"/>
              </w:rPr>
              <w:t>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2A2CE1" w:rsidP="0085645B">
            <w:pPr>
              <w:spacing w:line="276" w:lineRule="auto"/>
              <w:jc w:val="center"/>
              <w:rPr>
                <w:sz w:val="24"/>
                <w:szCs w:val="24"/>
              </w:rPr>
            </w:pPr>
            <w:r>
              <w:rPr>
                <w:sz w:val="24"/>
                <w:szCs w:val="24"/>
              </w:rPr>
              <w:t>93</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2A2CE1" w:rsidP="0085645B">
            <w:pPr>
              <w:spacing w:line="276" w:lineRule="auto"/>
              <w:jc w:val="center"/>
              <w:rPr>
                <w:sz w:val="24"/>
                <w:szCs w:val="24"/>
              </w:rPr>
            </w:pPr>
            <w:r>
              <w:rPr>
                <w:sz w:val="24"/>
                <w:szCs w:val="24"/>
              </w:rPr>
              <w:t>13</w:t>
            </w:r>
          </w:p>
        </w:tc>
      </w:tr>
      <w:tr w:rsidR="00F53B8C" w:rsidRPr="00FA2A38" w:rsidTr="000D6ECE">
        <w:tc>
          <w:tcPr>
            <w:tcW w:w="1526" w:type="dxa"/>
            <w:vMerge w:val="restart"/>
            <w:tcBorders>
              <w:top w:val="single" w:sz="4" w:space="0" w:color="auto"/>
              <w:left w:val="single" w:sz="4" w:space="0" w:color="auto"/>
              <w:right w:val="single" w:sz="4" w:space="0" w:color="auto"/>
            </w:tcBorders>
            <w:shd w:val="clear" w:color="auto" w:fill="auto"/>
          </w:tcPr>
          <w:p w:rsidR="00F53B8C" w:rsidRPr="00FA2A38" w:rsidRDefault="00F53B8C" w:rsidP="0085645B">
            <w:r w:rsidRPr="00FA2A38">
              <w:rPr>
                <w:sz w:val="24"/>
                <w:szCs w:val="24"/>
              </w:rPr>
              <w:t>Рубки прочистки</w:t>
            </w:r>
          </w:p>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Бигильдинское</w:t>
            </w:r>
          </w:p>
        </w:tc>
        <w:tc>
          <w:tcPr>
            <w:tcW w:w="1219"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sidRPr="00FA2A38">
              <w:rPr>
                <w:sz w:val="24"/>
                <w:szCs w:val="24"/>
              </w:rPr>
              <w:t>Мягколиственное</w:t>
            </w:r>
          </w:p>
          <w:p w:rsidR="00F53B8C" w:rsidRPr="00FA2A38" w:rsidRDefault="00F53B8C" w:rsidP="0085645B">
            <w:pPr>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Берёза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46,3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563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9,3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112</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12</w:t>
            </w:r>
          </w:p>
        </w:tc>
      </w:tr>
      <w:tr w:rsidR="00F53B8C" w:rsidRPr="00FA2A38" w:rsidTr="000D6ECE">
        <w:trPr>
          <w:trHeight w:val="201"/>
        </w:trPr>
        <w:tc>
          <w:tcPr>
            <w:tcW w:w="1526" w:type="dxa"/>
            <w:vMerge/>
            <w:tcBorders>
              <w:left w:val="single" w:sz="4" w:space="0" w:color="auto"/>
              <w:right w:val="single" w:sz="4" w:space="0" w:color="auto"/>
            </w:tcBorders>
            <w:shd w:val="clear" w:color="auto" w:fill="auto"/>
          </w:tcPr>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Воскресенское</w:t>
            </w:r>
          </w:p>
        </w:tc>
        <w:tc>
          <w:tcPr>
            <w:tcW w:w="1219" w:type="dxa"/>
            <w:vMerge/>
            <w:tcBorders>
              <w:left w:val="single" w:sz="4" w:space="0" w:color="auto"/>
              <w:right w:val="single" w:sz="4" w:space="0" w:color="auto"/>
            </w:tcBorders>
            <w:shd w:val="clear" w:color="auto" w:fill="auto"/>
          </w:tcPr>
          <w:p w:rsidR="00F53B8C" w:rsidRPr="00FA2A38" w:rsidRDefault="00F53B8C" w:rsidP="0085645B">
            <w:pPr>
              <w:jc w:val="center"/>
            </w:pPr>
          </w:p>
        </w:tc>
        <w:tc>
          <w:tcPr>
            <w:tcW w:w="993"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Осина</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14,9</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391</w:t>
            </w:r>
          </w:p>
        </w:tc>
        <w:tc>
          <w:tcPr>
            <w:tcW w:w="851"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5</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3,0</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78</w:t>
            </w:r>
          </w:p>
        </w:tc>
        <w:tc>
          <w:tcPr>
            <w:tcW w:w="674"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26</w:t>
            </w:r>
          </w:p>
        </w:tc>
      </w:tr>
      <w:tr w:rsidR="00F53B8C" w:rsidRPr="00FA2A38" w:rsidTr="000D6ECE">
        <w:trPr>
          <w:trHeight w:val="145"/>
        </w:trPr>
        <w:tc>
          <w:tcPr>
            <w:tcW w:w="1526" w:type="dxa"/>
            <w:vMerge/>
            <w:tcBorders>
              <w:left w:val="single" w:sz="4" w:space="0" w:color="auto"/>
              <w:right w:val="single" w:sz="4" w:space="0" w:color="auto"/>
            </w:tcBorders>
            <w:shd w:val="clear" w:color="auto" w:fill="auto"/>
          </w:tcPr>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Хрущевское</w:t>
            </w:r>
          </w:p>
        </w:tc>
        <w:tc>
          <w:tcPr>
            <w:tcW w:w="1219" w:type="dxa"/>
            <w:vMerge/>
            <w:tcBorders>
              <w:left w:val="single" w:sz="4" w:space="0" w:color="auto"/>
              <w:right w:val="single" w:sz="4" w:space="0" w:color="auto"/>
            </w:tcBorders>
            <w:shd w:val="clear" w:color="auto" w:fill="auto"/>
          </w:tcPr>
          <w:p w:rsidR="00F53B8C" w:rsidRPr="00FA2A38" w:rsidRDefault="00F53B8C" w:rsidP="0085645B">
            <w:pPr>
              <w:jc w:val="center"/>
            </w:pPr>
          </w:p>
        </w:tc>
        <w:tc>
          <w:tcPr>
            <w:tcW w:w="993"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0"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992"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1"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674"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r>
      <w:tr w:rsidR="00F53B8C" w:rsidRPr="00FA2A38" w:rsidTr="000D6ECE">
        <w:trPr>
          <w:trHeight w:val="158"/>
        </w:trPr>
        <w:tc>
          <w:tcPr>
            <w:tcW w:w="1526" w:type="dxa"/>
            <w:vMerge/>
            <w:tcBorders>
              <w:left w:val="single" w:sz="4" w:space="0" w:color="auto"/>
              <w:bottom w:val="single" w:sz="4" w:space="0" w:color="auto"/>
              <w:right w:val="single" w:sz="4" w:space="0" w:color="auto"/>
            </w:tcBorders>
            <w:shd w:val="clear" w:color="auto" w:fill="auto"/>
          </w:tcPr>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Лебедянское</w:t>
            </w:r>
          </w:p>
        </w:tc>
        <w:tc>
          <w:tcPr>
            <w:tcW w:w="1219" w:type="dxa"/>
            <w:vMerge/>
            <w:tcBorders>
              <w:left w:val="single" w:sz="4" w:space="0" w:color="auto"/>
              <w:bottom w:val="single" w:sz="4" w:space="0" w:color="auto"/>
              <w:right w:val="single" w:sz="4" w:space="0" w:color="auto"/>
            </w:tcBorders>
            <w:shd w:val="clear" w:color="auto" w:fill="auto"/>
          </w:tcPr>
          <w:p w:rsidR="00F53B8C" w:rsidRPr="00FA2A38" w:rsidRDefault="00F53B8C" w:rsidP="0085645B">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0"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992"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1"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674"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tcPr>
          <w:p w:rsidR="0085645B" w:rsidRPr="00FA2A38" w:rsidRDefault="0085645B" w:rsidP="0085645B">
            <w:pPr>
              <w:rPr>
                <w:sz w:val="24"/>
                <w:szCs w:val="24"/>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rPr>
                <w:sz w:val="24"/>
                <w:szCs w:val="24"/>
              </w:rPr>
            </w:pPr>
            <w:r w:rsidRPr="00FA2A38">
              <w:rPr>
                <w:sz w:val="24"/>
                <w:szCs w:val="24"/>
              </w:rPr>
              <w:t>Итого мягколиственное: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CD71D8" w:rsidP="0085645B">
            <w:pPr>
              <w:spacing w:line="276" w:lineRule="auto"/>
              <w:jc w:val="center"/>
              <w:rPr>
                <w:sz w:val="24"/>
                <w:szCs w:val="24"/>
              </w:rPr>
            </w:pPr>
            <w:r>
              <w:rPr>
                <w:sz w:val="24"/>
                <w:szCs w:val="24"/>
              </w:rPr>
              <w:t>61,2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CD71D8" w:rsidP="0085645B">
            <w:pPr>
              <w:spacing w:line="276" w:lineRule="auto"/>
              <w:jc w:val="center"/>
              <w:rPr>
                <w:sz w:val="24"/>
                <w:szCs w:val="24"/>
              </w:rPr>
            </w:pPr>
            <w:r>
              <w:rPr>
                <w:sz w:val="24"/>
                <w:szCs w:val="24"/>
              </w:rPr>
              <w:t>954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CD71D8" w:rsidP="0085645B">
            <w:pPr>
              <w:spacing w:line="276" w:lineRule="auto"/>
              <w:jc w:val="center"/>
              <w:rPr>
                <w:sz w:val="24"/>
                <w:szCs w:val="24"/>
              </w:rPr>
            </w:pPr>
            <w:r>
              <w:rPr>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CD71D8" w:rsidP="0085645B">
            <w:pPr>
              <w:spacing w:line="276" w:lineRule="auto"/>
              <w:jc w:val="center"/>
              <w:rPr>
                <w:sz w:val="24"/>
                <w:szCs w:val="24"/>
              </w:rPr>
            </w:pPr>
            <w:r>
              <w:rPr>
                <w:sz w:val="24"/>
                <w:szCs w:val="24"/>
              </w:rPr>
              <w:t>12,3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CD71D8" w:rsidP="0085645B">
            <w:pPr>
              <w:spacing w:line="276" w:lineRule="auto"/>
              <w:jc w:val="center"/>
              <w:rPr>
                <w:sz w:val="24"/>
                <w:szCs w:val="24"/>
              </w:rPr>
            </w:pPr>
            <w:r>
              <w:rPr>
                <w:sz w:val="24"/>
                <w:szCs w:val="24"/>
              </w:rPr>
              <w:t>190</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CD71D8" w:rsidP="0085645B">
            <w:pPr>
              <w:spacing w:line="276" w:lineRule="auto"/>
              <w:jc w:val="center"/>
              <w:rPr>
                <w:sz w:val="24"/>
                <w:szCs w:val="24"/>
              </w:rPr>
            </w:pPr>
            <w:r>
              <w:rPr>
                <w:sz w:val="24"/>
                <w:szCs w:val="24"/>
              </w:rPr>
              <w:t>15</w:t>
            </w:r>
          </w:p>
        </w:tc>
      </w:tr>
      <w:tr w:rsidR="0085645B" w:rsidRPr="00FA2A38" w:rsidTr="000D6ECE">
        <w:tc>
          <w:tcPr>
            <w:tcW w:w="4077" w:type="dxa"/>
            <w:gridSpan w:val="3"/>
            <w:tcBorders>
              <w:top w:val="single" w:sz="4" w:space="0" w:color="auto"/>
              <w:left w:val="single" w:sz="4" w:space="0" w:color="auto"/>
              <w:bottom w:val="single" w:sz="4" w:space="0" w:color="auto"/>
              <w:right w:val="single" w:sz="4" w:space="0" w:color="auto"/>
            </w:tcBorders>
            <w:shd w:val="clear" w:color="auto" w:fill="auto"/>
          </w:tcPr>
          <w:p w:rsidR="0085645B" w:rsidRPr="00FA2A38" w:rsidRDefault="0085645B" w:rsidP="0085645B">
            <w:pPr>
              <w:spacing w:line="276" w:lineRule="auto"/>
              <w:rPr>
                <w:sz w:val="24"/>
                <w:szCs w:val="24"/>
              </w:rPr>
            </w:pPr>
            <w:r w:rsidRPr="00FA2A38">
              <w:rPr>
                <w:sz w:val="24"/>
                <w:szCs w:val="24"/>
              </w:rPr>
              <w:t>Итого рубки прочистки: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A8095D" w:rsidP="0085645B">
            <w:pPr>
              <w:spacing w:line="276" w:lineRule="auto"/>
              <w:jc w:val="center"/>
              <w:rPr>
                <w:sz w:val="24"/>
                <w:szCs w:val="24"/>
              </w:rPr>
            </w:pPr>
            <w:r>
              <w:rPr>
                <w:sz w:val="24"/>
                <w:szCs w:val="24"/>
              </w:rPr>
              <w:t>122,1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A8095D" w:rsidP="0085645B">
            <w:pPr>
              <w:spacing w:line="276" w:lineRule="auto"/>
              <w:jc w:val="center"/>
              <w:rPr>
                <w:sz w:val="24"/>
                <w:szCs w:val="24"/>
              </w:rPr>
            </w:pPr>
            <w:r>
              <w:rPr>
                <w:sz w:val="24"/>
                <w:szCs w:val="24"/>
              </w:rPr>
              <w:t>1943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A8095D" w:rsidP="0085645B">
            <w:pPr>
              <w:spacing w:line="276" w:lineRule="auto"/>
              <w:jc w:val="center"/>
              <w:rPr>
                <w:sz w:val="24"/>
                <w:szCs w:val="24"/>
              </w:rPr>
            </w:pPr>
            <w:r>
              <w:rPr>
                <w:sz w:val="24"/>
                <w:szCs w:val="24"/>
              </w:rPr>
              <w:t>22,9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A8095D" w:rsidP="0085645B">
            <w:pPr>
              <w:spacing w:line="276" w:lineRule="auto"/>
              <w:jc w:val="center"/>
              <w:rPr>
                <w:sz w:val="24"/>
                <w:szCs w:val="24"/>
              </w:rPr>
            </w:pPr>
            <w:r>
              <w:rPr>
                <w:sz w:val="24"/>
                <w:szCs w:val="24"/>
              </w:rPr>
              <w:t>356</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A8095D" w:rsidP="0085645B">
            <w:pPr>
              <w:spacing w:line="276" w:lineRule="auto"/>
              <w:jc w:val="center"/>
              <w:rPr>
                <w:sz w:val="24"/>
                <w:szCs w:val="24"/>
              </w:rPr>
            </w:pPr>
            <w:r>
              <w:rPr>
                <w:sz w:val="24"/>
                <w:szCs w:val="24"/>
              </w:rPr>
              <w:t>15</w:t>
            </w:r>
          </w:p>
        </w:tc>
      </w:tr>
      <w:tr w:rsidR="0085645B" w:rsidRPr="00FA2A38" w:rsidTr="000D6ECE">
        <w:tc>
          <w:tcPr>
            <w:tcW w:w="4077" w:type="dxa"/>
            <w:gridSpan w:val="3"/>
            <w:tcBorders>
              <w:top w:val="single" w:sz="4" w:space="0" w:color="auto"/>
              <w:left w:val="single" w:sz="4" w:space="0" w:color="auto"/>
              <w:bottom w:val="single" w:sz="4" w:space="0" w:color="auto"/>
              <w:right w:val="single" w:sz="4" w:space="0" w:color="auto"/>
            </w:tcBorders>
            <w:shd w:val="clear" w:color="auto" w:fill="auto"/>
          </w:tcPr>
          <w:p w:rsidR="0085645B" w:rsidRPr="00FA2A38" w:rsidRDefault="0085645B" w:rsidP="0085645B">
            <w:pPr>
              <w:spacing w:line="276" w:lineRule="auto"/>
              <w:rPr>
                <w:sz w:val="24"/>
                <w:szCs w:val="24"/>
              </w:rPr>
            </w:pPr>
            <w:r w:rsidRPr="00FA2A38">
              <w:rPr>
                <w:sz w:val="24"/>
                <w:szCs w:val="24"/>
              </w:rPr>
              <w:t>Всего рубок ухода: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EF7425" w:rsidP="0085645B">
            <w:pPr>
              <w:spacing w:line="276" w:lineRule="auto"/>
              <w:jc w:val="center"/>
              <w:rPr>
                <w:sz w:val="24"/>
                <w:szCs w:val="24"/>
              </w:rPr>
            </w:pPr>
            <w:r>
              <w:rPr>
                <w:sz w:val="24"/>
                <w:szCs w:val="24"/>
              </w:rPr>
              <w:t>162,2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EF7425" w:rsidP="0085645B">
            <w:pPr>
              <w:spacing w:line="276" w:lineRule="auto"/>
              <w:jc w:val="center"/>
              <w:rPr>
                <w:sz w:val="24"/>
                <w:szCs w:val="24"/>
              </w:rPr>
            </w:pPr>
            <w:r>
              <w:rPr>
                <w:sz w:val="24"/>
                <w:szCs w:val="24"/>
              </w:rPr>
              <w:t>2165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EF7425" w:rsidP="0085645B">
            <w:pPr>
              <w:spacing w:line="276" w:lineRule="auto"/>
              <w:jc w:val="center"/>
              <w:rPr>
                <w:sz w:val="24"/>
                <w:szCs w:val="24"/>
              </w:rPr>
            </w:pPr>
            <w:r>
              <w:rPr>
                <w:sz w:val="24"/>
                <w:szCs w:val="24"/>
              </w:rPr>
              <w:t>33,7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EF7425" w:rsidP="0085645B">
            <w:pPr>
              <w:spacing w:line="276" w:lineRule="auto"/>
              <w:jc w:val="center"/>
              <w:rPr>
                <w:sz w:val="24"/>
                <w:szCs w:val="24"/>
              </w:rPr>
            </w:pPr>
            <w:r>
              <w:rPr>
                <w:sz w:val="24"/>
                <w:szCs w:val="24"/>
              </w:rPr>
              <w:t>412</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EF7425" w:rsidP="0085645B">
            <w:pPr>
              <w:spacing w:line="276" w:lineRule="auto"/>
              <w:jc w:val="center"/>
              <w:rPr>
                <w:sz w:val="24"/>
                <w:szCs w:val="24"/>
              </w:rPr>
            </w:pPr>
            <w:r>
              <w:rPr>
                <w:sz w:val="24"/>
                <w:szCs w:val="24"/>
              </w:rPr>
              <w:t>12</w:t>
            </w: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FA2A38" w:rsidRDefault="0085645B" w:rsidP="0085645B">
            <w:pPr>
              <w:spacing w:line="276" w:lineRule="auto"/>
              <w:rPr>
                <w:sz w:val="24"/>
                <w:szCs w:val="24"/>
              </w:rPr>
            </w:pPr>
            <w:r w:rsidRPr="00FA2A38">
              <w:rPr>
                <w:sz w:val="24"/>
                <w:szCs w:val="24"/>
              </w:rPr>
              <w:t>Уход за лесами путем проведения агролесомелиоративных мероприятий</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FA2A38" w:rsidRDefault="0085645B" w:rsidP="0085645B">
            <w:pPr>
              <w:spacing w:line="276" w:lineRule="auto"/>
              <w:rPr>
                <w:sz w:val="24"/>
                <w:szCs w:val="24"/>
              </w:rPr>
            </w:pPr>
            <w:r w:rsidRPr="00FA2A38">
              <w:rPr>
                <w:sz w:val="24"/>
                <w:szCs w:val="24"/>
              </w:rPr>
              <w:t>Иные мероприятия по уходу за лесами, в том числе:</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FA2A38" w:rsidRDefault="0085645B" w:rsidP="0085645B">
            <w:pPr>
              <w:spacing w:line="276" w:lineRule="auto"/>
              <w:rPr>
                <w:sz w:val="24"/>
                <w:szCs w:val="24"/>
              </w:rPr>
            </w:pPr>
            <w:r w:rsidRPr="00FA2A38">
              <w:rPr>
                <w:sz w:val="24"/>
                <w:szCs w:val="24"/>
              </w:rPr>
              <w:t>реконструкция малоценных лесных насаждений</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FA2A38" w:rsidRDefault="0085645B" w:rsidP="0085645B">
            <w:pPr>
              <w:spacing w:line="276" w:lineRule="auto"/>
              <w:rPr>
                <w:sz w:val="24"/>
                <w:szCs w:val="24"/>
              </w:rPr>
            </w:pPr>
            <w:r w:rsidRPr="00FA2A38">
              <w:rPr>
                <w:sz w:val="24"/>
                <w:szCs w:val="24"/>
              </w:rPr>
              <w:t>уход за плодоношением древесных пород</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FA2A38" w:rsidRDefault="0085645B" w:rsidP="0085645B">
            <w:pPr>
              <w:spacing w:line="276" w:lineRule="auto"/>
              <w:rPr>
                <w:sz w:val="24"/>
                <w:szCs w:val="24"/>
              </w:rPr>
            </w:pPr>
            <w:r w:rsidRPr="00FA2A38">
              <w:rPr>
                <w:sz w:val="24"/>
                <w:szCs w:val="24"/>
              </w:rPr>
              <w:t>обрезка сучьев деревьев</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FA2A38" w:rsidRDefault="0085645B" w:rsidP="0085645B">
            <w:pPr>
              <w:spacing w:line="276" w:lineRule="auto"/>
              <w:rPr>
                <w:sz w:val="24"/>
                <w:szCs w:val="24"/>
              </w:rPr>
            </w:pPr>
            <w:r w:rsidRPr="00FA2A38">
              <w:rPr>
                <w:sz w:val="24"/>
                <w:szCs w:val="24"/>
              </w:rPr>
              <w:t>удобрение лесов</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FA2A38" w:rsidRDefault="0085645B" w:rsidP="0085645B">
            <w:pPr>
              <w:spacing w:line="276" w:lineRule="auto"/>
              <w:rPr>
                <w:sz w:val="24"/>
                <w:szCs w:val="24"/>
              </w:rPr>
            </w:pPr>
            <w:r w:rsidRPr="00FA2A38">
              <w:rPr>
                <w:sz w:val="24"/>
                <w:szCs w:val="24"/>
              </w:rPr>
              <w:t>уход за опушками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FA2A38" w:rsidRDefault="0085645B" w:rsidP="0085645B">
            <w:pPr>
              <w:spacing w:line="276" w:lineRule="auto"/>
              <w:rPr>
                <w:sz w:val="24"/>
                <w:szCs w:val="24"/>
              </w:rPr>
            </w:pPr>
            <w:r w:rsidRPr="00FA2A38">
              <w:rPr>
                <w:sz w:val="24"/>
                <w:szCs w:val="24"/>
              </w:rPr>
              <w:t>уход за подлеском</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FA2A38" w:rsidRDefault="0085645B" w:rsidP="0085645B">
            <w:pPr>
              <w:spacing w:line="276" w:lineRule="auto"/>
              <w:rPr>
                <w:sz w:val="24"/>
                <w:szCs w:val="24"/>
              </w:rPr>
            </w:pPr>
            <w:r w:rsidRPr="00FA2A38">
              <w:rPr>
                <w:sz w:val="24"/>
                <w:szCs w:val="24"/>
              </w:rPr>
              <w:t>уход за лесами путем уничтожения нежелательной древесной растительности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r>
      <w:tr w:rsidR="0085645B" w:rsidRPr="0085645B"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FA2A38" w:rsidRDefault="0085645B" w:rsidP="0085645B">
            <w:pPr>
              <w:spacing w:line="276" w:lineRule="auto"/>
              <w:rPr>
                <w:sz w:val="24"/>
                <w:szCs w:val="24"/>
              </w:rPr>
            </w:pPr>
            <w:r w:rsidRPr="00FA2A38">
              <w:rPr>
                <w:sz w:val="24"/>
                <w:szCs w:val="24"/>
              </w:rPr>
              <w:t>другие мероприятия</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r>
    </w:tbl>
    <w:p w:rsidR="0085645B" w:rsidRPr="0085645B" w:rsidRDefault="0085645B" w:rsidP="0085645B">
      <w:pPr>
        <w:spacing w:line="276" w:lineRule="auto"/>
        <w:jc w:val="center"/>
        <w:rPr>
          <w:bCs/>
          <w:i/>
          <w:sz w:val="28"/>
          <w:szCs w:val="28"/>
          <w:u w:val="single"/>
        </w:rPr>
      </w:pPr>
      <w:r w:rsidRPr="0085645B">
        <w:rPr>
          <w:bCs/>
          <w:i/>
          <w:sz w:val="28"/>
          <w:szCs w:val="28"/>
          <w:u w:val="single"/>
        </w:rPr>
        <w:t>Лесовосстановление</w:t>
      </w:r>
    </w:p>
    <w:p w:rsidR="0085645B" w:rsidRPr="0085645B" w:rsidRDefault="0085645B" w:rsidP="0085645B">
      <w:pPr>
        <w:spacing w:line="276" w:lineRule="auto"/>
        <w:jc w:val="center"/>
        <w:rPr>
          <w:bCs/>
          <w:i/>
          <w:sz w:val="28"/>
          <w:szCs w:val="28"/>
          <w:u w:val="single"/>
        </w:rPr>
      </w:pPr>
    </w:p>
    <w:p w:rsidR="0085645B" w:rsidRPr="0085645B" w:rsidRDefault="0085645B" w:rsidP="008D726A">
      <w:pPr>
        <w:spacing w:line="360" w:lineRule="auto"/>
        <w:ind w:firstLine="709"/>
        <w:jc w:val="both"/>
        <w:rPr>
          <w:sz w:val="28"/>
          <w:szCs w:val="28"/>
        </w:rPr>
      </w:pPr>
      <w:r w:rsidRPr="0085645B">
        <w:rPr>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85645B" w:rsidRPr="0085645B" w:rsidRDefault="0085645B" w:rsidP="008D726A">
      <w:pPr>
        <w:spacing w:line="360" w:lineRule="auto"/>
        <w:ind w:firstLine="709"/>
        <w:jc w:val="both"/>
        <w:rPr>
          <w:sz w:val="28"/>
          <w:szCs w:val="28"/>
        </w:rPr>
      </w:pPr>
      <w:r w:rsidRPr="0085645B">
        <w:rPr>
          <w:sz w:val="28"/>
          <w:szCs w:val="28"/>
        </w:rPr>
        <w:t>Лесовосстановление осуществляется в соответствии с Правилами лесовосстановления, утвержденными приказом Министерства природных ресурсов и экологии Российской Федерации от 29 июня 2016 г. № 375 (зарегистрирован в Минюсте РФ 15 ноября 2016 г. № 44342).</w:t>
      </w:r>
    </w:p>
    <w:p w:rsidR="0085645B" w:rsidRPr="0085645B" w:rsidRDefault="0085645B" w:rsidP="008D726A">
      <w:pPr>
        <w:spacing w:line="360" w:lineRule="auto"/>
        <w:ind w:firstLine="709"/>
        <w:jc w:val="both"/>
        <w:rPr>
          <w:sz w:val="28"/>
          <w:szCs w:val="28"/>
        </w:rPr>
      </w:pPr>
      <w:r w:rsidRPr="0085645B">
        <w:rPr>
          <w:sz w:val="28"/>
          <w:szCs w:val="28"/>
        </w:rPr>
        <w:t>Лесовосстановление осуществляется путем естественного, искусственного или комбинированного восстановления лесов.</w:t>
      </w:r>
    </w:p>
    <w:p w:rsidR="0085645B" w:rsidRPr="0085645B" w:rsidRDefault="0085645B" w:rsidP="008D726A">
      <w:pPr>
        <w:spacing w:line="360" w:lineRule="auto"/>
        <w:ind w:firstLine="709"/>
        <w:jc w:val="both"/>
        <w:rPr>
          <w:sz w:val="28"/>
          <w:szCs w:val="28"/>
        </w:rPr>
      </w:pPr>
      <w:r w:rsidRPr="0085645B">
        <w:rPr>
          <w:sz w:val="28"/>
          <w:szCs w:val="28"/>
        </w:rPr>
        <w:t xml:space="preserve">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w:t>
      </w:r>
      <w:proofErr w:type="gramStart"/>
      <w:r w:rsidRPr="0085645B">
        <w:rPr>
          <w:sz w:val="28"/>
          <w:szCs w:val="28"/>
        </w:rPr>
        <w:t>естественному</w:t>
      </w:r>
      <w:proofErr w:type="gramEnd"/>
      <w:r w:rsidRPr="0085645B">
        <w:rPr>
          <w:sz w:val="28"/>
          <w:szCs w:val="28"/>
        </w:rPr>
        <w:t xml:space="preserve"> лесовосстановлению).</w:t>
      </w:r>
    </w:p>
    <w:p w:rsidR="0085645B" w:rsidRPr="0085645B" w:rsidRDefault="0085645B" w:rsidP="008D726A">
      <w:pPr>
        <w:spacing w:line="360" w:lineRule="auto"/>
        <w:ind w:firstLine="709"/>
        <w:jc w:val="both"/>
        <w:rPr>
          <w:sz w:val="28"/>
          <w:szCs w:val="28"/>
        </w:rPr>
      </w:pPr>
      <w:r w:rsidRPr="0085645B">
        <w:rPr>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85645B" w:rsidRPr="0085645B" w:rsidRDefault="0085645B" w:rsidP="008D726A">
      <w:pPr>
        <w:spacing w:line="360" w:lineRule="auto"/>
        <w:ind w:firstLine="709"/>
        <w:jc w:val="both"/>
        <w:rPr>
          <w:sz w:val="28"/>
          <w:szCs w:val="28"/>
        </w:rPr>
      </w:pPr>
      <w:r w:rsidRPr="0085645B">
        <w:rPr>
          <w:sz w:val="28"/>
          <w:szCs w:val="28"/>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85645B" w:rsidRPr="0085645B" w:rsidRDefault="0085645B" w:rsidP="008D726A">
      <w:pPr>
        <w:spacing w:line="360" w:lineRule="auto"/>
        <w:ind w:firstLine="709"/>
        <w:jc w:val="both"/>
        <w:rPr>
          <w:sz w:val="28"/>
          <w:szCs w:val="28"/>
        </w:rPr>
      </w:pPr>
      <w:r w:rsidRPr="0085645B">
        <w:rPr>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85645B" w:rsidRPr="0085645B" w:rsidRDefault="0085645B" w:rsidP="008D726A">
      <w:pPr>
        <w:spacing w:line="360" w:lineRule="auto"/>
        <w:ind w:firstLine="709"/>
        <w:jc w:val="both"/>
        <w:rPr>
          <w:sz w:val="28"/>
          <w:szCs w:val="28"/>
        </w:rPr>
      </w:pPr>
      <w:r w:rsidRPr="0085645B">
        <w:rPr>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85645B" w:rsidRPr="0085645B" w:rsidRDefault="0085645B" w:rsidP="008D726A">
      <w:pPr>
        <w:spacing w:line="360" w:lineRule="auto"/>
        <w:ind w:firstLine="709"/>
        <w:jc w:val="both"/>
        <w:rPr>
          <w:sz w:val="28"/>
          <w:szCs w:val="28"/>
        </w:rPr>
      </w:pPr>
      <w:r w:rsidRPr="0085645B">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85645B" w:rsidRPr="0085645B" w:rsidRDefault="0085645B" w:rsidP="008D726A">
      <w:pPr>
        <w:spacing w:line="360" w:lineRule="auto"/>
        <w:ind w:firstLine="709"/>
        <w:jc w:val="both"/>
        <w:rPr>
          <w:sz w:val="28"/>
          <w:szCs w:val="28"/>
        </w:rPr>
      </w:pPr>
      <w:r w:rsidRPr="0085645B">
        <w:rPr>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w:t>
      </w:r>
    </w:p>
    <w:p w:rsidR="0085645B" w:rsidRPr="0085645B" w:rsidRDefault="0085645B" w:rsidP="008D726A">
      <w:pPr>
        <w:spacing w:line="360" w:lineRule="auto"/>
        <w:ind w:firstLine="709"/>
        <w:jc w:val="both"/>
        <w:rPr>
          <w:sz w:val="28"/>
          <w:szCs w:val="28"/>
        </w:rPr>
      </w:pPr>
      <w:r w:rsidRPr="0085645B">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85645B" w:rsidRPr="0085645B" w:rsidRDefault="0085645B" w:rsidP="008D726A">
      <w:pPr>
        <w:shd w:val="clear" w:color="auto" w:fill="FFFFFF"/>
        <w:spacing w:line="360" w:lineRule="auto"/>
        <w:ind w:firstLine="709"/>
        <w:jc w:val="both"/>
        <w:rPr>
          <w:sz w:val="28"/>
          <w:szCs w:val="28"/>
        </w:rPr>
      </w:pPr>
      <w:r w:rsidRPr="0085645B">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растительности по системе зяблевой обработки.</w:t>
      </w:r>
    </w:p>
    <w:p w:rsidR="0085645B" w:rsidRPr="0085645B" w:rsidRDefault="0085645B" w:rsidP="008D726A">
      <w:pPr>
        <w:shd w:val="clear" w:color="auto" w:fill="FFFFFF"/>
        <w:spacing w:line="360" w:lineRule="auto"/>
        <w:ind w:firstLine="709"/>
        <w:jc w:val="both"/>
        <w:rPr>
          <w:sz w:val="28"/>
          <w:szCs w:val="28"/>
        </w:rPr>
      </w:pPr>
      <w:r w:rsidRPr="0085645B">
        <w:rPr>
          <w:sz w:val="28"/>
          <w:szCs w:val="28"/>
        </w:rPr>
        <w:t xml:space="preserve">Способы обработки почвы выбираются при проектировании </w:t>
      </w:r>
      <w:proofErr w:type="gramStart"/>
      <w:r w:rsidRPr="0085645B">
        <w:rPr>
          <w:sz w:val="28"/>
          <w:szCs w:val="28"/>
        </w:rPr>
        <w:t>искусственного</w:t>
      </w:r>
      <w:proofErr w:type="gramEnd"/>
      <w:r w:rsidRPr="0085645B">
        <w:rPr>
          <w:sz w:val="28"/>
          <w:szCs w:val="28"/>
        </w:rPr>
        <w:t xml:space="preserve"> лесовосстановления в зависимости от природно-климатических условий, типов почвы и иных факторов.</w:t>
      </w:r>
    </w:p>
    <w:p w:rsidR="0085645B" w:rsidRPr="0085645B" w:rsidRDefault="0085645B" w:rsidP="008D726A">
      <w:pPr>
        <w:shd w:val="clear" w:color="auto" w:fill="FFFFFF"/>
        <w:spacing w:line="360" w:lineRule="auto"/>
        <w:ind w:firstLine="709"/>
        <w:jc w:val="both"/>
        <w:rPr>
          <w:sz w:val="28"/>
          <w:szCs w:val="28"/>
        </w:rPr>
      </w:pPr>
      <w:r w:rsidRPr="0085645B">
        <w:rPr>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85645B" w:rsidRPr="0085645B" w:rsidRDefault="0085645B" w:rsidP="008D726A">
      <w:pPr>
        <w:shd w:val="clear" w:color="auto" w:fill="FFFFFF"/>
        <w:spacing w:line="360" w:lineRule="auto"/>
        <w:ind w:firstLine="709"/>
        <w:jc w:val="both"/>
        <w:rPr>
          <w:sz w:val="28"/>
          <w:szCs w:val="28"/>
        </w:rPr>
      </w:pPr>
      <w:r w:rsidRPr="0085645B">
        <w:rPr>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rsidR="0085645B" w:rsidRPr="0085645B" w:rsidRDefault="0085645B" w:rsidP="008D726A">
      <w:pPr>
        <w:shd w:val="clear" w:color="auto" w:fill="FFFFFF"/>
        <w:spacing w:line="360" w:lineRule="auto"/>
        <w:ind w:firstLine="709"/>
        <w:jc w:val="both"/>
        <w:rPr>
          <w:sz w:val="28"/>
          <w:szCs w:val="28"/>
        </w:rPr>
      </w:pPr>
      <w:r w:rsidRPr="0085645B">
        <w:rPr>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 на 1 га при отсутствии опасности возобновления быстрорастущих лесных насаждений малоценных древесных пород.</w:t>
      </w:r>
    </w:p>
    <w:p w:rsidR="0085645B" w:rsidRPr="0085645B" w:rsidRDefault="0085645B" w:rsidP="008D726A">
      <w:pPr>
        <w:spacing w:line="360" w:lineRule="auto"/>
        <w:ind w:firstLine="709"/>
        <w:jc w:val="both"/>
        <w:rPr>
          <w:sz w:val="28"/>
          <w:szCs w:val="28"/>
        </w:rPr>
      </w:pPr>
      <w:r w:rsidRPr="0085645B">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85645B" w:rsidRPr="0085645B" w:rsidRDefault="0085645B" w:rsidP="008D726A">
      <w:pPr>
        <w:spacing w:line="360" w:lineRule="auto"/>
        <w:ind w:firstLine="709"/>
        <w:jc w:val="both"/>
        <w:rPr>
          <w:sz w:val="28"/>
          <w:szCs w:val="28"/>
        </w:rPr>
      </w:pPr>
      <w:r w:rsidRPr="0085645B">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85645B" w:rsidRPr="0085645B" w:rsidRDefault="0085645B" w:rsidP="008D726A">
      <w:pPr>
        <w:spacing w:line="360" w:lineRule="auto"/>
        <w:ind w:firstLine="709"/>
        <w:jc w:val="both"/>
        <w:rPr>
          <w:sz w:val="28"/>
          <w:szCs w:val="28"/>
        </w:rPr>
      </w:pPr>
      <w:r w:rsidRPr="0085645B">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85645B" w:rsidRPr="0085645B" w:rsidRDefault="0085645B" w:rsidP="008D726A">
      <w:pPr>
        <w:spacing w:line="360" w:lineRule="auto"/>
        <w:ind w:firstLine="709"/>
        <w:jc w:val="both"/>
        <w:rPr>
          <w:sz w:val="28"/>
          <w:szCs w:val="28"/>
        </w:rPr>
      </w:pPr>
      <w:r w:rsidRPr="0085645B">
        <w:rPr>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85645B" w:rsidRPr="0085645B" w:rsidRDefault="0085645B" w:rsidP="008D726A">
      <w:pPr>
        <w:spacing w:line="360" w:lineRule="auto"/>
        <w:ind w:firstLine="709"/>
        <w:jc w:val="both"/>
        <w:rPr>
          <w:sz w:val="28"/>
          <w:szCs w:val="28"/>
        </w:rPr>
      </w:pPr>
      <w:r w:rsidRPr="0085645B">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85645B" w:rsidRPr="0085645B" w:rsidRDefault="0085645B" w:rsidP="008D726A">
      <w:pPr>
        <w:spacing w:line="360" w:lineRule="auto"/>
        <w:ind w:firstLine="709"/>
        <w:jc w:val="both"/>
        <w:rPr>
          <w:sz w:val="28"/>
          <w:szCs w:val="28"/>
        </w:rPr>
      </w:pPr>
      <w:r w:rsidRPr="0085645B">
        <w:rPr>
          <w:sz w:val="28"/>
          <w:szCs w:val="28"/>
        </w:rPr>
        <w:t xml:space="preserve">Создание лесных культур посевом семян допускается на лесных участках со слабым развитием травянистого покрова. </w:t>
      </w:r>
      <w:proofErr w:type="gramStart"/>
      <w:r w:rsidRPr="0085645B">
        <w:rPr>
          <w:sz w:val="28"/>
          <w:szCs w:val="28"/>
        </w:rPr>
        <w:t>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w:t>
      </w:r>
      <w:proofErr w:type="gramEnd"/>
      <w:r w:rsidRPr="0085645B">
        <w:rPr>
          <w:sz w:val="28"/>
          <w:szCs w:val="28"/>
        </w:rPr>
        <w:t xml:space="preserve"> Посев применяется также в полупустынной зоне при создании лесных культур на песках.</w:t>
      </w:r>
    </w:p>
    <w:p w:rsidR="0085645B" w:rsidRPr="0085645B" w:rsidRDefault="0085645B" w:rsidP="008D726A">
      <w:pPr>
        <w:spacing w:line="360" w:lineRule="auto"/>
        <w:ind w:firstLine="709"/>
        <w:jc w:val="both"/>
        <w:rPr>
          <w:sz w:val="28"/>
          <w:szCs w:val="28"/>
        </w:rPr>
      </w:pPr>
      <w:r w:rsidRPr="0085645B">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85645B" w:rsidRPr="0085645B" w:rsidRDefault="0085645B" w:rsidP="008D726A">
      <w:pPr>
        <w:shd w:val="clear" w:color="auto" w:fill="FFFFFF"/>
        <w:spacing w:line="360" w:lineRule="auto"/>
        <w:ind w:firstLine="709"/>
        <w:jc w:val="both"/>
        <w:rPr>
          <w:sz w:val="28"/>
          <w:szCs w:val="28"/>
        </w:rPr>
      </w:pPr>
      <w:r w:rsidRPr="0085645B">
        <w:rPr>
          <w:sz w:val="28"/>
          <w:szCs w:val="28"/>
        </w:rPr>
        <w:t>В большинстве случаев лучшим сроком посадки и посева лесных культур является ранняя весна, до начала распускания почек.</w:t>
      </w:r>
    </w:p>
    <w:p w:rsidR="0085645B" w:rsidRPr="0085645B" w:rsidRDefault="0085645B" w:rsidP="008D726A">
      <w:pPr>
        <w:shd w:val="clear" w:color="auto" w:fill="FFFFFF"/>
        <w:spacing w:line="360" w:lineRule="auto"/>
        <w:ind w:firstLine="709"/>
        <w:jc w:val="both"/>
        <w:rPr>
          <w:sz w:val="28"/>
          <w:szCs w:val="28"/>
        </w:rPr>
      </w:pPr>
      <w:r w:rsidRPr="0085645B">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85645B" w:rsidRPr="0085645B" w:rsidRDefault="0085645B" w:rsidP="0085645B">
      <w:pPr>
        <w:spacing w:line="276" w:lineRule="auto"/>
        <w:jc w:val="center"/>
        <w:rPr>
          <w:i/>
          <w:sz w:val="28"/>
          <w:szCs w:val="28"/>
        </w:rPr>
      </w:pPr>
    </w:p>
    <w:p w:rsidR="0085645B" w:rsidRPr="0085645B" w:rsidRDefault="0085645B" w:rsidP="0085645B">
      <w:pPr>
        <w:spacing w:line="276" w:lineRule="auto"/>
        <w:jc w:val="center"/>
        <w:rPr>
          <w:i/>
          <w:sz w:val="28"/>
          <w:szCs w:val="28"/>
        </w:rPr>
      </w:pPr>
      <w:r w:rsidRPr="0085645B">
        <w:rPr>
          <w:i/>
          <w:sz w:val="28"/>
          <w:szCs w:val="28"/>
        </w:rPr>
        <w:t>Агротехнические уходы</w:t>
      </w:r>
    </w:p>
    <w:p w:rsidR="0085645B" w:rsidRPr="0085645B" w:rsidRDefault="0085645B" w:rsidP="0085645B">
      <w:pPr>
        <w:spacing w:line="276" w:lineRule="auto"/>
        <w:rPr>
          <w:sz w:val="28"/>
          <w:szCs w:val="28"/>
          <w:u w:val="single"/>
        </w:rPr>
      </w:pPr>
    </w:p>
    <w:p w:rsidR="0085645B" w:rsidRPr="0085645B" w:rsidRDefault="0085645B" w:rsidP="008D726A">
      <w:pPr>
        <w:spacing w:line="360" w:lineRule="auto"/>
        <w:ind w:firstLine="709"/>
        <w:jc w:val="both"/>
        <w:rPr>
          <w:sz w:val="28"/>
          <w:szCs w:val="28"/>
        </w:rPr>
      </w:pPr>
      <w:r w:rsidRPr="0085645B">
        <w:rPr>
          <w:sz w:val="28"/>
          <w:szCs w:val="28"/>
        </w:rPr>
        <w:t xml:space="preserve">В целях предотвращения зарастания поверхности почвы сорной травянистой и древесно-кустарниковой растительностью, накопления влаги в почве, проводятся </w:t>
      </w:r>
      <w:proofErr w:type="gramStart"/>
      <w:r w:rsidRPr="0085645B">
        <w:rPr>
          <w:sz w:val="28"/>
          <w:szCs w:val="28"/>
        </w:rPr>
        <w:t>агротехнический</w:t>
      </w:r>
      <w:proofErr w:type="gramEnd"/>
      <w:r w:rsidRPr="0085645B">
        <w:rPr>
          <w:sz w:val="28"/>
          <w:szCs w:val="28"/>
        </w:rPr>
        <w:t xml:space="preserve"> и лесоводственный уходы за лесными культурами.</w:t>
      </w:r>
    </w:p>
    <w:p w:rsidR="0085645B" w:rsidRPr="0085645B" w:rsidRDefault="0085645B" w:rsidP="008D726A">
      <w:pPr>
        <w:spacing w:line="360" w:lineRule="auto"/>
        <w:ind w:firstLine="709"/>
        <w:jc w:val="both"/>
        <w:rPr>
          <w:sz w:val="28"/>
          <w:szCs w:val="28"/>
        </w:rPr>
      </w:pPr>
      <w:r w:rsidRPr="0085645B">
        <w:rPr>
          <w:sz w:val="28"/>
          <w:szCs w:val="28"/>
        </w:rPr>
        <w:t>К агротехническому уходу относятся:</w:t>
      </w:r>
    </w:p>
    <w:p w:rsidR="0085645B" w:rsidRPr="0085645B" w:rsidRDefault="0085645B" w:rsidP="008D726A">
      <w:pPr>
        <w:spacing w:line="360" w:lineRule="auto"/>
        <w:ind w:firstLine="709"/>
        <w:jc w:val="both"/>
        <w:rPr>
          <w:sz w:val="28"/>
          <w:szCs w:val="28"/>
        </w:rPr>
      </w:pPr>
      <w:r w:rsidRPr="0085645B">
        <w:rPr>
          <w:sz w:val="28"/>
          <w:szCs w:val="28"/>
        </w:rPr>
        <w:t>- ручная оправка растений от завала травой и почвой, заноса песком, размыва и выдувания почвы, выжимания морозом;</w:t>
      </w:r>
    </w:p>
    <w:p w:rsidR="0085645B" w:rsidRPr="0085645B" w:rsidRDefault="0085645B" w:rsidP="008D726A">
      <w:pPr>
        <w:spacing w:line="360" w:lineRule="auto"/>
        <w:ind w:firstLine="709"/>
        <w:jc w:val="both"/>
        <w:rPr>
          <w:sz w:val="28"/>
          <w:szCs w:val="28"/>
        </w:rPr>
      </w:pPr>
      <w:r w:rsidRPr="0085645B">
        <w:rPr>
          <w:sz w:val="28"/>
          <w:szCs w:val="28"/>
        </w:rPr>
        <w:t>- рыхление почвы с одновременным уничтожением травянистой и древесной растительности в рядах культур и междурядьях;</w:t>
      </w:r>
    </w:p>
    <w:p w:rsidR="0085645B" w:rsidRPr="0085645B" w:rsidRDefault="0085645B" w:rsidP="008D726A">
      <w:pPr>
        <w:spacing w:line="360" w:lineRule="auto"/>
        <w:ind w:firstLine="709"/>
        <w:jc w:val="both"/>
        <w:rPr>
          <w:sz w:val="28"/>
          <w:szCs w:val="28"/>
        </w:rPr>
      </w:pPr>
      <w:r w:rsidRPr="0085645B">
        <w:rPr>
          <w:sz w:val="28"/>
          <w:szCs w:val="28"/>
        </w:rPr>
        <w:t>- дополнение лесных культур, подкормка минеральными удобрениями и полив лесных культур.</w:t>
      </w:r>
    </w:p>
    <w:p w:rsidR="0085645B" w:rsidRPr="0085645B" w:rsidRDefault="0085645B" w:rsidP="008D726A">
      <w:pPr>
        <w:spacing w:line="360" w:lineRule="auto"/>
        <w:ind w:firstLine="709"/>
        <w:jc w:val="both"/>
        <w:rPr>
          <w:sz w:val="28"/>
          <w:szCs w:val="28"/>
        </w:rPr>
      </w:pPr>
      <w:r w:rsidRPr="0085645B">
        <w:rPr>
          <w:sz w:val="28"/>
          <w:szCs w:val="28"/>
        </w:rPr>
        <w:t>К лесоводственному уходу относятся:</w:t>
      </w:r>
    </w:p>
    <w:p w:rsidR="0085645B" w:rsidRPr="0085645B" w:rsidRDefault="0085645B" w:rsidP="008D726A">
      <w:pPr>
        <w:spacing w:line="360" w:lineRule="auto"/>
        <w:ind w:firstLine="709"/>
        <w:jc w:val="both"/>
        <w:rPr>
          <w:sz w:val="28"/>
          <w:szCs w:val="28"/>
        </w:rPr>
      </w:pPr>
      <w:r w:rsidRPr="0085645B">
        <w:rPr>
          <w:sz w:val="28"/>
          <w:szCs w:val="28"/>
        </w:rPr>
        <w:t>- уничтожение или предупреждение появления травянистой и нежелательной древесной растительности.</w:t>
      </w:r>
    </w:p>
    <w:p w:rsidR="0085645B" w:rsidRPr="0085645B" w:rsidRDefault="0085645B" w:rsidP="008D726A">
      <w:pPr>
        <w:spacing w:line="360" w:lineRule="auto"/>
        <w:ind w:firstLine="709"/>
        <w:jc w:val="both"/>
        <w:rPr>
          <w:sz w:val="28"/>
          <w:szCs w:val="28"/>
        </w:rPr>
      </w:pPr>
      <w:r w:rsidRPr="0085645B">
        <w:rPr>
          <w:sz w:val="28"/>
          <w:szCs w:val="28"/>
        </w:rPr>
        <w:t xml:space="preserve">В лесной зоне агротехнический и лесоводственный уходы проводятся с целью </w:t>
      </w:r>
      <w:proofErr w:type="gramStart"/>
      <w:r w:rsidRPr="0085645B">
        <w:rPr>
          <w:sz w:val="28"/>
          <w:szCs w:val="28"/>
        </w:rPr>
        <w:t>предотвращения снижения прироста лесных насаждений главной древесной породы</w:t>
      </w:r>
      <w:proofErr w:type="gramEnd"/>
      <w:r w:rsidRPr="0085645B">
        <w:rPr>
          <w:sz w:val="28"/>
          <w:szCs w:val="28"/>
        </w:rPr>
        <w:t xml:space="preserve">. В лесостепной и степной </w:t>
      </w:r>
      <w:proofErr w:type="gramStart"/>
      <w:r w:rsidRPr="0085645B">
        <w:rPr>
          <w:sz w:val="28"/>
          <w:szCs w:val="28"/>
        </w:rPr>
        <w:t>зонах</w:t>
      </w:r>
      <w:proofErr w:type="gramEnd"/>
      <w:r w:rsidRPr="0085645B">
        <w:rPr>
          <w:sz w:val="28"/>
          <w:szCs w:val="28"/>
        </w:rPr>
        <w:t>, зонах полупустынь и пустынь агротехнический уход направлен на накопление и экономное расходование почвенной влаги.</w:t>
      </w:r>
    </w:p>
    <w:p w:rsidR="0085645B" w:rsidRPr="0085645B" w:rsidRDefault="0085645B" w:rsidP="008D726A">
      <w:pPr>
        <w:spacing w:line="360" w:lineRule="auto"/>
        <w:ind w:firstLine="709"/>
        <w:jc w:val="both"/>
        <w:rPr>
          <w:sz w:val="28"/>
          <w:szCs w:val="28"/>
        </w:rPr>
      </w:pPr>
      <w:r w:rsidRPr="0085645B">
        <w:rPr>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rsidR="0085645B" w:rsidRPr="0085645B" w:rsidRDefault="0085645B" w:rsidP="008D726A">
      <w:pPr>
        <w:spacing w:line="360" w:lineRule="auto"/>
        <w:ind w:firstLine="709"/>
        <w:jc w:val="both"/>
        <w:rPr>
          <w:sz w:val="28"/>
          <w:szCs w:val="28"/>
        </w:rPr>
      </w:pPr>
      <w:r w:rsidRPr="0085645B">
        <w:rPr>
          <w:sz w:val="28"/>
          <w:szCs w:val="28"/>
        </w:rPr>
        <w:t xml:space="preserve">Агротехнические уходы проводятся по схеме </w:t>
      </w:r>
      <w:r w:rsidR="007B7CE6">
        <w:rPr>
          <w:sz w:val="28"/>
          <w:szCs w:val="28"/>
        </w:rPr>
        <w:t>4-3-2-1</w:t>
      </w:r>
      <w:r w:rsidRPr="007B7CE6">
        <w:rPr>
          <w:sz w:val="28"/>
          <w:szCs w:val="28"/>
        </w:rPr>
        <w:t>.</w:t>
      </w:r>
    </w:p>
    <w:p w:rsidR="0085645B" w:rsidRPr="0085645B" w:rsidRDefault="0085645B" w:rsidP="008D726A">
      <w:pPr>
        <w:spacing w:line="360" w:lineRule="auto"/>
        <w:ind w:firstLine="709"/>
        <w:jc w:val="both"/>
        <w:rPr>
          <w:sz w:val="28"/>
          <w:szCs w:val="28"/>
        </w:rPr>
      </w:pPr>
      <w:r w:rsidRPr="0085645B">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rsidR="0085645B" w:rsidRPr="0085645B" w:rsidRDefault="0085645B" w:rsidP="008D726A">
      <w:pPr>
        <w:spacing w:line="360" w:lineRule="auto"/>
        <w:ind w:firstLine="709"/>
        <w:jc w:val="both"/>
        <w:rPr>
          <w:sz w:val="28"/>
          <w:szCs w:val="28"/>
        </w:rPr>
      </w:pPr>
      <w:r w:rsidRPr="0085645B">
        <w:rPr>
          <w:sz w:val="28"/>
          <w:szCs w:val="28"/>
        </w:rPr>
        <w:t>Сроки проведения агротехнических уходов определяются следующими требованиями:</w:t>
      </w:r>
    </w:p>
    <w:p w:rsidR="0085645B" w:rsidRPr="0085645B" w:rsidRDefault="0085645B" w:rsidP="008D726A">
      <w:pPr>
        <w:spacing w:line="360" w:lineRule="auto"/>
        <w:ind w:firstLine="709"/>
        <w:jc w:val="both"/>
        <w:rPr>
          <w:sz w:val="28"/>
          <w:szCs w:val="28"/>
        </w:rPr>
      </w:pPr>
      <w:r w:rsidRPr="0085645B">
        <w:rPr>
          <w:sz w:val="28"/>
          <w:szCs w:val="28"/>
        </w:rPr>
        <w:t>- междурядья и ряды должны содержать в чистом от сорняков состоянии;</w:t>
      </w:r>
    </w:p>
    <w:p w:rsidR="0085645B" w:rsidRPr="0085645B" w:rsidRDefault="0085645B" w:rsidP="008D726A">
      <w:pPr>
        <w:spacing w:line="360" w:lineRule="auto"/>
        <w:ind w:firstLine="709"/>
        <w:jc w:val="both"/>
        <w:rPr>
          <w:sz w:val="28"/>
          <w:szCs w:val="28"/>
        </w:rPr>
      </w:pPr>
      <w:r w:rsidRPr="0085645B">
        <w:rPr>
          <w:sz w:val="28"/>
          <w:szCs w:val="28"/>
        </w:rPr>
        <w:t>- нельзя допускать образование корки.</w:t>
      </w:r>
    </w:p>
    <w:p w:rsidR="0085645B" w:rsidRPr="0085645B" w:rsidRDefault="0085645B" w:rsidP="008D726A">
      <w:pPr>
        <w:spacing w:line="360" w:lineRule="auto"/>
        <w:ind w:firstLine="709"/>
        <w:jc w:val="both"/>
        <w:rPr>
          <w:sz w:val="28"/>
          <w:szCs w:val="28"/>
        </w:rPr>
      </w:pPr>
      <w:r w:rsidRPr="0085645B">
        <w:rPr>
          <w:sz w:val="28"/>
          <w:szCs w:val="28"/>
        </w:rPr>
        <w:t>Агротехнический уход за лесными культурами проводится в соответствии с проектом лесных культур (проект лесовосстановления) и может проводиться по мере необходимости до перевода лесных культур в покрытую лесом площадь.</w:t>
      </w:r>
    </w:p>
    <w:p w:rsidR="0085645B" w:rsidRPr="0085645B" w:rsidRDefault="0085645B" w:rsidP="008D726A">
      <w:pPr>
        <w:spacing w:line="360" w:lineRule="auto"/>
        <w:ind w:firstLine="709"/>
        <w:jc w:val="both"/>
        <w:rPr>
          <w:sz w:val="28"/>
          <w:szCs w:val="28"/>
        </w:rPr>
      </w:pPr>
      <w:r w:rsidRPr="0085645B">
        <w:rPr>
          <w:sz w:val="28"/>
          <w:szCs w:val="28"/>
        </w:rPr>
        <w:t>Применение химических сре</w:t>
      </w:r>
      <w:proofErr w:type="gramStart"/>
      <w:r w:rsidRPr="0085645B">
        <w:rPr>
          <w:sz w:val="28"/>
          <w:szCs w:val="28"/>
        </w:rPr>
        <w:t>дств дл</w:t>
      </w:r>
      <w:proofErr w:type="gramEnd"/>
      <w:r w:rsidRPr="0085645B">
        <w:rPr>
          <w:sz w:val="28"/>
          <w:szCs w:val="28"/>
        </w:rPr>
        <w:t>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85645B" w:rsidRPr="0085645B" w:rsidRDefault="0085645B" w:rsidP="0085645B">
      <w:pPr>
        <w:spacing w:line="276" w:lineRule="auto"/>
        <w:ind w:firstLine="709"/>
        <w:jc w:val="both"/>
        <w:rPr>
          <w:sz w:val="28"/>
          <w:szCs w:val="28"/>
        </w:rPr>
      </w:pPr>
    </w:p>
    <w:p w:rsidR="0085645B" w:rsidRPr="0085645B" w:rsidRDefault="0085645B" w:rsidP="0085645B">
      <w:pPr>
        <w:spacing w:line="276" w:lineRule="auto"/>
        <w:ind w:firstLine="720"/>
        <w:jc w:val="both"/>
        <w:rPr>
          <w:sz w:val="28"/>
          <w:szCs w:val="28"/>
        </w:rPr>
      </w:pPr>
    </w:p>
    <w:p w:rsidR="0085645B" w:rsidRPr="0085645B" w:rsidRDefault="0085645B" w:rsidP="0085645B">
      <w:pPr>
        <w:spacing w:line="276" w:lineRule="auto"/>
        <w:rPr>
          <w:color w:val="FF0000"/>
          <w:sz w:val="28"/>
          <w:szCs w:val="28"/>
        </w:rPr>
      </w:pPr>
    </w:p>
    <w:p w:rsidR="008D7EFF" w:rsidRDefault="008D7EFF">
      <w:pPr>
        <w:rPr>
          <w:sz w:val="28"/>
          <w:szCs w:val="28"/>
        </w:rPr>
      </w:pPr>
      <w:r>
        <w:rPr>
          <w:sz w:val="28"/>
          <w:szCs w:val="28"/>
        </w:rPr>
        <w:br w:type="page"/>
      </w:r>
    </w:p>
    <w:p w:rsidR="0085645B" w:rsidRDefault="0085645B" w:rsidP="0085645B">
      <w:pPr>
        <w:widowControl w:val="0"/>
        <w:autoSpaceDE w:val="0"/>
        <w:autoSpaceDN w:val="0"/>
        <w:adjustRightInd w:val="0"/>
        <w:ind w:firstLine="720"/>
        <w:jc w:val="center"/>
        <w:rPr>
          <w:sz w:val="28"/>
          <w:szCs w:val="28"/>
        </w:rPr>
      </w:pPr>
      <w:proofErr w:type="gramStart"/>
      <w:r w:rsidRPr="0085645B">
        <w:rPr>
          <w:sz w:val="28"/>
          <w:szCs w:val="28"/>
        </w:rPr>
        <w:t>Критерии и требования для лесовосстановления в лесостепном раойне Европейской части Российской Федерации</w:t>
      </w:r>
      <w:proofErr w:type="gramEnd"/>
    </w:p>
    <w:p w:rsidR="00A01E11" w:rsidRPr="0085645B" w:rsidRDefault="00A01E11" w:rsidP="0085645B">
      <w:pPr>
        <w:widowControl w:val="0"/>
        <w:autoSpaceDE w:val="0"/>
        <w:autoSpaceDN w:val="0"/>
        <w:adjustRightInd w:val="0"/>
        <w:ind w:firstLine="720"/>
        <w:jc w:val="center"/>
        <w:rPr>
          <w:sz w:val="28"/>
          <w:szCs w:val="28"/>
        </w:rPr>
      </w:pPr>
    </w:p>
    <w:p w:rsidR="0085645B" w:rsidRPr="0085645B" w:rsidRDefault="0085645B" w:rsidP="0085645B">
      <w:pPr>
        <w:widowControl w:val="0"/>
        <w:autoSpaceDE w:val="0"/>
        <w:autoSpaceDN w:val="0"/>
        <w:adjustRightInd w:val="0"/>
        <w:ind w:firstLine="720"/>
        <w:jc w:val="right"/>
        <w:outlineLvl w:val="2"/>
        <w:rPr>
          <w:sz w:val="28"/>
          <w:szCs w:val="28"/>
        </w:rPr>
      </w:pPr>
      <w:r w:rsidRPr="0085645B">
        <w:rPr>
          <w:sz w:val="28"/>
          <w:szCs w:val="28"/>
        </w:rPr>
        <w:t>Таблица 2.17.3.2</w:t>
      </w:r>
    </w:p>
    <w:p w:rsidR="0085645B" w:rsidRPr="0085645B" w:rsidRDefault="0085645B" w:rsidP="0085645B">
      <w:pPr>
        <w:widowControl w:val="0"/>
        <w:autoSpaceDE w:val="0"/>
        <w:autoSpaceDN w:val="0"/>
        <w:adjustRightInd w:val="0"/>
        <w:ind w:firstLine="720"/>
        <w:jc w:val="center"/>
        <w:rPr>
          <w:sz w:val="28"/>
          <w:szCs w:val="28"/>
        </w:rPr>
      </w:pPr>
      <w:r w:rsidRPr="0085645B">
        <w:rPr>
          <w:sz w:val="28"/>
          <w:szCs w:val="28"/>
        </w:rPr>
        <w:t>Способы лесовосстановления в зависимости от количества жизнеспособного подроста и молодняка главных лесных древесных пород</w:t>
      </w:r>
    </w:p>
    <w:p w:rsidR="0085645B" w:rsidRPr="0085645B" w:rsidRDefault="0085645B" w:rsidP="0085645B">
      <w:pPr>
        <w:widowControl w:val="0"/>
        <w:autoSpaceDE w:val="0"/>
        <w:autoSpaceDN w:val="0"/>
        <w:adjustRightInd w:val="0"/>
        <w:ind w:firstLine="720"/>
        <w:jc w:val="center"/>
        <w:rPr>
          <w:sz w:val="28"/>
          <w:szCs w:val="28"/>
        </w:rPr>
      </w:pP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25"/>
        <w:gridCol w:w="1440"/>
        <w:gridCol w:w="3268"/>
        <w:gridCol w:w="2409"/>
      </w:tblGrid>
      <w:tr w:rsidR="0085645B" w:rsidRPr="0085645B" w:rsidTr="005E000D">
        <w:trPr>
          <w:trHeight w:val="1290"/>
        </w:trPr>
        <w:tc>
          <w:tcPr>
            <w:tcW w:w="2525" w:type="dxa"/>
            <w:vAlign w:val="center"/>
          </w:tcPr>
          <w:p w:rsidR="0085645B" w:rsidRPr="0085645B" w:rsidRDefault="0085645B" w:rsidP="0085645B">
            <w:pPr>
              <w:jc w:val="center"/>
              <w:rPr>
                <w:sz w:val="24"/>
                <w:szCs w:val="24"/>
              </w:rPr>
            </w:pPr>
            <w:r w:rsidRPr="0085645B">
              <w:rPr>
                <w:sz w:val="24"/>
                <w:szCs w:val="24"/>
              </w:rPr>
              <w:t>Способы лесовосстановления</w:t>
            </w:r>
          </w:p>
        </w:tc>
        <w:tc>
          <w:tcPr>
            <w:tcW w:w="1440" w:type="dxa"/>
            <w:vAlign w:val="center"/>
          </w:tcPr>
          <w:p w:rsidR="0085645B" w:rsidRPr="0085645B" w:rsidRDefault="0085645B" w:rsidP="0085645B">
            <w:pPr>
              <w:jc w:val="center"/>
              <w:rPr>
                <w:sz w:val="24"/>
                <w:szCs w:val="24"/>
              </w:rPr>
            </w:pPr>
            <w:r w:rsidRPr="0085645B">
              <w:rPr>
                <w:sz w:val="24"/>
                <w:szCs w:val="24"/>
              </w:rPr>
              <w:t>Древесные</w:t>
            </w:r>
          </w:p>
          <w:p w:rsidR="0085645B" w:rsidRPr="0085645B" w:rsidRDefault="0085645B" w:rsidP="0085645B">
            <w:pPr>
              <w:jc w:val="center"/>
              <w:rPr>
                <w:sz w:val="24"/>
                <w:szCs w:val="24"/>
              </w:rPr>
            </w:pPr>
            <w:r w:rsidRPr="0085645B">
              <w:rPr>
                <w:sz w:val="24"/>
                <w:szCs w:val="24"/>
              </w:rPr>
              <w:t>породы</w:t>
            </w:r>
          </w:p>
        </w:tc>
        <w:tc>
          <w:tcPr>
            <w:tcW w:w="3268" w:type="dxa"/>
            <w:vAlign w:val="center"/>
          </w:tcPr>
          <w:p w:rsidR="0085645B" w:rsidRPr="0085645B" w:rsidRDefault="0085645B" w:rsidP="0085645B">
            <w:pPr>
              <w:jc w:val="center"/>
              <w:rPr>
                <w:sz w:val="24"/>
                <w:szCs w:val="24"/>
              </w:rPr>
            </w:pPr>
            <w:r w:rsidRPr="0085645B">
              <w:rPr>
                <w:sz w:val="24"/>
                <w:szCs w:val="24"/>
              </w:rPr>
              <w:t>Группы типов леса, типы лесорастительных условий</w:t>
            </w:r>
          </w:p>
        </w:tc>
        <w:tc>
          <w:tcPr>
            <w:tcW w:w="2409" w:type="dxa"/>
            <w:vAlign w:val="center"/>
          </w:tcPr>
          <w:p w:rsidR="0085645B" w:rsidRPr="0085645B" w:rsidRDefault="0085645B" w:rsidP="0085645B">
            <w:pPr>
              <w:jc w:val="center"/>
              <w:rPr>
                <w:sz w:val="24"/>
                <w:szCs w:val="24"/>
              </w:rPr>
            </w:pPr>
            <w:r w:rsidRPr="0085645B">
              <w:rPr>
                <w:sz w:val="24"/>
                <w:szCs w:val="24"/>
              </w:rPr>
              <w:t>Количество жизнеспособного подроста и молодняка, тыс</w:t>
            </w:r>
            <w:proofErr w:type="gramStart"/>
            <w:r w:rsidRPr="0085645B">
              <w:rPr>
                <w:sz w:val="24"/>
                <w:szCs w:val="24"/>
              </w:rPr>
              <w:t>.ш</w:t>
            </w:r>
            <w:proofErr w:type="gramEnd"/>
            <w:r w:rsidRPr="0085645B">
              <w:rPr>
                <w:sz w:val="24"/>
                <w:szCs w:val="24"/>
              </w:rPr>
              <w:t>тук на 1 га</w:t>
            </w:r>
          </w:p>
        </w:tc>
      </w:tr>
      <w:tr w:rsidR="0085645B" w:rsidRPr="0085645B" w:rsidTr="005E000D">
        <w:tc>
          <w:tcPr>
            <w:tcW w:w="9642" w:type="dxa"/>
            <w:gridSpan w:val="4"/>
            <w:vAlign w:val="center"/>
          </w:tcPr>
          <w:p w:rsidR="0085645B" w:rsidRPr="0085645B" w:rsidRDefault="0085645B" w:rsidP="0085645B">
            <w:pPr>
              <w:jc w:val="center"/>
              <w:rPr>
                <w:sz w:val="24"/>
                <w:szCs w:val="24"/>
              </w:rPr>
            </w:pPr>
            <w:r w:rsidRPr="0085645B">
              <w:rPr>
                <w:sz w:val="24"/>
                <w:szCs w:val="24"/>
              </w:rPr>
              <w:t>Лесостепная  зона</w:t>
            </w:r>
          </w:p>
          <w:p w:rsidR="0085645B" w:rsidRPr="0085645B" w:rsidRDefault="0085645B" w:rsidP="0085645B">
            <w:pPr>
              <w:jc w:val="center"/>
              <w:rPr>
                <w:sz w:val="24"/>
                <w:szCs w:val="24"/>
              </w:rPr>
            </w:pPr>
            <w:r w:rsidRPr="0085645B">
              <w:rPr>
                <w:sz w:val="24"/>
                <w:szCs w:val="24"/>
              </w:rPr>
              <w:t>Лесостепной район европейской части Российской Федерации</w:t>
            </w:r>
          </w:p>
        </w:tc>
      </w:tr>
      <w:tr w:rsidR="0085645B" w:rsidRPr="0085645B" w:rsidTr="005E000D">
        <w:tc>
          <w:tcPr>
            <w:tcW w:w="2525" w:type="dxa"/>
            <w:vMerge w:val="restart"/>
            <w:vAlign w:val="center"/>
          </w:tcPr>
          <w:p w:rsidR="0085645B" w:rsidRPr="0085645B" w:rsidRDefault="0085645B" w:rsidP="0085645B">
            <w:pPr>
              <w:jc w:val="center"/>
              <w:rPr>
                <w:sz w:val="24"/>
                <w:szCs w:val="24"/>
              </w:rPr>
            </w:pPr>
            <w:proofErr w:type="gramStart"/>
            <w:r w:rsidRPr="0085645B">
              <w:rPr>
                <w:sz w:val="24"/>
                <w:szCs w:val="24"/>
              </w:rPr>
              <w:t>Естественное</w:t>
            </w:r>
            <w:proofErr w:type="gramEnd"/>
            <w:r w:rsidRPr="0085645B">
              <w:rPr>
                <w:sz w:val="24"/>
                <w:szCs w:val="24"/>
              </w:rPr>
              <w:t xml:space="preserve"> лесовосстановление путем мероприятий по сохранению подроста, уход за подростом</w:t>
            </w:r>
          </w:p>
        </w:tc>
        <w:tc>
          <w:tcPr>
            <w:tcW w:w="1440" w:type="dxa"/>
            <w:vAlign w:val="center"/>
          </w:tcPr>
          <w:p w:rsidR="0085645B" w:rsidRPr="0085645B" w:rsidRDefault="0085645B" w:rsidP="0085645B">
            <w:pPr>
              <w:jc w:val="center"/>
              <w:rPr>
                <w:sz w:val="24"/>
                <w:szCs w:val="24"/>
              </w:rPr>
            </w:pPr>
            <w:r w:rsidRPr="0085645B">
              <w:rPr>
                <w:sz w:val="24"/>
                <w:szCs w:val="24"/>
              </w:rPr>
              <w:t>Сосна</w:t>
            </w:r>
          </w:p>
        </w:tc>
        <w:tc>
          <w:tcPr>
            <w:tcW w:w="3268" w:type="dxa"/>
            <w:vAlign w:val="center"/>
          </w:tcPr>
          <w:p w:rsidR="0085645B" w:rsidRPr="0085645B" w:rsidRDefault="0085645B" w:rsidP="0085645B">
            <w:pPr>
              <w:jc w:val="center"/>
              <w:rPr>
                <w:sz w:val="24"/>
                <w:szCs w:val="24"/>
              </w:rPr>
            </w:pPr>
            <w:r w:rsidRPr="0085645B">
              <w:rPr>
                <w:sz w:val="24"/>
                <w:szCs w:val="24"/>
              </w:rPr>
              <w:t>Очень сухие и сухие боры, субори и судубравы</w:t>
            </w:r>
          </w:p>
        </w:tc>
        <w:tc>
          <w:tcPr>
            <w:tcW w:w="2409" w:type="dxa"/>
            <w:vAlign w:val="center"/>
          </w:tcPr>
          <w:p w:rsidR="0085645B" w:rsidRPr="0085645B" w:rsidRDefault="0085645B" w:rsidP="0085645B">
            <w:pPr>
              <w:jc w:val="center"/>
              <w:rPr>
                <w:sz w:val="24"/>
                <w:szCs w:val="24"/>
              </w:rPr>
            </w:pPr>
            <w:r w:rsidRPr="0085645B">
              <w:rPr>
                <w:sz w:val="24"/>
                <w:szCs w:val="24"/>
              </w:rPr>
              <w:t>Более 4</w:t>
            </w:r>
          </w:p>
        </w:tc>
      </w:tr>
      <w:tr w:rsidR="0085645B" w:rsidRPr="0085645B" w:rsidTr="005E000D">
        <w:tc>
          <w:tcPr>
            <w:tcW w:w="2525" w:type="dxa"/>
            <w:vMerge/>
            <w:vAlign w:val="center"/>
          </w:tcPr>
          <w:p w:rsidR="0085645B" w:rsidRPr="0085645B" w:rsidRDefault="0085645B" w:rsidP="0085645B">
            <w:pPr>
              <w:jc w:val="center"/>
              <w:rPr>
                <w:sz w:val="24"/>
                <w:szCs w:val="24"/>
              </w:rPr>
            </w:pPr>
          </w:p>
        </w:tc>
        <w:tc>
          <w:tcPr>
            <w:tcW w:w="1440" w:type="dxa"/>
            <w:vMerge w:val="restart"/>
            <w:vAlign w:val="center"/>
          </w:tcPr>
          <w:p w:rsidR="0085645B" w:rsidRPr="0085645B" w:rsidRDefault="0085645B" w:rsidP="0085645B">
            <w:pPr>
              <w:jc w:val="center"/>
              <w:rPr>
                <w:sz w:val="24"/>
                <w:szCs w:val="24"/>
              </w:rPr>
            </w:pPr>
            <w:r w:rsidRPr="0085645B">
              <w:rPr>
                <w:sz w:val="24"/>
                <w:szCs w:val="24"/>
              </w:rPr>
              <w:t>Дуб</w:t>
            </w:r>
          </w:p>
        </w:tc>
        <w:tc>
          <w:tcPr>
            <w:tcW w:w="3268" w:type="dxa"/>
            <w:vAlign w:val="center"/>
          </w:tcPr>
          <w:p w:rsidR="0085645B" w:rsidRPr="0085645B" w:rsidRDefault="0085645B" w:rsidP="0085645B">
            <w:pPr>
              <w:jc w:val="center"/>
              <w:rPr>
                <w:sz w:val="24"/>
                <w:szCs w:val="24"/>
              </w:rPr>
            </w:pPr>
            <w:r w:rsidRPr="0085645B">
              <w:rPr>
                <w:sz w:val="24"/>
                <w:szCs w:val="24"/>
              </w:rPr>
              <w:t>Очень сухие и сухие</w:t>
            </w:r>
          </w:p>
          <w:p w:rsidR="0085645B" w:rsidRPr="0085645B" w:rsidRDefault="0085645B" w:rsidP="0085645B">
            <w:pPr>
              <w:jc w:val="center"/>
              <w:rPr>
                <w:sz w:val="24"/>
                <w:szCs w:val="24"/>
              </w:rPr>
            </w:pPr>
            <w:r w:rsidRPr="0085645B">
              <w:rPr>
                <w:sz w:val="24"/>
                <w:szCs w:val="24"/>
              </w:rPr>
              <w:t>дубравы и судубравы</w:t>
            </w:r>
          </w:p>
        </w:tc>
        <w:tc>
          <w:tcPr>
            <w:tcW w:w="2409" w:type="dxa"/>
            <w:vAlign w:val="center"/>
          </w:tcPr>
          <w:p w:rsidR="0085645B" w:rsidRPr="0085645B" w:rsidRDefault="0085645B" w:rsidP="0085645B">
            <w:pPr>
              <w:jc w:val="center"/>
              <w:rPr>
                <w:sz w:val="24"/>
                <w:szCs w:val="24"/>
              </w:rPr>
            </w:pPr>
            <w:r w:rsidRPr="0085645B">
              <w:rPr>
                <w:sz w:val="24"/>
                <w:szCs w:val="24"/>
              </w:rPr>
              <w:t>Более 3</w:t>
            </w:r>
          </w:p>
        </w:tc>
      </w:tr>
      <w:tr w:rsidR="0085645B" w:rsidRPr="0085645B" w:rsidTr="005E000D">
        <w:tc>
          <w:tcPr>
            <w:tcW w:w="2525" w:type="dxa"/>
            <w:vMerge/>
            <w:vAlign w:val="center"/>
          </w:tcPr>
          <w:p w:rsidR="0085645B" w:rsidRPr="0085645B" w:rsidRDefault="0085645B" w:rsidP="0085645B">
            <w:pPr>
              <w:jc w:val="center"/>
              <w:rPr>
                <w:sz w:val="24"/>
                <w:szCs w:val="24"/>
              </w:rPr>
            </w:pPr>
          </w:p>
        </w:tc>
        <w:tc>
          <w:tcPr>
            <w:tcW w:w="1440" w:type="dxa"/>
            <w:vMerge/>
            <w:vAlign w:val="center"/>
          </w:tcPr>
          <w:p w:rsidR="0085645B" w:rsidRPr="0085645B" w:rsidRDefault="0085645B" w:rsidP="0085645B">
            <w:pPr>
              <w:jc w:val="center"/>
              <w:rPr>
                <w:sz w:val="24"/>
                <w:szCs w:val="24"/>
              </w:rPr>
            </w:pPr>
          </w:p>
        </w:tc>
        <w:tc>
          <w:tcPr>
            <w:tcW w:w="3268" w:type="dxa"/>
            <w:vAlign w:val="center"/>
          </w:tcPr>
          <w:p w:rsidR="0085645B" w:rsidRPr="0085645B" w:rsidRDefault="0085645B" w:rsidP="0085645B">
            <w:pPr>
              <w:jc w:val="center"/>
              <w:rPr>
                <w:sz w:val="24"/>
                <w:szCs w:val="24"/>
              </w:rPr>
            </w:pPr>
            <w:r w:rsidRPr="0085645B">
              <w:rPr>
                <w:sz w:val="24"/>
                <w:szCs w:val="24"/>
              </w:rPr>
              <w:t>Свежие дубравы и судубравы, влажные и</w:t>
            </w:r>
          </w:p>
          <w:p w:rsidR="0085645B" w:rsidRPr="0085645B" w:rsidRDefault="0085645B" w:rsidP="0085645B">
            <w:pPr>
              <w:jc w:val="center"/>
              <w:rPr>
                <w:sz w:val="24"/>
                <w:szCs w:val="24"/>
              </w:rPr>
            </w:pPr>
            <w:r w:rsidRPr="0085645B">
              <w:rPr>
                <w:sz w:val="24"/>
                <w:szCs w:val="24"/>
              </w:rPr>
              <w:t>пойменные дубравы</w:t>
            </w:r>
          </w:p>
        </w:tc>
        <w:tc>
          <w:tcPr>
            <w:tcW w:w="2409" w:type="dxa"/>
            <w:vAlign w:val="center"/>
          </w:tcPr>
          <w:p w:rsidR="0085645B" w:rsidRPr="0085645B" w:rsidRDefault="0085645B" w:rsidP="0085645B">
            <w:pPr>
              <w:jc w:val="center"/>
              <w:rPr>
                <w:sz w:val="24"/>
                <w:szCs w:val="24"/>
              </w:rPr>
            </w:pPr>
            <w:r w:rsidRPr="0085645B">
              <w:rPr>
                <w:sz w:val="24"/>
                <w:szCs w:val="24"/>
              </w:rPr>
              <w:t>Более 2</w:t>
            </w:r>
          </w:p>
        </w:tc>
      </w:tr>
      <w:tr w:rsidR="0085645B" w:rsidRPr="0085645B" w:rsidTr="005E000D">
        <w:tblPrEx>
          <w:tblCellMar>
            <w:left w:w="108" w:type="dxa"/>
            <w:right w:w="108" w:type="dxa"/>
          </w:tblCellMar>
        </w:tblPrEx>
        <w:tc>
          <w:tcPr>
            <w:tcW w:w="2525" w:type="dxa"/>
            <w:vMerge w:val="restart"/>
            <w:vAlign w:val="center"/>
          </w:tcPr>
          <w:p w:rsidR="0085645B" w:rsidRPr="0085645B" w:rsidRDefault="0085645B" w:rsidP="0085645B">
            <w:pPr>
              <w:jc w:val="center"/>
              <w:rPr>
                <w:sz w:val="24"/>
                <w:szCs w:val="24"/>
              </w:rPr>
            </w:pPr>
            <w:proofErr w:type="gramStart"/>
            <w:r w:rsidRPr="0085645B">
              <w:rPr>
                <w:sz w:val="24"/>
                <w:szCs w:val="24"/>
              </w:rPr>
              <w:t>Естественное</w:t>
            </w:r>
            <w:proofErr w:type="gramEnd"/>
            <w:r w:rsidRPr="0085645B">
              <w:rPr>
                <w:sz w:val="24"/>
                <w:szCs w:val="24"/>
              </w:rPr>
              <w:t xml:space="preserve"> лесовосстановление путем минерализации почвы или комбинированное лесовосстановление</w:t>
            </w:r>
          </w:p>
        </w:tc>
        <w:tc>
          <w:tcPr>
            <w:tcW w:w="1440" w:type="dxa"/>
            <w:vMerge w:val="restart"/>
            <w:vAlign w:val="center"/>
          </w:tcPr>
          <w:p w:rsidR="0085645B" w:rsidRPr="0085645B" w:rsidRDefault="0085645B" w:rsidP="0085645B">
            <w:pPr>
              <w:jc w:val="center"/>
              <w:rPr>
                <w:sz w:val="24"/>
                <w:szCs w:val="24"/>
              </w:rPr>
            </w:pPr>
            <w:r w:rsidRPr="0085645B">
              <w:rPr>
                <w:sz w:val="24"/>
                <w:szCs w:val="24"/>
              </w:rPr>
              <w:t>Сосна</w:t>
            </w:r>
          </w:p>
        </w:tc>
        <w:tc>
          <w:tcPr>
            <w:tcW w:w="3268" w:type="dxa"/>
            <w:vAlign w:val="center"/>
          </w:tcPr>
          <w:p w:rsidR="0085645B" w:rsidRPr="0085645B" w:rsidRDefault="0085645B" w:rsidP="0085645B">
            <w:pPr>
              <w:jc w:val="center"/>
              <w:rPr>
                <w:sz w:val="24"/>
                <w:szCs w:val="24"/>
              </w:rPr>
            </w:pPr>
            <w:r w:rsidRPr="0085645B">
              <w:rPr>
                <w:sz w:val="24"/>
                <w:szCs w:val="24"/>
              </w:rPr>
              <w:t>Очень сухие и сухие боры, субори и судубравы</w:t>
            </w:r>
          </w:p>
        </w:tc>
        <w:tc>
          <w:tcPr>
            <w:tcW w:w="2409" w:type="dxa"/>
            <w:vAlign w:val="center"/>
          </w:tcPr>
          <w:p w:rsidR="0085645B" w:rsidRPr="0085645B" w:rsidRDefault="0085645B" w:rsidP="0085645B">
            <w:pPr>
              <w:jc w:val="center"/>
              <w:rPr>
                <w:sz w:val="24"/>
                <w:szCs w:val="24"/>
              </w:rPr>
            </w:pPr>
            <w:r w:rsidRPr="0085645B">
              <w:rPr>
                <w:sz w:val="24"/>
                <w:szCs w:val="24"/>
              </w:rPr>
              <w:t>1,5 – 4,0</w:t>
            </w:r>
          </w:p>
        </w:tc>
      </w:tr>
      <w:tr w:rsidR="0085645B" w:rsidRPr="0085645B" w:rsidTr="005E000D">
        <w:tblPrEx>
          <w:tblCellMar>
            <w:left w:w="108" w:type="dxa"/>
            <w:right w:w="108" w:type="dxa"/>
          </w:tblCellMar>
        </w:tblPrEx>
        <w:tc>
          <w:tcPr>
            <w:tcW w:w="2525" w:type="dxa"/>
            <w:vMerge/>
            <w:vAlign w:val="center"/>
          </w:tcPr>
          <w:p w:rsidR="0085645B" w:rsidRPr="0085645B" w:rsidRDefault="0085645B" w:rsidP="0085645B">
            <w:pPr>
              <w:jc w:val="center"/>
              <w:rPr>
                <w:sz w:val="24"/>
                <w:szCs w:val="24"/>
              </w:rPr>
            </w:pPr>
          </w:p>
        </w:tc>
        <w:tc>
          <w:tcPr>
            <w:tcW w:w="1440" w:type="dxa"/>
            <w:vMerge/>
            <w:vAlign w:val="center"/>
          </w:tcPr>
          <w:p w:rsidR="0085645B" w:rsidRPr="0085645B" w:rsidRDefault="0085645B" w:rsidP="0085645B">
            <w:pPr>
              <w:jc w:val="center"/>
              <w:rPr>
                <w:sz w:val="24"/>
                <w:szCs w:val="24"/>
              </w:rPr>
            </w:pPr>
          </w:p>
        </w:tc>
        <w:tc>
          <w:tcPr>
            <w:tcW w:w="3268" w:type="dxa"/>
            <w:vAlign w:val="center"/>
          </w:tcPr>
          <w:p w:rsidR="0085645B" w:rsidRPr="0085645B" w:rsidRDefault="0085645B" w:rsidP="0085645B">
            <w:pPr>
              <w:jc w:val="center"/>
              <w:rPr>
                <w:sz w:val="24"/>
                <w:szCs w:val="24"/>
              </w:rPr>
            </w:pPr>
            <w:r w:rsidRPr="0085645B">
              <w:rPr>
                <w:sz w:val="24"/>
                <w:szCs w:val="24"/>
              </w:rPr>
              <w:t>Свежие боры, субори и судубравы</w:t>
            </w:r>
          </w:p>
        </w:tc>
        <w:tc>
          <w:tcPr>
            <w:tcW w:w="2409" w:type="dxa"/>
            <w:vAlign w:val="center"/>
          </w:tcPr>
          <w:p w:rsidR="0085645B" w:rsidRPr="0085645B" w:rsidRDefault="0085645B" w:rsidP="0085645B">
            <w:pPr>
              <w:jc w:val="center"/>
              <w:rPr>
                <w:sz w:val="24"/>
                <w:szCs w:val="24"/>
              </w:rPr>
            </w:pPr>
            <w:r w:rsidRPr="0085645B">
              <w:rPr>
                <w:sz w:val="24"/>
                <w:szCs w:val="24"/>
              </w:rPr>
              <w:t>0,5 – 2,0</w:t>
            </w:r>
          </w:p>
        </w:tc>
      </w:tr>
      <w:tr w:rsidR="0085645B" w:rsidRPr="0085645B" w:rsidTr="005E000D">
        <w:tblPrEx>
          <w:tblCellMar>
            <w:left w:w="108" w:type="dxa"/>
            <w:right w:w="108" w:type="dxa"/>
          </w:tblCellMar>
        </w:tblPrEx>
        <w:tc>
          <w:tcPr>
            <w:tcW w:w="2525" w:type="dxa"/>
            <w:vMerge/>
            <w:vAlign w:val="center"/>
          </w:tcPr>
          <w:p w:rsidR="0085645B" w:rsidRPr="0085645B" w:rsidRDefault="0085645B" w:rsidP="0085645B">
            <w:pPr>
              <w:jc w:val="center"/>
              <w:rPr>
                <w:sz w:val="24"/>
                <w:szCs w:val="24"/>
              </w:rPr>
            </w:pPr>
          </w:p>
        </w:tc>
        <w:tc>
          <w:tcPr>
            <w:tcW w:w="1440" w:type="dxa"/>
            <w:vMerge/>
            <w:vAlign w:val="center"/>
          </w:tcPr>
          <w:p w:rsidR="0085645B" w:rsidRPr="0085645B" w:rsidRDefault="0085645B" w:rsidP="0085645B">
            <w:pPr>
              <w:jc w:val="center"/>
              <w:rPr>
                <w:sz w:val="24"/>
                <w:szCs w:val="24"/>
              </w:rPr>
            </w:pPr>
          </w:p>
        </w:tc>
        <w:tc>
          <w:tcPr>
            <w:tcW w:w="3268" w:type="dxa"/>
            <w:vAlign w:val="center"/>
          </w:tcPr>
          <w:p w:rsidR="0085645B" w:rsidRPr="0085645B" w:rsidRDefault="0085645B" w:rsidP="0085645B">
            <w:pPr>
              <w:jc w:val="center"/>
              <w:rPr>
                <w:sz w:val="24"/>
                <w:szCs w:val="24"/>
              </w:rPr>
            </w:pPr>
            <w:r w:rsidRPr="0085645B">
              <w:rPr>
                <w:sz w:val="24"/>
                <w:szCs w:val="24"/>
              </w:rPr>
              <w:t>Влажные боры, субори и судубравы</w:t>
            </w:r>
          </w:p>
        </w:tc>
        <w:tc>
          <w:tcPr>
            <w:tcW w:w="2409" w:type="dxa"/>
            <w:vAlign w:val="center"/>
          </w:tcPr>
          <w:p w:rsidR="0085645B" w:rsidRPr="0085645B" w:rsidRDefault="0085645B" w:rsidP="0085645B">
            <w:pPr>
              <w:jc w:val="center"/>
              <w:rPr>
                <w:sz w:val="24"/>
                <w:szCs w:val="24"/>
              </w:rPr>
            </w:pPr>
            <w:r w:rsidRPr="0085645B">
              <w:rPr>
                <w:sz w:val="24"/>
                <w:szCs w:val="24"/>
              </w:rPr>
              <w:t>0,5 – 1,5</w:t>
            </w:r>
          </w:p>
        </w:tc>
      </w:tr>
      <w:tr w:rsidR="0085645B" w:rsidRPr="0085645B" w:rsidTr="005E000D">
        <w:tblPrEx>
          <w:tblCellMar>
            <w:left w:w="108" w:type="dxa"/>
            <w:right w:w="108" w:type="dxa"/>
          </w:tblCellMar>
        </w:tblPrEx>
        <w:tc>
          <w:tcPr>
            <w:tcW w:w="2525" w:type="dxa"/>
            <w:vMerge/>
            <w:vAlign w:val="center"/>
          </w:tcPr>
          <w:p w:rsidR="0085645B" w:rsidRPr="0085645B" w:rsidRDefault="0085645B" w:rsidP="0085645B">
            <w:pPr>
              <w:jc w:val="center"/>
              <w:rPr>
                <w:sz w:val="24"/>
                <w:szCs w:val="24"/>
              </w:rPr>
            </w:pPr>
          </w:p>
        </w:tc>
        <w:tc>
          <w:tcPr>
            <w:tcW w:w="1440" w:type="dxa"/>
            <w:vMerge w:val="restart"/>
            <w:vAlign w:val="center"/>
          </w:tcPr>
          <w:p w:rsidR="0085645B" w:rsidRPr="0085645B" w:rsidRDefault="0085645B" w:rsidP="0085645B">
            <w:pPr>
              <w:jc w:val="center"/>
              <w:rPr>
                <w:sz w:val="24"/>
                <w:szCs w:val="24"/>
              </w:rPr>
            </w:pPr>
            <w:r w:rsidRPr="0085645B">
              <w:rPr>
                <w:sz w:val="24"/>
                <w:szCs w:val="24"/>
              </w:rPr>
              <w:t>Дуб</w:t>
            </w:r>
          </w:p>
        </w:tc>
        <w:tc>
          <w:tcPr>
            <w:tcW w:w="3268" w:type="dxa"/>
            <w:vAlign w:val="center"/>
          </w:tcPr>
          <w:p w:rsidR="0085645B" w:rsidRPr="0085645B" w:rsidRDefault="0085645B" w:rsidP="0085645B">
            <w:pPr>
              <w:jc w:val="center"/>
              <w:rPr>
                <w:sz w:val="24"/>
                <w:szCs w:val="24"/>
              </w:rPr>
            </w:pPr>
            <w:r w:rsidRPr="0085645B">
              <w:rPr>
                <w:sz w:val="24"/>
                <w:szCs w:val="24"/>
              </w:rPr>
              <w:t>Очень сухие и сухие дубравы и судубравы</w:t>
            </w:r>
          </w:p>
        </w:tc>
        <w:tc>
          <w:tcPr>
            <w:tcW w:w="2409" w:type="dxa"/>
            <w:vAlign w:val="center"/>
          </w:tcPr>
          <w:p w:rsidR="0085645B" w:rsidRPr="0085645B" w:rsidRDefault="0085645B" w:rsidP="0085645B">
            <w:pPr>
              <w:jc w:val="center"/>
              <w:rPr>
                <w:sz w:val="24"/>
                <w:szCs w:val="24"/>
              </w:rPr>
            </w:pPr>
            <w:r w:rsidRPr="0085645B">
              <w:rPr>
                <w:sz w:val="24"/>
                <w:szCs w:val="24"/>
              </w:rPr>
              <w:t>2 – 3</w:t>
            </w:r>
          </w:p>
        </w:tc>
      </w:tr>
      <w:tr w:rsidR="0085645B" w:rsidRPr="0085645B" w:rsidTr="005E000D">
        <w:tblPrEx>
          <w:tblCellMar>
            <w:left w:w="108" w:type="dxa"/>
            <w:right w:w="108" w:type="dxa"/>
          </w:tblCellMar>
        </w:tblPrEx>
        <w:tc>
          <w:tcPr>
            <w:tcW w:w="2525" w:type="dxa"/>
            <w:vMerge/>
            <w:vAlign w:val="center"/>
          </w:tcPr>
          <w:p w:rsidR="0085645B" w:rsidRPr="0085645B" w:rsidRDefault="0085645B" w:rsidP="0085645B">
            <w:pPr>
              <w:jc w:val="center"/>
              <w:rPr>
                <w:sz w:val="24"/>
                <w:szCs w:val="24"/>
              </w:rPr>
            </w:pPr>
          </w:p>
        </w:tc>
        <w:tc>
          <w:tcPr>
            <w:tcW w:w="1440" w:type="dxa"/>
            <w:vMerge/>
            <w:vAlign w:val="center"/>
          </w:tcPr>
          <w:p w:rsidR="0085645B" w:rsidRPr="0085645B" w:rsidRDefault="0085645B" w:rsidP="0085645B">
            <w:pPr>
              <w:jc w:val="center"/>
              <w:rPr>
                <w:sz w:val="24"/>
                <w:szCs w:val="24"/>
              </w:rPr>
            </w:pPr>
          </w:p>
        </w:tc>
        <w:tc>
          <w:tcPr>
            <w:tcW w:w="3268" w:type="dxa"/>
            <w:vAlign w:val="center"/>
          </w:tcPr>
          <w:p w:rsidR="0085645B" w:rsidRPr="0085645B" w:rsidRDefault="0085645B" w:rsidP="0085645B">
            <w:pPr>
              <w:jc w:val="center"/>
              <w:rPr>
                <w:sz w:val="24"/>
                <w:szCs w:val="24"/>
              </w:rPr>
            </w:pPr>
            <w:r w:rsidRPr="0085645B">
              <w:rPr>
                <w:sz w:val="24"/>
                <w:szCs w:val="24"/>
              </w:rPr>
              <w:t>Свежие дубравы и судубравы, влажные и пойменные дубравы</w:t>
            </w:r>
          </w:p>
        </w:tc>
        <w:tc>
          <w:tcPr>
            <w:tcW w:w="2409" w:type="dxa"/>
            <w:vAlign w:val="center"/>
          </w:tcPr>
          <w:p w:rsidR="0085645B" w:rsidRPr="0085645B" w:rsidRDefault="0085645B" w:rsidP="0085645B">
            <w:pPr>
              <w:jc w:val="center"/>
              <w:rPr>
                <w:sz w:val="24"/>
                <w:szCs w:val="24"/>
              </w:rPr>
            </w:pPr>
            <w:r w:rsidRPr="0085645B">
              <w:rPr>
                <w:sz w:val="24"/>
                <w:szCs w:val="24"/>
              </w:rPr>
              <w:t>1 – 2</w:t>
            </w:r>
          </w:p>
        </w:tc>
      </w:tr>
      <w:tr w:rsidR="0085645B" w:rsidRPr="0085645B" w:rsidTr="005E000D">
        <w:tblPrEx>
          <w:tblCellMar>
            <w:left w:w="108" w:type="dxa"/>
            <w:right w:w="108" w:type="dxa"/>
          </w:tblCellMar>
        </w:tblPrEx>
        <w:tc>
          <w:tcPr>
            <w:tcW w:w="2525" w:type="dxa"/>
            <w:vMerge w:val="restart"/>
            <w:vAlign w:val="center"/>
          </w:tcPr>
          <w:p w:rsidR="0085645B" w:rsidRPr="0085645B" w:rsidRDefault="0085645B" w:rsidP="0085645B">
            <w:pPr>
              <w:jc w:val="center"/>
              <w:rPr>
                <w:sz w:val="24"/>
                <w:szCs w:val="24"/>
              </w:rPr>
            </w:pPr>
            <w:r w:rsidRPr="0085645B">
              <w:rPr>
                <w:sz w:val="24"/>
                <w:szCs w:val="24"/>
              </w:rPr>
              <w:t>Искусственное лесовосстановление</w:t>
            </w:r>
          </w:p>
        </w:tc>
        <w:tc>
          <w:tcPr>
            <w:tcW w:w="1440" w:type="dxa"/>
            <w:vAlign w:val="center"/>
          </w:tcPr>
          <w:p w:rsidR="0085645B" w:rsidRPr="0085645B" w:rsidRDefault="0085645B" w:rsidP="0085645B">
            <w:pPr>
              <w:jc w:val="center"/>
              <w:rPr>
                <w:sz w:val="24"/>
                <w:szCs w:val="24"/>
              </w:rPr>
            </w:pPr>
            <w:r w:rsidRPr="0085645B">
              <w:rPr>
                <w:sz w:val="24"/>
                <w:szCs w:val="24"/>
              </w:rPr>
              <w:t>Сосна</w:t>
            </w:r>
          </w:p>
        </w:tc>
        <w:tc>
          <w:tcPr>
            <w:tcW w:w="3268" w:type="dxa"/>
            <w:vAlign w:val="center"/>
          </w:tcPr>
          <w:p w:rsidR="0085645B" w:rsidRPr="0085645B" w:rsidRDefault="0085645B" w:rsidP="0085645B">
            <w:pPr>
              <w:jc w:val="center"/>
              <w:rPr>
                <w:sz w:val="24"/>
                <w:szCs w:val="24"/>
              </w:rPr>
            </w:pPr>
            <w:r w:rsidRPr="0085645B">
              <w:rPr>
                <w:sz w:val="24"/>
                <w:szCs w:val="24"/>
              </w:rPr>
              <w:t>Очень сухие и сухие боры, субори и судубравы</w:t>
            </w:r>
          </w:p>
        </w:tc>
        <w:tc>
          <w:tcPr>
            <w:tcW w:w="2409" w:type="dxa"/>
            <w:vAlign w:val="center"/>
          </w:tcPr>
          <w:p w:rsidR="0085645B" w:rsidRPr="0085645B" w:rsidRDefault="0085645B" w:rsidP="0085645B">
            <w:pPr>
              <w:jc w:val="center"/>
              <w:rPr>
                <w:sz w:val="24"/>
                <w:szCs w:val="24"/>
              </w:rPr>
            </w:pPr>
            <w:r w:rsidRPr="0085645B">
              <w:rPr>
                <w:sz w:val="24"/>
                <w:szCs w:val="24"/>
              </w:rPr>
              <w:t>Менее 1,5</w:t>
            </w:r>
          </w:p>
        </w:tc>
      </w:tr>
      <w:tr w:rsidR="0085645B" w:rsidRPr="0085645B" w:rsidTr="005E000D">
        <w:tblPrEx>
          <w:tblCellMar>
            <w:left w:w="108" w:type="dxa"/>
            <w:right w:w="108" w:type="dxa"/>
          </w:tblCellMar>
        </w:tblPrEx>
        <w:tc>
          <w:tcPr>
            <w:tcW w:w="2525" w:type="dxa"/>
            <w:vMerge/>
            <w:vAlign w:val="center"/>
          </w:tcPr>
          <w:p w:rsidR="0085645B" w:rsidRPr="0085645B" w:rsidRDefault="0085645B" w:rsidP="0085645B">
            <w:pPr>
              <w:jc w:val="center"/>
              <w:rPr>
                <w:sz w:val="24"/>
                <w:szCs w:val="24"/>
              </w:rPr>
            </w:pPr>
          </w:p>
        </w:tc>
        <w:tc>
          <w:tcPr>
            <w:tcW w:w="1440" w:type="dxa"/>
            <w:vMerge w:val="restart"/>
            <w:vAlign w:val="center"/>
          </w:tcPr>
          <w:p w:rsidR="0085645B" w:rsidRPr="0085645B" w:rsidRDefault="0085645B" w:rsidP="0085645B">
            <w:pPr>
              <w:jc w:val="center"/>
              <w:rPr>
                <w:sz w:val="24"/>
                <w:szCs w:val="24"/>
              </w:rPr>
            </w:pPr>
            <w:r w:rsidRPr="0085645B">
              <w:rPr>
                <w:sz w:val="24"/>
                <w:szCs w:val="24"/>
              </w:rPr>
              <w:t>Дуб</w:t>
            </w:r>
          </w:p>
        </w:tc>
        <w:tc>
          <w:tcPr>
            <w:tcW w:w="3268" w:type="dxa"/>
            <w:vAlign w:val="center"/>
          </w:tcPr>
          <w:p w:rsidR="0085645B" w:rsidRPr="0085645B" w:rsidRDefault="0085645B" w:rsidP="0085645B">
            <w:pPr>
              <w:jc w:val="center"/>
              <w:rPr>
                <w:sz w:val="24"/>
                <w:szCs w:val="24"/>
              </w:rPr>
            </w:pPr>
            <w:r w:rsidRPr="0085645B">
              <w:rPr>
                <w:sz w:val="24"/>
                <w:szCs w:val="24"/>
              </w:rPr>
              <w:t>Свежие боры, субори и судубравы, влажные боры, субори и судубравы</w:t>
            </w:r>
          </w:p>
        </w:tc>
        <w:tc>
          <w:tcPr>
            <w:tcW w:w="2409" w:type="dxa"/>
            <w:vAlign w:val="center"/>
          </w:tcPr>
          <w:p w:rsidR="0085645B" w:rsidRPr="0085645B" w:rsidRDefault="0085645B" w:rsidP="0085645B">
            <w:pPr>
              <w:jc w:val="center"/>
              <w:rPr>
                <w:sz w:val="24"/>
                <w:szCs w:val="24"/>
              </w:rPr>
            </w:pPr>
            <w:r w:rsidRPr="0085645B">
              <w:rPr>
                <w:sz w:val="24"/>
                <w:szCs w:val="24"/>
              </w:rPr>
              <w:t>Менее 0,5</w:t>
            </w:r>
          </w:p>
        </w:tc>
      </w:tr>
      <w:tr w:rsidR="0085645B" w:rsidRPr="0085645B" w:rsidTr="005E000D">
        <w:tblPrEx>
          <w:tblCellMar>
            <w:left w:w="108" w:type="dxa"/>
            <w:right w:w="108" w:type="dxa"/>
          </w:tblCellMar>
        </w:tblPrEx>
        <w:tc>
          <w:tcPr>
            <w:tcW w:w="2525" w:type="dxa"/>
            <w:vMerge/>
            <w:vAlign w:val="center"/>
          </w:tcPr>
          <w:p w:rsidR="0085645B" w:rsidRPr="0085645B" w:rsidRDefault="0085645B" w:rsidP="0085645B">
            <w:pPr>
              <w:jc w:val="center"/>
              <w:rPr>
                <w:color w:val="FF0000"/>
                <w:sz w:val="24"/>
                <w:szCs w:val="24"/>
              </w:rPr>
            </w:pPr>
          </w:p>
        </w:tc>
        <w:tc>
          <w:tcPr>
            <w:tcW w:w="1440" w:type="dxa"/>
            <w:vMerge/>
            <w:vAlign w:val="center"/>
          </w:tcPr>
          <w:p w:rsidR="0085645B" w:rsidRPr="0085645B" w:rsidRDefault="0085645B" w:rsidP="0085645B">
            <w:pPr>
              <w:jc w:val="center"/>
              <w:rPr>
                <w:sz w:val="24"/>
                <w:szCs w:val="24"/>
              </w:rPr>
            </w:pPr>
          </w:p>
        </w:tc>
        <w:tc>
          <w:tcPr>
            <w:tcW w:w="3268" w:type="dxa"/>
            <w:vAlign w:val="center"/>
          </w:tcPr>
          <w:p w:rsidR="0085645B" w:rsidRPr="0085645B" w:rsidRDefault="0085645B" w:rsidP="0085645B">
            <w:pPr>
              <w:jc w:val="center"/>
              <w:rPr>
                <w:sz w:val="24"/>
                <w:szCs w:val="24"/>
              </w:rPr>
            </w:pPr>
            <w:r w:rsidRPr="0085645B">
              <w:rPr>
                <w:sz w:val="24"/>
                <w:szCs w:val="24"/>
              </w:rPr>
              <w:t>Очень сухие и сухие дубравы и судубравы</w:t>
            </w:r>
          </w:p>
        </w:tc>
        <w:tc>
          <w:tcPr>
            <w:tcW w:w="2409" w:type="dxa"/>
            <w:vAlign w:val="center"/>
          </w:tcPr>
          <w:p w:rsidR="0085645B" w:rsidRPr="0085645B" w:rsidRDefault="0085645B" w:rsidP="0085645B">
            <w:pPr>
              <w:jc w:val="center"/>
              <w:rPr>
                <w:sz w:val="24"/>
                <w:szCs w:val="24"/>
              </w:rPr>
            </w:pPr>
            <w:r w:rsidRPr="0085645B">
              <w:rPr>
                <w:sz w:val="24"/>
                <w:szCs w:val="24"/>
              </w:rPr>
              <w:t>Менее 2</w:t>
            </w:r>
          </w:p>
        </w:tc>
      </w:tr>
      <w:tr w:rsidR="0085645B" w:rsidRPr="0085645B" w:rsidTr="005E000D">
        <w:tblPrEx>
          <w:tblCellMar>
            <w:left w:w="108" w:type="dxa"/>
            <w:right w:w="108" w:type="dxa"/>
          </w:tblCellMar>
        </w:tblPrEx>
        <w:tc>
          <w:tcPr>
            <w:tcW w:w="2525" w:type="dxa"/>
            <w:vMerge/>
            <w:vAlign w:val="center"/>
          </w:tcPr>
          <w:p w:rsidR="0085645B" w:rsidRPr="0085645B" w:rsidRDefault="0085645B" w:rsidP="0085645B">
            <w:pPr>
              <w:jc w:val="center"/>
              <w:rPr>
                <w:color w:val="FF0000"/>
                <w:sz w:val="24"/>
                <w:szCs w:val="24"/>
              </w:rPr>
            </w:pPr>
          </w:p>
        </w:tc>
        <w:tc>
          <w:tcPr>
            <w:tcW w:w="1440" w:type="dxa"/>
            <w:vMerge/>
            <w:vAlign w:val="center"/>
          </w:tcPr>
          <w:p w:rsidR="0085645B" w:rsidRPr="0085645B" w:rsidRDefault="0085645B" w:rsidP="0085645B">
            <w:pPr>
              <w:jc w:val="center"/>
              <w:rPr>
                <w:sz w:val="24"/>
                <w:szCs w:val="24"/>
              </w:rPr>
            </w:pPr>
          </w:p>
        </w:tc>
        <w:tc>
          <w:tcPr>
            <w:tcW w:w="3268" w:type="dxa"/>
            <w:vAlign w:val="center"/>
          </w:tcPr>
          <w:p w:rsidR="0085645B" w:rsidRPr="0085645B" w:rsidRDefault="0085645B" w:rsidP="0085645B">
            <w:pPr>
              <w:jc w:val="center"/>
              <w:rPr>
                <w:sz w:val="24"/>
                <w:szCs w:val="24"/>
              </w:rPr>
            </w:pPr>
            <w:r w:rsidRPr="0085645B">
              <w:rPr>
                <w:sz w:val="24"/>
                <w:szCs w:val="24"/>
              </w:rPr>
              <w:t>Свежие дубравы и судубравы, влажные и пойменные дубравы</w:t>
            </w:r>
          </w:p>
        </w:tc>
        <w:tc>
          <w:tcPr>
            <w:tcW w:w="2409" w:type="dxa"/>
            <w:vAlign w:val="center"/>
          </w:tcPr>
          <w:p w:rsidR="0085645B" w:rsidRPr="0085645B" w:rsidRDefault="0085645B" w:rsidP="0085645B">
            <w:pPr>
              <w:jc w:val="center"/>
              <w:rPr>
                <w:sz w:val="24"/>
                <w:szCs w:val="24"/>
              </w:rPr>
            </w:pPr>
            <w:r w:rsidRPr="0085645B">
              <w:rPr>
                <w:sz w:val="24"/>
                <w:szCs w:val="24"/>
              </w:rPr>
              <w:t>Менее 1</w:t>
            </w:r>
          </w:p>
        </w:tc>
      </w:tr>
    </w:tbl>
    <w:p w:rsidR="0085645B" w:rsidRPr="0085645B" w:rsidRDefault="0085645B" w:rsidP="0085645B">
      <w:pPr>
        <w:spacing w:line="276" w:lineRule="auto"/>
        <w:rPr>
          <w:color w:val="FF0000"/>
          <w:sz w:val="28"/>
          <w:szCs w:val="28"/>
        </w:rPr>
      </w:pPr>
    </w:p>
    <w:p w:rsidR="0085645B" w:rsidRPr="0085645B" w:rsidRDefault="0085645B" w:rsidP="0085645B">
      <w:pPr>
        <w:spacing w:line="276" w:lineRule="auto"/>
        <w:jc w:val="center"/>
        <w:rPr>
          <w:bCs/>
          <w:i/>
          <w:snapToGrid w:val="0"/>
          <w:sz w:val="28"/>
          <w:szCs w:val="28"/>
          <w:u w:val="single"/>
        </w:rPr>
      </w:pPr>
      <w:r w:rsidRPr="0085645B">
        <w:rPr>
          <w:bCs/>
          <w:i/>
          <w:snapToGrid w:val="0"/>
          <w:sz w:val="28"/>
          <w:szCs w:val="28"/>
          <w:u w:val="single"/>
        </w:rPr>
        <w:t>Отнесение земель, предназначенных для лесовосстановления, к землям, занятым лесными насаждениями</w:t>
      </w:r>
    </w:p>
    <w:p w:rsidR="0085645B" w:rsidRPr="0085645B" w:rsidRDefault="0085645B" w:rsidP="0085645B">
      <w:pPr>
        <w:spacing w:line="276" w:lineRule="auto"/>
        <w:jc w:val="center"/>
        <w:rPr>
          <w:bCs/>
          <w:i/>
          <w:snapToGrid w:val="0"/>
          <w:sz w:val="28"/>
          <w:szCs w:val="28"/>
          <w:u w:val="single"/>
        </w:rPr>
      </w:pPr>
    </w:p>
    <w:p w:rsidR="0085645B" w:rsidRPr="0085645B" w:rsidRDefault="0085645B" w:rsidP="008D726A">
      <w:pPr>
        <w:shd w:val="clear" w:color="auto" w:fill="FFFFFF"/>
        <w:spacing w:line="360" w:lineRule="auto"/>
        <w:ind w:firstLine="709"/>
        <w:jc w:val="both"/>
        <w:rPr>
          <w:bCs/>
          <w:snapToGrid w:val="0"/>
          <w:color w:val="000000"/>
          <w:sz w:val="28"/>
          <w:szCs w:val="28"/>
        </w:rPr>
      </w:pPr>
      <w:proofErr w:type="gramStart"/>
      <w:r w:rsidRPr="0085645B">
        <w:rPr>
          <w:bCs/>
          <w:snapToGrid w:val="0"/>
          <w:color w:val="000000"/>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статьями  81  -  84  настоящего Кодекса.</w:t>
      </w:r>
      <w:proofErr w:type="gramEnd"/>
    </w:p>
    <w:p w:rsidR="0085645B" w:rsidRPr="0085645B" w:rsidRDefault="0085645B" w:rsidP="008D7EFF">
      <w:pPr>
        <w:spacing w:line="360" w:lineRule="auto"/>
        <w:ind w:firstLine="709"/>
        <w:jc w:val="both"/>
        <w:rPr>
          <w:bCs/>
          <w:snapToGrid w:val="0"/>
          <w:color w:val="000000"/>
          <w:sz w:val="28"/>
          <w:szCs w:val="28"/>
        </w:rPr>
        <w:sectPr w:rsidR="0085645B" w:rsidRPr="0085645B" w:rsidSect="00CE0755">
          <w:headerReference w:type="default" r:id="rId26"/>
          <w:pgSz w:w="11907" w:h="16840" w:code="9"/>
          <w:pgMar w:top="1134" w:right="851" w:bottom="1134" w:left="1701" w:header="709" w:footer="709" w:gutter="0"/>
          <w:pgNumType w:start="127"/>
          <w:cols w:space="708"/>
          <w:docGrid w:linePitch="360"/>
        </w:sectPr>
      </w:pPr>
      <w:proofErr w:type="gramStart"/>
      <w:r w:rsidRPr="0085645B">
        <w:rPr>
          <w:bCs/>
          <w:snapToGrid w:val="0"/>
          <w:color w:val="000000"/>
          <w:sz w:val="28"/>
          <w:szCs w:val="28"/>
        </w:rPr>
        <w:t xml:space="preserve">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представлены в таблицах 1 Приложений 1-33 к Правилам лесовосстановления, </w:t>
      </w:r>
      <w:r w:rsidRPr="0085645B">
        <w:rPr>
          <w:sz w:val="28"/>
          <w:szCs w:val="28"/>
        </w:rPr>
        <w:t>утвержденным приказом Министерства природных ресурсов и экологии Российской Федерации от 29 июня 2016 г. № 375 (зарегистрирован в Минюсте РФ 15 ноября 2016 г. № 44342).</w:t>
      </w:r>
      <w:proofErr w:type="gramEnd"/>
    </w:p>
    <w:p w:rsidR="0085645B" w:rsidRPr="0085645B" w:rsidRDefault="0085645B" w:rsidP="0085645B">
      <w:pPr>
        <w:widowControl w:val="0"/>
        <w:autoSpaceDE w:val="0"/>
        <w:autoSpaceDN w:val="0"/>
        <w:adjustRightInd w:val="0"/>
        <w:ind w:firstLine="720"/>
        <w:jc w:val="right"/>
        <w:outlineLvl w:val="2"/>
        <w:rPr>
          <w:sz w:val="28"/>
          <w:szCs w:val="28"/>
        </w:rPr>
      </w:pPr>
      <w:r w:rsidRPr="0085645B">
        <w:rPr>
          <w:sz w:val="28"/>
          <w:szCs w:val="28"/>
        </w:rPr>
        <w:t>Таблица 2.17.3.3</w:t>
      </w:r>
    </w:p>
    <w:p w:rsidR="0085645B" w:rsidRPr="0085645B" w:rsidRDefault="0085645B" w:rsidP="0085645B">
      <w:pPr>
        <w:widowControl w:val="0"/>
        <w:autoSpaceDE w:val="0"/>
        <w:autoSpaceDN w:val="0"/>
        <w:adjustRightInd w:val="0"/>
        <w:ind w:firstLine="720"/>
        <w:jc w:val="center"/>
        <w:rPr>
          <w:sz w:val="28"/>
          <w:szCs w:val="28"/>
        </w:rPr>
      </w:pPr>
      <w:r w:rsidRPr="0085645B">
        <w:rPr>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p w:rsidR="0085645B" w:rsidRPr="0085645B" w:rsidRDefault="0085645B" w:rsidP="0085645B">
      <w:pPr>
        <w:widowControl w:val="0"/>
        <w:autoSpaceDE w:val="0"/>
        <w:autoSpaceDN w:val="0"/>
        <w:adjustRightInd w:val="0"/>
        <w:ind w:firstLine="720"/>
        <w:jc w:val="right"/>
        <w:outlineLvl w:val="2"/>
        <w:rPr>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85645B" w:rsidRPr="0085645B" w:rsidTr="005E000D">
        <w:trPr>
          <w:trHeight w:val="659"/>
          <w:tblHeader/>
        </w:trPr>
        <w:tc>
          <w:tcPr>
            <w:tcW w:w="3769" w:type="dxa"/>
            <w:vMerge w:val="restart"/>
            <w:vAlign w:val="center"/>
          </w:tcPr>
          <w:p w:rsidR="0085645B" w:rsidRPr="0085645B" w:rsidRDefault="0085645B" w:rsidP="0085645B">
            <w:pPr>
              <w:spacing w:line="260" w:lineRule="exact"/>
              <w:jc w:val="center"/>
              <w:rPr>
                <w:sz w:val="24"/>
                <w:szCs w:val="24"/>
              </w:rPr>
            </w:pPr>
            <w:r w:rsidRPr="0085645B">
              <w:rPr>
                <w:sz w:val="24"/>
                <w:szCs w:val="24"/>
              </w:rPr>
              <w:t>Древесные</w:t>
            </w:r>
          </w:p>
          <w:p w:rsidR="0085645B" w:rsidRPr="0085645B" w:rsidRDefault="0085645B" w:rsidP="0085645B">
            <w:pPr>
              <w:spacing w:line="260" w:lineRule="exact"/>
              <w:jc w:val="center"/>
              <w:rPr>
                <w:sz w:val="24"/>
                <w:szCs w:val="24"/>
              </w:rPr>
            </w:pPr>
            <w:r w:rsidRPr="0085645B">
              <w:rPr>
                <w:sz w:val="24"/>
                <w:szCs w:val="24"/>
              </w:rPr>
              <w:t>породы</w:t>
            </w:r>
          </w:p>
        </w:tc>
        <w:tc>
          <w:tcPr>
            <w:tcW w:w="3260" w:type="dxa"/>
            <w:gridSpan w:val="3"/>
            <w:vAlign w:val="center"/>
          </w:tcPr>
          <w:p w:rsidR="0085645B" w:rsidRPr="0085645B" w:rsidRDefault="0085645B" w:rsidP="0085645B">
            <w:pPr>
              <w:spacing w:line="260" w:lineRule="exact"/>
              <w:jc w:val="center"/>
              <w:rPr>
                <w:sz w:val="24"/>
                <w:szCs w:val="24"/>
              </w:rPr>
            </w:pPr>
            <w:r w:rsidRPr="0085645B">
              <w:rPr>
                <w:sz w:val="24"/>
                <w:szCs w:val="24"/>
              </w:rPr>
              <w:t>Требования к посадочному материалу</w:t>
            </w:r>
          </w:p>
        </w:tc>
        <w:tc>
          <w:tcPr>
            <w:tcW w:w="7608" w:type="dxa"/>
            <w:gridSpan w:val="4"/>
            <w:vAlign w:val="center"/>
          </w:tcPr>
          <w:p w:rsidR="0085645B" w:rsidRPr="0085645B" w:rsidRDefault="0085645B" w:rsidP="0085645B">
            <w:pPr>
              <w:spacing w:line="260" w:lineRule="exact"/>
              <w:jc w:val="center"/>
              <w:rPr>
                <w:sz w:val="24"/>
                <w:szCs w:val="24"/>
              </w:rPr>
            </w:pPr>
            <w:r w:rsidRPr="0085645B">
              <w:rPr>
                <w:sz w:val="24"/>
                <w:szCs w:val="24"/>
              </w:rPr>
              <w:t>Критерии и требования к молоднякам, площади которых подлежат отнесению к землям, занятым лесными насаждениями</w:t>
            </w:r>
          </w:p>
        </w:tc>
      </w:tr>
      <w:tr w:rsidR="0085645B" w:rsidRPr="0085645B" w:rsidTr="005E000D">
        <w:trPr>
          <w:trHeight w:val="1547"/>
          <w:tblHeader/>
        </w:trPr>
        <w:tc>
          <w:tcPr>
            <w:tcW w:w="3769" w:type="dxa"/>
            <w:vMerge/>
            <w:vAlign w:val="center"/>
          </w:tcPr>
          <w:p w:rsidR="0085645B" w:rsidRPr="0085645B" w:rsidRDefault="0085645B" w:rsidP="0085645B">
            <w:pPr>
              <w:spacing w:line="260" w:lineRule="exact"/>
              <w:jc w:val="center"/>
              <w:rPr>
                <w:sz w:val="24"/>
                <w:szCs w:val="24"/>
              </w:rPr>
            </w:pPr>
          </w:p>
        </w:tc>
        <w:tc>
          <w:tcPr>
            <w:tcW w:w="968" w:type="dxa"/>
            <w:vAlign w:val="center"/>
          </w:tcPr>
          <w:p w:rsidR="0085645B" w:rsidRPr="0085645B" w:rsidRDefault="0085645B" w:rsidP="0085645B">
            <w:pPr>
              <w:spacing w:line="260" w:lineRule="exact"/>
              <w:jc w:val="center"/>
              <w:rPr>
                <w:sz w:val="24"/>
                <w:szCs w:val="24"/>
              </w:rPr>
            </w:pPr>
            <w:r w:rsidRPr="0085645B">
              <w:rPr>
                <w:sz w:val="24"/>
                <w:szCs w:val="24"/>
              </w:rPr>
              <w:t>возраст не менее,</w:t>
            </w:r>
          </w:p>
          <w:p w:rsidR="0085645B" w:rsidRPr="0085645B" w:rsidRDefault="0085645B" w:rsidP="0085645B">
            <w:pPr>
              <w:spacing w:line="260" w:lineRule="exact"/>
              <w:jc w:val="center"/>
              <w:rPr>
                <w:sz w:val="24"/>
                <w:szCs w:val="24"/>
              </w:rPr>
            </w:pPr>
            <w:r w:rsidRPr="0085645B">
              <w:rPr>
                <w:sz w:val="24"/>
                <w:szCs w:val="24"/>
              </w:rPr>
              <w:t>лет</w:t>
            </w:r>
          </w:p>
        </w:tc>
        <w:tc>
          <w:tcPr>
            <w:tcW w:w="1260" w:type="dxa"/>
            <w:vAlign w:val="center"/>
          </w:tcPr>
          <w:p w:rsidR="0085645B" w:rsidRPr="0085645B" w:rsidRDefault="0085645B" w:rsidP="0085645B">
            <w:pPr>
              <w:spacing w:line="260" w:lineRule="exact"/>
              <w:jc w:val="center"/>
              <w:rPr>
                <w:sz w:val="24"/>
                <w:szCs w:val="24"/>
              </w:rPr>
            </w:pPr>
            <w:r w:rsidRPr="0085645B">
              <w:rPr>
                <w:sz w:val="24"/>
                <w:szCs w:val="24"/>
              </w:rPr>
              <w:t xml:space="preserve">диаметр стволика у корневой шейки не менее, </w:t>
            </w:r>
            <w:proofErr w:type="gramStart"/>
            <w:r w:rsidRPr="0085645B">
              <w:rPr>
                <w:sz w:val="24"/>
                <w:szCs w:val="24"/>
              </w:rPr>
              <w:t>мм</w:t>
            </w:r>
            <w:proofErr w:type="gramEnd"/>
          </w:p>
        </w:tc>
        <w:tc>
          <w:tcPr>
            <w:tcW w:w="1032" w:type="dxa"/>
            <w:vAlign w:val="center"/>
          </w:tcPr>
          <w:p w:rsidR="0085645B" w:rsidRPr="0085645B" w:rsidRDefault="0085645B" w:rsidP="0085645B">
            <w:pPr>
              <w:spacing w:line="260" w:lineRule="exact"/>
              <w:jc w:val="center"/>
              <w:rPr>
                <w:sz w:val="24"/>
                <w:szCs w:val="24"/>
              </w:rPr>
            </w:pPr>
            <w:r w:rsidRPr="0085645B">
              <w:rPr>
                <w:sz w:val="24"/>
                <w:szCs w:val="24"/>
              </w:rPr>
              <w:t xml:space="preserve">высота стволика не менее, </w:t>
            </w:r>
            <w:proofErr w:type="gramStart"/>
            <w:r w:rsidRPr="0085645B">
              <w:rPr>
                <w:sz w:val="24"/>
                <w:szCs w:val="24"/>
              </w:rPr>
              <w:t>см</w:t>
            </w:r>
            <w:proofErr w:type="gramEnd"/>
          </w:p>
        </w:tc>
        <w:tc>
          <w:tcPr>
            <w:tcW w:w="2977" w:type="dxa"/>
            <w:vAlign w:val="center"/>
          </w:tcPr>
          <w:p w:rsidR="0085645B" w:rsidRPr="0085645B" w:rsidRDefault="0085645B" w:rsidP="0085645B">
            <w:pPr>
              <w:spacing w:line="260" w:lineRule="exact"/>
              <w:jc w:val="center"/>
              <w:rPr>
                <w:sz w:val="24"/>
                <w:szCs w:val="24"/>
              </w:rPr>
            </w:pPr>
            <w:r w:rsidRPr="0085645B">
              <w:rPr>
                <w:sz w:val="24"/>
                <w:szCs w:val="24"/>
              </w:rPr>
              <w:t>группа типов леса или типов лесорастительных условий</w:t>
            </w:r>
          </w:p>
        </w:tc>
        <w:tc>
          <w:tcPr>
            <w:tcW w:w="2126" w:type="dxa"/>
          </w:tcPr>
          <w:p w:rsidR="0085645B" w:rsidRPr="0085645B" w:rsidRDefault="0085645B" w:rsidP="0085645B">
            <w:pPr>
              <w:widowControl w:val="0"/>
              <w:autoSpaceDE w:val="0"/>
              <w:autoSpaceDN w:val="0"/>
              <w:adjustRightInd w:val="0"/>
              <w:jc w:val="center"/>
              <w:rPr>
                <w:sz w:val="24"/>
                <w:szCs w:val="24"/>
              </w:rPr>
            </w:pPr>
            <w:r w:rsidRPr="0085645B">
              <w:rPr>
                <w:sz w:val="24"/>
                <w:szCs w:val="24"/>
              </w:rPr>
              <w:t>возраст (к молоднякам, созданным искусственным и комбинированным способом) не менее, лет</w:t>
            </w:r>
          </w:p>
        </w:tc>
        <w:tc>
          <w:tcPr>
            <w:tcW w:w="1276" w:type="dxa"/>
          </w:tcPr>
          <w:p w:rsidR="0085645B" w:rsidRPr="0085645B" w:rsidRDefault="0085645B" w:rsidP="0085645B">
            <w:pPr>
              <w:widowControl w:val="0"/>
              <w:autoSpaceDE w:val="0"/>
              <w:autoSpaceDN w:val="0"/>
              <w:adjustRightInd w:val="0"/>
              <w:jc w:val="center"/>
              <w:rPr>
                <w:sz w:val="24"/>
                <w:szCs w:val="24"/>
              </w:rPr>
            </w:pPr>
            <w:r w:rsidRPr="0085645B">
              <w:rPr>
                <w:sz w:val="24"/>
                <w:szCs w:val="24"/>
              </w:rPr>
              <w:t>количество деревьев главных пород не менее, тыс. шт. на 1 га</w:t>
            </w:r>
          </w:p>
        </w:tc>
        <w:tc>
          <w:tcPr>
            <w:tcW w:w="1229" w:type="dxa"/>
          </w:tcPr>
          <w:p w:rsidR="0085645B" w:rsidRPr="0085645B" w:rsidRDefault="0085645B" w:rsidP="0085645B">
            <w:pPr>
              <w:widowControl w:val="0"/>
              <w:autoSpaceDE w:val="0"/>
              <w:autoSpaceDN w:val="0"/>
              <w:adjustRightInd w:val="0"/>
              <w:jc w:val="center"/>
              <w:rPr>
                <w:sz w:val="24"/>
                <w:szCs w:val="24"/>
              </w:rPr>
            </w:pPr>
            <w:r w:rsidRPr="0085645B">
              <w:rPr>
                <w:sz w:val="24"/>
                <w:szCs w:val="24"/>
              </w:rPr>
              <w:t xml:space="preserve">средняя высота деревьев главных пород не менее, </w:t>
            </w:r>
            <w:proofErr w:type="gramStart"/>
            <w:r w:rsidRPr="0085645B">
              <w:rPr>
                <w:sz w:val="24"/>
                <w:szCs w:val="24"/>
              </w:rPr>
              <w:t>м</w:t>
            </w:r>
            <w:proofErr w:type="gramEnd"/>
          </w:p>
        </w:tc>
      </w:tr>
      <w:tr w:rsidR="0085645B" w:rsidRPr="0085645B" w:rsidTr="005E000D">
        <w:trPr>
          <w:trHeight w:val="407"/>
          <w:tblHeader/>
        </w:trPr>
        <w:tc>
          <w:tcPr>
            <w:tcW w:w="3769" w:type="dxa"/>
            <w:vAlign w:val="center"/>
          </w:tcPr>
          <w:p w:rsidR="0085645B" w:rsidRPr="0085645B" w:rsidRDefault="0085645B" w:rsidP="0085645B">
            <w:pPr>
              <w:spacing w:line="260" w:lineRule="exact"/>
              <w:jc w:val="center"/>
              <w:rPr>
                <w:sz w:val="24"/>
                <w:szCs w:val="24"/>
              </w:rPr>
            </w:pPr>
            <w:r w:rsidRPr="0085645B">
              <w:rPr>
                <w:sz w:val="24"/>
                <w:szCs w:val="24"/>
              </w:rPr>
              <w:t>1</w:t>
            </w:r>
          </w:p>
        </w:tc>
        <w:tc>
          <w:tcPr>
            <w:tcW w:w="968" w:type="dxa"/>
            <w:vAlign w:val="center"/>
          </w:tcPr>
          <w:p w:rsidR="0085645B" w:rsidRPr="0085645B" w:rsidRDefault="0085645B" w:rsidP="0085645B">
            <w:pPr>
              <w:spacing w:line="260" w:lineRule="exact"/>
              <w:jc w:val="center"/>
              <w:rPr>
                <w:sz w:val="24"/>
                <w:szCs w:val="24"/>
              </w:rPr>
            </w:pPr>
            <w:r w:rsidRPr="0085645B">
              <w:rPr>
                <w:sz w:val="24"/>
                <w:szCs w:val="24"/>
              </w:rPr>
              <w:t>2</w:t>
            </w:r>
          </w:p>
        </w:tc>
        <w:tc>
          <w:tcPr>
            <w:tcW w:w="1260" w:type="dxa"/>
            <w:vAlign w:val="center"/>
          </w:tcPr>
          <w:p w:rsidR="0085645B" w:rsidRPr="0085645B" w:rsidRDefault="0085645B" w:rsidP="0085645B">
            <w:pPr>
              <w:spacing w:line="260" w:lineRule="exact"/>
              <w:jc w:val="center"/>
              <w:rPr>
                <w:sz w:val="24"/>
                <w:szCs w:val="24"/>
              </w:rPr>
            </w:pPr>
            <w:r w:rsidRPr="0085645B">
              <w:rPr>
                <w:sz w:val="24"/>
                <w:szCs w:val="24"/>
              </w:rPr>
              <w:t>3</w:t>
            </w:r>
          </w:p>
        </w:tc>
        <w:tc>
          <w:tcPr>
            <w:tcW w:w="1032" w:type="dxa"/>
            <w:vAlign w:val="center"/>
          </w:tcPr>
          <w:p w:rsidR="0085645B" w:rsidRPr="0085645B" w:rsidRDefault="0085645B" w:rsidP="0085645B">
            <w:pPr>
              <w:spacing w:line="260" w:lineRule="exact"/>
              <w:jc w:val="center"/>
              <w:rPr>
                <w:sz w:val="24"/>
                <w:szCs w:val="24"/>
              </w:rPr>
            </w:pPr>
            <w:r w:rsidRPr="0085645B">
              <w:rPr>
                <w:sz w:val="24"/>
                <w:szCs w:val="24"/>
              </w:rPr>
              <w:t>4</w:t>
            </w:r>
          </w:p>
        </w:tc>
        <w:tc>
          <w:tcPr>
            <w:tcW w:w="2977" w:type="dxa"/>
            <w:vAlign w:val="center"/>
          </w:tcPr>
          <w:p w:rsidR="0085645B" w:rsidRPr="0085645B" w:rsidRDefault="0085645B" w:rsidP="0085645B">
            <w:pPr>
              <w:spacing w:line="260" w:lineRule="exact"/>
              <w:jc w:val="center"/>
              <w:rPr>
                <w:sz w:val="24"/>
                <w:szCs w:val="24"/>
              </w:rPr>
            </w:pPr>
            <w:r w:rsidRPr="0085645B">
              <w:rPr>
                <w:sz w:val="24"/>
                <w:szCs w:val="24"/>
              </w:rPr>
              <w:t>5</w:t>
            </w:r>
          </w:p>
        </w:tc>
        <w:tc>
          <w:tcPr>
            <w:tcW w:w="2126" w:type="dxa"/>
            <w:vAlign w:val="center"/>
          </w:tcPr>
          <w:p w:rsidR="0085645B" w:rsidRPr="0085645B" w:rsidRDefault="0085645B" w:rsidP="0085645B">
            <w:pPr>
              <w:spacing w:line="260" w:lineRule="exact"/>
              <w:jc w:val="center"/>
              <w:rPr>
                <w:sz w:val="24"/>
                <w:szCs w:val="24"/>
              </w:rPr>
            </w:pPr>
            <w:r w:rsidRPr="0085645B">
              <w:rPr>
                <w:sz w:val="24"/>
                <w:szCs w:val="24"/>
              </w:rPr>
              <w:t>6</w:t>
            </w:r>
          </w:p>
        </w:tc>
        <w:tc>
          <w:tcPr>
            <w:tcW w:w="1276" w:type="dxa"/>
            <w:vAlign w:val="center"/>
          </w:tcPr>
          <w:p w:rsidR="0085645B" w:rsidRPr="0085645B" w:rsidRDefault="0085645B" w:rsidP="0085645B">
            <w:pPr>
              <w:spacing w:line="260" w:lineRule="exact"/>
              <w:jc w:val="center"/>
              <w:rPr>
                <w:sz w:val="24"/>
                <w:szCs w:val="24"/>
              </w:rPr>
            </w:pPr>
            <w:r w:rsidRPr="0085645B">
              <w:rPr>
                <w:sz w:val="24"/>
                <w:szCs w:val="24"/>
              </w:rPr>
              <w:t>7</w:t>
            </w:r>
          </w:p>
        </w:tc>
        <w:tc>
          <w:tcPr>
            <w:tcW w:w="1229" w:type="dxa"/>
            <w:vAlign w:val="center"/>
          </w:tcPr>
          <w:p w:rsidR="0085645B" w:rsidRPr="0085645B" w:rsidRDefault="0085645B" w:rsidP="0085645B">
            <w:pPr>
              <w:spacing w:line="260" w:lineRule="exact"/>
              <w:jc w:val="center"/>
              <w:rPr>
                <w:sz w:val="24"/>
                <w:szCs w:val="24"/>
              </w:rPr>
            </w:pPr>
            <w:r w:rsidRPr="0085645B">
              <w:rPr>
                <w:sz w:val="24"/>
                <w:szCs w:val="24"/>
              </w:rPr>
              <w:t>8</w:t>
            </w:r>
          </w:p>
        </w:tc>
      </w:tr>
      <w:tr w:rsidR="0085645B" w:rsidRPr="0085645B" w:rsidTr="005E000D">
        <w:trPr>
          <w:trHeight w:val="888"/>
        </w:trPr>
        <w:tc>
          <w:tcPr>
            <w:tcW w:w="14637" w:type="dxa"/>
            <w:gridSpan w:val="8"/>
            <w:vAlign w:val="center"/>
          </w:tcPr>
          <w:p w:rsidR="0085645B" w:rsidRPr="0085645B" w:rsidRDefault="0085645B" w:rsidP="0085645B">
            <w:pPr>
              <w:jc w:val="center"/>
              <w:rPr>
                <w:sz w:val="24"/>
                <w:szCs w:val="24"/>
              </w:rPr>
            </w:pPr>
            <w:r w:rsidRPr="0085645B">
              <w:rPr>
                <w:sz w:val="24"/>
                <w:szCs w:val="24"/>
              </w:rPr>
              <w:t>Лесостепная зона</w:t>
            </w:r>
          </w:p>
          <w:p w:rsidR="0085645B" w:rsidRPr="0085645B" w:rsidRDefault="0085645B" w:rsidP="0085645B">
            <w:pPr>
              <w:jc w:val="center"/>
              <w:rPr>
                <w:sz w:val="24"/>
                <w:szCs w:val="24"/>
              </w:rPr>
            </w:pPr>
            <w:r w:rsidRPr="0085645B">
              <w:rPr>
                <w:sz w:val="24"/>
                <w:szCs w:val="24"/>
              </w:rPr>
              <w:t>Лесостепной лесной район европейской части Российской Федерации</w:t>
            </w:r>
          </w:p>
        </w:tc>
      </w:tr>
      <w:tr w:rsidR="0085645B" w:rsidRPr="0085645B" w:rsidTr="005E000D">
        <w:trPr>
          <w:trHeight w:val="419"/>
        </w:trPr>
        <w:tc>
          <w:tcPr>
            <w:tcW w:w="3769" w:type="dxa"/>
            <w:vAlign w:val="center"/>
          </w:tcPr>
          <w:p w:rsidR="0085645B" w:rsidRPr="0085645B" w:rsidRDefault="0085645B" w:rsidP="0085645B">
            <w:pPr>
              <w:spacing w:line="280" w:lineRule="exact"/>
              <w:rPr>
                <w:sz w:val="24"/>
                <w:szCs w:val="24"/>
              </w:rPr>
            </w:pPr>
            <w:r w:rsidRPr="0085645B">
              <w:rPr>
                <w:sz w:val="24"/>
                <w:szCs w:val="24"/>
              </w:rPr>
              <w:t>Береза повислая (бородавчатая)</w:t>
            </w:r>
          </w:p>
        </w:tc>
        <w:tc>
          <w:tcPr>
            <w:tcW w:w="968" w:type="dxa"/>
            <w:vAlign w:val="center"/>
          </w:tcPr>
          <w:p w:rsidR="0085645B" w:rsidRPr="0085645B" w:rsidRDefault="0085645B" w:rsidP="0085645B">
            <w:pPr>
              <w:jc w:val="center"/>
              <w:rPr>
                <w:sz w:val="24"/>
                <w:szCs w:val="24"/>
              </w:rPr>
            </w:pPr>
            <w:r w:rsidRPr="0085645B">
              <w:rPr>
                <w:sz w:val="24"/>
                <w:szCs w:val="24"/>
              </w:rPr>
              <w:t>1-2</w:t>
            </w:r>
          </w:p>
        </w:tc>
        <w:tc>
          <w:tcPr>
            <w:tcW w:w="1260" w:type="dxa"/>
            <w:vAlign w:val="center"/>
          </w:tcPr>
          <w:p w:rsidR="0085645B" w:rsidRPr="0085645B" w:rsidRDefault="0085645B" w:rsidP="0085645B">
            <w:pPr>
              <w:jc w:val="center"/>
              <w:rPr>
                <w:sz w:val="24"/>
                <w:szCs w:val="24"/>
              </w:rPr>
            </w:pPr>
            <w:r w:rsidRPr="0085645B">
              <w:rPr>
                <w:sz w:val="24"/>
                <w:szCs w:val="24"/>
              </w:rPr>
              <w:t>2,0</w:t>
            </w:r>
          </w:p>
        </w:tc>
        <w:tc>
          <w:tcPr>
            <w:tcW w:w="1032" w:type="dxa"/>
            <w:vAlign w:val="center"/>
          </w:tcPr>
          <w:p w:rsidR="0085645B" w:rsidRPr="0085645B" w:rsidRDefault="0085645B" w:rsidP="0085645B">
            <w:pPr>
              <w:jc w:val="center"/>
              <w:rPr>
                <w:sz w:val="24"/>
                <w:szCs w:val="24"/>
              </w:rPr>
            </w:pPr>
            <w:r w:rsidRPr="0085645B">
              <w:rPr>
                <w:sz w:val="24"/>
                <w:szCs w:val="24"/>
              </w:rPr>
              <w:t>20</w:t>
            </w:r>
          </w:p>
        </w:tc>
        <w:tc>
          <w:tcPr>
            <w:tcW w:w="2977" w:type="dxa"/>
            <w:vAlign w:val="center"/>
          </w:tcPr>
          <w:p w:rsidR="0085645B" w:rsidRPr="0085645B" w:rsidRDefault="0085645B" w:rsidP="0085645B">
            <w:pPr>
              <w:rPr>
                <w:sz w:val="24"/>
                <w:szCs w:val="24"/>
              </w:rPr>
            </w:pPr>
            <w:r w:rsidRPr="0085645B">
              <w:rPr>
                <w:sz w:val="24"/>
                <w:szCs w:val="24"/>
              </w:rPr>
              <w:t>Свежая и влажная судубрава</w:t>
            </w:r>
          </w:p>
        </w:tc>
        <w:tc>
          <w:tcPr>
            <w:tcW w:w="2126" w:type="dxa"/>
            <w:vAlign w:val="center"/>
          </w:tcPr>
          <w:p w:rsidR="0085645B" w:rsidRPr="0085645B" w:rsidRDefault="0085645B" w:rsidP="0085645B">
            <w:pPr>
              <w:jc w:val="center"/>
              <w:rPr>
                <w:sz w:val="24"/>
                <w:szCs w:val="24"/>
              </w:rPr>
            </w:pPr>
            <w:r w:rsidRPr="0085645B">
              <w:rPr>
                <w:sz w:val="24"/>
                <w:szCs w:val="24"/>
              </w:rPr>
              <w:t>5</w:t>
            </w:r>
          </w:p>
        </w:tc>
        <w:tc>
          <w:tcPr>
            <w:tcW w:w="1276" w:type="dxa"/>
            <w:vAlign w:val="center"/>
          </w:tcPr>
          <w:p w:rsidR="0085645B" w:rsidRPr="0085645B" w:rsidRDefault="0085645B" w:rsidP="0085645B">
            <w:pPr>
              <w:jc w:val="center"/>
              <w:rPr>
                <w:sz w:val="24"/>
                <w:szCs w:val="24"/>
              </w:rPr>
            </w:pPr>
            <w:r w:rsidRPr="0085645B">
              <w:rPr>
                <w:sz w:val="24"/>
                <w:szCs w:val="24"/>
              </w:rPr>
              <w:t>2,0</w:t>
            </w:r>
          </w:p>
        </w:tc>
        <w:tc>
          <w:tcPr>
            <w:tcW w:w="1229" w:type="dxa"/>
            <w:vAlign w:val="center"/>
          </w:tcPr>
          <w:p w:rsidR="0085645B" w:rsidRPr="0085645B" w:rsidRDefault="0085645B" w:rsidP="0085645B">
            <w:pPr>
              <w:jc w:val="center"/>
              <w:rPr>
                <w:sz w:val="24"/>
                <w:szCs w:val="24"/>
              </w:rPr>
            </w:pPr>
            <w:r w:rsidRPr="0085645B">
              <w:rPr>
                <w:sz w:val="24"/>
                <w:szCs w:val="24"/>
              </w:rPr>
              <w:t>1,3</w:t>
            </w:r>
          </w:p>
        </w:tc>
      </w:tr>
      <w:tr w:rsidR="0085645B" w:rsidRPr="0085645B" w:rsidTr="005E000D">
        <w:trPr>
          <w:trHeight w:val="425"/>
        </w:trPr>
        <w:tc>
          <w:tcPr>
            <w:tcW w:w="3769" w:type="dxa"/>
            <w:vMerge w:val="restart"/>
            <w:vAlign w:val="center"/>
          </w:tcPr>
          <w:p w:rsidR="0085645B" w:rsidRPr="0085645B" w:rsidRDefault="0085645B" w:rsidP="0085645B">
            <w:pPr>
              <w:spacing w:line="280" w:lineRule="exact"/>
              <w:rPr>
                <w:sz w:val="24"/>
                <w:szCs w:val="24"/>
              </w:rPr>
            </w:pPr>
            <w:r w:rsidRPr="0085645B">
              <w:rPr>
                <w:sz w:val="24"/>
                <w:szCs w:val="24"/>
              </w:rPr>
              <w:t>Дуб черешчатый</w:t>
            </w:r>
          </w:p>
        </w:tc>
        <w:tc>
          <w:tcPr>
            <w:tcW w:w="968" w:type="dxa"/>
            <w:vMerge w:val="restart"/>
            <w:vAlign w:val="center"/>
          </w:tcPr>
          <w:p w:rsidR="0085645B" w:rsidRPr="0085645B" w:rsidRDefault="0085645B" w:rsidP="0085645B">
            <w:pPr>
              <w:jc w:val="center"/>
              <w:rPr>
                <w:sz w:val="24"/>
                <w:szCs w:val="24"/>
              </w:rPr>
            </w:pPr>
            <w:r w:rsidRPr="0085645B">
              <w:rPr>
                <w:sz w:val="24"/>
                <w:szCs w:val="24"/>
              </w:rPr>
              <w:t>1-2</w:t>
            </w:r>
          </w:p>
        </w:tc>
        <w:tc>
          <w:tcPr>
            <w:tcW w:w="1260" w:type="dxa"/>
            <w:vMerge w:val="restart"/>
            <w:vAlign w:val="center"/>
          </w:tcPr>
          <w:p w:rsidR="0085645B" w:rsidRPr="0085645B" w:rsidRDefault="0085645B" w:rsidP="0085645B">
            <w:pPr>
              <w:jc w:val="center"/>
              <w:rPr>
                <w:sz w:val="24"/>
                <w:szCs w:val="24"/>
              </w:rPr>
            </w:pPr>
            <w:r w:rsidRPr="0085645B">
              <w:rPr>
                <w:sz w:val="24"/>
                <w:szCs w:val="24"/>
              </w:rPr>
              <w:t>4,0</w:t>
            </w:r>
          </w:p>
        </w:tc>
        <w:tc>
          <w:tcPr>
            <w:tcW w:w="1032" w:type="dxa"/>
            <w:vMerge w:val="restart"/>
            <w:vAlign w:val="center"/>
          </w:tcPr>
          <w:p w:rsidR="0085645B" w:rsidRPr="0085645B" w:rsidRDefault="0085645B" w:rsidP="0085645B">
            <w:pPr>
              <w:jc w:val="center"/>
              <w:rPr>
                <w:sz w:val="24"/>
                <w:szCs w:val="24"/>
              </w:rPr>
            </w:pPr>
            <w:r w:rsidRPr="0085645B">
              <w:rPr>
                <w:sz w:val="24"/>
                <w:szCs w:val="24"/>
              </w:rPr>
              <w:t>15</w:t>
            </w:r>
          </w:p>
        </w:tc>
        <w:tc>
          <w:tcPr>
            <w:tcW w:w="2977" w:type="dxa"/>
            <w:vAlign w:val="center"/>
          </w:tcPr>
          <w:p w:rsidR="0085645B" w:rsidRPr="0085645B" w:rsidRDefault="0085645B" w:rsidP="0085645B">
            <w:pPr>
              <w:rPr>
                <w:sz w:val="24"/>
                <w:szCs w:val="24"/>
              </w:rPr>
            </w:pPr>
            <w:r w:rsidRPr="0085645B">
              <w:rPr>
                <w:sz w:val="24"/>
                <w:szCs w:val="24"/>
              </w:rPr>
              <w:t>Сухие груд и сугрудок</w:t>
            </w:r>
          </w:p>
        </w:tc>
        <w:tc>
          <w:tcPr>
            <w:tcW w:w="2126" w:type="dxa"/>
            <w:vAlign w:val="center"/>
          </w:tcPr>
          <w:p w:rsidR="0085645B" w:rsidRPr="0085645B" w:rsidRDefault="0085645B" w:rsidP="0085645B">
            <w:pPr>
              <w:jc w:val="center"/>
              <w:rPr>
                <w:sz w:val="24"/>
                <w:szCs w:val="24"/>
              </w:rPr>
            </w:pPr>
            <w:r w:rsidRPr="0085645B">
              <w:rPr>
                <w:sz w:val="24"/>
                <w:szCs w:val="24"/>
              </w:rPr>
              <w:t>7</w:t>
            </w:r>
          </w:p>
        </w:tc>
        <w:tc>
          <w:tcPr>
            <w:tcW w:w="1276" w:type="dxa"/>
            <w:vAlign w:val="center"/>
          </w:tcPr>
          <w:p w:rsidR="0085645B" w:rsidRPr="0085645B" w:rsidRDefault="0085645B" w:rsidP="0085645B">
            <w:pPr>
              <w:jc w:val="center"/>
              <w:rPr>
                <w:sz w:val="24"/>
                <w:szCs w:val="24"/>
              </w:rPr>
            </w:pPr>
            <w:r w:rsidRPr="0085645B">
              <w:rPr>
                <w:sz w:val="24"/>
                <w:szCs w:val="24"/>
              </w:rPr>
              <w:t>1,5</w:t>
            </w:r>
          </w:p>
        </w:tc>
        <w:tc>
          <w:tcPr>
            <w:tcW w:w="1229" w:type="dxa"/>
            <w:vAlign w:val="center"/>
          </w:tcPr>
          <w:p w:rsidR="0085645B" w:rsidRPr="0085645B" w:rsidRDefault="0085645B" w:rsidP="0085645B">
            <w:pPr>
              <w:jc w:val="center"/>
              <w:rPr>
                <w:sz w:val="24"/>
                <w:szCs w:val="24"/>
              </w:rPr>
            </w:pPr>
            <w:r w:rsidRPr="0085645B">
              <w:rPr>
                <w:sz w:val="24"/>
                <w:szCs w:val="24"/>
              </w:rPr>
              <w:t>0,9</w:t>
            </w:r>
          </w:p>
        </w:tc>
      </w:tr>
      <w:tr w:rsidR="0085645B" w:rsidRPr="0085645B" w:rsidTr="005E000D">
        <w:trPr>
          <w:trHeight w:val="416"/>
        </w:trPr>
        <w:tc>
          <w:tcPr>
            <w:tcW w:w="3769" w:type="dxa"/>
            <w:vMerge/>
            <w:vAlign w:val="center"/>
          </w:tcPr>
          <w:p w:rsidR="0085645B" w:rsidRPr="0085645B" w:rsidRDefault="0085645B" w:rsidP="0085645B">
            <w:pPr>
              <w:spacing w:line="280" w:lineRule="exact"/>
              <w:rPr>
                <w:sz w:val="24"/>
                <w:szCs w:val="24"/>
              </w:rPr>
            </w:pPr>
          </w:p>
        </w:tc>
        <w:tc>
          <w:tcPr>
            <w:tcW w:w="968" w:type="dxa"/>
            <w:vMerge/>
            <w:vAlign w:val="center"/>
          </w:tcPr>
          <w:p w:rsidR="0085645B" w:rsidRPr="0085645B" w:rsidRDefault="0085645B" w:rsidP="0085645B">
            <w:pPr>
              <w:jc w:val="center"/>
              <w:rPr>
                <w:sz w:val="24"/>
                <w:szCs w:val="24"/>
              </w:rPr>
            </w:pPr>
          </w:p>
        </w:tc>
        <w:tc>
          <w:tcPr>
            <w:tcW w:w="1260" w:type="dxa"/>
            <w:vMerge/>
            <w:vAlign w:val="center"/>
          </w:tcPr>
          <w:p w:rsidR="0085645B" w:rsidRPr="0085645B" w:rsidRDefault="0085645B" w:rsidP="0085645B">
            <w:pPr>
              <w:jc w:val="center"/>
              <w:rPr>
                <w:sz w:val="24"/>
                <w:szCs w:val="24"/>
              </w:rPr>
            </w:pPr>
          </w:p>
        </w:tc>
        <w:tc>
          <w:tcPr>
            <w:tcW w:w="1032" w:type="dxa"/>
            <w:vMerge/>
            <w:vAlign w:val="center"/>
          </w:tcPr>
          <w:p w:rsidR="0085645B" w:rsidRPr="0085645B" w:rsidRDefault="0085645B" w:rsidP="0085645B">
            <w:pPr>
              <w:jc w:val="center"/>
              <w:rPr>
                <w:sz w:val="24"/>
                <w:szCs w:val="24"/>
              </w:rPr>
            </w:pPr>
          </w:p>
        </w:tc>
        <w:tc>
          <w:tcPr>
            <w:tcW w:w="2977" w:type="dxa"/>
            <w:vAlign w:val="center"/>
          </w:tcPr>
          <w:p w:rsidR="0085645B" w:rsidRPr="0085645B" w:rsidRDefault="0085645B" w:rsidP="0085645B">
            <w:pPr>
              <w:rPr>
                <w:sz w:val="24"/>
                <w:szCs w:val="24"/>
              </w:rPr>
            </w:pPr>
            <w:proofErr w:type="gramStart"/>
            <w:r w:rsidRPr="0085645B">
              <w:rPr>
                <w:sz w:val="24"/>
                <w:szCs w:val="24"/>
              </w:rPr>
              <w:t>Свежие</w:t>
            </w:r>
            <w:proofErr w:type="gramEnd"/>
            <w:r w:rsidRPr="0085645B">
              <w:rPr>
                <w:sz w:val="24"/>
                <w:szCs w:val="24"/>
              </w:rPr>
              <w:t xml:space="preserve"> груд и сугрудок</w:t>
            </w:r>
          </w:p>
        </w:tc>
        <w:tc>
          <w:tcPr>
            <w:tcW w:w="2126" w:type="dxa"/>
            <w:vAlign w:val="center"/>
          </w:tcPr>
          <w:p w:rsidR="0085645B" w:rsidRPr="0085645B" w:rsidRDefault="0085645B" w:rsidP="0085645B">
            <w:pPr>
              <w:jc w:val="center"/>
              <w:rPr>
                <w:sz w:val="24"/>
                <w:szCs w:val="24"/>
              </w:rPr>
            </w:pPr>
            <w:r w:rsidRPr="0085645B">
              <w:rPr>
                <w:sz w:val="24"/>
                <w:szCs w:val="24"/>
              </w:rPr>
              <w:t>7</w:t>
            </w:r>
          </w:p>
        </w:tc>
        <w:tc>
          <w:tcPr>
            <w:tcW w:w="1276" w:type="dxa"/>
            <w:vAlign w:val="center"/>
          </w:tcPr>
          <w:p w:rsidR="0085645B" w:rsidRPr="0085645B" w:rsidRDefault="0085645B" w:rsidP="0085645B">
            <w:pPr>
              <w:jc w:val="center"/>
              <w:rPr>
                <w:sz w:val="24"/>
                <w:szCs w:val="24"/>
              </w:rPr>
            </w:pPr>
            <w:r w:rsidRPr="0085645B">
              <w:rPr>
                <w:sz w:val="24"/>
                <w:szCs w:val="24"/>
              </w:rPr>
              <w:t>1,5</w:t>
            </w:r>
          </w:p>
        </w:tc>
        <w:tc>
          <w:tcPr>
            <w:tcW w:w="1229" w:type="dxa"/>
            <w:vAlign w:val="center"/>
          </w:tcPr>
          <w:p w:rsidR="0085645B" w:rsidRPr="0085645B" w:rsidRDefault="0085645B" w:rsidP="0085645B">
            <w:pPr>
              <w:jc w:val="center"/>
              <w:rPr>
                <w:sz w:val="24"/>
                <w:szCs w:val="24"/>
              </w:rPr>
            </w:pPr>
            <w:r w:rsidRPr="0085645B">
              <w:rPr>
                <w:sz w:val="24"/>
                <w:szCs w:val="24"/>
              </w:rPr>
              <w:t>1,1</w:t>
            </w:r>
          </w:p>
        </w:tc>
      </w:tr>
      <w:tr w:rsidR="0085645B" w:rsidRPr="0085645B" w:rsidTr="005E000D">
        <w:trPr>
          <w:trHeight w:val="395"/>
        </w:trPr>
        <w:tc>
          <w:tcPr>
            <w:tcW w:w="3769" w:type="dxa"/>
            <w:vMerge/>
            <w:vAlign w:val="center"/>
          </w:tcPr>
          <w:p w:rsidR="0085645B" w:rsidRPr="0085645B" w:rsidRDefault="0085645B" w:rsidP="0085645B">
            <w:pPr>
              <w:spacing w:line="280" w:lineRule="exact"/>
              <w:rPr>
                <w:sz w:val="24"/>
                <w:szCs w:val="24"/>
              </w:rPr>
            </w:pPr>
          </w:p>
        </w:tc>
        <w:tc>
          <w:tcPr>
            <w:tcW w:w="968" w:type="dxa"/>
            <w:vMerge/>
            <w:vAlign w:val="center"/>
          </w:tcPr>
          <w:p w:rsidR="0085645B" w:rsidRPr="0085645B" w:rsidRDefault="0085645B" w:rsidP="0085645B">
            <w:pPr>
              <w:jc w:val="center"/>
              <w:rPr>
                <w:sz w:val="24"/>
                <w:szCs w:val="24"/>
              </w:rPr>
            </w:pPr>
          </w:p>
        </w:tc>
        <w:tc>
          <w:tcPr>
            <w:tcW w:w="1260" w:type="dxa"/>
            <w:vMerge/>
            <w:vAlign w:val="center"/>
          </w:tcPr>
          <w:p w:rsidR="0085645B" w:rsidRPr="0085645B" w:rsidRDefault="0085645B" w:rsidP="0085645B">
            <w:pPr>
              <w:jc w:val="center"/>
              <w:rPr>
                <w:sz w:val="24"/>
                <w:szCs w:val="24"/>
              </w:rPr>
            </w:pPr>
          </w:p>
        </w:tc>
        <w:tc>
          <w:tcPr>
            <w:tcW w:w="1032" w:type="dxa"/>
            <w:vMerge/>
            <w:vAlign w:val="center"/>
          </w:tcPr>
          <w:p w:rsidR="0085645B" w:rsidRPr="0085645B" w:rsidRDefault="0085645B" w:rsidP="0085645B">
            <w:pPr>
              <w:jc w:val="center"/>
              <w:rPr>
                <w:sz w:val="24"/>
                <w:szCs w:val="24"/>
              </w:rPr>
            </w:pPr>
          </w:p>
        </w:tc>
        <w:tc>
          <w:tcPr>
            <w:tcW w:w="2977" w:type="dxa"/>
            <w:vAlign w:val="center"/>
          </w:tcPr>
          <w:p w:rsidR="0085645B" w:rsidRPr="0085645B" w:rsidRDefault="0085645B" w:rsidP="0085645B">
            <w:pPr>
              <w:rPr>
                <w:sz w:val="24"/>
                <w:szCs w:val="24"/>
              </w:rPr>
            </w:pPr>
            <w:proofErr w:type="gramStart"/>
            <w:r w:rsidRPr="0085645B">
              <w:rPr>
                <w:sz w:val="24"/>
                <w:szCs w:val="24"/>
              </w:rPr>
              <w:t>Влажные</w:t>
            </w:r>
            <w:proofErr w:type="gramEnd"/>
            <w:r w:rsidRPr="0085645B">
              <w:rPr>
                <w:sz w:val="24"/>
                <w:szCs w:val="24"/>
              </w:rPr>
              <w:t xml:space="preserve"> груд и сугрудок</w:t>
            </w:r>
          </w:p>
        </w:tc>
        <w:tc>
          <w:tcPr>
            <w:tcW w:w="2126" w:type="dxa"/>
            <w:vAlign w:val="center"/>
          </w:tcPr>
          <w:p w:rsidR="0085645B" w:rsidRPr="0085645B" w:rsidRDefault="0085645B" w:rsidP="0085645B">
            <w:pPr>
              <w:jc w:val="center"/>
              <w:rPr>
                <w:sz w:val="24"/>
                <w:szCs w:val="24"/>
              </w:rPr>
            </w:pPr>
            <w:r w:rsidRPr="0085645B">
              <w:rPr>
                <w:sz w:val="24"/>
                <w:szCs w:val="24"/>
              </w:rPr>
              <w:t>7</w:t>
            </w:r>
          </w:p>
        </w:tc>
        <w:tc>
          <w:tcPr>
            <w:tcW w:w="1276" w:type="dxa"/>
            <w:vAlign w:val="center"/>
          </w:tcPr>
          <w:p w:rsidR="0085645B" w:rsidRPr="0085645B" w:rsidRDefault="0085645B" w:rsidP="0085645B">
            <w:pPr>
              <w:jc w:val="center"/>
              <w:rPr>
                <w:sz w:val="24"/>
                <w:szCs w:val="24"/>
              </w:rPr>
            </w:pPr>
            <w:r w:rsidRPr="0085645B">
              <w:rPr>
                <w:sz w:val="24"/>
                <w:szCs w:val="24"/>
              </w:rPr>
              <w:t>1,5</w:t>
            </w:r>
          </w:p>
        </w:tc>
        <w:tc>
          <w:tcPr>
            <w:tcW w:w="1229" w:type="dxa"/>
            <w:vAlign w:val="center"/>
          </w:tcPr>
          <w:p w:rsidR="0085645B" w:rsidRPr="0085645B" w:rsidRDefault="0085645B" w:rsidP="0085645B">
            <w:pPr>
              <w:jc w:val="center"/>
              <w:rPr>
                <w:sz w:val="24"/>
                <w:szCs w:val="24"/>
              </w:rPr>
            </w:pPr>
            <w:r w:rsidRPr="0085645B">
              <w:rPr>
                <w:sz w:val="24"/>
                <w:szCs w:val="24"/>
              </w:rPr>
              <w:t>1,3</w:t>
            </w:r>
          </w:p>
        </w:tc>
      </w:tr>
      <w:tr w:rsidR="0085645B" w:rsidRPr="0085645B" w:rsidTr="005E000D">
        <w:trPr>
          <w:trHeight w:val="712"/>
        </w:trPr>
        <w:tc>
          <w:tcPr>
            <w:tcW w:w="3769" w:type="dxa"/>
            <w:vAlign w:val="center"/>
          </w:tcPr>
          <w:p w:rsidR="0085645B" w:rsidRPr="0085645B" w:rsidRDefault="0085645B" w:rsidP="0085645B">
            <w:pPr>
              <w:spacing w:line="280" w:lineRule="exact"/>
              <w:rPr>
                <w:sz w:val="24"/>
                <w:szCs w:val="24"/>
              </w:rPr>
            </w:pPr>
            <w:r w:rsidRPr="0085645B">
              <w:rPr>
                <w:sz w:val="24"/>
                <w:szCs w:val="24"/>
              </w:rPr>
              <w:t>Ель  европейская (обыкновенная)</w:t>
            </w:r>
          </w:p>
        </w:tc>
        <w:tc>
          <w:tcPr>
            <w:tcW w:w="968" w:type="dxa"/>
            <w:vAlign w:val="center"/>
          </w:tcPr>
          <w:p w:rsidR="0085645B" w:rsidRPr="0085645B" w:rsidRDefault="0085645B" w:rsidP="0085645B">
            <w:pPr>
              <w:jc w:val="center"/>
              <w:rPr>
                <w:sz w:val="24"/>
                <w:szCs w:val="24"/>
              </w:rPr>
            </w:pPr>
            <w:r w:rsidRPr="0085645B">
              <w:rPr>
                <w:sz w:val="24"/>
                <w:szCs w:val="24"/>
              </w:rPr>
              <w:t>2-3</w:t>
            </w:r>
          </w:p>
        </w:tc>
        <w:tc>
          <w:tcPr>
            <w:tcW w:w="1260" w:type="dxa"/>
            <w:vAlign w:val="center"/>
          </w:tcPr>
          <w:p w:rsidR="0085645B" w:rsidRPr="0085645B" w:rsidRDefault="0085645B" w:rsidP="0085645B">
            <w:pPr>
              <w:jc w:val="center"/>
              <w:rPr>
                <w:sz w:val="24"/>
                <w:szCs w:val="24"/>
              </w:rPr>
            </w:pPr>
            <w:r w:rsidRPr="0085645B">
              <w:rPr>
                <w:sz w:val="24"/>
                <w:szCs w:val="24"/>
              </w:rPr>
              <w:t>2,0</w:t>
            </w:r>
          </w:p>
        </w:tc>
        <w:tc>
          <w:tcPr>
            <w:tcW w:w="1032" w:type="dxa"/>
            <w:vAlign w:val="center"/>
          </w:tcPr>
          <w:p w:rsidR="0085645B" w:rsidRPr="0085645B" w:rsidRDefault="0085645B" w:rsidP="0085645B">
            <w:pPr>
              <w:jc w:val="center"/>
              <w:rPr>
                <w:sz w:val="24"/>
                <w:szCs w:val="24"/>
              </w:rPr>
            </w:pPr>
            <w:r w:rsidRPr="0085645B">
              <w:rPr>
                <w:sz w:val="24"/>
                <w:szCs w:val="24"/>
              </w:rPr>
              <w:t>12</w:t>
            </w:r>
          </w:p>
        </w:tc>
        <w:tc>
          <w:tcPr>
            <w:tcW w:w="2977" w:type="dxa"/>
            <w:vAlign w:val="center"/>
          </w:tcPr>
          <w:p w:rsidR="0085645B" w:rsidRPr="0085645B" w:rsidRDefault="0085645B" w:rsidP="0085645B">
            <w:pPr>
              <w:rPr>
                <w:sz w:val="24"/>
                <w:szCs w:val="24"/>
              </w:rPr>
            </w:pPr>
            <w:proofErr w:type="gramStart"/>
            <w:r w:rsidRPr="0085645B">
              <w:rPr>
                <w:sz w:val="24"/>
                <w:szCs w:val="24"/>
              </w:rPr>
              <w:t>Свежие</w:t>
            </w:r>
            <w:proofErr w:type="gramEnd"/>
            <w:r w:rsidRPr="0085645B">
              <w:rPr>
                <w:sz w:val="24"/>
                <w:szCs w:val="24"/>
              </w:rPr>
              <w:t xml:space="preserve"> и влажные сугрудок и груд</w:t>
            </w:r>
          </w:p>
        </w:tc>
        <w:tc>
          <w:tcPr>
            <w:tcW w:w="2126" w:type="dxa"/>
            <w:vAlign w:val="center"/>
          </w:tcPr>
          <w:p w:rsidR="0085645B" w:rsidRPr="0085645B" w:rsidRDefault="0085645B" w:rsidP="0085645B">
            <w:pPr>
              <w:jc w:val="center"/>
              <w:rPr>
                <w:sz w:val="24"/>
                <w:szCs w:val="24"/>
              </w:rPr>
            </w:pPr>
            <w:r w:rsidRPr="0085645B">
              <w:rPr>
                <w:sz w:val="24"/>
                <w:szCs w:val="24"/>
              </w:rPr>
              <w:t>7</w:t>
            </w:r>
          </w:p>
        </w:tc>
        <w:tc>
          <w:tcPr>
            <w:tcW w:w="1276" w:type="dxa"/>
            <w:vAlign w:val="center"/>
          </w:tcPr>
          <w:p w:rsidR="0085645B" w:rsidRPr="0085645B" w:rsidRDefault="0085645B" w:rsidP="0085645B">
            <w:pPr>
              <w:jc w:val="center"/>
              <w:rPr>
                <w:sz w:val="24"/>
                <w:szCs w:val="24"/>
              </w:rPr>
            </w:pPr>
            <w:r w:rsidRPr="0085645B">
              <w:rPr>
                <w:sz w:val="24"/>
                <w:szCs w:val="24"/>
              </w:rPr>
              <w:t>1,5</w:t>
            </w:r>
          </w:p>
        </w:tc>
        <w:tc>
          <w:tcPr>
            <w:tcW w:w="1229" w:type="dxa"/>
            <w:vAlign w:val="center"/>
          </w:tcPr>
          <w:p w:rsidR="0085645B" w:rsidRPr="0085645B" w:rsidRDefault="0085645B" w:rsidP="0085645B">
            <w:pPr>
              <w:jc w:val="center"/>
              <w:rPr>
                <w:sz w:val="24"/>
                <w:szCs w:val="24"/>
              </w:rPr>
            </w:pPr>
            <w:r w:rsidRPr="0085645B">
              <w:rPr>
                <w:sz w:val="24"/>
                <w:szCs w:val="24"/>
              </w:rPr>
              <w:t>0,7</w:t>
            </w:r>
          </w:p>
        </w:tc>
      </w:tr>
      <w:tr w:rsidR="0085645B" w:rsidRPr="0085645B" w:rsidTr="005E000D">
        <w:trPr>
          <w:trHeight w:val="411"/>
        </w:trPr>
        <w:tc>
          <w:tcPr>
            <w:tcW w:w="3769" w:type="dxa"/>
            <w:vAlign w:val="center"/>
          </w:tcPr>
          <w:p w:rsidR="0085645B" w:rsidRPr="0085645B" w:rsidRDefault="0085645B" w:rsidP="0085645B">
            <w:pPr>
              <w:spacing w:line="280" w:lineRule="exact"/>
              <w:rPr>
                <w:sz w:val="24"/>
                <w:szCs w:val="24"/>
              </w:rPr>
            </w:pPr>
            <w:r w:rsidRPr="0085645B">
              <w:rPr>
                <w:sz w:val="24"/>
                <w:szCs w:val="24"/>
              </w:rPr>
              <w:t>Лиственницы Сукачева и сибирская</w:t>
            </w:r>
          </w:p>
        </w:tc>
        <w:tc>
          <w:tcPr>
            <w:tcW w:w="968" w:type="dxa"/>
            <w:vAlign w:val="center"/>
          </w:tcPr>
          <w:p w:rsidR="0085645B" w:rsidRPr="0085645B" w:rsidRDefault="0085645B" w:rsidP="0085645B">
            <w:pPr>
              <w:jc w:val="center"/>
              <w:rPr>
                <w:sz w:val="24"/>
                <w:szCs w:val="24"/>
              </w:rPr>
            </w:pPr>
            <w:r w:rsidRPr="0085645B">
              <w:rPr>
                <w:sz w:val="24"/>
                <w:szCs w:val="24"/>
              </w:rPr>
              <w:t>1-2</w:t>
            </w:r>
          </w:p>
        </w:tc>
        <w:tc>
          <w:tcPr>
            <w:tcW w:w="1260" w:type="dxa"/>
            <w:vAlign w:val="center"/>
          </w:tcPr>
          <w:p w:rsidR="0085645B" w:rsidRPr="0085645B" w:rsidRDefault="0085645B" w:rsidP="0085645B">
            <w:pPr>
              <w:jc w:val="center"/>
              <w:rPr>
                <w:sz w:val="24"/>
                <w:szCs w:val="24"/>
              </w:rPr>
            </w:pPr>
            <w:r w:rsidRPr="0085645B">
              <w:rPr>
                <w:sz w:val="24"/>
                <w:szCs w:val="24"/>
              </w:rPr>
              <w:t>2,5</w:t>
            </w:r>
          </w:p>
        </w:tc>
        <w:tc>
          <w:tcPr>
            <w:tcW w:w="1032" w:type="dxa"/>
            <w:vAlign w:val="center"/>
          </w:tcPr>
          <w:p w:rsidR="0085645B" w:rsidRPr="0085645B" w:rsidRDefault="0085645B" w:rsidP="0085645B">
            <w:pPr>
              <w:jc w:val="center"/>
              <w:rPr>
                <w:sz w:val="24"/>
                <w:szCs w:val="24"/>
              </w:rPr>
            </w:pPr>
            <w:r w:rsidRPr="0085645B">
              <w:rPr>
                <w:sz w:val="24"/>
                <w:szCs w:val="24"/>
              </w:rPr>
              <w:t>15</w:t>
            </w:r>
          </w:p>
        </w:tc>
        <w:tc>
          <w:tcPr>
            <w:tcW w:w="2977" w:type="dxa"/>
            <w:vAlign w:val="center"/>
          </w:tcPr>
          <w:p w:rsidR="0085645B" w:rsidRPr="0085645B" w:rsidRDefault="0085645B" w:rsidP="0085645B">
            <w:pPr>
              <w:rPr>
                <w:sz w:val="24"/>
                <w:szCs w:val="24"/>
              </w:rPr>
            </w:pPr>
            <w:r w:rsidRPr="0085645B">
              <w:rPr>
                <w:sz w:val="24"/>
                <w:szCs w:val="24"/>
              </w:rPr>
              <w:t>Свежие суборь и сугрудок</w:t>
            </w:r>
          </w:p>
        </w:tc>
        <w:tc>
          <w:tcPr>
            <w:tcW w:w="2126" w:type="dxa"/>
            <w:vAlign w:val="center"/>
          </w:tcPr>
          <w:p w:rsidR="0085645B" w:rsidRPr="0085645B" w:rsidRDefault="0085645B" w:rsidP="0085645B">
            <w:pPr>
              <w:jc w:val="center"/>
              <w:rPr>
                <w:sz w:val="24"/>
                <w:szCs w:val="24"/>
              </w:rPr>
            </w:pPr>
            <w:r w:rsidRPr="0085645B">
              <w:rPr>
                <w:sz w:val="24"/>
                <w:szCs w:val="24"/>
              </w:rPr>
              <w:t>5</w:t>
            </w:r>
          </w:p>
        </w:tc>
        <w:tc>
          <w:tcPr>
            <w:tcW w:w="1276" w:type="dxa"/>
            <w:vAlign w:val="center"/>
          </w:tcPr>
          <w:p w:rsidR="0085645B" w:rsidRPr="0085645B" w:rsidRDefault="0085645B" w:rsidP="0085645B">
            <w:pPr>
              <w:jc w:val="center"/>
              <w:rPr>
                <w:sz w:val="24"/>
                <w:szCs w:val="24"/>
              </w:rPr>
            </w:pPr>
            <w:r w:rsidRPr="0085645B">
              <w:rPr>
                <w:sz w:val="24"/>
                <w:szCs w:val="24"/>
              </w:rPr>
              <w:t>1,5</w:t>
            </w:r>
          </w:p>
        </w:tc>
        <w:tc>
          <w:tcPr>
            <w:tcW w:w="1229" w:type="dxa"/>
            <w:vAlign w:val="center"/>
          </w:tcPr>
          <w:p w:rsidR="0085645B" w:rsidRPr="0085645B" w:rsidRDefault="0085645B" w:rsidP="0085645B">
            <w:pPr>
              <w:jc w:val="center"/>
              <w:rPr>
                <w:sz w:val="24"/>
                <w:szCs w:val="24"/>
              </w:rPr>
            </w:pPr>
            <w:r w:rsidRPr="0085645B">
              <w:rPr>
                <w:sz w:val="24"/>
                <w:szCs w:val="24"/>
              </w:rPr>
              <w:t>1,4</w:t>
            </w:r>
          </w:p>
        </w:tc>
      </w:tr>
      <w:tr w:rsidR="0085645B" w:rsidRPr="0085645B" w:rsidTr="005E000D">
        <w:trPr>
          <w:trHeight w:val="417"/>
        </w:trPr>
        <w:tc>
          <w:tcPr>
            <w:tcW w:w="3769" w:type="dxa"/>
            <w:vMerge w:val="restart"/>
            <w:vAlign w:val="center"/>
          </w:tcPr>
          <w:p w:rsidR="0085645B" w:rsidRPr="0085645B" w:rsidRDefault="0085645B" w:rsidP="0085645B">
            <w:pPr>
              <w:spacing w:line="280" w:lineRule="exact"/>
              <w:rPr>
                <w:sz w:val="24"/>
                <w:szCs w:val="24"/>
              </w:rPr>
            </w:pPr>
            <w:r w:rsidRPr="0085645B">
              <w:rPr>
                <w:sz w:val="24"/>
                <w:szCs w:val="24"/>
              </w:rPr>
              <w:t>Сосна обыкновенная</w:t>
            </w:r>
          </w:p>
        </w:tc>
        <w:tc>
          <w:tcPr>
            <w:tcW w:w="968" w:type="dxa"/>
            <w:vMerge w:val="restart"/>
            <w:vAlign w:val="center"/>
          </w:tcPr>
          <w:p w:rsidR="0085645B" w:rsidRPr="0085645B" w:rsidRDefault="0085645B" w:rsidP="0085645B">
            <w:pPr>
              <w:jc w:val="center"/>
              <w:rPr>
                <w:sz w:val="24"/>
                <w:szCs w:val="24"/>
              </w:rPr>
            </w:pPr>
            <w:r w:rsidRPr="0085645B">
              <w:rPr>
                <w:sz w:val="24"/>
                <w:szCs w:val="24"/>
              </w:rPr>
              <w:t>2</w:t>
            </w:r>
          </w:p>
        </w:tc>
        <w:tc>
          <w:tcPr>
            <w:tcW w:w="1260" w:type="dxa"/>
            <w:vMerge w:val="restart"/>
            <w:vAlign w:val="center"/>
          </w:tcPr>
          <w:p w:rsidR="0085645B" w:rsidRPr="0085645B" w:rsidRDefault="0085645B" w:rsidP="0085645B">
            <w:pPr>
              <w:jc w:val="center"/>
              <w:rPr>
                <w:sz w:val="24"/>
                <w:szCs w:val="24"/>
              </w:rPr>
            </w:pPr>
            <w:r w:rsidRPr="0085645B">
              <w:rPr>
                <w:sz w:val="24"/>
                <w:szCs w:val="24"/>
              </w:rPr>
              <w:t>3,0</w:t>
            </w:r>
          </w:p>
        </w:tc>
        <w:tc>
          <w:tcPr>
            <w:tcW w:w="1032" w:type="dxa"/>
            <w:vMerge w:val="restart"/>
            <w:vAlign w:val="center"/>
          </w:tcPr>
          <w:p w:rsidR="0085645B" w:rsidRPr="0085645B" w:rsidRDefault="0085645B" w:rsidP="0085645B">
            <w:pPr>
              <w:jc w:val="center"/>
              <w:rPr>
                <w:sz w:val="24"/>
                <w:szCs w:val="24"/>
              </w:rPr>
            </w:pPr>
            <w:r w:rsidRPr="0085645B">
              <w:rPr>
                <w:sz w:val="24"/>
                <w:szCs w:val="24"/>
              </w:rPr>
              <w:t>10</w:t>
            </w:r>
          </w:p>
        </w:tc>
        <w:tc>
          <w:tcPr>
            <w:tcW w:w="2977" w:type="dxa"/>
            <w:vAlign w:val="center"/>
          </w:tcPr>
          <w:p w:rsidR="0085645B" w:rsidRPr="0085645B" w:rsidRDefault="0085645B" w:rsidP="0085645B">
            <w:pPr>
              <w:rPr>
                <w:sz w:val="24"/>
                <w:szCs w:val="24"/>
              </w:rPr>
            </w:pPr>
            <w:r w:rsidRPr="0085645B">
              <w:rPr>
                <w:sz w:val="24"/>
                <w:szCs w:val="24"/>
              </w:rPr>
              <w:t>Сухие бор, суборь и сугрудок</w:t>
            </w:r>
          </w:p>
        </w:tc>
        <w:tc>
          <w:tcPr>
            <w:tcW w:w="2126" w:type="dxa"/>
            <w:vAlign w:val="center"/>
          </w:tcPr>
          <w:p w:rsidR="0085645B" w:rsidRPr="0085645B" w:rsidRDefault="0085645B" w:rsidP="0085645B">
            <w:pPr>
              <w:jc w:val="center"/>
              <w:rPr>
                <w:sz w:val="24"/>
                <w:szCs w:val="24"/>
              </w:rPr>
            </w:pPr>
            <w:r w:rsidRPr="0085645B">
              <w:rPr>
                <w:sz w:val="24"/>
                <w:szCs w:val="24"/>
              </w:rPr>
              <w:t>6</w:t>
            </w:r>
          </w:p>
        </w:tc>
        <w:tc>
          <w:tcPr>
            <w:tcW w:w="1276" w:type="dxa"/>
            <w:vAlign w:val="center"/>
          </w:tcPr>
          <w:p w:rsidR="0085645B" w:rsidRPr="0085645B" w:rsidRDefault="0085645B" w:rsidP="0085645B">
            <w:pPr>
              <w:jc w:val="center"/>
              <w:rPr>
                <w:sz w:val="24"/>
                <w:szCs w:val="24"/>
              </w:rPr>
            </w:pPr>
            <w:r w:rsidRPr="0085645B">
              <w:rPr>
                <w:sz w:val="24"/>
                <w:szCs w:val="24"/>
              </w:rPr>
              <w:t>2,2</w:t>
            </w:r>
          </w:p>
        </w:tc>
        <w:tc>
          <w:tcPr>
            <w:tcW w:w="1229" w:type="dxa"/>
            <w:vAlign w:val="center"/>
          </w:tcPr>
          <w:p w:rsidR="0085645B" w:rsidRPr="0085645B" w:rsidRDefault="0085645B" w:rsidP="0085645B">
            <w:pPr>
              <w:jc w:val="center"/>
              <w:rPr>
                <w:sz w:val="24"/>
                <w:szCs w:val="24"/>
              </w:rPr>
            </w:pPr>
            <w:r w:rsidRPr="0085645B">
              <w:rPr>
                <w:sz w:val="24"/>
                <w:szCs w:val="24"/>
              </w:rPr>
              <w:t>1,1</w:t>
            </w:r>
          </w:p>
        </w:tc>
      </w:tr>
      <w:tr w:rsidR="0085645B" w:rsidRPr="0085645B" w:rsidTr="005E000D">
        <w:trPr>
          <w:trHeight w:val="692"/>
        </w:trPr>
        <w:tc>
          <w:tcPr>
            <w:tcW w:w="3769" w:type="dxa"/>
            <w:vMerge/>
            <w:vAlign w:val="center"/>
          </w:tcPr>
          <w:p w:rsidR="0085645B" w:rsidRPr="0085645B" w:rsidRDefault="0085645B" w:rsidP="0085645B">
            <w:pPr>
              <w:spacing w:line="280" w:lineRule="exact"/>
              <w:rPr>
                <w:sz w:val="24"/>
                <w:szCs w:val="24"/>
              </w:rPr>
            </w:pPr>
          </w:p>
        </w:tc>
        <w:tc>
          <w:tcPr>
            <w:tcW w:w="968" w:type="dxa"/>
            <w:vMerge/>
            <w:vAlign w:val="center"/>
          </w:tcPr>
          <w:p w:rsidR="0085645B" w:rsidRPr="0085645B" w:rsidRDefault="0085645B" w:rsidP="0085645B">
            <w:pPr>
              <w:jc w:val="center"/>
              <w:rPr>
                <w:sz w:val="24"/>
                <w:szCs w:val="24"/>
              </w:rPr>
            </w:pPr>
          </w:p>
        </w:tc>
        <w:tc>
          <w:tcPr>
            <w:tcW w:w="1260" w:type="dxa"/>
            <w:vMerge/>
            <w:vAlign w:val="center"/>
          </w:tcPr>
          <w:p w:rsidR="0085645B" w:rsidRPr="0085645B" w:rsidRDefault="0085645B" w:rsidP="0085645B">
            <w:pPr>
              <w:jc w:val="center"/>
              <w:rPr>
                <w:sz w:val="24"/>
                <w:szCs w:val="24"/>
              </w:rPr>
            </w:pPr>
          </w:p>
        </w:tc>
        <w:tc>
          <w:tcPr>
            <w:tcW w:w="1032" w:type="dxa"/>
            <w:vMerge/>
            <w:vAlign w:val="center"/>
          </w:tcPr>
          <w:p w:rsidR="0085645B" w:rsidRPr="0085645B" w:rsidRDefault="0085645B" w:rsidP="0085645B">
            <w:pPr>
              <w:jc w:val="center"/>
              <w:rPr>
                <w:sz w:val="24"/>
                <w:szCs w:val="24"/>
              </w:rPr>
            </w:pPr>
          </w:p>
        </w:tc>
        <w:tc>
          <w:tcPr>
            <w:tcW w:w="2977" w:type="dxa"/>
            <w:vAlign w:val="center"/>
          </w:tcPr>
          <w:p w:rsidR="0085645B" w:rsidRPr="0085645B" w:rsidRDefault="0085645B" w:rsidP="0085645B">
            <w:pPr>
              <w:rPr>
                <w:sz w:val="24"/>
                <w:szCs w:val="24"/>
              </w:rPr>
            </w:pPr>
            <w:proofErr w:type="gramStart"/>
            <w:r w:rsidRPr="0085645B">
              <w:rPr>
                <w:sz w:val="24"/>
                <w:szCs w:val="24"/>
              </w:rPr>
              <w:t>Свежие</w:t>
            </w:r>
            <w:proofErr w:type="gramEnd"/>
            <w:r w:rsidRPr="0085645B">
              <w:rPr>
                <w:sz w:val="24"/>
                <w:szCs w:val="24"/>
              </w:rPr>
              <w:t xml:space="preserve"> и влажные бор, суборь и сугрудок</w:t>
            </w:r>
          </w:p>
        </w:tc>
        <w:tc>
          <w:tcPr>
            <w:tcW w:w="2126" w:type="dxa"/>
            <w:vAlign w:val="center"/>
          </w:tcPr>
          <w:p w:rsidR="0085645B" w:rsidRPr="0085645B" w:rsidRDefault="0085645B" w:rsidP="0085645B">
            <w:pPr>
              <w:jc w:val="center"/>
              <w:rPr>
                <w:sz w:val="24"/>
                <w:szCs w:val="24"/>
              </w:rPr>
            </w:pPr>
            <w:r w:rsidRPr="0085645B">
              <w:rPr>
                <w:sz w:val="24"/>
                <w:szCs w:val="24"/>
              </w:rPr>
              <w:t>6</w:t>
            </w:r>
          </w:p>
        </w:tc>
        <w:tc>
          <w:tcPr>
            <w:tcW w:w="1276" w:type="dxa"/>
            <w:vAlign w:val="center"/>
          </w:tcPr>
          <w:p w:rsidR="0085645B" w:rsidRPr="0085645B" w:rsidRDefault="0085645B" w:rsidP="0085645B">
            <w:pPr>
              <w:jc w:val="center"/>
              <w:rPr>
                <w:sz w:val="24"/>
                <w:szCs w:val="24"/>
              </w:rPr>
            </w:pPr>
            <w:r w:rsidRPr="0085645B">
              <w:rPr>
                <w:sz w:val="24"/>
                <w:szCs w:val="24"/>
              </w:rPr>
              <w:t>2,0</w:t>
            </w:r>
          </w:p>
        </w:tc>
        <w:tc>
          <w:tcPr>
            <w:tcW w:w="1229" w:type="dxa"/>
            <w:vAlign w:val="center"/>
          </w:tcPr>
          <w:p w:rsidR="0085645B" w:rsidRPr="0085645B" w:rsidRDefault="0085645B" w:rsidP="0085645B">
            <w:pPr>
              <w:jc w:val="center"/>
              <w:rPr>
                <w:sz w:val="24"/>
                <w:szCs w:val="24"/>
              </w:rPr>
            </w:pPr>
            <w:r w:rsidRPr="0085645B">
              <w:rPr>
                <w:sz w:val="24"/>
                <w:szCs w:val="24"/>
              </w:rPr>
              <w:t>1,3</w:t>
            </w:r>
          </w:p>
        </w:tc>
      </w:tr>
      <w:tr w:rsidR="0085645B" w:rsidRPr="0085645B" w:rsidTr="005E000D">
        <w:trPr>
          <w:trHeight w:val="463"/>
        </w:trPr>
        <w:tc>
          <w:tcPr>
            <w:tcW w:w="3769" w:type="dxa"/>
            <w:vAlign w:val="center"/>
          </w:tcPr>
          <w:p w:rsidR="0085645B" w:rsidRPr="0085645B" w:rsidRDefault="0085645B" w:rsidP="0085645B">
            <w:pPr>
              <w:spacing w:line="280" w:lineRule="exact"/>
              <w:rPr>
                <w:sz w:val="24"/>
                <w:szCs w:val="24"/>
              </w:rPr>
            </w:pPr>
            <w:r w:rsidRPr="0085645B">
              <w:rPr>
                <w:sz w:val="24"/>
                <w:szCs w:val="24"/>
              </w:rPr>
              <w:t>Тополь белый</w:t>
            </w:r>
          </w:p>
        </w:tc>
        <w:tc>
          <w:tcPr>
            <w:tcW w:w="968" w:type="dxa"/>
            <w:vAlign w:val="center"/>
          </w:tcPr>
          <w:p w:rsidR="0085645B" w:rsidRPr="0085645B" w:rsidRDefault="0085645B" w:rsidP="0085645B">
            <w:pPr>
              <w:jc w:val="center"/>
              <w:rPr>
                <w:sz w:val="24"/>
                <w:szCs w:val="24"/>
              </w:rPr>
            </w:pPr>
            <w:r w:rsidRPr="0085645B">
              <w:rPr>
                <w:sz w:val="24"/>
                <w:szCs w:val="24"/>
              </w:rPr>
              <w:t>1</w:t>
            </w:r>
          </w:p>
        </w:tc>
        <w:tc>
          <w:tcPr>
            <w:tcW w:w="1260" w:type="dxa"/>
            <w:vAlign w:val="center"/>
          </w:tcPr>
          <w:p w:rsidR="0085645B" w:rsidRPr="0085645B" w:rsidRDefault="0085645B" w:rsidP="0085645B">
            <w:pPr>
              <w:jc w:val="center"/>
              <w:rPr>
                <w:sz w:val="24"/>
                <w:szCs w:val="24"/>
              </w:rPr>
            </w:pPr>
            <w:r w:rsidRPr="0085645B">
              <w:rPr>
                <w:sz w:val="24"/>
                <w:szCs w:val="24"/>
              </w:rPr>
              <w:t>3,0</w:t>
            </w:r>
          </w:p>
        </w:tc>
        <w:tc>
          <w:tcPr>
            <w:tcW w:w="1032" w:type="dxa"/>
            <w:vAlign w:val="center"/>
          </w:tcPr>
          <w:p w:rsidR="0085645B" w:rsidRPr="0085645B" w:rsidRDefault="0085645B" w:rsidP="0085645B">
            <w:pPr>
              <w:jc w:val="center"/>
              <w:rPr>
                <w:sz w:val="24"/>
                <w:szCs w:val="24"/>
              </w:rPr>
            </w:pPr>
            <w:r w:rsidRPr="0085645B">
              <w:rPr>
                <w:sz w:val="24"/>
                <w:szCs w:val="24"/>
              </w:rPr>
              <w:t>15</w:t>
            </w:r>
          </w:p>
        </w:tc>
        <w:tc>
          <w:tcPr>
            <w:tcW w:w="2977" w:type="dxa"/>
            <w:vAlign w:val="center"/>
          </w:tcPr>
          <w:p w:rsidR="0085645B" w:rsidRPr="0085645B" w:rsidRDefault="0085645B" w:rsidP="0085645B">
            <w:pPr>
              <w:rPr>
                <w:sz w:val="24"/>
                <w:szCs w:val="24"/>
              </w:rPr>
            </w:pPr>
            <w:proofErr w:type="gramStart"/>
            <w:r w:rsidRPr="0085645B">
              <w:rPr>
                <w:sz w:val="24"/>
                <w:szCs w:val="24"/>
              </w:rPr>
              <w:t>Влажные</w:t>
            </w:r>
            <w:proofErr w:type="gramEnd"/>
            <w:r w:rsidRPr="0085645B">
              <w:rPr>
                <w:sz w:val="24"/>
                <w:szCs w:val="24"/>
              </w:rPr>
              <w:t xml:space="preserve"> сугрудок и груд</w:t>
            </w:r>
          </w:p>
        </w:tc>
        <w:tc>
          <w:tcPr>
            <w:tcW w:w="2126" w:type="dxa"/>
            <w:vAlign w:val="center"/>
          </w:tcPr>
          <w:p w:rsidR="0085645B" w:rsidRPr="0085645B" w:rsidRDefault="0085645B" w:rsidP="0085645B">
            <w:pPr>
              <w:jc w:val="center"/>
              <w:rPr>
                <w:sz w:val="24"/>
                <w:szCs w:val="24"/>
              </w:rPr>
            </w:pPr>
            <w:r w:rsidRPr="0085645B">
              <w:rPr>
                <w:sz w:val="24"/>
                <w:szCs w:val="24"/>
              </w:rPr>
              <w:t>4</w:t>
            </w:r>
          </w:p>
        </w:tc>
        <w:tc>
          <w:tcPr>
            <w:tcW w:w="1276" w:type="dxa"/>
            <w:vAlign w:val="center"/>
          </w:tcPr>
          <w:p w:rsidR="0085645B" w:rsidRPr="0085645B" w:rsidRDefault="0085645B" w:rsidP="0085645B">
            <w:pPr>
              <w:jc w:val="center"/>
              <w:rPr>
                <w:sz w:val="24"/>
                <w:szCs w:val="24"/>
              </w:rPr>
            </w:pPr>
            <w:r w:rsidRPr="0085645B">
              <w:rPr>
                <w:sz w:val="24"/>
                <w:szCs w:val="24"/>
              </w:rPr>
              <w:t>0,8</w:t>
            </w:r>
          </w:p>
        </w:tc>
        <w:tc>
          <w:tcPr>
            <w:tcW w:w="1229" w:type="dxa"/>
            <w:vAlign w:val="center"/>
          </w:tcPr>
          <w:p w:rsidR="0085645B" w:rsidRPr="0085645B" w:rsidRDefault="0085645B" w:rsidP="0085645B">
            <w:pPr>
              <w:jc w:val="center"/>
              <w:rPr>
                <w:sz w:val="24"/>
                <w:szCs w:val="24"/>
              </w:rPr>
            </w:pPr>
            <w:r w:rsidRPr="0085645B">
              <w:rPr>
                <w:sz w:val="24"/>
                <w:szCs w:val="24"/>
              </w:rPr>
              <w:t>2,5</w:t>
            </w:r>
          </w:p>
        </w:tc>
      </w:tr>
      <w:tr w:rsidR="0085645B" w:rsidRPr="0085645B" w:rsidTr="005E000D">
        <w:tc>
          <w:tcPr>
            <w:tcW w:w="3769" w:type="dxa"/>
            <w:vAlign w:val="center"/>
          </w:tcPr>
          <w:p w:rsidR="0085645B" w:rsidRPr="0085645B" w:rsidRDefault="0085645B" w:rsidP="0085645B">
            <w:pPr>
              <w:spacing w:line="280" w:lineRule="exact"/>
              <w:rPr>
                <w:sz w:val="24"/>
                <w:szCs w:val="24"/>
              </w:rPr>
            </w:pPr>
            <w:r w:rsidRPr="0085645B">
              <w:rPr>
                <w:sz w:val="24"/>
                <w:szCs w:val="24"/>
              </w:rPr>
              <w:t xml:space="preserve">Ясени обыкновенный и  ланцетный (зеленый) </w:t>
            </w:r>
          </w:p>
        </w:tc>
        <w:tc>
          <w:tcPr>
            <w:tcW w:w="968" w:type="dxa"/>
            <w:vAlign w:val="center"/>
          </w:tcPr>
          <w:p w:rsidR="0085645B" w:rsidRPr="0085645B" w:rsidRDefault="0085645B" w:rsidP="0085645B">
            <w:pPr>
              <w:jc w:val="center"/>
              <w:rPr>
                <w:sz w:val="24"/>
                <w:szCs w:val="24"/>
              </w:rPr>
            </w:pPr>
            <w:r w:rsidRPr="0085645B">
              <w:rPr>
                <w:sz w:val="24"/>
                <w:szCs w:val="24"/>
              </w:rPr>
              <w:t>1</w:t>
            </w:r>
          </w:p>
        </w:tc>
        <w:tc>
          <w:tcPr>
            <w:tcW w:w="1260" w:type="dxa"/>
            <w:vAlign w:val="center"/>
          </w:tcPr>
          <w:p w:rsidR="0085645B" w:rsidRPr="0085645B" w:rsidRDefault="0085645B" w:rsidP="0085645B">
            <w:pPr>
              <w:jc w:val="center"/>
              <w:rPr>
                <w:sz w:val="24"/>
                <w:szCs w:val="24"/>
              </w:rPr>
            </w:pPr>
            <w:r w:rsidRPr="0085645B">
              <w:rPr>
                <w:sz w:val="24"/>
                <w:szCs w:val="24"/>
              </w:rPr>
              <w:t>2,0</w:t>
            </w:r>
          </w:p>
        </w:tc>
        <w:tc>
          <w:tcPr>
            <w:tcW w:w="1032" w:type="dxa"/>
            <w:vAlign w:val="center"/>
          </w:tcPr>
          <w:p w:rsidR="0085645B" w:rsidRPr="0085645B" w:rsidRDefault="0085645B" w:rsidP="0085645B">
            <w:pPr>
              <w:jc w:val="center"/>
              <w:rPr>
                <w:sz w:val="24"/>
                <w:szCs w:val="24"/>
              </w:rPr>
            </w:pPr>
            <w:r w:rsidRPr="0085645B">
              <w:rPr>
                <w:sz w:val="24"/>
                <w:szCs w:val="24"/>
              </w:rPr>
              <w:t>12</w:t>
            </w:r>
          </w:p>
        </w:tc>
        <w:tc>
          <w:tcPr>
            <w:tcW w:w="2977" w:type="dxa"/>
            <w:vAlign w:val="center"/>
          </w:tcPr>
          <w:p w:rsidR="0085645B" w:rsidRPr="0085645B" w:rsidRDefault="0085645B" w:rsidP="0085645B">
            <w:pPr>
              <w:rPr>
                <w:sz w:val="24"/>
                <w:szCs w:val="24"/>
              </w:rPr>
            </w:pPr>
            <w:proofErr w:type="gramStart"/>
            <w:r w:rsidRPr="0085645B">
              <w:rPr>
                <w:sz w:val="24"/>
                <w:szCs w:val="24"/>
              </w:rPr>
              <w:t>Свежие</w:t>
            </w:r>
            <w:proofErr w:type="gramEnd"/>
            <w:r w:rsidRPr="0085645B">
              <w:rPr>
                <w:sz w:val="24"/>
                <w:szCs w:val="24"/>
              </w:rPr>
              <w:t xml:space="preserve"> судубрава и дубрава</w:t>
            </w:r>
          </w:p>
        </w:tc>
        <w:tc>
          <w:tcPr>
            <w:tcW w:w="2126" w:type="dxa"/>
            <w:vAlign w:val="center"/>
          </w:tcPr>
          <w:p w:rsidR="0085645B" w:rsidRPr="0085645B" w:rsidRDefault="0085645B" w:rsidP="0085645B">
            <w:pPr>
              <w:jc w:val="center"/>
              <w:rPr>
                <w:sz w:val="24"/>
                <w:szCs w:val="24"/>
              </w:rPr>
            </w:pPr>
            <w:r w:rsidRPr="0085645B">
              <w:rPr>
                <w:sz w:val="24"/>
                <w:szCs w:val="24"/>
              </w:rPr>
              <w:t>6</w:t>
            </w:r>
          </w:p>
        </w:tc>
        <w:tc>
          <w:tcPr>
            <w:tcW w:w="1276" w:type="dxa"/>
            <w:vAlign w:val="center"/>
          </w:tcPr>
          <w:p w:rsidR="0085645B" w:rsidRPr="0085645B" w:rsidRDefault="0085645B" w:rsidP="0085645B">
            <w:pPr>
              <w:jc w:val="center"/>
              <w:rPr>
                <w:sz w:val="24"/>
                <w:szCs w:val="24"/>
              </w:rPr>
            </w:pPr>
            <w:r w:rsidRPr="0085645B">
              <w:rPr>
                <w:sz w:val="24"/>
                <w:szCs w:val="24"/>
              </w:rPr>
              <w:t>2,0</w:t>
            </w:r>
          </w:p>
        </w:tc>
        <w:tc>
          <w:tcPr>
            <w:tcW w:w="1229" w:type="dxa"/>
            <w:vAlign w:val="center"/>
          </w:tcPr>
          <w:p w:rsidR="0085645B" w:rsidRPr="0085645B" w:rsidRDefault="0085645B" w:rsidP="0085645B">
            <w:pPr>
              <w:jc w:val="center"/>
              <w:rPr>
                <w:sz w:val="24"/>
                <w:szCs w:val="24"/>
              </w:rPr>
            </w:pPr>
            <w:r w:rsidRPr="0085645B">
              <w:rPr>
                <w:sz w:val="24"/>
                <w:szCs w:val="24"/>
              </w:rPr>
              <w:t>1,7</w:t>
            </w:r>
          </w:p>
        </w:tc>
      </w:tr>
    </w:tbl>
    <w:p w:rsidR="0085645B" w:rsidRPr="0085645B" w:rsidRDefault="0085645B" w:rsidP="0085645B">
      <w:pPr>
        <w:widowControl w:val="0"/>
        <w:autoSpaceDE w:val="0"/>
        <w:autoSpaceDN w:val="0"/>
        <w:adjustRightInd w:val="0"/>
        <w:ind w:firstLine="720"/>
        <w:jc w:val="center"/>
        <w:outlineLvl w:val="2"/>
        <w:rPr>
          <w:sz w:val="28"/>
          <w:szCs w:val="28"/>
        </w:rPr>
      </w:pPr>
    </w:p>
    <w:p w:rsidR="0085645B" w:rsidRPr="0085645B" w:rsidRDefault="0085645B" w:rsidP="0085645B">
      <w:pPr>
        <w:widowControl w:val="0"/>
        <w:autoSpaceDE w:val="0"/>
        <w:autoSpaceDN w:val="0"/>
        <w:adjustRightInd w:val="0"/>
        <w:ind w:firstLine="720"/>
        <w:jc w:val="right"/>
        <w:outlineLvl w:val="2"/>
        <w:rPr>
          <w:sz w:val="28"/>
          <w:szCs w:val="28"/>
        </w:rPr>
      </w:pPr>
    </w:p>
    <w:p w:rsidR="0085645B" w:rsidRPr="0085645B" w:rsidRDefault="0085645B" w:rsidP="0085645B">
      <w:pPr>
        <w:widowControl w:val="0"/>
        <w:autoSpaceDE w:val="0"/>
        <w:autoSpaceDN w:val="0"/>
        <w:adjustRightInd w:val="0"/>
        <w:spacing w:line="276" w:lineRule="auto"/>
        <w:ind w:firstLine="709"/>
        <w:jc w:val="both"/>
        <w:rPr>
          <w:i/>
          <w:sz w:val="28"/>
          <w:szCs w:val="28"/>
        </w:rPr>
      </w:pPr>
      <w:r w:rsidRPr="0085645B">
        <w:rPr>
          <w:i/>
          <w:sz w:val="28"/>
          <w:szCs w:val="28"/>
        </w:rPr>
        <w:t xml:space="preserve">Примечание: Допускается применять посадочный материал с закрытой корневой системой, в возрасте </w:t>
      </w:r>
      <w:proofErr w:type="gramStart"/>
      <w:r w:rsidRPr="0085645B">
        <w:rPr>
          <w:i/>
          <w:sz w:val="28"/>
          <w:szCs w:val="28"/>
        </w:rPr>
        <w:t>менее указанного</w:t>
      </w:r>
      <w:proofErr w:type="gramEnd"/>
      <w:r w:rsidRPr="0085645B">
        <w:rPr>
          <w:i/>
          <w:sz w:val="28"/>
          <w:szCs w:val="28"/>
        </w:rPr>
        <w:t>, при условии достижения нормативных размеров по высоте и диаметру стволика у корневой шейки.</w:t>
      </w:r>
    </w:p>
    <w:p w:rsidR="0085645B" w:rsidRPr="0085645B" w:rsidRDefault="0085645B" w:rsidP="0085645B">
      <w:pPr>
        <w:widowControl w:val="0"/>
        <w:autoSpaceDE w:val="0"/>
        <w:autoSpaceDN w:val="0"/>
        <w:adjustRightInd w:val="0"/>
        <w:spacing w:line="276" w:lineRule="auto"/>
        <w:ind w:firstLine="709"/>
        <w:jc w:val="both"/>
        <w:rPr>
          <w:i/>
          <w:sz w:val="28"/>
          <w:szCs w:val="28"/>
        </w:rPr>
      </w:pPr>
      <w:r w:rsidRPr="0085645B">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достижении лесными растениями параметров главной лесной породы, приведенных в таблице 2.17.3.3.</w:t>
      </w:r>
    </w:p>
    <w:p w:rsidR="0085645B" w:rsidRPr="0085645B" w:rsidRDefault="0085645B" w:rsidP="0085645B">
      <w:pPr>
        <w:widowControl w:val="0"/>
        <w:autoSpaceDE w:val="0"/>
        <w:autoSpaceDN w:val="0"/>
        <w:adjustRightInd w:val="0"/>
        <w:spacing w:line="276" w:lineRule="auto"/>
        <w:jc w:val="both"/>
        <w:rPr>
          <w:sz w:val="28"/>
          <w:szCs w:val="28"/>
        </w:rPr>
      </w:pPr>
    </w:p>
    <w:p w:rsidR="0085645B" w:rsidRPr="0085645B" w:rsidRDefault="0085645B" w:rsidP="0085645B">
      <w:pPr>
        <w:spacing w:line="276" w:lineRule="auto"/>
        <w:jc w:val="center"/>
        <w:rPr>
          <w:sz w:val="28"/>
          <w:szCs w:val="28"/>
        </w:rPr>
        <w:sectPr w:rsidR="0085645B" w:rsidRPr="0085645B" w:rsidSect="00CE0755">
          <w:pgSz w:w="16840" w:h="11907" w:orient="landscape" w:code="9"/>
          <w:pgMar w:top="1701" w:right="1134" w:bottom="851" w:left="1134" w:header="709" w:footer="709" w:gutter="0"/>
          <w:pgNumType w:start="275"/>
          <w:cols w:space="708"/>
          <w:docGrid w:linePitch="360"/>
        </w:sectPr>
      </w:pPr>
    </w:p>
    <w:p w:rsidR="0085645B" w:rsidRPr="0085645B" w:rsidRDefault="0085645B" w:rsidP="0085645B">
      <w:pPr>
        <w:spacing w:line="276" w:lineRule="auto"/>
        <w:jc w:val="center"/>
        <w:rPr>
          <w:i/>
          <w:sz w:val="28"/>
          <w:szCs w:val="28"/>
        </w:rPr>
      </w:pPr>
      <w:r w:rsidRPr="0085645B">
        <w:rPr>
          <w:i/>
          <w:sz w:val="28"/>
          <w:szCs w:val="28"/>
        </w:rPr>
        <w:t>Лесоразведение</w:t>
      </w:r>
    </w:p>
    <w:p w:rsidR="0085645B" w:rsidRPr="0085645B" w:rsidRDefault="0085645B" w:rsidP="0085645B">
      <w:pPr>
        <w:spacing w:line="276" w:lineRule="auto"/>
        <w:jc w:val="center"/>
        <w:rPr>
          <w:sz w:val="28"/>
          <w:szCs w:val="28"/>
        </w:rPr>
      </w:pPr>
    </w:p>
    <w:p w:rsidR="0085645B" w:rsidRPr="0085645B" w:rsidRDefault="0085645B" w:rsidP="008D726A">
      <w:pPr>
        <w:spacing w:line="360" w:lineRule="auto"/>
        <w:ind w:firstLine="709"/>
        <w:jc w:val="both"/>
        <w:rPr>
          <w:sz w:val="28"/>
          <w:szCs w:val="28"/>
        </w:rPr>
      </w:pPr>
      <w:r w:rsidRPr="0085645B">
        <w:rPr>
          <w:sz w:val="28"/>
          <w:szCs w:val="28"/>
        </w:rPr>
        <w:t>Лесоразведение осуществляется с целью предотвращения водной, ветровой и иной эрозии почв, создания защитных лесов и иных целей, связанных с повышением потенциала лесов.</w:t>
      </w:r>
    </w:p>
    <w:p w:rsidR="0085645B" w:rsidRPr="0085645B" w:rsidRDefault="0085645B" w:rsidP="008D726A">
      <w:pPr>
        <w:spacing w:line="360" w:lineRule="auto"/>
        <w:ind w:firstLine="709"/>
        <w:jc w:val="both"/>
        <w:rPr>
          <w:sz w:val="28"/>
          <w:szCs w:val="28"/>
        </w:rPr>
      </w:pPr>
      <w:r w:rsidRPr="0085645B">
        <w:rPr>
          <w:sz w:val="28"/>
          <w:szCs w:val="28"/>
        </w:rPr>
        <w:t>Лесоразведение осуществляется в соответствии с Правилами лесоразведения, утвержденными приказом Рослесхоза от 10 января 2012 г.  № 1 (зарегистрирован в Минюсте РФ 22 марта 2012 г. № 23568).</w:t>
      </w:r>
    </w:p>
    <w:p w:rsidR="0085645B" w:rsidRPr="0085645B" w:rsidRDefault="0085645B" w:rsidP="008D726A">
      <w:pPr>
        <w:spacing w:line="360" w:lineRule="auto"/>
        <w:ind w:firstLine="709"/>
        <w:jc w:val="both"/>
        <w:rPr>
          <w:sz w:val="28"/>
          <w:szCs w:val="28"/>
        </w:rPr>
      </w:pPr>
      <w:proofErr w:type="gramStart"/>
      <w:r w:rsidRPr="0085645B">
        <w:rPr>
          <w:sz w:val="28"/>
          <w:szCs w:val="28"/>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roofErr w:type="gramEnd"/>
    </w:p>
    <w:p w:rsidR="0085645B" w:rsidRPr="0085645B" w:rsidRDefault="0085645B" w:rsidP="008D726A">
      <w:pPr>
        <w:spacing w:line="360" w:lineRule="auto"/>
        <w:ind w:firstLine="709"/>
        <w:jc w:val="both"/>
        <w:rPr>
          <w:sz w:val="28"/>
          <w:szCs w:val="28"/>
        </w:rPr>
      </w:pPr>
      <w:r w:rsidRPr="0085645B">
        <w:rPr>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rsidR="0085645B" w:rsidRPr="0085645B" w:rsidRDefault="0085645B" w:rsidP="008D726A">
      <w:pPr>
        <w:numPr>
          <w:ilvl w:val="0"/>
          <w:numId w:val="14"/>
        </w:numPr>
        <w:spacing w:line="360" w:lineRule="auto"/>
        <w:ind w:left="0" w:firstLine="709"/>
        <w:jc w:val="both"/>
        <w:rPr>
          <w:sz w:val="28"/>
          <w:szCs w:val="28"/>
        </w:rPr>
      </w:pPr>
      <w:r w:rsidRPr="0085645B">
        <w:rPr>
          <w:sz w:val="28"/>
          <w:szCs w:val="28"/>
        </w:rPr>
        <w:t>защиту земель и объектов от неблагоприятных факторов;</w:t>
      </w:r>
    </w:p>
    <w:p w:rsidR="0085645B" w:rsidRPr="0085645B" w:rsidRDefault="0085645B" w:rsidP="008D726A">
      <w:pPr>
        <w:spacing w:line="360" w:lineRule="auto"/>
        <w:ind w:firstLine="709"/>
        <w:jc w:val="both"/>
        <w:rPr>
          <w:sz w:val="28"/>
          <w:szCs w:val="28"/>
        </w:rPr>
      </w:pPr>
      <w:r w:rsidRPr="0085645B">
        <w:rPr>
          <w:sz w:val="28"/>
          <w:szCs w:val="28"/>
        </w:rPr>
        <w:t>- повышение лесистости территории и улучшение условий окружающей среды.</w:t>
      </w:r>
    </w:p>
    <w:p w:rsidR="0085645B" w:rsidRPr="0085645B" w:rsidRDefault="0085645B" w:rsidP="008D726A">
      <w:pPr>
        <w:spacing w:line="360" w:lineRule="auto"/>
        <w:ind w:firstLine="709"/>
        <w:jc w:val="both"/>
        <w:rPr>
          <w:sz w:val="28"/>
          <w:szCs w:val="28"/>
        </w:rPr>
      </w:pPr>
      <w:r w:rsidRPr="0085645B">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85645B" w:rsidRPr="0085645B" w:rsidRDefault="0085645B" w:rsidP="008D726A">
      <w:pPr>
        <w:spacing w:line="360" w:lineRule="auto"/>
        <w:ind w:firstLine="709"/>
        <w:jc w:val="both"/>
        <w:rPr>
          <w:sz w:val="28"/>
          <w:szCs w:val="28"/>
        </w:rPr>
      </w:pPr>
      <w:r w:rsidRPr="0085645B">
        <w:rPr>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rsidR="0085645B" w:rsidRPr="0085645B" w:rsidRDefault="0085645B" w:rsidP="008D726A">
      <w:pPr>
        <w:spacing w:line="360" w:lineRule="auto"/>
        <w:ind w:firstLine="709"/>
        <w:jc w:val="both"/>
        <w:rPr>
          <w:sz w:val="28"/>
          <w:szCs w:val="28"/>
        </w:rPr>
      </w:pPr>
      <w:r w:rsidRPr="0085645B">
        <w:rPr>
          <w:sz w:val="28"/>
          <w:szCs w:val="28"/>
        </w:rPr>
        <w:t>Процесс создания и выращивания лесных насаждений в целях лесоразведения включает:</w:t>
      </w:r>
    </w:p>
    <w:p w:rsidR="0085645B" w:rsidRPr="0085645B" w:rsidRDefault="0085645B" w:rsidP="008D726A">
      <w:pPr>
        <w:spacing w:line="360" w:lineRule="auto"/>
        <w:ind w:firstLine="709"/>
        <w:jc w:val="both"/>
        <w:rPr>
          <w:sz w:val="28"/>
          <w:szCs w:val="28"/>
        </w:rPr>
      </w:pPr>
      <w:r w:rsidRPr="0085645B">
        <w:rPr>
          <w:sz w:val="28"/>
          <w:szCs w:val="28"/>
        </w:rPr>
        <w:t>- определение местоположения и площади земельных участков, предназначенных для лесоразведения;</w:t>
      </w:r>
    </w:p>
    <w:p w:rsidR="0085645B" w:rsidRPr="0085645B" w:rsidRDefault="0085645B" w:rsidP="008D726A">
      <w:pPr>
        <w:spacing w:line="360" w:lineRule="auto"/>
        <w:ind w:firstLine="709"/>
        <w:jc w:val="both"/>
        <w:rPr>
          <w:sz w:val="28"/>
          <w:szCs w:val="28"/>
        </w:rPr>
      </w:pPr>
      <w:r w:rsidRPr="0085645B">
        <w:rPr>
          <w:sz w:val="28"/>
          <w:szCs w:val="28"/>
        </w:rPr>
        <w:t>- предварительную подготовку земельного участка для последующего выполнения работ по созданию лесных насаждений;</w:t>
      </w:r>
    </w:p>
    <w:p w:rsidR="0085645B" w:rsidRPr="0085645B" w:rsidRDefault="0085645B" w:rsidP="008D726A">
      <w:pPr>
        <w:spacing w:line="360" w:lineRule="auto"/>
        <w:ind w:firstLine="709"/>
        <w:jc w:val="both"/>
        <w:rPr>
          <w:sz w:val="28"/>
          <w:szCs w:val="28"/>
        </w:rPr>
      </w:pPr>
      <w:r w:rsidRPr="0085645B">
        <w:rPr>
          <w:sz w:val="28"/>
          <w:szCs w:val="28"/>
        </w:rPr>
        <w:t>- обработку почвы;</w:t>
      </w:r>
    </w:p>
    <w:p w:rsidR="0085645B" w:rsidRPr="0085645B" w:rsidRDefault="0085645B" w:rsidP="008D726A">
      <w:pPr>
        <w:spacing w:line="360" w:lineRule="auto"/>
        <w:ind w:firstLine="709"/>
        <w:jc w:val="both"/>
        <w:rPr>
          <w:sz w:val="28"/>
          <w:szCs w:val="28"/>
        </w:rPr>
      </w:pPr>
      <w:r w:rsidRPr="0085645B">
        <w:rPr>
          <w:sz w:val="28"/>
          <w:szCs w:val="28"/>
        </w:rPr>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85645B" w:rsidRPr="0085645B" w:rsidRDefault="0085645B" w:rsidP="008D726A">
      <w:pPr>
        <w:spacing w:line="360" w:lineRule="auto"/>
        <w:ind w:firstLine="709"/>
        <w:jc w:val="both"/>
        <w:rPr>
          <w:sz w:val="28"/>
          <w:szCs w:val="28"/>
        </w:rPr>
      </w:pPr>
      <w:r w:rsidRPr="0085645B">
        <w:rPr>
          <w:sz w:val="28"/>
          <w:szCs w:val="28"/>
        </w:rPr>
        <w:t>- посадку или посев древесных и кустарниковых растений;</w:t>
      </w:r>
    </w:p>
    <w:p w:rsidR="0085645B" w:rsidRPr="0085645B" w:rsidRDefault="0085645B" w:rsidP="008D726A">
      <w:pPr>
        <w:spacing w:line="360" w:lineRule="auto"/>
        <w:ind w:firstLine="709"/>
        <w:jc w:val="both"/>
        <w:rPr>
          <w:sz w:val="28"/>
          <w:szCs w:val="28"/>
        </w:rPr>
      </w:pPr>
      <w:r w:rsidRPr="0085645B">
        <w:rPr>
          <w:sz w:val="28"/>
          <w:szCs w:val="28"/>
        </w:rPr>
        <w:t>- уход за высаженными растениями или их всходами (при посеве).</w:t>
      </w:r>
    </w:p>
    <w:p w:rsidR="0085645B" w:rsidRPr="0085645B" w:rsidRDefault="0085645B" w:rsidP="008D726A">
      <w:pPr>
        <w:spacing w:line="360" w:lineRule="auto"/>
        <w:ind w:firstLine="709"/>
        <w:jc w:val="both"/>
        <w:rPr>
          <w:sz w:val="28"/>
          <w:szCs w:val="28"/>
        </w:rPr>
      </w:pPr>
      <w:r w:rsidRPr="0085645B">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85645B" w:rsidRPr="0085645B" w:rsidRDefault="0085645B" w:rsidP="008D726A">
      <w:pPr>
        <w:spacing w:line="360" w:lineRule="auto"/>
        <w:ind w:firstLine="709"/>
        <w:jc w:val="both"/>
        <w:rPr>
          <w:sz w:val="28"/>
          <w:szCs w:val="28"/>
        </w:rPr>
      </w:pPr>
      <w:r w:rsidRPr="0085645B">
        <w:rPr>
          <w:sz w:val="28"/>
          <w:szCs w:val="28"/>
        </w:rPr>
        <w:t xml:space="preserve">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растительности, и на площадях, вышедших из-под сельскохозяйственного пользования, по системе зяблевой обработки. </w:t>
      </w:r>
    </w:p>
    <w:p w:rsidR="0085645B" w:rsidRPr="0085645B" w:rsidRDefault="0085645B" w:rsidP="008D726A">
      <w:pPr>
        <w:spacing w:line="360" w:lineRule="auto"/>
        <w:ind w:firstLine="709"/>
        <w:jc w:val="both"/>
        <w:rPr>
          <w:sz w:val="28"/>
          <w:szCs w:val="28"/>
        </w:rPr>
      </w:pPr>
      <w:r w:rsidRPr="0085645B">
        <w:rPr>
          <w:sz w:val="28"/>
          <w:szCs w:val="28"/>
        </w:rPr>
        <w:t>Агротехнический уход за лесными культурами проводится в соответствии с проектом лесных культур (проект лесоразведения) и может проводиться по мере необходимости до перевода лесных культур в покрытую лесом площадь.</w:t>
      </w:r>
    </w:p>
    <w:p w:rsidR="0085645B" w:rsidRPr="0085645B" w:rsidRDefault="0085645B" w:rsidP="008D726A">
      <w:pPr>
        <w:spacing w:line="360" w:lineRule="auto"/>
        <w:ind w:firstLine="709"/>
        <w:jc w:val="both"/>
        <w:rPr>
          <w:sz w:val="28"/>
          <w:szCs w:val="28"/>
        </w:rPr>
      </w:pPr>
      <w:r w:rsidRPr="0085645B">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85645B" w:rsidRPr="0085645B" w:rsidRDefault="0085645B" w:rsidP="0085645B">
      <w:pPr>
        <w:spacing w:line="276" w:lineRule="auto"/>
        <w:ind w:firstLine="709"/>
        <w:jc w:val="both"/>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sectPr w:rsidR="0085645B" w:rsidRPr="0085645B" w:rsidSect="00976364">
          <w:pgSz w:w="11907" w:h="16840" w:code="9"/>
          <w:pgMar w:top="1134" w:right="851" w:bottom="1134" w:left="1701" w:header="709" w:footer="709" w:gutter="0"/>
          <w:cols w:space="708"/>
          <w:docGrid w:linePitch="360"/>
        </w:sectPr>
      </w:pPr>
    </w:p>
    <w:p w:rsidR="007514E4" w:rsidRPr="0085645B" w:rsidRDefault="007514E4" w:rsidP="007514E4">
      <w:pPr>
        <w:spacing w:line="276" w:lineRule="auto"/>
        <w:jc w:val="center"/>
        <w:rPr>
          <w:sz w:val="28"/>
          <w:szCs w:val="28"/>
        </w:rPr>
      </w:pPr>
      <w:r w:rsidRPr="0085645B">
        <w:rPr>
          <w:sz w:val="28"/>
          <w:szCs w:val="28"/>
        </w:rPr>
        <w:t>Нормативы и параметры мероприятий по лесовосстановлению и лесоразведению</w:t>
      </w:r>
    </w:p>
    <w:p w:rsidR="007514E4" w:rsidRPr="0085645B" w:rsidRDefault="007514E4" w:rsidP="007514E4">
      <w:pPr>
        <w:spacing w:line="276" w:lineRule="auto"/>
        <w:jc w:val="right"/>
        <w:rPr>
          <w:sz w:val="28"/>
          <w:szCs w:val="28"/>
          <w:lang w:val="en-US"/>
        </w:rPr>
      </w:pPr>
      <w:r w:rsidRPr="0085645B">
        <w:rPr>
          <w:sz w:val="28"/>
          <w:szCs w:val="28"/>
        </w:rPr>
        <w:t>Таблица 2.17.3.</w:t>
      </w:r>
      <w:r w:rsidRPr="0085645B">
        <w:rPr>
          <w:sz w:val="28"/>
          <w:szCs w:val="28"/>
          <w:lang w:val="en-US"/>
        </w:rPr>
        <w:t>4</w:t>
      </w:r>
    </w:p>
    <w:p w:rsidR="007514E4" w:rsidRPr="0085645B" w:rsidRDefault="007514E4" w:rsidP="007514E4">
      <w:pPr>
        <w:spacing w:line="276" w:lineRule="auto"/>
        <w:jc w:val="right"/>
        <w:rPr>
          <w:i/>
          <w:sz w:val="28"/>
          <w:szCs w:val="28"/>
        </w:rPr>
      </w:pPr>
      <w:r w:rsidRPr="0085645B">
        <w:rPr>
          <w:i/>
          <w:sz w:val="28"/>
          <w:szCs w:val="28"/>
        </w:rPr>
        <w:t xml:space="preserve">площадь, </w:t>
      </w:r>
      <w:proofErr w:type="gramStart"/>
      <w:r w:rsidRPr="0085645B">
        <w:rPr>
          <w:i/>
          <w:sz w:val="28"/>
          <w:szCs w:val="28"/>
        </w:rPr>
        <w:t>га</w:t>
      </w:r>
      <w:proofErr w:type="gramEnd"/>
    </w:p>
    <w:tbl>
      <w:tblPr>
        <w:tblStyle w:val="a3"/>
        <w:tblW w:w="0" w:type="auto"/>
        <w:tblLayout w:type="fixed"/>
        <w:tblLook w:val="04A0" w:firstRow="1" w:lastRow="0" w:firstColumn="1" w:lastColumn="0" w:noHBand="0" w:noVBand="1"/>
      </w:tblPr>
      <w:tblGrid>
        <w:gridCol w:w="3085"/>
        <w:gridCol w:w="1559"/>
        <w:gridCol w:w="1843"/>
        <w:gridCol w:w="1985"/>
        <w:gridCol w:w="1417"/>
        <w:gridCol w:w="2410"/>
        <w:gridCol w:w="1276"/>
        <w:gridCol w:w="1211"/>
      </w:tblGrid>
      <w:tr w:rsidR="007514E4" w:rsidRPr="0085645B" w:rsidTr="007514E4">
        <w:trPr>
          <w:tblHeader/>
        </w:trPr>
        <w:tc>
          <w:tcPr>
            <w:tcW w:w="3085" w:type="dxa"/>
            <w:vMerge w:val="restart"/>
          </w:tcPr>
          <w:p w:rsidR="007514E4" w:rsidRPr="0085645B" w:rsidRDefault="007514E4" w:rsidP="007514E4">
            <w:pPr>
              <w:spacing w:line="276" w:lineRule="auto"/>
              <w:jc w:val="center"/>
              <w:rPr>
                <w:sz w:val="24"/>
                <w:szCs w:val="24"/>
              </w:rPr>
            </w:pPr>
            <w:r w:rsidRPr="0085645B">
              <w:rPr>
                <w:sz w:val="24"/>
                <w:szCs w:val="24"/>
              </w:rPr>
              <w:t>Показатели</w:t>
            </w:r>
          </w:p>
        </w:tc>
        <w:tc>
          <w:tcPr>
            <w:tcW w:w="6804" w:type="dxa"/>
            <w:gridSpan w:val="4"/>
          </w:tcPr>
          <w:p w:rsidR="007514E4" w:rsidRPr="0085645B" w:rsidRDefault="007514E4" w:rsidP="007514E4">
            <w:pPr>
              <w:spacing w:line="276" w:lineRule="auto"/>
              <w:jc w:val="center"/>
              <w:rPr>
                <w:sz w:val="24"/>
                <w:szCs w:val="24"/>
              </w:rPr>
            </w:pPr>
            <w:r w:rsidRPr="0085645B">
              <w:rPr>
                <w:sz w:val="24"/>
                <w:szCs w:val="24"/>
              </w:rPr>
              <w:t>Не покрытые лесной растительностью земли</w:t>
            </w:r>
          </w:p>
        </w:tc>
        <w:tc>
          <w:tcPr>
            <w:tcW w:w="2410" w:type="dxa"/>
            <w:vMerge w:val="restart"/>
          </w:tcPr>
          <w:p w:rsidR="007514E4" w:rsidRPr="0085645B" w:rsidRDefault="007514E4" w:rsidP="007514E4">
            <w:pPr>
              <w:spacing w:line="276" w:lineRule="auto"/>
              <w:jc w:val="center"/>
              <w:rPr>
                <w:sz w:val="24"/>
                <w:szCs w:val="24"/>
              </w:rPr>
            </w:pPr>
            <w:r w:rsidRPr="0085645B">
              <w:rPr>
                <w:sz w:val="24"/>
                <w:szCs w:val="24"/>
              </w:rPr>
              <w:t>Лесосеки сплошных рубок предстоящего периода</w:t>
            </w:r>
          </w:p>
        </w:tc>
        <w:tc>
          <w:tcPr>
            <w:tcW w:w="1276" w:type="dxa"/>
            <w:vMerge w:val="restart"/>
          </w:tcPr>
          <w:p w:rsidR="007514E4" w:rsidRPr="0085645B" w:rsidRDefault="007514E4" w:rsidP="007514E4">
            <w:pPr>
              <w:spacing w:line="276" w:lineRule="auto"/>
              <w:jc w:val="center"/>
              <w:rPr>
                <w:sz w:val="24"/>
                <w:szCs w:val="24"/>
              </w:rPr>
            </w:pPr>
            <w:proofErr w:type="gramStart"/>
            <w:r w:rsidRPr="0085645B">
              <w:rPr>
                <w:sz w:val="24"/>
                <w:szCs w:val="24"/>
              </w:rPr>
              <w:t>Лесораз-ведение</w:t>
            </w:r>
            <w:proofErr w:type="gramEnd"/>
          </w:p>
        </w:tc>
        <w:tc>
          <w:tcPr>
            <w:tcW w:w="1211" w:type="dxa"/>
            <w:vMerge w:val="restart"/>
          </w:tcPr>
          <w:p w:rsidR="007514E4" w:rsidRPr="0085645B" w:rsidRDefault="007514E4" w:rsidP="007514E4">
            <w:pPr>
              <w:spacing w:line="276" w:lineRule="auto"/>
              <w:jc w:val="center"/>
              <w:rPr>
                <w:sz w:val="24"/>
                <w:szCs w:val="24"/>
              </w:rPr>
            </w:pPr>
            <w:r w:rsidRPr="0085645B">
              <w:rPr>
                <w:sz w:val="24"/>
                <w:szCs w:val="24"/>
              </w:rPr>
              <w:t>Всего</w:t>
            </w:r>
          </w:p>
        </w:tc>
      </w:tr>
      <w:tr w:rsidR="007514E4" w:rsidRPr="0085645B" w:rsidTr="007514E4">
        <w:trPr>
          <w:tblHeader/>
        </w:trPr>
        <w:tc>
          <w:tcPr>
            <w:tcW w:w="3085" w:type="dxa"/>
            <w:vMerge/>
          </w:tcPr>
          <w:p w:rsidR="007514E4" w:rsidRPr="0085645B" w:rsidRDefault="007514E4" w:rsidP="007514E4">
            <w:pPr>
              <w:spacing w:line="276" w:lineRule="auto"/>
              <w:rPr>
                <w:sz w:val="24"/>
                <w:szCs w:val="24"/>
              </w:rPr>
            </w:pPr>
          </w:p>
        </w:tc>
        <w:tc>
          <w:tcPr>
            <w:tcW w:w="1559" w:type="dxa"/>
            <w:vAlign w:val="center"/>
          </w:tcPr>
          <w:p w:rsidR="007514E4" w:rsidRPr="0085645B" w:rsidRDefault="007514E4" w:rsidP="007514E4">
            <w:pPr>
              <w:spacing w:line="276" w:lineRule="auto"/>
              <w:jc w:val="center"/>
              <w:rPr>
                <w:sz w:val="24"/>
                <w:szCs w:val="24"/>
              </w:rPr>
            </w:pPr>
            <w:r w:rsidRPr="0085645B">
              <w:rPr>
                <w:sz w:val="24"/>
                <w:szCs w:val="24"/>
              </w:rPr>
              <w:t>гари и погибшие насаждения</w:t>
            </w:r>
          </w:p>
        </w:tc>
        <w:tc>
          <w:tcPr>
            <w:tcW w:w="1843" w:type="dxa"/>
            <w:vAlign w:val="center"/>
          </w:tcPr>
          <w:p w:rsidR="007514E4" w:rsidRPr="0085645B" w:rsidRDefault="007514E4" w:rsidP="007514E4">
            <w:pPr>
              <w:spacing w:line="276" w:lineRule="auto"/>
              <w:jc w:val="center"/>
              <w:rPr>
                <w:sz w:val="24"/>
                <w:szCs w:val="24"/>
              </w:rPr>
            </w:pPr>
            <w:r w:rsidRPr="0085645B">
              <w:rPr>
                <w:sz w:val="24"/>
                <w:szCs w:val="24"/>
              </w:rPr>
              <w:t>вырубки</w:t>
            </w:r>
          </w:p>
        </w:tc>
        <w:tc>
          <w:tcPr>
            <w:tcW w:w="1985" w:type="dxa"/>
            <w:vAlign w:val="center"/>
          </w:tcPr>
          <w:p w:rsidR="007514E4" w:rsidRPr="0085645B" w:rsidRDefault="007514E4" w:rsidP="007514E4">
            <w:pPr>
              <w:spacing w:line="276" w:lineRule="auto"/>
              <w:jc w:val="center"/>
              <w:rPr>
                <w:sz w:val="24"/>
                <w:szCs w:val="24"/>
              </w:rPr>
            </w:pPr>
            <w:r w:rsidRPr="0085645B">
              <w:rPr>
                <w:sz w:val="24"/>
                <w:szCs w:val="24"/>
              </w:rPr>
              <w:t>прогалины и пустыри</w:t>
            </w:r>
          </w:p>
        </w:tc>
        <w:tc>
          <w:tcPr>
            <w:tcW w:w="1417" w:type="dxa"/>
            <w:vAlign w:val="center"/>
          </w:tcPr>
          <w:p w:rsidR="007514E4" w:rsidRPr="0085645B" w:rsidRDefault="007514E4" w:rsidP="007514E4">
            <w:pPr>
              <w:spacing w:line="276" w:lineRule="auto"/>
              <w:jc w:val="center"/>
              <w:rPr>
                <w:sz w:val="24"/>
                <w:szCs w:val="24"/>
              </w:rPr>
            </w:pPr>
            <w:r w:rsidRPr="0085645B">
              <w:rPr>
                <w:sz w:val="24"/>
                <w:szCs w:val="24"/>
              </w:rPr>
              <w:t>итого</w:t>
            </w:r>
          </w:p>
        </w:tc>
        <w:tc>
          <w:tcPr>
            <w:tcW w:w="2410" w:type="dxa"/>
            <w:vMerge/>
          </w:tcPr>
          <w:p w:rsidR="007514E4" w:rsidRPr="0085645B" w:rsidRDefault="007514E4" w:rsidP="007514E4">
            <w:pPr>
              <w:spacing w:line="276" w:lineRule="auto"/>
              <w:rPr>
                <w:sz w:val="24"/>
                <w:szCs w:val="24"/>
              </w:rPr>
            </w:pPr>
          </w:p>
        </w:tc>
        <w:tc>
          <w:tcPr>
            <w:tcW w:w="1276" w:type="dxa"/>
            <w:vMerge/>
          </w:tcPr>
          <w:p w:rsidR="007514E4" w:rsidRPr="0085645B" w:rsidRDefault="007514E4" w:rsidP="007514E4">
            <w:pPr>
              <w:spacing w:line="276" w:lineRule="auto"/>
              <w:rPr>
                <w:sz w:val="24"/>
                <w:szCs w:val="24"/>
              </w:rPr>
            </w:pPr>
          </w:p>
        </w:tc>
        <w:tc>
          <w:tcPr>
            <w:tcW w:w="1211" w:type="dxa"/>
            <w:vMerge/>
          </w:tcPr>
          <w:p w:rsidR="007514E4" w:rsidRPr="0085645B" w:rsidRDefault="007514E4" w:rsidP="007514E4">
            <w:pPr>
              <w:spacing w:line="276" w:lineRule="auto"/>
              <w:rPr>
                <w:sz w:val="24"/>
                <w:szCs w:val="24"/>
              </w:rPr>
            </w:pPr>
          </w:p>
        </w:tc>
      </w:tr>
      <w:tr w:rsidR="007514E4" w:rsidRPr="0085645B" w:rsidTr="007514E4">
        <w:trPr>
          <w:tblHeader/>
        </w:trPr>
        <w:tc>
          <w:tcPr>
            <w:tcW w:w="3085" w:type="dxa"/>
          </w:tcPr>
          <w:p w:rsidR="007514E4" w:rsidRPr="0085645B" w:rsidRDefault="007514E4" w:rsidP="007514E4">
            <w:pPr>
              <w:spacing w:line="276" w:lineRule="auto"/>
              <w:jc w:val="center"/>
              <w:rPr>
                <w:sz w:val="24"/>
                <w:szCs w:val="24"/>
              </w:rPr>
            </w:pPr>
            <w:r w:rsidRPr="0085645B">
              <w:rPr>
                <w:sz w:val="24"/>
                <w:szCs w:val="24"/>
              </w:rPr>
              <w:t>1</w:t>
            </w:r>
          </w:p>
        </w:tc>
        <w:tc>
          <w:tcPr>
            <w:tcW w:w="1559" w:type="dxa"/>
            <w:vAlign w:val="center"/>
          </w:tcPr>
          <w:p w:rsidR="007514E4" w:rsidRPr="0085645B" w:rsidRDefault="007514E4" w:rsidP="007514E4">
            <w:pPr>
              <w:spacing w:line="276" w:lineRule="auto"/>
              <w:jc w:val="center"/>
              <w:rPr>
                <w:sz w:val="24"/>
                <w:szCs w:val="24"/>
              </w:rPr>
            </w:pPr>
            <w:r w:rsidRPr="0085645B">
              <w:rPr>
                <w:sz w:val="24"/>
                <w:szCs w:val="24"/>
              </w:rPr>
              <w:t>2</w:t>
            </w:r>
          </w:p>
        </w:tc>
        <w:tc>
          <w:tcPr>
            <w:tcW w:w="1843" w:type="dxa"/>
            <w:vAlign w:val="center"/>
          </w:tcPr>
          <w:p w:rsidR="007514E4" w:rsidRPr="0085645B" w:rsidRDefault="007514E4" w:rsidP="007514E4">
            <w:pPr>
              <w:spacing w:line="276" w:lineRule="auto"/>
              <w:jc w:val="center"/>
              <w:rPr>
                <w:sz w:val="24"/>
                <w:szCs w:val="24"/>
              </w:rPr>
            </w:pPr>
            <w:r w:rsidRPr="0085645B">
              <w:rPr>
                <w:sz w:val="24"/>
                <w:szCs w:val="24"/>
              </w:rPr>
              <w:t>3</w:t>
            </w:r>
          </w:p>
        </w:tc>
        <w:tc>
          <w:tcPr>
            <w:tcW w:w="1985" w:type="dxa"/>
            <w:vAlign w:val="center"/>
          </w:tcPr>
          <w:p w:rsidR="007514E4" w:rsidRPr="0085645B" w:rsidRDefault="007514E4" w:rsidP="007514E4">
            <w:pPr>
              <w:spacing w:line="276" w:lineRule="auto"/>
              <w:jc w:val="center"/>
              <w:rPr>
                <w:sz w:val="24"/>
                <w:szCs w:val="24"/>
              </w:rPr>
            </w:pPr>
            <w:r w:rsidRPr="0085645B">
              <w:rPr>
                <w:sz w:val="24"/>
                <w:szCs w:val="24"/>
              </w:rPr>
              <w:t>4</w:t>
            </w:r>
          </w:p>
        </w:tc>
        <w:tc>
          <w:tcPr>
            <w:tcW w:w="1417" w:type="dxa"/>
            <w:vAlign w:val="center"/>
          </w:tcPr>
          <w:p w:rsidR="007514E4" w:rsidRPr="0085645B" w:rsidRDefault="007514E4" w:rsidP="007514E4">
            <w:pPr>
              <w:spacing w:line="276" w:lineRule="auto"/>
              <w:jc w:val="center"/>
              <w:rPr>
                <w:sz w:val="24"/>
                <w:szCs w:val="24"/>
              </w:rPr>
            </w:pPr>
            <w:r w:rsidRPr="0085645B">
              <w:rPr>
                <w:sz w:val="24"/>
                <w:szCs w:val="24"/>
              </w:rPr>
              <w:t>5</w:t>
            </w:r>
          </w:p>
        </w:tc>
        <w:tc>
          <w:tcPr>
            <w:tcW w:w="2410" w:type="dxa"/>
          </w:tcPr>
          <w:p w:rsidR="007514E4" w:rsidRPr="0085645B" w:rsidRDefault="007514E4" w:rsidP="007514E4">
            <w:pPr>
              <w:spacing w:line="276" w:lineRule="auto"/>
              <w:jc w:val="center"/>
              <w:rPr>
                <w:sz w:val="24"/>
                <w:szCs w:val="24"/>
              </w:rPr>
            </w:pPr>
            <w:r w:rsidRPr="0085645B">
              <w:rPr>
                <w:sz w:val="24"/>
                <w:szCs w:val="24"/>
              </w:rPr>
              <w:t>6</w:t>
            </w:r>
          </w:p>
        </w:tc>
        <w:tc>
          <w:tcPr>
            <w:tcW w:w="1276" w:type="dxa"/>
          </w:tcPr>
          <w:p w:rsidR="007514E4" w:rsidRPr="0085645B" w:rsidRDefault="007514E4" w:rsidP="007514E4">
            <w:pPr>
              <w:spacing w:line="276" w:lineRule="auto"/>
              <w:jc w:val="center"/>
              <w:rPr>
                <w:sz w:val="24"/>
                <w:szCs w:val="24"/>
              </w:rPr>
            </w:pPr>
            <w:r w:rsidRPr="0085645B">
              <w:rPr>
                <w:sz w:val="24"/>
                <w:szCs w:val="24"/>
              </w:rPr>
              <w:t>7</w:t>
            </w:r>
          </w:p>
        </w:tc>
        <w:tc>
          <w:tcPr>
            <w:tcW w:w="1211" w:type="dxa"/>
          </w:tcPr>
          <w:p w:rsidR="007514E4" w:rsidRPr="0085645B" w:rsidRDefault="007514E4" w:rsidP="007514E4">
            <w:pPr>
              <w:spacing w:line="276" w:lineRule="auto"/>
              <w:jc w:val="center"/>
              <w:rPr>
                <w:sz w:val="24"/>
                <w:szCs w:val="24"/>
              </w:rPr>
            </w:pPr>
            <w:r w:rsidRPr="0085645B">
              <w:rPr>
                <w:sz w:val="24"/>
                <w:szCs w:val="24"/>
              </w:rPr>
              <w:t>8</w:t>
            </w:r>
          </w:p>
        </w:tc>
      </w:tr>
      <w:tr w:rsidR="007514E4" w:rsidRPr="0097435D" w:rsidTr="007514E4">
        <w:tc>
          <w:tcPr>
            <w:tcW w:w="3085" w:type="dxa"/>
          </w:tcPr>
          <w:p w:rsidR="007514E4" w:rsidRPr="0097435D" w:rsidRDefault="007514E4" w:rsidP="007514E4">
            <w:pPr>
              <w:spacing w:line="276" w:lineRule="auto"/>
              <w:rPr>
                <w:b/>
                <w:sz w:val="24"/>
                <w:szCs w:val="24"/>
              </w:rPr>
            </w:pPr>
            <w:r w:rsidRPr="0097435D">
              <w:rPr>
                <w:b/>
                <w:sz w:val="24"/>
                <w:szCs w:val="24"/>
              </w:rPr>
              <w:t>Земли, нуждающиеся в лесовосстановлении, всего:</w:t>
            </w:r>
          </w:p>
        </w:tc>
        <w:tc>
          <w:tcPr>
            <w:tcW w:w="1559" w:type="dxa"/>
            <w:vAlign w:val="center"/>
          </w:tcPr>
          <w:p w:rsidR="007514E4" w:rsidRPr="0097435D" w:rsidRDefault="007514E4" w:rsidP="007514E4">
            <w:pPr>
              <w:spacing w:line="276" w:lineRule="auto"/>
              <w:jc w:val="center"/>
              <w:rPr>
                <w:b/>
                <w:sz w:val="24"/>
                <w:szCs w:val="24"/>
              </w:rPr>
            </w:pPr>
            <w:r w:rsidRPr="0097435D">
              <w:rPr>
                <w:b/>
                <w:sz w:val="24"/>
                <w:szCs w:val="24"/>
              </w:rPr>
              <w:t>19</w:t>
            </w:r>
          </w:p>
        </w:tc>
        <w:tc>
          <w:tcPr>
            <w:tcW w:w="1843" w:type="dxa"/>
            <w:vAlign w:val="center"/>
          </w:tcPr>
          <w:p w:rsidR="007514E4" w:rsidRPr="0097435D" w:rsidRDefault="007514E4" w:rsidP="007514E4">
            <w:pPr>
              <w:spacing w:line="276" w:lineRule="auto"/>
              <w:jc w:val="center"/>
              <w:rPr>
                <w:b/>
                <w:sz w:val="24"/>
                <w:szCs w:val="24"/>
              </w:rPr>
            </w:pPr>
            <w:r w:rsidRPr="0097435D">
              <w:rPr>
                <w:b/>
                <w:sz w:val="24"/>
                <w:szCs w:val="24"/>
              </w:rPr>
              <w:t>17</w:t>
            </w:r>
          </w:p>
        </w:tc>
        <w:tc>
          <w:tcPr>
            <w:tcW w:w="1985" w:type="dxa"/>
            <w:vAlign w:val="center"/>
          </w:tcPr>
          <w:p w:rsidR="007514E4" w:rsidRPr="0097435D" w:rsidRDefault="007514E4" w:rsidP="007514E4">
            <w:pPr>
              <w:spacing w:line="276" w:lineRule="auto"/>
              <w:jc w:val="center"/>
              <w:rPr>
                <w:b/>
                <w:sz w:val="24"/>
                <w:szCs w:val="24"/>
              </w:rPr>
            </w:pPr>
            <w:r w:rsidRPr="0097435D">
              <w:rPr>
                <w:b/>
                <w:sz w:val="24"/>
                <w:szCs w:val="24"/>
              </w:rPr>
              <w:t>59</w:t>
            </w:r>
          </w:p>
        </w:tc>
        <w:tc>
          <w:tcPr>
            <w:tcW w:w="1417" w:type="dxa"/>
            <w:vAlign w:val="center"/>
          </w:tcPr>
          <w:p w:rsidR="007514E4" w:rsidRPr="0097435D" w:rsidRDefault="007514E4" w:rsidP="007514E4">
            <w:pPr>
              <w:spacing w:line="276" w:lineRule="auto"/>
              <w:jc w:val="center"/>
              <w:rPr>
                <w:b/>
                <w:sz w:val="24"/>
                <w:szCs w:val="24"/>
              </w:rPr>
            </w:pPr>
            <w:r w:rsidRPr="0097435D">
              <w:rPr>
                <w:b/>
                <w:sz w:val="24"/>
                <w:szCs w:val="24"/>
              </w:rPr>
              <w:t>95</w:t>
            </w:r>
          </w:p>
        </w:tc>
        <w:tc>
          <w:tcPr>
            <w:tcW w:w="2410" w:type="dxa"/>
            <w:vAlign w:val="center"/>
          </w:tcPr>
          <w:p w:rsidR="007514E4" w:rsidRPr="0097435D" w:rsidRDefault="001838AD" w:rsidP="007514E4">
            <w:pPr>
              <w:spacing w:line="276" w:lineRule="auto"/>
              <w:jc w:val="center"/>
              <w:rPr>
                <w:b/>
                <w:sz w:val="24"/>
                <w:szCs w:val="24"/>
              </w:rPr>
            </w:pPr>
            <w:r>
              <w:rPr>
                <w:b/>
                <w:sz w:val="24"/>
                <w:szCs w:val="24"/>
              </w:rPr>
              <w:t>47</w:t>
            </w:r>
          </w:p>
        </w:tc>
        <w:tc>
          <w:tcPr>
            <w:tcW w:w="1276"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11" w:type="dxa"/>
            <w:vAlign w:val="center"/>
          </w:tcPr>
          <w:p w:rsidR="007514E4" w:rsidRPr="0097435D" w:rsidRDefault="001838AD" w:rsidP="007514E4">
            <w:pPr>
              <w:spacing w:line="276" w:lineRule="auto"/>
              <w:jc w:val="center"/>
              <w:rPr>
                <w:b/>
                <w:sz w:val="24"/>
                <w:szCs w:val="24"/>
              </w:rPr>
            </w:pPr>
            <w:r>
              <w:rPr>
                <w:b/>
                <w:sz w:val="24"/>
                <w:szCs w:val="24"/>
              </w:rPr>
              <w:t>142</w:t>
            </w:r>
          </w:p>
        </w:tc>
      </w:tr>
      <w:tr w:rsidR="007514E4" w:rsidRPr="0097435D" w:rsidTr="007514E4">
        <w:tc>
          <w:tcPr>
            <w:tcW w:w="3085" w:type="dxa"/>
          </w:tcPr>
          <w:p w:rsidR="007514E4" w:rsidRPr="0097435D" w:rsidRDefault="007514E4" w:rsidP="007514E4">
            <w:pPr>
              <w:spacing w:line="276" w:lineRule="auto"/>
              <w:rPr>
                <w:sz w:val="24"/>
                <w:szCs w:val="24"/>
              </w:rPr>
            </w:pPr>
            <w:r w:rsidRPr="0097435D">
              <w:rPr>
                <w:sz w:val="24"/>
                <w:szCs w:val="24"/>
              </w:rPr>
              <w:t>В том числе по породам:</w:t>
            </w:r>
          </w:p>
        </w:tc>
        <w:tc>
          <w:tcPr>
            <w:tcW w:w="1559" w:type="dxa"/>
            <w:vAlign w:val="center"/>
          </w:tcPr>
          <w:p w:rsidR="007514E4" w:rsidRPr="0097435D" w:rsidRDefault="007514E4" w:rsidP="007514E4">
            <w:pPr>
              <w:spacing w:line="276" w:lineRule="auto"/>
              <w:jc w:val="center"/>
              <w:rPr>
                <w:sz w:val="24"/>
                <w:szCs w:val="24"/>
              </w:rPr>
            </w:pPr>
          </w:p>
        </w:tc>
        <w:tc>
          <w:tcPr>
            <w:tcW w:w="1843" w:type="dxa"/>
            <w:vAlign w:val="center"/>
          </w:tcPr>
          <w:p w:rsidR="007514E4" w:rsidRPr="0097435D" w:rsidRDefault="007514E4" w:rsidP="007514E4">
            <w:pPr>
              <w:spacing w:line="276" w:lineRule="auto"/>
              <w:jc w:val="center"/>
              <w:rPr>
                <w:sz w:val="24"/>
                <w:szCs w:val="24"/>
              </w:rPr>
            </w:pPr>
          </w:p>
        </w:tc>
        <w:tc>
          <w:tcPr>
            <w:tcW w:w="1985" w:type="dxa"/>
            <w:vAlign w:val="center"/>
          </w:tcPr>
          <w:p w:rsidR="007514E4" w:rsidRPr="0097435D" w:rsidRDefault="007514E4" w:rsidP="007514E4">
            <w:pPr>
              <w:spacing w:line="276" w:lineRule="auto"/>
              <w:jc w:val="center"/>
              <w:rPr>
                <w:sz w:val="24"/>
                <w:szCs w:val="24"/>
              </w:rPr>
            </w:pPr>
          </w:p>
        </w:tc>
        <w:tc>
          <w:tcPr>
            <w:tcW w:w="1417" w:type="dxa"/>
            <w:vAlign w:val="center"/>
          </w:tcPr>
          <w:p w:rsidR="007514E4" w:rsidRPr="0097435D" w:rsidRDefault="007514E4" w:rsidP="007514E4">
            <w:pPr>
              <w:spacing w:line="276" w:lineRule="auto"/>
              <w:jc w:val="center"/>
              <w:rPr>
                <w:sz w:val="24"/>
                <w:szCs w:val="24"/>
              </w:rPr>
            </w:pPr>
          </w:p>
        </w:tc>
        <w:tc>
          <w:tcPr>
            <w:tcW w:w="2410" w:type="dxa"/>
            <w:vAlign w:val="center"/>
          </w:tcPr>
          <w:p w:rsidR="007514E4" w:rsidRPr="0097435D" w:rsidRDefault="007514E4" w:rsidP="007514E4">
            <w:pPr>
              <w:spacing w:line="276" w:lineRule="auto"/>
              <w:jc w:val="center"/>
              <w:rPr>
                <w:sz w:val="24"/>
                <w:szCs w:val="24"/>
              </w:rPr>
            </w:pPr>
          </w:p>
        </w:tc>
        <w:tc>
          <w:tcPr>
            <w:tcW w:w="1276" w:type="dxa"/>
            <w:vAlign w:val="center"/>
          </w:tcPr>
          <w:p w:rsidR="007514E4" w:rsidRPr="0097435D" w:rsidRDefault="007514E4" w:rsidP="007514E4">
            <w:pPr>
              <w:spacing w:line="276" w:lineRule="auto"/>
              <w:jc w:val="center"/>
              <w:rPr>
                <w:sz w:val="24"/>
                <w:szCs w:val="24"/>
              </w:rPr>
            </w:pPr>
          </w:p>
        </w:tc>
        <w:tc>
          <w:tcPr>
            <w:tcW w:w="1211" w:type="dxa"/>
            <w:vAlign w:val="center"/>
          </w:tcPr>
          <w:p w:rsidR="007514E4" w:rsidRPr="0097435D" w:rsidRDefault="007514E4" w:rsidP="007514E4">
            <w:pPr>
              <w:spacing w:line="276" w:lineRule="auto"/>
              <w:jc w:val="center"/>
              <w:rPr>
                <w:sz w:val="24"/>
                <w:szCs w:val="24"/>
              </w:rPr>
            </w:pP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хвойным</w:t>
            </w:r>
          </w:p>
        </w:tc>
        <w:tc>
          <w:tcPr>
            <w:tcW w:w="1559" w:type="dxa"/>
            <w:vAlign w:val="center"/>
          </w:tcPr>
          <w:p w:rsidR="007514E4" w:rsidRPr="0097435D" w:rsidRDefault="001838AD" w:rsidP="007514E4">
            <w:pPr>
              <w:spacing w:line="276" w:lineRule="auto"/>
              <w:jc w:val="center"/>
              <w:rPr>
                <w:sz w:val="24"/>
                <w:szCs w:val="24"/>
              </w:rPr>
            </w:pPr>
            <w:r>
              <w:rPr>
                <w:sz w:val="24"/>
                <w:szCs w:val="24"/>
              </w:rPr>
              <w:t>1</w:t>
            </w:r>
          </w:p>
        </w:tc>
        <w:tc>
          <w:tcPr>
            <w:tcW w:w="1843" w:type="dxa"/>
            <w:vAlign w:val="center"/>
          </w:tcPr>
          <w:p w:rsidR="007514E4" w:rsidRPr="0097435D" w:rsidRDefault="001838AD" w:rsidP="007514E4">
            <w:pPr>
              <w:spacing w:line="276" w:lineRule="auto"/>
              <w:jc w:val="center"/>
              <w:rPr>
                <w:sz w:val="24"/>
                <w:szCs w:val="24"/>
              </w:rPr>
            </w:pPr>
            <w:r>
              <w:rPr>
                <w:sz w:val="24"/>
                <w:szCs w:val="24"/>
              </w:rPr>
              <w:t>1</w:t>
            </w:r>
          </w:p>
        </w:tc>
        <w:tc>
          <w:tcPr>
            <w:tcW w:w="1985" w:type="dxa"/>
            <w:vAlign w:val="center"/>
          </w:tcPr>
          <w:p w:rsidR="007514E4" w:rsidRPr="0097435D" w:rsidRDefault="001838AD" w:rsidP="007514E4">
            <w:pPr>
              <w:spacing w:line="276" w:lineRule="auto"/>
              <w:jc w:val="center"/>
              <w:rPr>
                <w:sz w:val="24"/>
                <w:szCs w:val="24"/>
              </w:rPr>
            </w:pPr>
            <w:r>
              <w:rPr>
                <w:sz w:val="24"/>
                <w:szCs w:val="24"/>
              </w:rPr>
              <w:t>4</w:t>
            </w:r>
          </w:p>
        </w:tc>
        <w:tc>
          <w:tcPr>
            <w:tcW w:w="1417" w:type="dxa"/>
            <w:vAlign w:val="center"/>
          </w:tcPr>
          <w:p w:rsidR="007514E4" w:rsidRPr="0097435D" w:rsidRDefault="001838AD" w:rsidP="007514E4">
            <w:pPr>
              <w:spacing w:line="276" w:lineRule="auto"/>
              <w:jc w:val="center"/>
              <w:rPr>
                <w:sz w:val="24"/>
                <w:szCs w:val="24"/>
              </w:rPr>
            </w:pPr>
            <w:r>
              <w:rPr>
                <w:sz w:val="24"/>
                <w:szCs w:val="24"/>
              </w:rPr>
              <w:t>6</w:t>
            </w:r>
          </w:p>
        </w:tc>
        <w:tc>
          <w:tcPr>
            <w:tcW w:w="2410" w:type="dxa"/>
            <w:vAlign w:val="center"/>
          </w:tcPr>
          <w:p w:rsidR="007514E4" w:rsidRPr="0097435D" w:rsidRDefault="001838AD" w:rsidP="007514E4">
            <w:pPr>
              <w:spacing w:line="276" w:lineRule="auto"/>
              <w:jc w:val="center"/>
              <w:rPr>
                <w:sz w:val="24"/>
                <w:szCs w:val="24"/>
              </w:rPr>
            </w:pPr>
            <w:r>
              <w:rPr>
                <w:sz w:val="24"/>
                <w:szCs w:val="24"/>
              </w:rPr>
              <w:t>7</w:t>
            </w:r>
          </w:p>
        </w:tc>
        <w:tc>
          <w:tcPr>
            <w:tcW w:w="1276" w:type="dxa"/>
            <w:vAlign w:val="center"/>
          </w:tcPr>
          <w:p w:rsidR="007514E4" w:rsidRPr="0097435D" w:rsidRDefault="007514E4" w:rsidP="007514E4">
            <w:pPr>
              <w:spacing w:line="276" w:lineRule="auto"/>
              <w:jc w:val="center"/>
              <w:rPr>
                <w:sz w:val="24"/>
                <w:szCs w:val="24"/>
              </w:rPr>
            </w:pPr>
            <w:r w:rsidRPr="0097435D">
              <w:rPr>
                <w:sz w:val="24"/>
                <w:szCs w:val="24"/>
              </w:rPr>
              <w:t>-</w:t>
            </w:r>
          </w:p>
        </w:tc>
        <w:tc>
          <w:tcPr>
            <w:tcW w:w="1211" w:type="dxa"/>
            <w:vAlign w:val="center"/>
          </w:tcPr>
          <w:p w:rsidR="007514E4" w:rsidRPr="0097435D" w:rsidRDefault="001838AD" w:rsidP="007514E4">
            <w:pPr>
              <w:spacing w:line="276" w:lineRule="auto"/>
              <w:jc w:val="center"/>
              <w:rPr>
                <w:sz w:val="24"/>
                <w:szCs w:val="24"/>
              </w:rPr>
            </w:pPr>
            <w:r>
              <w:rPr>
                <w:sz w:val="24"/>
                <w:szCs w:val="24"/>
              </w:rPr>
              <w:t>13</w:t>
            </w:r>
          </w:p>
        </w:tc>
      </w:tr>
      <w:tr w:rsidR="007514E4" w:rsidRPr="0097435D" w:rsidTr="007514E4">
        <w:trPr>
          <w:trHeight w:val="232"/>
        </w:trPr>
        <w:tc>
          <w:tcPr>
            <w:tcW w:w="3085" w:type="dxa"/>
            <w:vAlign w:val="center"/>
          </w:tcPr>
          <w:p w:rsidR="007514E4" w:rsidRPr="0097435D" w:rsidRDefault="007514E4" w:rsidP="007514E4">
            <w:pPr>
              <w:spacing w:line="276" w:lineRule="auto"/>
              <w:rPr>
                <w:sz w:val="24"/>
                <w:szCs w:val="24"/>
              </w:rPr>
            </w:pPr>
            <w:r w:rsidRPr="0097435D">
              <w:rPr>
                <w:sz w:val="24"/>
                <w:szCs w:val="24"/>
              </w:rPr>
              <w:t>- твердолиственным</w:t>
            </w:r>
          </w:p>
        </w:tc>
        <w:tc>
          <w:tcPr>
            <w:tcW w:w="1559" w:type="dxa"/>
            <w:vAlign w:val="center"/>
          </w:tcPr>
          <w:p w:rsidR="007514E4" w:rsidRPr="0097435D" w:rsidRDefault="001838AD" w:rsidP="007514E4">
            <w:pPr>
              <w:spacing w:line="276" w:lineRule="auto"/>
              <w:jc w:val="center"/>
              <w:rPr>
                <w:sz w:val="24"/>
                <w:szCs w:val="24"/>
              </w:rPr>
            </w:pPr>
            <w:r>
              <w:rPr>
                <w:sz w:val="24"/>
                <w:szCs w:val="24"/>
              </w:rPr>
              <w:t>9</w:t>
            </w:r>
          </w:p>
        </w:tc>
        <w:tc>
          <w:tcPr>
            <w:tcW w:w="1843" w:type="dxa"/>
            <w:vAlign w:val="center"/>
          </w:tcPr>
          <w:p w:rsidR="007514E4" w:rsidRPr="0097435D" w:rsidRDefault="001838AD" w:rsidP="007514E4">
            <w:pPr>
              <w:spacing w:line="276" w:lineRule="auto"/>
              <w:jc w:val="center"/>
              <w:rPr>
                <w:sz w:val="24"/>
                <w:szCs w:val="24"/>
              </w:rPr>
            </w:pPr>
            <w:r>
              <w:rPr>
                <w:sz w:val="24"/>
                <w:szCs w:val="24"/>
              </w:rPr>
              <w:t>9</w:t>
            </w:r>
          </w:p>
        </w:tc>
        <w:tc>
          <w:tcPr>
            <w:tcW w:w="1985" w:type="dxa"/>
            <w:vAlign w:val="center"/>
          </w:tcPr>
          <w:p w:rsidR="007514E4" w:rsidRPr="0097435D" w:rsidRDefault="001838AD" w:rsidP="007514E4">
            <w:pPr>
              <w:spacing w:line="276" w:lineRule="auto"/>
              <w:jc w:val="center"/>
              <w:rPr>
                <w:sz w:val="24"/>
                <w:szCs w:val="24"/>
              </w:rPr>
            </w:pPr>
            <w:r>
              <w:rPr>
                <w:sz w:val="24"/>
                <w:szCs w:val="24"/>
              </w:rPr>
              <w:t>20</w:t>
            </w:r>
          </w:p>
        </w:tc>
        <w:tc>
          <w:tcPr>
            <w:tcW w:w="1417" w:type="dxa"/>
            <w:vAlign w:val="center"/>
          </w:tcPr>
          <w:p w:rsidR="007514E4" w:rsidRPr="0097435D" w:rsidRDefault="001838AD" w:rsidP="007514E4">
            <w:pPr>
              <w:spacing w:line="276" w:lineRule="auto"/>
              <w:jc w:val="center"/>
              <w:rPr>
                <w:sz w:val="24"/>
                <w:szCs w:val="24"/>
              </w:rPr>
            </w:pPr>
            <w:r>
              <w:rPr>
                <w:sz w:val="24"/>
                <w:szCs w:val="24"/>
              </w:rPr>
              <w:t>38</w:t>
            </w:r>
          </w:p>
        </w:tc>
        <w:tc>
          <w:tcPr>
            <w:tcW w:w="2410" w:type="dxa"/>
            <w:vAlign w:val="center"/>
          </w:tcPr>
          <w:p w:rsidR="007514E4" w:rsidRPr="0097435D" w:rsidRDefault="001838AD" w:rsidP="007514E4">
            <w:pPr>
              <w:spacing w:line="276" w:lineRule="auto"/>
              <w:jc w:val="center"/>
              <w:rPr>
                <w:sz w:val="24"/>
                <w:szCs w:val="24"/>
              </w:rPr>
            </w:pPr>
            <w:r>
              <w:rPr>
                <w:sz w:val="24"/>
                <w:szCs w:val="24"/>
              </w:rPr>
              <w:t>20</w:t>
            </w:r>
          </w:p>
        </w:tc>
        <w:tc>
          <w:tcPr>
            <w:tcW w:w="1276" w:type="dxa"/>
            <w:vAlign w:val="center"/>
          </w:tcPr>
          <w:p w:rsidR="007514E4" w:rsidRPr="0097435D" w:rsidRDefault="007514E4" w:rsidP="007514E4">
            <w:pPr>
              <w:spacing w:line="276" w:lineRule="auto"/>
              <w:jc w:val="center"/>
              <w:rPr>
                <w:sz w:val="24"/>
                <w:szCs w:val="24"/>
              </w:rPr>
            </w:pPr>
            <w:r w:rsidRPr="0097435D">
              <w:rPr>
                <w:sz w:val="24"/>
                <w:szCs w:val="24"/>
              </w:rPr>
              <w:t>-</w:t>
            </w:r>
          </w:p>
        </w:tc>
        <w:tc>
          <w:tcPr>
            <w:tcW w:w="1211" w:type="dxa"/>
            <w:vAlign w:val="center"/>
          </w:tcPr>
          <w:p w:rsidR="007514E4" w:rsidRPr="0097435D" w:rsidRDefault="001838AD" w:rsidP="007514E4">
            <w:pPr>
              <w:spacing w:line="276" w:lineRule="auto"/>
              <w:jc w:val="center"/>
              <w:rPr>
                <w:sz w:val="24"/>
                <w:szCs w:val="24"/>
              </w:rPr>
            </w:pPr>
            <w:r>
              <w:rPr>
                <w:sz w:val="24"/>
                <w:szCs w:val="24"/>
              </w:rPr>
              <w:t>58</w:t>
            </w: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мягколиственным</w:t>
            </w:r>
          </w:p>
        </w:tc>
        <w:tc>
          <w:tcPr>
            <w:tcW w:w="1559" w:type="dxa"/>
            <w:vAlign w:val="center"/>
          </w:tcPr>
          <w:p w:rsidR="007514E4" w:rsidRPr="0097435D" w:rsidRDefault="001838AD" w:rsidP="007514E4">
            <w:pPr>
              <w:spacing w:line="276" w:lineRule="auto"/>
              <w:jc w:val="center"/>
              <w:rPr>
                <w:sz w:val="24"/>
                <w:szCs w:val="24"/>
              </w:rPr>
            </w:pPr>
            <w:r>
              <w:rPr>
                <w:sz w:val="24"/>
                <w:szCs w:val="24"/>
              </w:rPr>
              <w:t>9</w:t>
            </w:r>
          </w:p>
        </w:tc>
        <w:tc>
          <w:tcPr>
            <w:tcW w:w="1843" w:type="dxa"/>
            <w:vAlign w:val="center"/>
          </w:tcPr>
          <w:p w:rsidR="007514E4" w:rsidRPr="0097435D" w:rsidRDefault="001838AD" w:rsidP="007514E4">
            <w:pPr>
              <w:spacing w:line="276" w:lineRule="auto"/>
              <w:jc w:val="center"/>
              <w:rPr>
                <w:sz w:val="24"/>
                <w:szCs w:val="24"/>
              </w:rPr>
            </w:pPr>
            <w:r>
              <w:rPr>
                <w:sz w:val="24"/>
                <w:szCs w:val="24"/>
              </w:rPr>
              <w:t>7</w:t>
            </w:r>
          </w:p>
        </w:tc>
        <w:tc>
          <w:tcPr>
            <w:tcW w:w="1985" w:type="dxa"/>
            <w:vAlign w:val="center"/>
          </w:tcPr>
          <w:p w:rsidR="007514E4" w:rsidRPr="0097435D" w:rsidRDefault="001838AD" w:rsidP="007514E4">
            <w:pPr>
              <w:spacing w:line="276" w:lineRule="auto"/>
              <w:jc w:val="center"/>
              <w:rPr>
                <w:sz w:val="24"/>
                <w:szCs w:val="24"/>
              </w:rPr>
            </w:pPr>
            <w:r>
              <w:rPr>
                <w:sz w:val="24"/>
                <w:szCs w:val="24"/>
              </w:rPr>
              <w:t>35</w:t>
            </w:r>
          </w:p>
        </w:tc>
        <w:tc>
          <w:tcPr>
            <w:tcW w:w="1417" w:type="dxa"/>
            <w:vAlign w:val="center"/>
          </w:tcPr>
          <w:p w:rsidR="007514E4" w:rsidRPr="0097435D" w:rsidRDefault="001838AD" w:rsidP="007514E4">
            <w:pPr>
              <w:spacing w:line="276" w:lineRule="auto"/>
              <w:jc w:val="center"/>
              <w:rPr>
                <w:sz w:val="24"/>
                <w:szCs w:val="24"/>
              </w:rPr>
            </w:pPr>
            <w:r>
              <w:rPr>
                <w:sz w:val="24"/>
                <w:szCs w:val="24"/>
              </w:rPr>
              <w:t>51</w:t>
            </w:r>
          </w:p>
        </w:tc>
        <w:tc>
          <w:tcPr>
            <w:tcW w:w="2410" w:type="dxa"/>
            <w:vAlign w:val="center"/>
          </w:tcPr>
          <w:p w:rsidR="007514E4" w:rsidRPr="0097435D" w:rsidRDefault="001838AD" w:rsidP="007514E4">
            <w:pPr>
              <w:spacing w:line="276" w:lineRule="auto"/>
              <w:jc w:val="center"/>
              <w:rPr>
                <w:sz w:val="24"/>
                <w:szCs w:val="24"/>
              </w:rPr>
            </w:pPr>
            <w:r>
              <w:rPr>
                <w:sz w:val="24"/>
                <w:szCs w:val="24"/>
              </w:rPr>
              <w:t>20</w:t>
            </w:r>
          </w:p>
        </w:tc>
        <w:tc>
          <w:tcPr>
            <w:tcW w:w="1276" w:type="dxa"/>
            <w:vAlign w:val="center"/>
          </w:tcPr>
          <w:p w:rsidR="007514E4" w:rsidRPr="0097435D" w:rsidRDefault="007514E4" w:rsidP="007514E4">
            <w:pPr>
              <w:spacing w:line="276" w:lineRule="auto"/>
              <w:jc w:val="center"/>
              <w:rPr>
                <w:sz w:val="24"/>
                <w:szCs w:val="24"/>
              </w:rPr>
            </w:pPr>
            <w:r w:rsidRPr="0097435D">
              <w:rPr>
                <w:sz w:val="24"/>
                <w:szCs w:val="24"/>
              </w:rPr>
              <w:t>-</w:t>
            </w:r>
          </w:p>
        </w:tc>
        <w:tc>
          <w:tcPr>
            <w:tcW w:w="1211" w:type="dxa"/>
            <w:vAlign w:val="center"/>
          </w:tcPr>
          <w:p w:rsidR="007514E4" w:rsidRPr="0097435D" w:rsidRDefault="001838AD" w:rsidP="007514E4">
            <w:pPr>
              <w:spacing w:line="276" w:lineRule="auto"/>
              <w:jc w:val="center"/>
              <w:rPr>
                <w:sz w:val="24"/>
                <w:szCs w:val="24"/>
              </w:rPr>
            </w:pPr>
            <w:r>
              <w:rPr>
                <w:sz w:val="24"/>
                <w:szCs w:val="24"/>
              </w:rPr>
              <w:t>71</w:t>
            </w:r>
          </w:p>
        </w:tc>
      </w:tr>
      <w:tr w:rsidR="007514E4" w:rsidRPr="0097435D" w:rsidTr="007514E4">
        <w:tc>
          <w:tcPr>
            <w:tcW w:w="3085" w:type="dxa"/>
          </w:tcPr>
          <w:p w:rsidR="007514E4" w:rsidRPr="0097435D" w:rsidRDefault="007514E4" w:rsidP="007514E4">
            <w:pPr>
              <w:spacing w:line="276" w:lineRule="auto"/>
              <w:rPr>
                <w:sz w:val="24"/>
                <w:szCs w:val="24"/>
              </w:rPr>
            </w:pPr>
            <w:r w:rsidRPr="0097435D">
              <w:rPr>
                <w:sz w:val="24"/>
                <w:szCs w:val="24"/>
              </w:rPr>
              <w:t>В том числе по способам:</w:t>
            </w:r>
          </w:p>
        </w:tc>
        <w:tc>
          <w:tcPr>
            <w:tcW w:w="1559" w:type="dxa"/>
            <w:vAlign w:val="center"/>
          </w:tcPr>
          <w:p w:rsidR="007514E4" w:rsidRPr="0097435D" w:rsidRDefault="007514E4" w:rsidP="007514E4">
            <w:pPr>
              <w:spacing w:line="276" w:lineRule="auto"/>
              <w:jc w:val="center"/>
              <w:rPr>
                <w:sz w:val="24"/>
                <w:szCs w:val="24"/>
              </w:rPr>
            </w:pPr>
          </w:p>
        </w:tc>
        <w:tc>
          <w:tcPr>
            <w:tcW w:w="1843" w:type="dxa"/>
            <w:vAlign w:val="center"/>
          </w:tcPr>
          <w:p w:rsidR="007514E4" w:rsidRPr="0097435D" w:rsidRDefault="007514E4" w:rsidP="007514E4">
            <w:pPr>
              <w:spacing w:line="276" w:lineRule="auto"/>
              <w:jc w:val="center"/>
              <w:rPr>
                <w:sz w:val="24"/>
                <w:szCs w:val="24"/>
              </w:rPr>
            </w:pPr>
          </w:p>
        </w:tc>
        <w:tc>
          <w:tcPr>
            <w:tcW w:w="1985" w:type="dxa"/>
            <w:vAlign w:val="center"/>
          </w:tcPr>
          <w:p w:rsidR="007514E4" w:rsidRPr="0097435D" w:rsidRDefault="007514E4" w:rsidP="007514E4">
            <w:pPr>
              <w:spacing w:line="276" w:lineRule="auto"/>
              <w:jc w:val="center"/>
              <w:rPr>
                <w:sz w:val="24"/>
                <w:szCs w:val="24"/>
              </w:rPr>
            </w:pPr>
          </w:p>
        </w:tc>
        <w:tc>
          <w:tcPr>
            <w:tcW w:w="1417" w:type="dxa"/>
            <w:vAlign w:val="center"/>
          </w:tcPr>
          <w:p w:rsidR="007514E4" w:rsidRPr="0097435D" w:rsidRDefault="007514E4" w:rsidP="007514E4">
            <w:pPr>
              <w:spacing w:line="276" w:lineRule="auto"/>
              <w:jc w:val="center"/>
              <w:rPr>
                <w:sz w:val="24"/>
                <w:szCs w:val="24"/>
              </w:rPr>
            </w:pPr>
          </w:p>
        </w:tc>
        <w:tc>
          <w:tcPr>
            <w:tcW w:w="2410" w:type="dxa"/>
            <w:vAlign w:val="center"/>
          </w:tcPr>
          <w:p w:rsidR="007514E4" w:rsidRPr="0097435D" w:rsidRDefault="007514E4" w:rsidP="007514E4">
            <w:pPr>
              <w:spacing w:line="276" w:lineRule="auto"/>
              <w:jc w:val="center"/>
              <w:rPr>
                <w:sz w:val="24"/>
                <w:szCs w:val="24"/>
              </w:rPr>
            </w:pPr>
          </w:p>
        </w:tc>
        <w:tc>
          <w:tcPr>
            <w:tcW w:w="1276" w:type="dxa"/>
            <w:vAlign w:val="center"/>
          </w:tcPr>
          <w:p w:rsidR="007514E4" w:rsidRPr="0097435D" w:rsidRDefault="007514E4" w:rsidP="007514E4">
            <w:pPr>
              <w:spacing w:line="276" w:lineRule="auto"/>
              <w:jc w:val="center"/>
              <w:rPr>
                <w:sz w:val="24"/>
                <w:szCs w:val="24"/>
              </w:rPr>
            </w:pPr>
          </w:p>
        </w:tc>
        <w:tc>
          <w:tcPr>
            <w:tcW w:w="1211" w:type="dxa"/>
            <w:vAlign w:val="center"/>
          </w:tcPr>
          <w:p w:rsidR="007514E4" w:rsidRPr="0097435D" w:rsidRDefault="007514E4" w:rsidP="007514E4">
            <w:pPr>
              <w:spacing w:line="276" w:lineRule="auto"/>
              <w:jc w:val="center"/>
              <w:rPr>
                <w:sz w:val="24"/>
                <w:szCs w:val="24"/>
              </w:rPr>
            </w:pPr>
          </w:p>
        </w:tc>
      </w:tr>
      <w:tr w:rsidR="007514E4" w:rsidRPr="0097435D" w:rsidTr="007514E4">
        <w:tc>
          <w:tcPr>
            <w:tcW w:w="3085" w:type="dxa"/>
          </w:tcPr>
          <w:p w:rsidR="007514E4" w:rsidRPr="0097435D" w:rsidRDefault="007514E4" w:rsidP="007514E4">
            <w:pPr>
              <w:spacing w:line="276" w:lineRule="auto"/>
              <w:rPr>
                <w:b/>
                <w:sz w:val="24"/>
                <w:szCs w:val="24"/>
              </w:rPr>
            </w:pPr>
            <w:r w:rsidRPr="0097435D">
              <w:rPr>
                <w:b/>
                <w:sz w:val="24"/>
                <w:szCs w:val="24"/>
              </w:rPr>
              <w:t>Искусственное (создание лесных культур), всего</w:t>
            </w:r>
          </w:p>
        </w:tc>
        <w:tc>
          <w:tcPr>
            <w:tcW w:w="1559" w:type="dxa"/>
            <w:vAlign w:val="center"/>
          </w:tcPr>
          <w:p w:rsidR="007514E4" w:rsidRPr="0097435D" w:rsidRDefault="001838AD" w:rsidP="007514E4">
            <w:pPr>
              <w:spacing w:line="276" w:lineRule="auto"/>
              <w:jc w:val="center"/>
              <w:rPr>
                <w:b/>
                <w:sz w:val="24"/>
                <w:szCs w:val="24"/>
              </w:rPr>
            </w:pPr>
            <w:r>
              <w:rPr>
                <w:b/>
                <w:sz w:val="24"/>
                <w:szCs w:val="24"/>
              </w:rPr>
              <w:t>12</w:t>
            </w:r>
          </w:p>
        </w:tc>
        <w:tc>
          <w:tcPr>
            <w:tcW w:w="1843" w:type="dxa"/>
            <w:vAlign w:val="center"/>
          </w:tcPr>
          <w:p w:rsidR="007514E4" w:rsidRPr="0097435D" w:rsidRDefault="001838AD" w:rsidP="007514E4">
            <w:pPr>
              <w:spacing w:line="276" w:lineRule="auto"/>
              <w:jc w:val="center"/>
              <w:rPr>
                <w:b/>
                <w:sz w:val="24"/>
                <w:szCs w:val="24"/>
              </w:rPr>
            </w:pPr>
            <w:r>
              <w:rPr>
                <w:b/>
                <w:sz w:val="24"/>
                <w:szCs w:val="24"/>
              </w:rPr>
              <w:t>11</w:t>
            </w:r>
          </w:p>
        </w:tc>
        <w:tc>
          <w:tcPr>
            <w:tcW w:w="1985" w:type="dxa"/>
            <w:vAlign w:val="center"/>
          </w:tcPr>
          <w:p w:rsidR="007514E4" w:rsidRPr="0097435D" w:rsidRDefault="001838AD" w:rsidP="007514E4">
            <w:pPr>
              <w:spacing w:line="276" w:lineRule="auto"/>
              <w:jc w:val="center"/>
              <w:rPr>
                <w:b/>
                <w:sz w:val="24"/>
                <w:szCs w:val="24"/>
              </w:rPr>
            </w:pPr>
            <w:r>
              <w:rPr>
                <w:b/>
                <w:sz w:val="24"/>
                <w:szCs w:val="24"/>
              </w:rPr>
              <w:t>19</w:t>
            </w:r>
          </w:p>
        </w:tc>
        <w:tc>
          <w:tcPr>
            <w:tcW w:w="1417" w:type="dxa"/>
            <w:vAlign w:val="center"/>
          </w:tcPr>
          <w:p w:rsidR="007514E4" w:rsidRPr="0097435D" w:rsidRDefault="001838AD" w:rsidP="007514E4">
            <w:pPr>
              <w:spacing w:line="276" w:lineRule="auto"/>
              <w:jc w:val="center"/>
              <w:rPr>
                <w:b/>
                <w:sz w:val="24"/>
                <w:szCs w:val="24"/>
              </w:rPr>
            </w:pPr>
            <w:r>
              <w:rPr>
                <w:b/>
                <w:sz w:val="24"/>
                <w:szCs w:val="24"/>
              </w:rPr>
              <w:t>42</w:t>
            </w:r>
          </w:p>
        </w:tc>
        <w:tc>
          <w:tcPr>
            <w:tcW w:w="2410" w:type="dxa"/>
            <w:vAlign w:val="center"/>
          </w:tcPr>
          <w:p w:rsidR="007514E4" w:rsidRPr="0097435D" w:rsidRDefault="001838AD" w:rsidP="007514E4">
            <w:pPr>
              <w:spacing w:line="276" w:lineRule="auto"/>
              <w:jc w:val="center"/>
              <w:rPr>
                <w:b/>
                <w:sz w:val="24"/>
                <w:szCs w:val="24"/>
              </w:rPr>
            </w:pPr>
            <w:r>
              <w:rPr>
                <w:b/>
                <w:sz w:val="24"/>
                <w:szCs w:val="24"/>
              </w:rPr>
              <w:t>47</w:t>
            </w:r>
          </w:p>
        </w:tc>
        <w:tc>
          <w:tcPr>
            <w:tcW w:w="1276"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11" w:type="dxa"/>
            <w:vAlign w:val="center"/>
          </w:tcPr>
          <w:p w:rsidR="007514E4" w:rsidRPr="0097435D" w:rsidRDefault="001838AD" w:rsidP="007514E4">
            <w:pPr>
              <w:spacing w:line="276" w:lineRule="auto"/>
              <w:jc w:val="center"/>
              <w:rPr>
                <w:b/>
                <w:sz w:val="24"/>
                <w:szCs w:val="24"/>
              </w:rPr>
            </w:pPr>
            <w:r>
              <w:rPr>
                <w:b/>
                <w:sz w:val="24"/>
                <w:szCs w:val="24"/>
              </w:rPr>
              <w:t>89</w:t>
            </w:r>
          </w:p>
        </w:tc>
      </w:tr>
      <w:tr w:rsidR="007514E4" w:rsidRPr="0097435D" w:rsidTr="007514E4">
        <w:tc>
          <w:tcPr>
            <w:tcW w:w="3085" w:type="dxa"/>
          </w:tcPr>
          <w:p w:rsidR="007514E4" w:rsidRPr="0097435D" w:rsidRDefault="007514E4" w:rsidP="007514E4">
            <w:pPr>
              <w:spacing w:line="276" w:lineRule="auto"/>
              <w:rPr>
                <w:sz w:val="24"/>
                <w:szCs w:val="24"/>
              </w:rPr>
            </w:pPr>
            <w:r w:rsidRPr="0097435D">
              <w:rPr>
                <w:sz w:val="24"/>
                <w:szCs w:val="24"/>
              </w:rPr>
              <w:t>из них по породам:</w:t>
            </w:r>
          </w:p>
        </w:tc>
        <w:tc>
          <w:tcPr>
            <w:tcW w:w="1559" w:type="dxa"/>
            <w:vAlign w:val="center"/>
          </w:tcPr>
          <w:p w:rsidR="007514E4" w:rsidRPr="0097435D" w:rsidRDefault="007514E4" w:rsidP="007514E4">
            <w:pPr>
              <w:spacing w:line="276" w:lineRule="auto"/>
              <w:jc w:val="center"/>
              <w:rPr>
                <w:sz w:val="24"/>
                <w:szCs w:val="24"/>
              </w:rPr>
            </w:pPr>
          </w:p>
        </w:tc>
        <w:tc>
          <w:tcPr>
            <w:tcW w:w="1843" w:type="dxa"/>
            <w:vAlign w:val="center"/>
          </w:tcPr>
          <w:p w:rsidR="007514E4" w:rsidRPr="0097435D" w:rsidRDefault="007514E4" w:rsidP="007514E4">
            <w:pPr>
              <w:spacing w:line="276" w:lineRule="auto"/>
              <w:jc w:val="center"/>
              <w:rPr>
                <w:sz w:val="24"/>
                <w:szCs w:val="24"/>
              </w:rPr>
            </w:pPr>
          </w:p>
        </w:tc>
        <w:tc>
          <w:tcPr>
            <w:tcW w:w="1985" w:type="dxa"/>
            <w:vAlign w:val="center"/>
          </w:tcPr>
          <w:p w:rsidR="007514E4" w:rsidRPr="0097435D" w:rsidRDefault="007514E4" w:rsidP="007514E4">
            <w:pPr>
              <w:spacing w:line="276" w:lineRule="auto"/>
              <w:jc w:val="center"/>
              <w:rPr>
                <w:sz w:val="24"/>
                <w:szCs w:val="24"/>
              </w:rPr>
            </w:pPr>
          </w:p>
        </w:tc>
        <w:tc>
          <w:tcPr>
            <w:tcW w:w="1417" w:type="dxa"/>
            <w:vAlign w:val="center"/>
          </w:tcPr>
          <w:p w:rsidR="007514E4" w:rsidRPr="0097435D" w:rsidRDefault="007514E4" w:rsidP="007514E4">
            <w:pPr>
              <w:spacing w:line="276" w:lineRule="auto"/>
              <w:jc w:val="center"/>
              <w:rPr>
                <w:sz w:val="24"/>
                <w:szCs w:val="24"/>
              </w:rPr>
            </w:pPr>
          </w:p>
        </w:tc>
        <w:tc>
          <w:tcPr>
            <w:tcW w:w="2410" w:type="dxa"/>
            <w:vAlign w:val="center"/>
          </w:tcPr>
          <w:p w:rsidR="007514E4" w:rsidRPr="0097435D" w:rsidRDefault="007514E4" w:rsidP="007514E4">
            <w:pPr>
              <w:spacing w:line="276" w:lineRule="auto"/>
              <w:jc w:val="center"/>
              <w:rPr>
                <w:sz w:val="24"/>
                <w:szCs w:val="24"/>
              </w:rPr>
            </w:pPr>
          </w:p>
        </w:tc>
        <w:tc>
          <w:tcPr>
            <w:tcW w:w="1276" w:type="dxa"/>
            <w:vAlign w:val="center"/>
          </w:tcPr>
          <w:p w:rsidR="007514E4" w:rsidRPr="0097435D" w:rsidRDefault="007514E4" w:rsidP="007514E4">
            <w:pPr>
              <w:spacing w:line="276" w:lineRule="auto"/>
              <w:jc w:val="center"/>
              <w:rPr>
                <w:sz w:val="24"/>
                <w:szCs w:val="24"/>
              </w:rPr>
            </w:pPr>
          </w:p>
        </w:tc>
        <w:tc>
          <w:tcPr>
            <w:tcW w:w="1211" w:type="dxa"/>
            <w:vAlign w:val="center"/>
          </w:tcPr>
          <w:p w:rsidR="007514E4" w:rsidRPr="0097435D" w:rsidRDefault="007514E4" w:rsidP="007514E4">
            <w:pPr>
              <w:spacing w:line="276" w:lineRule="auto"/>
              <w:jc w:val="center"/>
              <w:rPr>
                <w:sz w:val="24"/>
                <w:szCs w:val="24"/>
              </w:rPr>
            </w:pP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хвойным</w:t>
            </w:r>
          </w:p>
        </w:tc>
        <w:tc>
          <w:tcPr>
            <w:tcW w:w="1559" w:type="dxa"/>
            <w:vAlign w:val="center"/>
          </w:tcPr>
          <w:p w:rsidR="007514E4" w:rsidRPr="0097435D" w:rsidRDefault="001838AD" w:rsidP="007514E4">
            <w:pPr>
              <w:spacing w:line="276" w:lineRule="auto"/>
              <w:jc w:val="center"/>
              <w:rPr>
                <w:sz w:val="24"/>
                <w:szCs w:val="24"/>
              </w:rPr>
            </w:pPr>
            <w:r>
              <w:rPr>
                <w:sz w:val="24"/>
                <w:szCs w:val="24"/>
              </w:rPr>
              <w:t>1</w:t>
            </w:r>
          </w:p>
        </w:tc>
        <w:tc>
          <w:tcPr>
            <w:tcW w:w="1843" w:type="dxa"/>
            <w:vAlign w:val="center"/>
          </w:tcPr>
          <w:p w:rsidR="007514E4" w:rsidRPr="0097435D" w:rsidRDefault="001838AD" w:rsidP="007514E4">
            <w:pPr>
              <w:spacing w:line="276" w:lineRule="auto"/>
              <w:jc w:val="center"/>
              <w:rPr>
                <w:sz w:val="24"/>
                <w:szCs w:val="24"/>
              </w:rPr>
            </w:pPr>
            <w:r>
              <w:rPr>
                <w:sz w:val="24"/>
                <w:szCs w:val="24"/>
              </w:rPr>
              <w:t>1</w:t>
            </w:r>
          </w:p>
        </w:tc>
        <w:tc>
          <w:tcPr>
            <w:tcW w:w="1985" w:type="dxa"/>
            <w:vAlign w:val="center"/>
          </w:tcPr>
          <w:p w:rsidR="007514E4" w:rsidRPr="0097435D" w:rsidRDefault="001838AD" w:rsidP="007514E4">
            <w:pPr>
              <w:spacing w:line="276" w:lineRule="auto"/>
              <w:jc w:val="center"/>
              <w:rPr>
                <w:sz w:val="24"/>
                <w:szCs w:val="24"/>
              </w:rPr>
            </w:pPr>
            <w:r>
              <w:rPr>
                <w:sz w:val="24"/>
                <w:szCs w:val="24"/>
              </w:rPr>
              <w:t>4</w:t>
            </w:r>
          </w:p>
        </w:tc>
        <w:tc>
          <w:tcPr>
            <w:tcW w:w="1417" w:type="dxa"/>
            <w:vAlign w:val="center"/>
          </w:tcPr>
          <w:p w:rsidR="007514E4" w:rsidRPr="0097435D" w:rsidRDefault="001838AD" w:rsidP="007514E4">
            <w:pPr>
              <w:spacing w:line="276" w:lineRule="auto"/>
              <w:jc w:val="center"/>
              <w:rPr>
                <w:sz w:val="24"/>
                <w:szCs w:val="24"/>
              </w:rPr>
            </w:pPr>
            <w:r>
              <w:rPr>
                <w:sz w:val="24"/>
                <w:szCs w:val="24"/>
              </w:rPr>
              <w:t>6</w:t>
            </w:r>
          </w:p>
        </w:tc>
        <w:tc>
          <w:tcPr>
            <w:tcW w:w="2410" w:type="dxa"/>
            <w:vAlign w:val="center"/>
          </w:tcPr>
          <w:p w:rsidR="007514E4" w:rsidRPr="0097435D" w:rsidRDefault="001838AD" w:rsidP="007514E4">
            <w:pPr>
              <w:spacing w:line="276" w:lineRule="auto"/>
              <w:jc w:val="center"/>
              <w:rPr>
                <w:sz w:val="24"/>
                <w:szCs w:val="24"/>
              </w:rPr>
            </w:pPr>
            <w:r>
              <w:rPr>
                <w:sz w:val="24"/>
                <w:szCs w:val="24"/>
              </w:rPr>
              <w:t>7</w:t>
            </w:r>
          </w:p>
        </w:tc>
        <w:tc>
          <w:tcPr>
            <w:tcW w:w="1276" w:type="dxa"/>
            <w:vAlign w:val="center"/>
          </w:tcPr>
          <w:p w:rsidR="007514E4" w:rsidRPr="0097435D" w:rsidRDefault="007514E4" w:rsidP="007514E4">
            <w:pPr>
              <w:spacing w:line="276" w:lineRule="auto"/>
              <w:jc w:val="center"/>
              <w:rPr>
                <w:sz w:val="24"/>
                <w:szCs w:val="24"/>
              </w:rPr>
            </w:pPr>
            <w:r w:rsidRPr="0097435D">
              <w:rPr>
                <w:sz w:val="24"/>
                <w:szCs w:val="24"/>
              </w:rPr>
              <w:t>-</w:t>
            </w:r>
          </w:p>
        </w:tc>
        <w:tc>
          <w:tcPr>
            <w:tcW w:w="1211" w:type="dxa"/>
            <w:vAlign w:val="center"/>
          </w:tcPr>
          <w:p w:rsidR="007514E4" w:rsidRPr="0097435D" w:rsidRDefault="001838AD" w:rsidP="007514E4">
            <w:pPr>
              <w:spacing w:line="276" w:lineRule="auto"/>
              <w:jc w:val="center"/>
              <w:rPr>
                <w:sz w:val="24"/>
                <w:szCs w:val="24"/>
              </w:rPr>
            </w:pPr>
            <w:r>
              <w:rPr>
                <w:sz w:val="24"/>
                <w:szCs w:val="24"/>
              </w:rPr>
              <w:t>13</w:t>
            </w: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твердолиственным</w:t>
            </w:r>
          </w:p>
        </w:tc>
        <w:tc>
          <w:tcPr>
            <w:tcW w:w="1559" w:type="dxa"/>
            <w:vAlign w:val="center"/>
          </w:tcPr>
          <w:p w:rsidR="007514E4" w:rsidRPr="0097435D" w:rsidRDefault="001838AD" w:rsidP="007514E4">
            <w:pPr>
              <w:spacing w:line="276" w:lineRule="auto"/>
              <w:jc w:val="center"/>
              <w:rPr>
                <w:sz w:val="24"/>
                <w:szCs w:val="24"/>
              </w:rPr>
            </w:pPr>
            <w:r>
              <w:rPr>
                <w:sz w:val="24"/>
                <w:szCs w:val="24"/>
              </w:rPr>
              <w:t>6</w:t>
            </w:r>
          </w:p>
        </w:tc>
        <w:tc>
          <w:tcPr>
            <w:tcW w:w="1843" w:type="dxa"/>
            <w:vAlign w:val="center"/>
          </w:tcPr>
          <w:p w:rsidR="007514E4" w:rsidRPr="0097435D" w:rsidRDefault="001838AD" w:rsidP="007514E4">
            <w:pPr>
              <w:spacing w:line="276" w:lineRule="auto"/>
              <w:jc w:val="center"/>
              <w:rPr>
                <w:sz w:val="24"/>
                <w:szCs w:val="24"/>
              </w:rPr>
            </w:pPr>
            <w:r>
              <w:rPr>
                <w:sz w:val="24"/>
                <w:szCs w:val="24"/>
              </w:rPr>
              <w:t>8</w:t>
            </w:r>
          </w:p>
        </w:tc>
        <w:tc>
          <w:tcPr>
            <w:tcW w:w="1985" w:type="dxa"/>
            <w:vAlign w:val="center"/>
          </w:tcPr>
          <w:p w:rsidR="007514E4" w:rsidRPr="0097435D" w:rsidRDefault="001838AD" w:rsidP="007514E4">
            <w:pPr>
              <w:spacing w:line="276" w:lineRule="auto"/>
              <w:jc w:val="center"/>
              <w:rPr>
                <w:sz w:val="24"/>
                <w:szCs w:val="24"/>
              </w:rPr>
            </w:pPr>
            <w:r>
              <w:rPr>
                <w:sz w:val="24"/>
                <w:szCs w:val="24"/>
              </w:rPr>
              <w:t>10</w:t>
            </w:r>
          </w:p>
        </w:tc>
        <w:tc>
          <w:tcPr>
            <w:tcW w:w="1417" w:type="dxa"/>
            <w:vAlign w:val="center"/>
          </w:tcPr>
          <w:p w:rsidR="007514E4" w:rsidRPr="0097435D" w:rsidRDefault="001838AD" w:rsidP="007514E4">
            <w:pPr>
              <w:spacing w:line="276" w:lineRule="auto"/>
              <w:jc w:val="center"/>
              <w:rPr>
                <w:sz w:val="24"/>
                <w:szCs w:val="24"/>
              </w:rPr>
            </w:pPr>
            <w:r>
              <w:rPr>
                <w:sz w:val="24"/>
                <w:szCs w:val="24"/>
              </w:rPr>
              <w:t>24</w:t>
            </w:r>
          </w:p>
        </w:tc>
        <w:tc>
          <w:tcPr>
            <w:tcW w:w="2410" w:type="dxa"/>
            <w:vAlign w:val="center"/>
          </w:tcPr>
          <w:p w:rsidR="007514E4" w:rsidRPr="0097435D" w:rsidRDefault="00622869" w:rsidP="007514E4">
            <w:pPr>
              <w:spacing w:line="276" w:lineRule="auto"/>
              <w:jc w:val="center"/>
              <w:rPr>
                <w:sz w:val="24"/>
                <w:szCs w:val="24"/>
              </w:rPr>
            </w:pPr>
            <w:r>
              <w:rPr>
                <w:sz w:val="24"/>
                <w:szCs w:val="24"/>
              </w:rPr>
              <w:t>-</w:t>
            </w:r>
          </w:p>
        </w:tc>
        <w:tc>
          <w:tcPr>
            <w:tcW w:w="1276" w:type="dxa"/>
            <w:vAlign w:val="center"/>
          </w:tcPr>
          <w:p w:rsidR="007514E4" w:rsidRPr="0097435D" w:rsidRDefault="007514E4" w:rsidP="007514E4">
            <w:pPr>
              <w:spacing w:line="276" w:lineRule="auto"/>
              <w:jc w:val="center"/>
              <w:rPr>
                <w:sz w:val="24"/>
                <w:szCs w:val="24"/>
              </w:rPr>
            </w:pPr>
            <w:r w:rsidRPr="0097435D">
              <w:rPr>
                <w:sz w:val="24"/>
                <w:szCs w:val="24"/>
              </w:rPr>
              <w:t>-</w:t>
            </w:r>
          </w:p>
        </w:tc>
        <w:tc>
          <w:tcPr>
            <w:tcW w:w="1211" w:type="dxa"/>
            <w:vAlign w:val="center"/>
          </w:tcPr>
          <w:p w:rsidR="007514E4" w:rsidRPr="0097435D" w:rsidRDefault="00622869" w:rsidP="007514E4">
            <w:pPr>
              <w:spacing w:line="276" w:lineRule="auto"/>
              <w:jc w:val="center"/>
              <w:rPr>
                <w:sz w:val="24"/>
                <w:szCs w:val="24"/>
              </w:rPr>
            </w:pPr>
            <w:r>
              <w:rPr>
                <w:sz w:val="24"/>
                <w:szCs w:val="24"/>
              </w:rPr>
              <w:t>24</w:t>
            </w: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мягколиственным</w:t>
            </w:r>
          </w:p>
        </w:tc>
        <w:tc>
          <w:tcPr>
            <w:tcW w:w="1559" w:type="dxa"/>
            <w:vAlign w:val="center"/>
          </w:tcPr>
          <w:p w:rsidR="007514E4" w:rsidRPr="0097435D" w:rsidRDefault="001838AD" w:rsidP="007514E4">
            <w:pPr>
              <w:spacing w:line="276" w:lineRule="auto"/>
              <w:jc w:val="center"/>
              <w:rPr>
                <w:sz w:val="24"/>
                <w:szCs w:val="24"/>
              </w:rPr>
            </w:pPr>
            <w:r>
              <w:rPr>
                <w:sz w:val="24"/>
                <w:szCs w:val="24"/>
              </w:rPr>
              <w:t>5</w:t>
            </w:r>
          </w:p>
        </w:tc>
        <w:tc>
          <w:tcPr>
            <w:tcW w:w="1843" w:type="dxa"/>
            <w:vAlign w:val="center"/>
          </w:tcPr>
          <w:p w:rsidR="007514E4" w:rsidRPr="0097435D" w:rsidRDefault="001838AD" w:rsidP="007514E4">
            <w:pPr>
              <w:spacing w:line="276" w:lineRule="auto"/>
              <w:jc w:val="center"/>
              <w:rPr>
                <w:sz w:val="24"/>
                <w:szCs w:val="24"/>
              </w:rPr>
            </w:pPr>
            <w:r>
              <w:rPr>
                <w:sz w:val="24"/>
                <w:szCs w:val="24"/>
              </w:rPr>
              <w:t>2</w:t>
            </w:r>
          </w:p>
        </w:tc>
        <w:tc>
          <w:tcPr>
            <w:tcW w:w="1985" w:type="dxa"/>
            <w:vAlign w:val="center"/>
          </w:tcPr>
          <w:p w:rsidR="007514E4" w:rsidRPr="0097435D" w:rsidRDefault="001838AD" w:rsidP="007514E4">
            <w:pPr>
              <w:spacing w:line="276" w:lineRule="auto"/>
              <w:jc w:val="center"/>
              <w:rPr>
                <w:sz w:val="24"/>
                <w:szCs w:val="24"/>
              </w:rPr>
            </w:pPr>
            <w:r>
              <w:rPr>
                <w:sz w:val="24"/>
                <w:szCs w:val="24"/>
              </w:rPr>
              <w:t>5</w:t>
            </w:r>
          </w:p>
        </w:tc>
        <w:tc>
          <w:tcPr>
            <w:tcW w:w="1417" w:type="dxa"/>
            <w:vAlign w:val="center"/>
          </w:tcPr>
          <w:p w:rsidR="007514E4" w:rsidRPr="0097435D" w:rsidRDefault="001838AD" w:rsidP="007514E4">
            <w:pPr>
              <w:spacing w:line="276" w:lineRule="auto"/>
              <w:jc w:val="center"/>
              <w:rPr>
                <w:sz w:val="24"/>
                <w:szCs w:val="24"/>
              </w:rPr>
            </w:pPr>
            <w:r>
              <w:rPr>
                <w:sz w:val="24"/>
                <w:szCs w:val="24"/>
              </w:rPr>
              <w:t>12</w:t>
            </w:r>
          </w:p>
        </w:tc>
        <w:tc>
          <w:tcPr>
            <w:tcW w:w="2410" w:type="dxa"/>
            <w:vAlign w:val="center"/>
          </w:tcPr>
          <w:p w:rsidR="007514E4" w:rsidRPr="0097435D" w:rsidRDefault="00622869" w:rsidP="007514E4">
            <w:pPr>
              <w:spacing w:line="276" w:lineRule="auto"/>
              <w:jc w:val="center"/>
              <w:rPr>
                <w:sz w:val="24"/>
                <w:szCs w:val="24"/>
              </w:rPr>
            </w:pPr>
            <w:r>
              <w:rPr>
                <w:sz w:val="24"/>
                <w:szCs w:val="24"/>
              </w:rPr>
              <w:t>40</w:t>
            </w:r>
          </w:p>
        </w:tc>
        <w:tc>
          <w:tcPr>
            <w:tcW w:w="1276" w:type="dxa"/>
            <w:vAlign w:val="center"/>
          </w:tcPr>
          <w:p w:rsidR="007514E4" w:rsidRPr="0097435D" w:rsidRDefault="007514E4" w:rsidP="007514E4">
            <w:pPr>
              <w:spacing w:line="276" w:lineRule="auto"/>
              <w:jc w:val="center"/>
              <w:rPr>
                <w:sz w:val="24"/>
                <w:szCs w:val="24"/>
              </w:rPr>
            </w:pPr>
            <w:r w:rsidRPr="0097435D">
              <w:rPr>
                <w:sz w:val="24"/>
                <w:szCs w:val="24"/>
              </w:rPr>
              <w:t>-</w:t>
            </w:r>
          </w:p>
        </w:tc>
        <w:tc>
          <w:tcPr>
            <w:tcW w:w="1211" w:type="dxa"/>
            <w:vAlign w:val="center"/>
          </w:tcPr>
          <w:p w:rsidR="007514E4" w:rsidRPr="0097435D" w:rsidRDefault="00622869" w:rsidP="007514E4">
            <w:pPr>
              <w:spacing w:line="276" w:lineRule="auto"/>
              <w:jc w:val="center"/>
              <w:rPr>
                <w:sz w:val="24"/>
                <w:szCs w:val="24"/>
              </w:rPr>
            </w:pPr>
            <w:r>
              <w:rPr>
                <w:sz w:val="24"/>
                <w:szCs w:val="24"/>
              </w:rPr>
              <w:t>52</w:t>
            </w:r>
          </w:p>
        </w:tc>
      </w:tr>
      <w:tr w:rsidR="007514E4" w:rsidRPr="0097435D" w:rsidTr="007514E4">
        <w:tc>
          <w:tcPr>
            <w:tcW w:w="3085" w:type="dxa"/>
          </w:tcPr>
          <w:p w:rsidR="007514E4" w:rsidRPr="0097435D" w:rsidRDefault="007514E4" w:rsidP="007514E4">
            <w:pPr>
              <w:spacing w:line="276" w:lineRule="auto"/>
              <w:rPr>
                <w:b/>
                <w:sz w:val="24"/>
                <w:szCs w:val="24"/>
              </w:rPr>
            </w:pPr>
            <w:proofErr w:type="gramStart"/>
            <w:r w:rsidRPr="0097435D">
              <w:rPr>
                <w:b/>
                <w:sz w:val="24"/>
                <w:szCs w:val="24"/>
              </w:rPr>
              <w:t>Комбинированное</w:t>
            </w:r>
            <w:proofErr w:type="gramEnd"/>
            <w:r w:rsidRPr="0097435D">
              <w:rPr>
                <w:b/>
                <w:sz w:val="24"/>
                <w:szCs w:val="24"/>
              </w:rPr>
              <w:t>, всего</w:t>
            </w:r>
          </w:p>
        </w:tc>
        <w:tc>
          <w:tcPr>
            <w:tcW w:w="1559"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843"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985"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417"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2410"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76"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11" w:type="dxa"/>
            <w:vAlign w:val="center"/>
          </w:tcPr>
          <w:p w:rsidR="007514E4" w:rsidRPr="0097435D" w:rsidRDefault="007514E4" w:rsidP="007514E4">
            <w:pPr>
              <w:spacing w:line="276" w:lineRule="auto"/>
              <w:jc w:val="center"/>
              <w:rPr>
                <w:b/>
                <w:sz w:val="24"/>
                <w:szCs w:val="24"/>
              </w:rPr>
            </w:pPr>
            <w:r w:rsidRPr="0097435D">
              <w:rPr>
                <w:b/>
                <w:sz w:val="24"/>
                <w:szCs w:val="24"/>
              </w:rPr>
              <w:t>-</w:t>
            </w:r>
          </w:p>
        </w:tc>
      </w:tr>
      <w:tr w:rsidR="007514E4" w:rsidRPr="0097435D" w:rsidTr="007514E4">
        <w:tc>
          <w:tcPr>
            <w:tcW w:w="3085" w:type="dxa"/>
          </w:tcPr>
          <w:p w:rsidR="007514E4" w:rsidRPr="0097435D" w:rsidRDefault="007514E4" w:rsidP="007514E4">
            <w:pPr>
              <w:spacing w:line="276" w:lineRule="auto"/>
              <w:rPr>
                <w:sz w:val="24"/>
                <w:szCs w:val="24"/>
              </w:rPr>
            </w:pPr>
            <w:r w:rsidRPr="0097435D">
              <w:rPr>
                <w:sz w:val="24"/>
                <w:szCs w:val="24"/>
              </w:rPr>
              <w:t>из них по породам:</w:t>
            </w:r>
          </w:p>
        </w:tc>
        <w:tc>
          <w:tcPr>
            <w:tcW w:w="1559" w:type="dxa"/>
            <w:vAlign w:val="center"/>
          </w:tcPr>
          <w:p w:rsidR="007514E4" w:rsidRPr="0097435D" w:rsidRDefault="007514E4" w:rsidP="007514E4">
            <w:pPr>
              <w:spacing w:line="276" w:lineRule="auto"/>
              <w:jc w:val="center"/>
              <w:rPr>
                <w:sz w:val="24"/>
                <w:szCs w:val="24"/>
              </w:rPr>
            </w:pPr>
          </w:p>
        </w:tc>
        <w:tc>
          <w:tcPr>
            <w:tcW w:w="1843" w:type="dxa"/>
            <w:vAlign w:val="center"/>
          </w:tcPr>
          <w:p w:rsidR="007514E4" w:rsidRPr="0097435D" w:rsidRDefault="007514E4" w:rsidP="007514E4">
            <w:pPr>
              <w:spacing w:line="276" w:lineRule="auto"/>
              <w:jc w:val="center"/>
              <w:rPr>
                <w:sz w:val="24"/>
                <w:szCs w:val="24"/>
              </w:rPr>
            </w:pPr>
          </w:p>
        </w:tc>
        <w:tc>
          <w:tcPr>
            <w:tcW w:w="1985" w:type="dxa"/>
            <w:vAlign w:val="center"/>
          </w:tcPr>
          <w:p w:rsidR="007514E4" w:rsidRPr="0097435D" w:rsidRDefault="007514E4" w:rsidP="007514E4">
            <w:pPr>
              <w:spacing w:line="276" w:lineRule="auto"/>
              <w:jc w:val="center"/>
              <w:rPr>
                <w:sz w:val="24"/>
                <w:szCs w:val="24"/>
              </w:rPr>
            </w:pPr>
          </w:p>
        </w:tc>
        <w:tc>
          <w:tcPr>
            <w:tcW w:w="1417" w:type="dxa"/>
            <w:vAlign w:val="center"/>
          </w:tcPr>
          <w:p w:rsidR="007514E4" w:rsidRPr="0097435D" w:rsidRDefault="007514E4" w:rsidP="007514E4">
            <w:pPr>
              <w:spacing w:line="276" w:lineRule="auto"/>
              <w:jc w:val="center"/>
              <w:rPr>
                <w:sz w:val="24"/>
                <w:szCs w:val="24"/>
              </w:rPr>
            </w:pPr>
          </w:p>
        </w:tc>
        <w:tc>
          <w:tcPr>
            <w:tcW w:w="2410" w:type="dxa"/>
            <w:vAlign w:val="center"/>
          </w:tcPr>
          <w:p w:rsidR="007514E4" w:rsidRPr="0097435D" w:rsidRDefault="007514E4" w:rsidP="007514E4">
            <w:pPr>
              <w:spacing w:line="276" w:lineRule="auto"/>
              <w:jc w:val="center"/>
              <w:rPr>
                <w:sz w:val="24"/>
                <w:szCs w:val="24"/>
              </w:rPr>
            </w:pPr>
          </w:p>
        </w:tc>
        <w:tc>
          <w:tcPr>
            <w:tcW w:w="1276" w:type="dxa"/>
            <w:vAlign w:val="center"/>
          </w:tcPr>
          <w:p w:rsidR="007514E4" w:rsidRPr="0097435D" w:rsidRDefault="007514E4" w:rsidP="007514E4">
            <w:pPr>
              <w:spacing w:line="276" w:lineRule="auto"/>
              <w:jc w:val="center"/>
              <w:rPr>
                <w:sz w:val="24"/>
                <w:szCs w:val="24"/>
              </w:rPr>
            </w:pPr>
          </w:p>
        </w:tc>
        <w:tc>
          <w:tcPr>
            <w:tcW w:w="1211" w:type="dxa"/>
            <w:vAlign w:val="center"/>
          </w:tcPr>
          <w:p w:rsidR="007514E4" w:rsidRPr="0097435D" w:rsidRDefault="007514E4" w:rsidP="007514E4">
            <w:pPr>
              <w:spacing w:line="276" w:lineRule="auto"/>
              <w:jc w:val="center"/>
              <w:rPr>
                <w:sz w:val="24"/>
                <w:szCs w:val="24"/>
              </w:rPr>
            </w:pP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хвойным</w:t>
            </w:r>
          </w:p>
        </w:tc>
        <w:tc>
          <w:tcPr>
            <w:tcW w:w="1559"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843"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985"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417"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2410"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76"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11" w:type="dxa"/>
            <w:vAlign w:val="center"/>
          </w:tcPr>
          <w:p w:rsidR="007514E4" w:rsidRPr="0097435D" w:rsidRDefault="007514E4" w:rsidP="007514E4">
            <w:pPr>
              <w:spacing w:line="276" w:lineRule="auto"/>
              <w:jc w:val="center"/>
              <w:rPr>
                <w:b/>
                <w:sz w:val="24"/>
                <w:szCs w:val="24"/>
              </w:rPr>
            </w:pPr>
            <w:r w:rsidRPr="0097435D">
              <w:rPr>
                <w:b/>
                <w:sz w:val="24"/>
                <w:szCs w:val="24"/>
              </w:rPr>
              <w:t>-</w:t>
            </w: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твердолиственным</w:t>
            </w:r>
          </w:p>
        </w:tc>
        <w:tc>
          <w:tcPr>
            <w:tcW w:w="1559"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843"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985"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417"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2410"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76"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11" w:type="dxa"/>
            <w:vAlign w:val="center"/>
          </w:tcPr>
          <w:p w:rsidR="007514E4" w:rsidRPr="0097435D" w:rsidRDefault="007514E4" w:rsidP="007514E4">
            <w:pPr>
              <w:spacing w:line="276" w:lineRule="auto"/>
              <w:jc w:val="center"/>
              <w:rPr>
                <w:b/>
                <w:sz w:val="24"/>
                <w:szCs w:val="24"/>
              </w:rPr>
            </w:pPr>
            <w:r w:rsidRPr="0097435D">
              <w:rPr>
                <w:b/>
                <w:sz w:val="24"/>
                <w:szCs w:val="24"/>
              </w:rPr>
              <w:t>-</w:t>
            </w: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мягколиственным</w:t>
            </w:r>
          </w:p>
        </w:tc>
        <w:tc>
          <w:tcPr>
            <w:tcW w:w="1559"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843"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985"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417"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2410"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76"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11" w:type="dxa"/>
            <w:vAlign w:val="center"/>
          </w:tcPr>
          <w:p w:rsidR="007514E4" w:rsidRPr="0097435D" w:rsidRDefault="007514E4" w:rsidP="007514E4">
            <w:pPr>
              <w:spacing w:line="276" w:lineRule="auto"/>
              <w:jc w:val="center"/>
              <w:rPr>
                <w:b/>
                <w:sz w:val="24"/>
                <w:szCs w:val="24"/>
              </w:rPr>
            </w:pPr>
            <w:r w:rsidRPr="0097435D">
              <w:rPr>
                <w:b/>
                <w:sz w:val="24"/>
                <w:szCs w:val="24"/>
              </w:rPr>
              <w:t>-</w:t>
            </w:r>
          </w:p>
        </w:tc>
      </w:tr>
      <w:tr w:rsidR="007514E4" w:rsidRPr="0097435D" w:rsidTr="007514E4">
        <w:tc>
          <w:tcPr>
            <w:tcW w:w="3085" w:type="dxa"/>
          </w:tcPr>
          <w:p w:rsidR="007514E4" w:rsidRPr="0097435D" w:rsidRDefault="001838AD" w:rsidP="001838AD">
            <w:pPr>
              <w:spacing w:line="276" w:lineRule="auto"/>
              <w:rPr>
                <w:b/>
                <w:sz w:val="24"/>
                <w:szCs w:val="24"/>
              </w:rPr>
            </w:pPr>
            <w:r>
              <w:rPr>
                <w:b/>
                <w:sz w:val="24"/>
                <w:szCs w:val="24"/>
              </w:rPr>
              <w:t>Естественное заращивание</w:t>
            </w:r>
            <w:r w:rsidR="007514E4" w:rsidRPr="0097435D">
              <w:rPr>
                <w:b/>
                <w:sz w:val="24"/>
                <w:szCs w:val="24"/>
              </w:rPr>
              <w:t>, всего</w:t>
            </w:r>
          </w:p>
        </w:tc>
        <w:tc>
          <w:tcPr>
            <w:tcW w:w="1559" w:type="dxa"/>
            <w:vAlign w:val="center"/>
          </w:tcPr>
          <w:p w:rsidR="007514E4" w:rsidRPr="0097435D" w:rsidRDefault="001838AD" w:rsidP="007514E4">
            <w:pPr>
              <w:spacing w:line="276" w:lineRule="auto"/>
              <w:jc w:val="center"/>
              <w:rPr>
                <w:b/>
                <w:sz w:val="24"/>
                <w:szCs w:val="24"/>
              </w:rPr>
            </w:pPr>
            <w:r>
              <w:rPr>
                <w:b/>
                <w:sz w:val="24"/>
                <w:szCs w:val="24"/>
              </w:rPr>
              <w:t>7</w:t>
            </w:r>
          </w:p>
        </w:tc>
        <w:tc>
          <w:tcPr>
            <w:tcW w:w="1843" w:type="dxa"/>
            <w:vAlign w:val="center"/>
          </w:tcPr>
          <w:p w:rsidR="007514E4" w:rsidRPr="0097435D" w:rsidRDefault="001838AD" w:rsidP="007514E4">
            <w:pPr>
              <w:spacing w:line="276" w:lineRule="auto"/>
              <w:jc w:val="center"/>
              <w:rPr>
                <w:b/>
                <w:sz w:val="24"/>
                <w:szCs w:val="24"/>
              </w:rPr>
            </w:pPr>
            <w:r>
              <w:rPr>
                <w:b/>
                <w:sz w:val="24"/>
                <w:szCs w:val="24"/>
              </w:rPr>
              <w:t>6</w:t>
            </w:r>
          </w:p>
        </w:tc>
        <w:tc>
          <w:tcPr>
            <w:tcW w:w="1985" w:type="dxa"/>
            <w:vAlign w:val="center"/>
          </w:tcPr>
          <w:p w:rsidR="007514E4" w:rsidRPr="0097435D" w:rsidRDefault="005A649E" w:rsidP="007514E4">
            <w:pPr>
              <w:spacing w:line="276" w:lineRule="auto"/>
              <w:jc w:val="center"/>
              <w:rPr>
                <w:b/>
                <w:sz w:val="24"/>
                <w:szCs w:val="24"/>
              </w:rPr>
            </w:pPr>
            <w:r>
              <w:rPr>
                <w:b/>
                <w:sz w:val="24"/>
                <w:szCs w:val="24"/>
              </w:rPr>
              <w:t>40</w:t>
            </w:r>
          </w:p>
        </w:tc>
        <w:tc>
          <w:tcPr>
            <w:tcW w:w="1417" w:type="dxa"/>
            <w:vAlign w:val="center"/>
          </w:tcPr>
          <w:p w:rsidR="007514E4" w:rsidRPr="0097435D" w:rsidRDefault="005A649E" w:rsidP="007514E4">
            <w:pPr>
              <w:spacing w:line="276" w:lineRule="auto"/>
              <w:jc w:val="center"/>
              <w:rPr>
                <w:b/>
                <w:sz w:val="24"/>
                <w:szCs w:val="24"/>
              </w:rPr>
            </w:pPr>
            <w:r>
              <w:rPr>
                <w:b/>
                <w:sz w:val="24"/>
                <w:szCs w:val="24"/>
              </w:rPr>
              <w:t>53</w:t>
            </w:r>
          </w:p>
        </w:tc>
        <w:tc>
          <w:tcPr>
            <w:tcW w:w="2410"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76"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11" w:type="dxa"/>
            <w:vAlign w:val="center"/>
          </w:tcPr>
          <w:p w:rsidR="007514E4" w:rsidRPr="0097435D" w:rsidRDefault="005A649E" w:rsidP="007514E4">
            <w:pPr>
              <w:spacing w:line="276" w:lineRule="auto"/>
              <w:jc w:val="center"/>
              <w:rPr>
                <w:b/>
                <w:sz w:val="24"/>
                <w:szCs w:val="24"/>
              </w:rPr>
            </w:pPr>
            <w:r>
              <w:rPr>
                <w:b/>
                <w:sz w:val="24"/>
                <w:szCs w:val="24"/>
              </w:rPr>
              <w:t>53</w:t>
            </w:r>
          </w:p>
        </w:tc>
      </w:tr>
      <w:tr w:rsidR="007514E4" w:rsidRPr="0097435D" w:rsidTr="007514E4">
        <w:tc>
          <w:tcPr>
            <w:tcW w:w="3085" w:type="dxa"/>
          </w:tcPr>
          <w:p w:rsidR="007514E4" w:rsidRPr="0097435D" w:rsidRDefault="007514E4" w:rsidP="007514E4">
            <w:pPr>
              <w:spacing w:line="276" w:lineRule="auto"/>
              <w:rPr>
                <w:sz w:val="24"/>
                <w:szCs w:val="24"/>
              </w:rPr>
            </w:pPr>
            <w:r w:rsidRPr="0097435D">
              <w:rPr>
                <w:sz w:val="24"/>
                <w:szCs w:val="24"/>
              </w:rPr>
              <w:t>из них по породам:</w:t>
            </w:r>
          </w:p>
        </w:tc>
        <w:tc>
          <w:tcPr>
            <w:tcW w:w="1559" w:type="dxa"/>
            <w:vAlign w:val="center"/>
          </w:tcPr>
          <w:p w:rsidR="007514E4" w:rsidRPr="0097435D" w:rsidRDefault="007514E4" w:rsidP="007514E4">
            <w:pPr>
              <w:spacing w:line="276" w:lineRule="auto"/>
              <w:jc w:val="center"/>
              <w:rPr>
                <w:sz w:val="24"/>
                <w:szCs w:val="24"/>
              </w:rPr>
            </w:pPr>
          </w:p>
        </w:tc>
        <w:tc>
          <w:tcPr>
            <w:tcW w:w="1843" w:type="dxa"/>
            <w:vAlign w:val="center"/>
          </w:tcPr>
          <w:p w:rsidR="007514E4" w:rsidRPr="0097435D" w:rsidRDefault="007514E4" w:rsidP="007514E4">
            <w:pPr>
              <w:spacing w:line="276" w:lineRule="auto"/>
              <w:jc w:val="center"/>
              <w:rPr>
                <w:sz w:val="24"/>
                <w:szCs w:val="24"/>
              </w:rPr>
            </w:pPr>
          </w:p>
        </w:tc>
        <w:tc>
          <w:tcPr>
            <w:tcW w:w="1985" w:type="dxa"/>
            <w:vAlign w:val="center"/>
          </w:tcPr>
          <w:p w:rsidR="007514E4" w:rsidRPr="0097435D" w:rsidRDefault="007514E4" w:rsidP="007514E4">
            <w:pPr>
              <w:spacing w:line="276" w:lineRule="auto"/>
              <w:jc w:val="center"/>
              <w:rPr>
                <w:sz w:val="24"/>
                <w:szCs w:val="24"/>
              </w:rPr>
            </w:pPr>
          </w:p>
        </w:tc>
        <w:tc>
          <w:tcPr>
            <w:tcW w:w="1417" w:type="dxa"/>
            <w:vAlign w:val="center"/>
          </w:tcPr>
          <w:p w:rsidR="007514E4" w:rsidRPr="0097435D" w:rsidRDefault="007514E4" w:rsidP="007514E4">
            <w:pPr>
              <w:spacing w:line="276" w:lineRule="auto"/>
              <w:jc w:val="center"/>
              <w:rPr>
                <w:sz w:val="24"/>
                <w:szCs w:val="24"/>
              </w:rPr>
            </w:pPr>
          </w:p>
        </w:tc>
        <w:tc>
          <w:tcPr>
            <w:tcW w:w="2410" w:type="dxa"/>
            <w:vAlign w:val="center"/>
          </w:tcPr>
          <w:p w:rsidR="007514E4" w:rsidRPr="0097435D" w:rsidRDefault="007514E4" w:rsidP="007514E4">
            <w:pPr>
              <w:spacing w:line="276" w:lineRule="auto"/>
              <w:jc w:val="center"/>
              <w:rPr>
                <w:sz w:val="24"/>
                <w:szCs w:val="24"/>
              </w:rPr>
            </w:pPr>
          </w:p>
        </w:tc>
        <w:tc>
          <w:tcPr>
            <w:tcW w:w="1276" w:type="dxa"/>
            <w:vAlign w:val="center"/>
          </w:tcPr>
          <w:p w:rsidR="007514E4" w:rsidRPr="0097435D" w:rsidRDefault="007514E4" w:rsidP="007514E4">
            <w:pPr>
              <w:spacing w:line="276" w:lineRule="auto"/>
              <w:jc w:val="center"/>
              <w:rPr>
                <w:sz w:val="24"/>
                <w:szCs w:val="24"/>
              </w:rPr>
            </w:pPr>
          </w:p>
        </w:tc>
        <w:tc>
          <w:tcPr>
            <w:tcW w:w="1211" w:type="dxa"/>
            <w:vAlign w:val="center"/>
          </w:tcPr>
          <w:p w:rsidR="007514E4" w:rsidRPr="0097435D" w:rsidRDefault="007514E4" w:rsidP="007514E4">
            <w:pPr>
              <w:spacing w:line="276" w:lineRule="auto"/>
              <w:jc w:val="center"/>
              <w:rPr>
                <w:sz w:val="24"/>
                <w:szCs w:val="24"/>
              </w:rPr>
            </w:pP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хвойным</w:t>
            </w:r>
          </w:p>
        </w:tc>
        <w:tc>
          <w:tcPr>
            <w:tcW w:w="1559" w:type="dxa"/>
            <w:vAlign w:val="center"/>
          </w:tcPr>
          <w:p w:rsidR="007514E4" w:rsidRPr="0097435D" w:rsidRDefault="005A649E" w:rsidP="007514E4">
            <w:pPr>
              <w:spacing w:line="276" w:lineRule="auto"/>
              <w:jc w:val="center"/>
              <w:rPr>
                <w:b/>
                <w:sz w:val="24"/>
                <w:szCs w:val="24"/>
              </w:rPr>
            </w:pPr>
            <w:r>
              <w:rPr>
                <w:b/>
                <w:sz w:val="24"/>
                <w:szCs w:val="24"/>
              </w:rPr>
              <w:t>-</w:t>
            </w:r>
          </w:p>
        </w:tc>
        <w:tc>
          <w:tcPr>
            <w:tcW w:w="1843" w:type="dxa"/>
            <w:vAlign w:val="center"/>
          </w:tcPr>
          <w:p w:rsidR="007514E4" w:rsidRPr="0097435D" w:rsidRDefault="005A649E" w:rsidP="007514E4">
            <w:pPr>
              <w:spacing w:line="276" w:lineRule="auto"/>
              <w:jc w:val="center"/>
              <w:rPr>
                <w:b/>
                <w:sz w:val="24"/>
                <w:szCs w:val="24"/>
              </w:rPr>
            </w:pPr>
            <w:r>
              <w:rPr>
                <w:b/>
                <w:sz w:val="24"/>
                <w:szCs w:val="24"/>
              </w:rPr>
              <w:t>-</w:t>
            </w:r>
          </w:p>
        </w:tc>
        <w:tc>
          <w:tcPr>
            <w:tcW w:w="1985" w:type="dxa"/>
            <w:vAlign w:val="center"/>
          </w:tcPr>
          <w:p w:rsidR="007514E4" w:rsidRPr="0097435D" w:rsidRDefault="005A649E" w:rsidP="007514E4">
            <w:pPr>
              <w:spacing w:line="276" w:lineRule="auto"/>
              <w:jc w:val="center"/>
              <w:rPr>
                <w:sz w:val="24"/>
                <w:szCs w:val="24"/>
              </w:rPr>
            </w:pPr>
            <w:r>
              <w:rPr>
                <w:sz w:val="24"/>
                <w:szCs w:val="24"/>
              </w:rPr>
              <w:t>-</w:t>
            </w:r>
          </w:p>
        </w:tc>
        <w:tc>
          <w:tcPr>
            <w:tcW w:w="1417" w:type="dxa"/>
            <w:vAlign w:val="center"/>
          </w:tcPr>
          <w:p w:rsidR="007514E4" w:rsidRPr="0097435D" w:rsidRDefault="005A649E" w:rsidP="007514E4">
            <w:pPr>
              <w:spacing w:line="276" w:lineRule="auto"/>
              <w:jc w:val="center"/>
              <w:rPr>
                <w:sz w:val="24"/>
                <w:szCs w:val="24"/>
              </w:rPr>
            </w:pPr>
            <w:r>
              <w:rPr>
                <w:sz w:val="24"/>
                <w:szCs w:val="24"/>
              </w:rPr>
              <w:t>-</w:t>
            </w:r>
          </w:p>
        </w:tc>
        <w:tc>
          <w:tcPr>
            <w:tcW w:w="2410" w:type="dxa"/>
            <w:vAlign w:val="center"/>
          </w:tcPr>
          <w:p w:rsidR="007514E4" w:rsidRPr="0097435D" w:rsidRDefault="005A649E" w:rsidP="007514E4">
            <w:pPr>
              <w:spacing w:line="276" w:lineRule="auto"/>
              <w:jc w:val="center"/>
              <w:rPr>
                <w:b/>
                <w:sz w:val="24"/>
                <w:szCs w:val="24"/>
              </w:rPr>
            </w:pPr>
            <w:r>
              <w:rPr>
                <w:b/>
                <w:sz w:val="24"/>
                <w:szCs w:val="24"/>
              </w:rPr>
              <w:t>-</w:t>
            </w:r>
          </w:p>
        </w:tc>
        <w:tc>
          <w:tcPr>
            <w:tcW w:w="1276" w:type="dxa"/>
            <w:vAlign w:val="center"/>
          </w:tcPr>
          <w:p w:rsidR="007514E4" w:rsidRPr="0097435D" w:rsidRDefault="005A649E" w:rsidP="007514E4">
            <w:pPr>
              <w:spacing w:line="276" w:lineRule="auto"/>
              <w:jc w:val="center"/>
              <w:rPr>
                <w:b/>
                <w:sz w:val="24"/>
                <w:szCs w:val="24"/>
              </w:rPr>
            </w:pPr>
            <w:r>
              <w:rPr>
                <w:b/>
                <w:sz w:val="24"/>
                <w:szCs w:val="24"/>
              </w:rPr>
              <w:t>-</w:t>
            </w:r>
          </w:p>
        </w:tc>
        <w:tc>
          <w:tcPr>
            <w:tcW w:w="1211" w:type="dxa"/>
            <w:vAlign w:val="center"/>
          </w:tcPr>
          <w:p w:rsidR="007514E4" w:rsidRPr="0097435D" w:rsidRDefault="005A649E" w:rsidP="007514E4">
            <w:pPr>
              <w:spacing w:line="276" w:lineRule="auto"/>
              <w:jc w:val="center"/>
              <w:rPr>
                <w:sz w:val="24"/>
                <w:szCs w:val="24"/>
              </w:rPr>
            </w:pPr>
            <w:r>
              <w:rPr>
                <w:sz w:val="24"/>
                <w:szCs w:val="24"/>
              </w:rPr>
              <w:t>-</w:t>
            </w: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твердолиственным</w:t>
            </w:r>
          </w:p>
        </w:tc>
        <w:tc>
          <w:tcPr>
            <w:tcW w:w="1559" w:type="dxa"/>
            <w:vAlign w:val="center"/>
          </w:tcPr>
          <w:p w:rsidR="007514E4" w:rsidRPr="0097435D" w:rsidRDefault="005A649E" w:rsidP="007514E4">
            <w:pPr>
              <w:spacing w:line="276" w:lineRule="auto"/>
              <w:jc w:val="center"/>
              <w:rPr>
                <w:sz w:val="24"/>
                <w:szCs w:val="24"/>
              </w:rPr>
            </w:pPr>
            <w:r>
              <w:rPr>
                <w:sz w:val="24"/>
                <w:szCs w:val="24"/>
              </w:rPr>
              <w:t>3</w:t>
            </w:r>
          </w:p>
        </w:tc>
        <w:tc>
          <w:tcPr>
            <w:tcW w:w="1843" w:type="dxa"/>
            <w:vAlign w:val="center"/>
          </w:tcPr>
          <w:p w:rsidR="007514E4" w:rsidRPr="0097435D" w:rsidRDefault="005A649E" w:rsidP="007514E4">
            <w:pPr>
              <w:spacing w:line="276" w:lineRule="auto"/>
              <w:jc w:val="center"/>
              <w:rPr>
                <w:sz w:val="24"/>
                <w:szCs w:val="24"/>
              </w:rPr>
            </w:pPr>
            <w:r>
              <w:rPr>
                <w:sz w:val="24"/>
                <w:szCs w:val="24"/>
              </w:rPr>
              <w:t>1</w:t>
            </w:r>
          </w:p>
        </w:tc>
        <w:tc>
          <w:tcPr>
            <w:tcW w:w="1985" w:type="dxa"/>
            <w:vAlign w:val="center"/>
          </w:tcPr>
          <w:p w:rsidR="007514E4" w:rsidRPr="0097435D" w:rsidRDefault="005A649E" w:rsidP="007514E4">
            <w:pPr>
              <w:spacing w:line="276" w:lineRule="auto"/>
              <w:jc w:val="center"/>
              <w:rPr>
                <w:sz w:val="24"/>
                <w:szCs w:val="24"/>
              </w:rPr>
            </w:pPr>
            <w:r>
              <w:rPr>
                <w:sz w:val="24"/>
                <w:szCs w:val="24"/>
              </w:rPr>
              <w:t>10</w:t>
            </w:r>
          </w:p>
        </w:tc>
        <w:tc>
          <w:tcPr>
            <w:tcW w:w="1417" w:type="dxa"/>
            <w:vAlign w:val="center"/>
          </w:tcPr>
          <w:p w:rsidR="007514E4" w:rsidRPr="0097435D" w:rsidRDefault="005A649E" w:rsidP="007514E4">
            <w:pPr>
              <w:spacing w:line="276" w:lineRule="auto"/>
              <w:jc w:val="center"/>
              <w:rPr>
                <w:sz w:val="24"/>
                <w:szCs w:val="24"/>
              </w:rPr>
            </w:pPr>
            <w:r>
              <w:rPr>
                <w:sz w:val="24"/>
                <w:szCs w:val="24"/>
              </w:rPr>
              <w:t>14</w:t>
            </w:r>
          </w:p>
        </w:tc>
        <w:tc>
          <w:tcPr>
            <w:tcW w:w="2410" w:type="dxa"/>
            <w:vAlign w:val="center"/>
          </w:tcPr>
          <w:p w:rsidR="007514E4" w:rsidRPr="0097435D" w:rsidRDefault="005A649E" w:rsidP="007514E4">
            <w:pPr>
              <w:spacing w:line="276" w:lineRule="auto"/>
              <w:jc w:val="center"/>
              <w:rPr>
                <w:b/>
                <w:sz w:val="24"/>
                <w:szCs w:val="24"/>
              </w:rPr>
            </w:pPr>
            <w:r>
              <w:rPr>
                <w:b/>
                <w:sz w:val="24"/>
                <w:szCs w:val="24"/>
              </w:rPr>
              <w:t>-</w:t>
            </w:r>
          </w:p>
        </w:tc>
        <w:tc>
          <w:tcPr>
            <w:tcW w:w="1276" w:type="dxa"/>
            <w:vAlign w:val="center"/>
          </w:tcPr>
          <w:p w:rsidR="007514E4" w:rsidRPr="0097435D" w:rsidRDefault="005A649E" w:rsidP="007514E4">
            <w:pPr>
              <w:spacing w:line="276" w:lineRule="auto"/>
              <w:jc w:val="center"/>
              <w:rPr>
                <w:b/>
                <w:sz w:val="24"/>
                <w:szCs w:val="24"/>
              </w:rPr>
            </w:pPr>
            <w:r>
              <w:rPr>
                <w:b/>
                <w:sz w:val="24"/>
                <w:szCs w:val="24"/>
              </w:rPr>
              <w:t>-</w:t>
            </w:r>
          </w:p>
        </w:tc>
        <w:tc>
          <w:tcPr>
            <w:tcW w:w="1211" w:type="dxa"/>
            <w:vAlign w:val="center"/>
          </w:tcPr>
          <w:p w:rsidR="007514E4" w:rsidRPr="0097435D" w:rsidRDefault="005A649E" w:rsidP="007514E4">
            <w:pPr>
              <w:spacing w:line="276" w:lineRule="auto"/>
              <w:jc w:val="center"/>
              <w:rPr>
                <w:sz w:val="24"/>
                <w:szCs w:val="24"/>
              </w:rPr>
            </w:pPr>
            <w:r>
              <w:rPr>
                <w:sz w:val="24"/>
                <w:szCs w:val="24"/>
              </w:rPr>
              <w:t>14</w:t>
            </w: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мягколиственным</w:t>
            </w:r>
          </w:p>
        </w:tc>
        <w:tc>
          <w:tcPr>
            <w:tcW w:w="1559" w:type="dxa"/>
            <w:vAlign w:val="center"/>
          </w:tcPr>
          <w:p w:rsidR="007514E4" w:rsidRPr="0097435D" w:rsidRDefault="005A649E" w:rsidP="007514E4">
            <w:pPr>
              <w:spacing w:line="276" w:lineRule="auto"/>
              <w:jc w:val="center"/>
              <w:rPr>
                <w:sz w:val="24"/>
                <w:szCs w:val="24"/>
              </w:rPr>
            </w:pPr>
            <w:r>
              <w:rPr>
                <w:sz w:val="24"/>
                <w:szCs w:val="24"/>
              </w:rPr>
              <w:t>4</w:t>
            </w:r>
          </w:p>
        </w:tc>
        <w:tc>
          <w:tcPr>
            <w:tcW w:w="1843" w:type="dxa"/>
            <w:vAlign w:val="center"/>
          </w:tcPr>
          <w:p w:rsidR="007514E4" w:rsidRPr="0097435D" w:rsidRDefault="005A649E" w:rsidP="007514E4">
            <w:pPr>
              <w:spacing w:line="276" w:lineRule="auto"/>
              <w:jc w:val="center"/>
              <w:rPr>
                <w:sz w:val="24"/>
                <w:szCs w:val="24"/>
              </w:rPr>
            </w:pPr>
            <w:r>
              <w:rPr>
                <w:sz w:val="24"/>
                <w:szCs w:val="24"/>
              </w:rPr>
              <w:t>5</w:t>
            </w:r>
          </w:p>
        </w:tc>
        <w:tc>
          <w:tcPr>
            <w:tcW w:w="1985" w:type="dxa"/>
            <w:vAlign w:val="center"/>
          </w:tcPr>
          <w:p w:rsidR="007514E4" w:rsidRPr="0097435D" w:rsidRDefault="005A649E" w:rsidP="007514E4">
            <w:pPr>
              <w:spacing w:line="276" w:lineRule="auto"/>
              <w:jc w:val="center"/>
              <w:rPr>
                <w:sz w:val="24"/>
                <w:szCs w:val="24"/>
              </w:rPr>
            </w:pPr>
            <w:r>
              <w:rPr>
                <w:sz w:val="24"/>
                <w:szCs w:val="24"/>
              </w:rPr>
              <w:t>30</w:t>
            </w:r>
          </w:p>
        </w:tc>
        <w:tc>
          <w:tcPr>
            <w:tcW w:w="1417" w:type="dxa"/>
            <w:vAlign w:val="center"/>
          </w:tcPr>
          <w:p w:rsidR="007514E4" w:rsidRPr="0097435D" w:rsidRDefault="005A649E" w:rsidP="007514E4">
            <w:pPr>
              <w:spacing w:line="276" w:lineRule="auto"/>
              <w:jc w:val="center"/>
              <w:rPr>
                <w:sz w:val="24"/>
                <w:szCs w:val="24"/>
              </w:rPr>
            </w:pPr>
            <w:r>
              <w:rPr>
                <w:sz w:val="24"/>
                <w:szCs w:val="24"/>
              </w:rPr>
              <w:t>39</w:t>
            </w:r>
          </w:p>
        </w:tc>
        <w:tc>
          <w:tcPr>
            <w:tcW w:w="2410" w:type="dxa"/>
            <w:vAlign w:val="center"/>
          </w:tcPr>
          <w:p w:rsidR="007514E4" w:rsidRPr="0097435D" w:rsidRDefault="005A649E" w:rsidP="007514E4">
            <w:pPr>
              <w:spacing w:line="276" w:lineRule="auto"/>
              <w:jc w:val="center"/>
              <w:rPr>
                <w:b/>
                <w:sz w:val="24"/>
                <w:szCs w:val="24"/>
              </w:rPr>
            </w:pPr>
            <w:r>
              <w:rPr>
                <w:b/>
                <w:sz w:val="24"/>
                <w:szCs w:val="24"/>
              </w:rPr>
              <w:t>-</w:t>
            </w:r>
          </w:p>
        </w:tc>
        <w:tc>
          <w:tcPr>
            <w:tcW w:w="1276" w:type="dxa"/>
            <w:vAlign w:val="center"/>
          </w:tcPr>
          <w:p w:rsidR="007514E4" w:rsidRPr="0097435D" w:rsidRDefault="005A649E" w:rsidP="007514E4">
            <w:pPr>
              <w:spacing w:line="276" w:lineRule="auto"/>
              <w:jc w:val="center"/>
              <w:rPr>
                <w:b/>
                <w:sz w:val="24"/>
                <w:szCs w:val="24"/>
              </w:rPr>
            </w:pPr>
            <w:r>
              <w:rPr>
                <w:b/>
                <w:sz w:val="24"/>
                <w:szCs w:val="24"/>
              </w:rPr>
              <w:t>-</w:t>
            </w:r>
          </w:p>
        </w:tc>
        <w:tc>
          <w:tcPr>
            <w:tcW w:w="1211" w:type="dxa"/>
            <w:vAlign w:val="center"/>
          </w:tcPr>
          <w:p w:rsidR="007514E4" w:rsidRPr="0097435D" w:rsidRDefault="005A649E" w:rsidP="007514E4">
            <w:pPr>
              <w:spacing w:line="276" w:lineRule="auto"/>
              <w:jc w:val="center"/>
              <w:rPr>
                <w:sz w:val="24"/>
                <w:szCs w:val="24"/>
              </w:rPr>
            </w:pPr>
            <w:r>
              <w:rPr>
                <w:sz w:val="24"/>
                <w:szCs w:val="24"/>
              </w:rPr>
              <w:t>39</w:t>
            </w:r>
          </w:p>
        </w:tc>
      </w:tr>
      <w:tr w:rsidR="007514E4" w:rsidRPr="0097435D" w:rsidTr="007514E4">
        <w:tc>
          <w:tcPr>
            <w:tcW w:w="3085" w:type="dxa"/>
          </w:tcPr>
          <w:p w:rsidR="007514E4" w:rsidRPr="0097435D" w:rsidRDefault="007514E4" w:rsidP="007514E4">
            <w:pPr>
              <w:spacing w:line="276" w:lineRule="auto"/>
              <w:rPr>
                <w:b/>
                <w:sz w:val="24"/>
                <w:szCs w:val="24"/>
              </w:rPr>
            </w:pPr>
            <w:r w:rsidRPr="0097435D">
              <w:rPr>
                <w:b/>
                <w:sz w:val="24"/>
                <w:szCs w:val="24"/>
              </w:rPr>
              <w:t>Земли, нуждающиеся в лесоразведении</w:t>
            </w:r>
          </w:p>
        </w:tc>
        <w:tc>
          <w:tcPr>
            <w:tcW w:w="1559"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843"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985"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417"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2410"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76"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11" w:type="dxa"/>
            <w:vAlign w:val="center"/>
          </w:tcPr>
          <w:p w:rsidR="007514E4" w:rsidRPr="0097435D" w:rsidRDefault="007514E4" w:rsidP="007514E4">
            <w:pPr>
              <w:spacing w:line="276" w:lineRule="auto"/>
              <w:jc w:val="center"/>
              <w:rPr>
                <w:b/>
                <w:sz w:val="24"/>
                <w:szCs w:val="24"/>
              </w:rPr>
            </w:pPr>
            <w:r w:rsidRPr="0097435D">
              <w:rPr>
                <w:b/>
                <w:sz w:val="24"/>
                <w:szCs w:val="24"/>
              </w:rPr>
              <w:t>-</w:t>
            </w:r>
          </w:p>
        </w:tc>
      </w:tr>
    </w:tbl>
    <w:p w:rsidR="0085645B" w:rsidRPr="0085645B" w:rsidRDefault="0085645B" w:rsidP="0085645B">
      <w:pPr>
        <w:spacing w:line="276" w:lineRule="auto"/>
        <w:rPr>
          <w:color w:val="FF0000"/>
          <w:sz w:val="28"/>
          <w:szCs w:val="28"/>
        </w:rPr>
      </w:pPr>
    </w:p>
    <w:p w:rsidR="0085645B" w:rsidRPr="0085645B" w:rsidRDefault="0085645B" w:rsidP="008D726A">
      <w:pPr>
        <w:spacing w:line="360" w:lineRule="auto"/>
        <w:ind w:firstLine="709"/>
        <w:jc w:val="both"/>
        <w:rPr>
          <w:i/>
          <w:sz w:val="28"/>
          <w:szCs w:val="28"/>
        </w:rPr>
      </w:pPr>
      <w:r w:rsidRPr="0085645B">
        <w:rPr>
          <w:i/>
          <w:sz w:val="28"/>
          <w:szCs w:val="28"/>
        </w:rPr>
        <w:t>Примечание: Создавать лесные культуры рекомендуется по технологическим схемам для каждой категории лесокультурных земель. С учетом наличия естественного возобновления, типа лесорастительных условий и особенностей участка, в технологической схеме предусмотрены:  способы обработки почвы, способ производства, схема смешения, способ и кратность уходов за лесными культурами.</w:t>
      </w:r>
    </w:p>
    <w:p w:rsidR="0085645B" w:rsidRPr="0085645B" w:rsidRDefault="0085645B" w:rsidP="008D726A">
      <w:pPr>
        <w:spacing w:line="360" w:lineRule="auto"/>
        <w:ind w:firstLine="709"/>
        <w:jc w:val="both"/>
        <w:rPr>
          <w:i/>
          <w:sz w:val="28"/>
          <w:szCs w:val="28"/>
        </w:rPr>
      </w:pPr>
      <w:r w:rsidRPr="0085645B">
        <w:rPr>
          <w:i/>
          <w:sz w:val="28"/>
          <w:szCs w:val="28"/>
        </w:rPr>
        <w:t>При создании лесных культур посадочный материал должен отвечать требованиям, изложенным в приложении 1 к Правилам лесовосстановления.</w:t>
      </w:r>
    </w:p>
    <w:p w:rsidR="008D7EFF" w:rsidRDefault="008D7EFF">
      <w:pPr>
        <w:rPr>
          <w:color w:val="FF0000"/>
          <w:sz w:val="28"/>
          <w:szCs w:val="28"/>
        </w:rPr>
      </w:pPr>
      <w:r>
        <w:rPr>
          <w:color w:val="FF0000"/>
          <w:sz w:val="28"/>
          <w:szCs w:val="28"/>
        </w:rPr>
        <w:br w:type="page"/>
      </w:r>
    </w:p>
    <w:p w:rsidR="0085645B" w:rsidRPr="0085645B" w:rsidRDefault="0085645B" w:rsidP="00B84033">
      <w:pPr>
        <w:spacing w:line="276" w:lineRule="auto"/>
        <w:jc w:val="right"/>
        <w:rPr>
          <w:sz w:val="28"/>
          <w:szCs w:val="28"/>
        </w:rPr>
      </w:pPr>
      <w:r w:rsidRPr="0085645B">
        <w:rPr>
          <w:sz w:val="28"/>
          <w:szCs w:val="28"/>
        </w:rPr>
        <w:t>Таблица 2.17.3.5</w:t>
      </w:r>
    </w:p>
    <w:p w:rsidR="0085645B" w:rsidRPr="0085645B" w:rsidRDefault="0085645B" w:rsidP="0085645B">
      <w:pPr>
        <w:jc w:val="center"/>
        <w:rPr>
          <w:sz w:val="28"/>
          <w:szCs w:val="28"/>
        </w:rPr>
      </w:pPr>
      <w:r w:rsidRPr="0085645B">
        <w:rPr>
          <w:sz w:val="28"/>
          <w:szCs w:val="28"/>
        </w:rPr>
        <w:t>Типы лесных культур и технологические схемы их создания в зависимости от типов условий местопроизрастания и категорий лесокультурных площадей</w:t>
      </w:r>
    </w:p>
    <w:p w:rsidR="0085645B" w:rsidRPr="0085645B" w:rsidRDefault="0085645B" w:rsidP="0085645B">
      <w:pPr>
        <w:jc w:val="center"/>
        <w:rPr>
          <w:sz w:val="28"/>
          <w:szCs w:val="28"/>
        </w:rPr>
      </w:pPr>
      <w:r w:rsidRPr="0085645B">
        <w:rPr>
          <w:sz w:val="28"/>
          <w:szCs w:val="28"/>
        </w:rPr>
        <w:t>Лесорастительная зона – Лесостепная зона</w:t>
      </w:r>
    </w:p>
    <w:p w:rsidR="0085645B" w:rsidRPr="0085645B" w:rsidRDefault="0085645B" w:rsidP="0085645B">
      <w:pPr>
        <w:jc w:val="center"/>
        <w:rPr>
          <w:sz w:val="28"/>
          <w:szCs w:val="28"/>
        </w:rPr>
      </w:pPr>
      <w:r w:rsidRPr="0085645B">
        <w:rPr>
          <w:sz w:val="28"/>
          <w:szCs w:val="28"/>
        </w:rPr>
        <w:t>Лесной район – Лесостепной район Европейской части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1"/>
        <w:gridCol w:w="1252"/>
        <w:gridCol w:w="1249"/>
        <w:gridCol w:w="1671"/>
        <w:gridCol w:w="1671"/>
        <w:gridCol w:w="1808"/>
        <w:gridCol w:w="2223"/>
        <w:gridCol w:w="2223"/>
      </w:tblGrid>
      <w:tr w:rsidR="0085645B" w:rsidRPr="0085645B" w:rsidTr="005E000D">
        <w:trPr>
          <w:tblHeader/>
        </w:trPr>
        <w:tc>
          <w:tcPr>
            <w:tcW w:w="865" w:type="pct"/>
            <w:vAlign w:val="center"/>
          </w:tcPr>
          <w:p w:rsidR="0085645B" w:rsidRPr="0085645B" w:rsidRDefault="0085645B" w:rsidP="0085645B">
            <w:pPr>
              <w:spacing w:line="260" w:lineRule="exact"/>
              <w:jc w:val="center"/>
              <w:rPr>
                <w:sz w:val="24"/>
                <w:szCs w:val="24"/>
              </w:rPr>
            </w:pPr>
            <w:r w:rsidRPr="0085645B">
              <w:rPr>
                <w:sz w:val="24"/>
                <w:szCs w:val="24"/>
              </w:rPr>
              <w:t>Категория земель</w:t>
            </w:r>
          </w:p>
          <w:p w:rsidR="0085645B" w:rsidRPr="0085645B" w:rsidRDefault="0085645B" w:rsidP="0085645B">
            <w:pPr>
              <w:spacing w:line="260" w:lineRule="exact"/>
              <w:jc w:val="center"/>
              <w:rPr>
                <w:sz w:val="24"/>
                <w:szCs w:val="24"/>
              </w:rPr>
            </w:pPr>
            <w:r w:rsidRPr="0085645B">
              <w:rPr>
                <w:sz w:val="24"/>
                <w:szCs w:val="24"/>
              </w:rPr>
              <w:t xml:space="preserve">(краткая </w:t>
            </w:r>
            <w:proofErr w:type="gramStart"/>
            <w:r w:rsidRPr="0085645B">
              <w:rPr>
                <w:sz w:val="24"/>
                <w:szCs w:val="24"/>
              </w:rPr>
              <w:t>характе-ристика</w:t>
            </w:r>
            <w:proofErr w:type="gramEnd"/>
            <w:r w:rsidRPr="0085645B">
              <w:rPr>
                <w:sz w:val="24"/>
                <w:szCs w:val="24"/>
              </w:rPr>
              <w:t>)</w:t>
            </w:r>
          </w:p>
        </w:tc>
        <w:tc>
          <w:tcPr>
            <w:tcW w:w="428" w:type="pct"/>
            <w:vAlign w:val="center"/>
          </w:tcPr>
          <w:p w:rsidR="0085645B" w:rsidRPr="0085645B" w:rsidRDefault="0085645B" w:rsidP="0085645B">
            <w:pPr>
              <w:spacing w:line="260" w:lineRule="exact"/>
              <w:jc w:val="center"/>
              <w:rPr>
                <w:sz w:val="24"/>
                <w:szCs w:val="24"/>
              </w:rPr>
            </w:pPr>
            <w:r w:rsidRPr="0085645B">
              <w:rPr>
                <w:sz w:val="24"/>
                <w:szCs w:val="24"/>
              </w:rPr>
              <w:t>ТЛУ</w:t>
            </w:r>
          </w:p>
        </w:tc>
        <w:tc>
          <w:tcPr>
            <w:tcW w:w="427" w:type="pct"/>
            <w:vAlign w:val="center"/>
          </w:tcPr>
          <w:p w:rsidR="0085645B" w:rsidRPr="0085645B" w:rsidRDefault="0085645B" w:rsidP="0085645B">
            <w:pPr>
              <w:spacing w:line="260" w:lineRule="exact"/>
              <w:jc w:val="center"/>
              <w:rPr>
                <w:sz w:val="24"/>
                <w:szCs w:val="24"/>
              </w:rPr>
            </w:pPr>
            <w:r w:rsidRPr="0085645B">
              <w:rPr>
                <w:sz w:val="24"/>
                <w:szCs w:val="24"/>
              </w:rPr>
              <w:t>№№ РТК</w:t>
            </w:r>
          </w:p>
        </w:tc>
        <w:tc>
          <w:tcPr>
            <w:tcW w:w="571" w:type="pct"/>
            <w:vAlign w:val="center"/>
          </w:tcPr>
          <w:p w:rsidR="0085645B" w:rsidRPr="0085645B" w:rsidRDefault="0085645B" w:rsidP="0085645B">
            <w:pPr>
              <w:spacing w:line="260" w:lineRule="exact"/>
              <w:jc w:val="center"/>
              <w:rPr>
                <w:sz w:val="24"/>
                <w:szCs w:val="24"/>
              </w:rPr>
            </w:pPr>
            <w:r w:rsidRPr="0085645B">
              <w:rPr>
                <w:sz w:val="24"/>
                <w:szCs w:val="24"/>
              </w:rPr>
              <w:t>Главная</w:t>
            </w:r>
          </w:p>
          <w:p w:rsidR="0085645B" w:rsidRPr="0085645B" w:rsidRDefault="0085645B" w:rsidP="0085645B">
            <w:pPr>
              <w:spacing w:line="260" w:lineRule="exact"/>
              <w:jc w:val="center"/>
              <w:rPr>
                <w:sz w:val="24"/>
                <w:szCs w:val="24"/>
              </w:rPr>
            </w:pPr>
            <w:r w:rsidRPr="0085645B">
              <w:rPr>
                <w:sz w:val="24"/>
                <w:szCs w:val="24"/>
              </w:rPr>
              <w:t>порода</w:t>
            </w:r>
          </w:p>
        </w:tc>
        <w:tc>
          <w:tcPr>
            <w:tcW w:w="571" w:type="pct"/>
            <w:vAlign w:val="center"/>
          </w:tcPr>
          <w:p w:rsidR="0085645B" w:rsidRPr="0085645B" w:rsidRDefault="0085645B" w:rsidP="0085645B">
            <w:pPr>
              <w:spacing w:line="260" w:lineRule="exact"/>
              <w:jc w:val="center"/>
              <w:rPr>
                <w:sz w:val="24"/>
                <w:szCs w:val="24"/>
              </w:rPr>
            </w:pPr>
            <w:r w:rsidRPr="0085645B">
              <w:rPr>
                <w:sz w:val="24"/>
                <w:szCs w:val="24"/>
              </w:rPr>
              <w:t>Способ</w:t>
            </w:r>
          </w:p>
          <w:p w:rsidR="0085645B" w:rsidRPr="0085645B" w:rsidRDefault="0085645B" w:rsidP="0085645B">
            <w:pPr>
              <w:spacing w:line="260" w:lineRule="exact"/>
              <w:jc w:val="center"/>
              <w:rPr>
                <w:sz w:val="24"/>
                <w:szCs w:val="24"/>
              </w:rPr>
            </w:pPr>
            <w:r w:rsidRPr="0085645B">
              <w:rPr>
                <w:sz w:val="24"/>
                <w:szCs w:val="24"/>
              </w:rPr>
              <w:t>обработки почвы</w:t>
            </w:r>
          </w:p>
        </w:tc>
        <w:tc>
          <w:tcPr>
            <w:tcW w:w="618" w:type="pct"/>
            <w:vAlign w:val="center"/>
          </w:tcPr>
          <w:p w:rsidR="0085645B" w:rsidRPr="0085645B" w:rsidRDefault="0085645B" w:rsidP="0085645B">
            <w:pPr>
              <w:spacing w:line="260" w:lineRule="exact"/>
              <w:jc w:val="center"/>
              <w:rPr>
                <w:sz w:val="24"/>
                <w:szCs w:val="24"/>
              </w:rPr>
            </w:pPr>
            <w:r w:rsidRPr="0085645B">
              <w:rPr>
                <w:sz w:val="24"/>
                <w:szCs w:val="24"/>
              </w:rPr>
              <w:t xml:space="preserve">Метод </w:t>
            </w:r>
            <w:proofErr w:type="gramStart"/>
            <w:r w:rsidRPr="0085645B">
              <w:rPr>
                <w:sz w:val="24"/>
                <w:szCs w:val="24"/>
              </w:rPr>
              <w:t>произ-водства</w:t>
            </w:r>
            <w:proofErr w:type="gramEnd"/>
            <w:r w:rsidRPr="0085645B">
              <w:rPr>
                <w:sz w:val="24"/>
                <w:szCs w:val="24"/>
              </w:rPr>
              <w:t xml:space="preserve"> культур (посадка, посев)</w:t>
            </w:r>
          </w:p>
        </w:tc>
        <w:tc>
          <w:tcPr>
            <w:tcW w:w="760" w:type="pct"/>
            <w:vAlign w:val="center"/>
          </w:tcPr>
          <w:p w:rsidR="0085645B" w:rsidRPr="0085645B" w:rsidRDefault="0085645B" w:rsidP="0085645B">
            <w:pPr>
              <w:spacing w:line="260" w:lineRule="exact"/>
              <w:jc w:val="center"/>
              <w:rPr>
                <w:sz w:val="24"/>
                <w:szCs w:val="24"/>
              </w:rPr>
            </w:pPr>
            <w:r w:rsidRPr="0085645B">
              <w:rPr>
                <w:sz w:val="24"/>
                <w:szCs w:val="24"/>
              </w:rPr>
              <w:t>Размещение</w:t>
            </w:r>
          </w:p>
          <w:p w:rsidR="0085645B" w:rsidRPr="0085645B" w:rsidRDefault="0085645B" w:rsidP="0085645B">
            <w:pPr>
              <w:spacing w:line="260" w:lineRule="exact"/>
              <w:jc w:val="center"/>
              <w:rPr>
                <w:sz w:val="24"/>
                <w:szCs w:val="24"/>
              </w:rPr>
            </w:pPr>
            <w:r w:rsidRPr="0085645B">
              <w:rPr>
                <w:sz w:val="24"/>
                <w:szCs w:val="24"/>
              </w:rPr>
              <w:t xml:space="preserve">растений, </w:t>
            </w:r>
            <w:proofErr w:type="gramStart"/>
            <w:r w:rsidRPr="0085645B">
              <w:rPr>
                <w:sz w:val="24"/>
                <w:szCs w:val="24"/>
              </w:rPr>
              <w:t>м</w:t>
            </w:r>
            <w:proofErr w:type="gramEnd"/>
            <w:r w:rsidRPr="0085645B">
              <w:rPr>
                <w:sz w:val="24"/>
                <w:szCs w:val="24"/>
              </w:rPr>
              <w:t>/количество посадочных мест,</w:t>
            </w:r>
          </w:p>
          <w:p w:rsidR="0085645B" w:rsidRPr="0085645B" w:rsidRDefault="0085645B" w:rsidP="0085645B">
            <w:pPr>
              <w:spacing w:line="260" w:lineRule="exact"/>
              <w:jc w:val="center"/>
              <w:rPr>
                <w:sz w:val="24"/>
                <w:szCs w:val="24"/>
              </w:rPr>
            </w:pPr>
            <w:r w:rsidRPr="0085645B">
              <w:rPr>
                <w:sz w:val="24"/>
                <w:szCs w:val="24"/>
              </w:rPr>
              <w:t>тыс</w:t>
            </w:r>
            <w:proofErr w:type="gramStart"/>
            <w:r w:rsidRPr="0085645B">
              <w:rPr>
                <w:sz w:val="24"/>
                <w:szCs w:val="24"/>
              </w:rPr>
              <w:t>.ш</w:t>
            </w:r>
            <w:proofErr w:type="gramEnd"/>
            <w:r w:rsidRPr="0085645B">
              <w:rPr>
                <w:sz w:val="24"/>
                <w:szCs w:val="24"/>
              </w:rPr>
              <w:t>т/га</w:t>
            </w:r>
          </w:p>
        </w:tc>
        <w:tc>
          <w:tcPr>
            <w:tcW w:w="760" w:type="pct"/>
            <w:vAlign w:val="center"/>
          </w:tcPr>
          <w:p w:rsidR="0085645B" w:rsidRPr="0085645B" w:rsidRDefault="0085645B" w:rsidP="0085645B">
            <w:pPr>
              <w:spacing w:line="260" w:lineRule="exact"/>
              <w:jc w:val="center"/>
              <w:rPr>
                <w:sz w:val="24"/>
                <w:szCs w:val="24"/>
              </w:rPr>
            </w:pPr>
            <w:r w:rsidRPr="0085645B">
              <w:rPr>
                <w:sz w:val="24"/>
                <w:szCs w:val="24"/>
              </w:rPr>
              <w:t>Уход за лесными культурами</w:t>
            </w:r>
          </w:p>
        </w:tc>
      </w:tr>
      <w:tr w:rsidR="0085645B" w:rsidRPr="0085645B" w:rsidTr="005E000D">
        <w:trPr>
          <w:tblHeader/>
        </w:trPr>
        <w:tc>
          <w:tcPr>
            <w:tcW w:w="865"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1</w:t>
            </w:r>
          </w:p>
        </w:tc>
        <w:tc>
          <w:tcPr>
            <w:tcW w:w="428"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2</w:t>
            </w:r>
          </w:p>
        </w:tc>
        <w:tc>
          <w:tcPr>
            <w:tcW w:w="427"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3</w:t>
            </w:r>
          </w:p>
        </w:tc>
        <w:tc>
          <w:tcPr>
            <w:tcW w:w="571"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4</w:t>
            </w:r>
          </w:p>
        </w:tc>
        <w:tc>
          <w:tcPr>
            <w:tcW w:w="571"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5</w:t>
            </w:r>
          </w:p>
        </w:tc>
        <w:tc>
          <w:tcPr>
            <w:tcW w:w="618"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6</w:t>
            </w:r>
          </w:p>
        </w:tc>
        <w:tc>
          <w:tcPr>
            <w:tcW w:w="760"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7</w:t>
            </w:r>
          </w:p>
        </w:tc>
        <w:tc>
          <w:tcPr>
            <w:tcW w:w="760"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8</w:t>
            </w:r>
          </w:p>
        </w:tc>
      </w:tr>
      <w:tr w:rsidR="0085645B" w:rsidRPr="0085645B" w:rsidTr="005E000D">
        <w:tc>
          <w:tcPr>
            <w:tcW w:w="865" w:type="pct"/>
            <w:vAlign w:val="center"/>
          </w:tcPr>
          <w:p w:rsidR="0085645B" w:rsidRPr="0085645B" w:rsidRDefault="0085645B" w:rsidP="0085645B">
            <w:pPr>
              <w:spacing w:line="260" w:lineRule="exact"/>
              <w:ind w:left="57"/>
              <w:rPr>
                <w:sz w:val="24"/>
                <w:szCs w:val="24"/>
                <w:vertAlign w:val="superscript"/>
              </w:rPr>
            </w:pPr>
            <w:r w:rsidRPr="0085645B">
              <w:rPr>
                <w:sz w:val="24"/>
                <w:szCs w:val="24"/>
              </w:rPr>
              <w:t>1. Прогалины и нелесные земли на склонах до 6</w:t>
            </w:r>
            <w:r w:rsidRPr="0085645B">
              <w:rPr>
                <w:sz w:val="24"/>
                <w:szCs w:val="24"/>
                <w:vertAlign w:val="superscript"/>
              </w:rPr>
              <w:t>0</w:t>
            </w:r>
          </w:p>
        </w:tc>
        <w:tc>
          <w:tcPr>
            <w:tcW w:w="428" w:type="pct"/>
            <w:vAlign w:val="center"/>
          </w:tcPr>
          <w:p w:rsidR="0085645B" w:rsidRPr="0085645B" w:rsidRDefault="0085645B" w:rsidP="0085645B">
            <w:pPr>
              <w:spacing w:line="260" w:lineRule="exact"/>
              <w:jc w:val="center"/>
              <w:rPr>
                <w:sz w:val="24"/>
                <w:szCs w:val="24"/>
              </w:rPr>
            </w:pPr>
            <w:r w:rsidRPr="0085645B">
              <w:rPr>
                <w:sz w:val="24"/>
                <w:szCs w:val="24"/>
              </w:rPr>
              <w:t>Сухие и свежие типы</w:t>
            </w:r>
          </w:p>
        </w:tc>
        <w:tc>
          <w:tcPr>
            <w:tcW w:w="427" w:type="pct"/>
            <w:vAlign w:val="center"/>
          </w:tcPr>
          <w:p w:rsidR="0085645B" w:rsidRPr="0085645B" w:rsidRDefault="0085645B" w:rsidP="0085645B">
            <w:pPr>
              <w:spacing w:line="260" w:lineRule="exact"/>
              <w:jc w:val="center"/>
              <w:rPr>
                <w:sz w:val="24"/>
                <w:szCs w:val="24"/>
              </w:rPr>
            </w:pPr>
            <w:r w:rsidRPr="0085645B">
              <w:rPr>
                <w:sz w:val="24"/>
                <w:szCs w:val="24"/>
              </w:rPr>
              <w:t>6, 7, 8, 10</w:t>
            </w:r>
          </w:p>
        </w:tc>
        <w:tc>
          <w:tcPr>
            <w:tcW w:w="571" w:type="pct"/>
            <w:vAlign w:val="center"/>
          </w:tcPr>
          <w:p w:rsidR="0085645B" w:rsidRPr="0085645B" w:rsidRDefault="0085645B" w:rsidP="0085645B">
            <w:pPr>
              <w:spacing w:line="260" w:lineRule="exact"/>
              <w:jc w:val="center"/>
              <w:rPr>
                <w:sz w:val="24"/>
                <w:szCs w:val="24"/>
              </w:rPr>
            </w:pPr>
            <w:r w:rsidRPr="0085645B">
              <w:rPr>
                <w:sz w:val="24"/>
                <w:szCs w:val="24"/>
              </w:rPr>
              <w:t>Сосна</w:t>
            </w:r>
          </w:p>
          <w:p w:rsidR="0085645B" w:rsidRPr="0085645B" w:rsidRDefault="0085645B" w:rsidP="0085645B">
            <w:pPr>
              <w:spacing w:line="260" w:lineRule="exact"/>
              <w:jc w:val="center"/>
              <w:rPr>
                <w:sz w:val="24"/>
                <w:szCs w:val="24"/>
              </w:rPr>
            </w:pPr>
            <w:r w:rsidRPr="0085645B">
              <w:rPr>
                <w:sz w:val="24"/>
                <w:szCs w:val="24"/>
              </w:rPr>
              <w:t>Дуб</w:t>
            </w:r>
          </w:p>
          <w:p w:rsidR="0085645B" w:rsidRPr="0085645B" w:rsidRDefault="0085645B" w:rsidP="0085645B">
            <w:pPr>
              <w:spacing w:line="260" w:lineRule="exact"/>
              <w:jc w:val="center"/>
              <w:rPr>
                <w:sz w:val="24"/>
                <w:szCs w:val="24"/>
              </w:rPr>
            </w:pPr>
            <w:r w:rsidRPr="0085645B">
              <w:rPr>
                <w:sz w:val="24"/>
                <w:szCs w:val="24"/>
              </w:rPr>
              <w:t>Акация</w:t>
            </w:r>
          </w:p>
          <w:p w:rsidR="0085645B" w:rsidRPr="0085645B" w:rsidRDefault="0085645B" w:rsidP="0085645B">
            <w:pPr>
              <w:spacing w:line="260" w:lineRule="exact"/>
              <w:jc w:val="center"/>
              <w:rPr>
                <w:sz w:val="24"/>
                <w:szCs w:val="24"/>
              </w:rPr>
            </w:pPr>
            <w:r w:rsidRPr="0085645B">
              <w:rPr>
                <w:sz w:val="24"/>
                <w:szCs w:val="24"/>
              </w:rPr>
              <w:t>Береза</w:t>
            </w:r>
          </w:p>
        </w:tc>
        <w:tc>
          <w:tcPr>
            <w:tcW w:w="571" w:type="pct"/>
            <w:vAlign w:val="center"/>
          </w:tcPr>
          <w:p w:rsidR="0085645B" w:rsidRPr="0085645B" w:rsidRDefault="0085645B" w:rsidP="0085645B">
            <w:pPr>
              <w:spacing w:line="260" w:lineRule="exact"/>
              <w:jc w:val="center"/>
              <w:rPr>
                <w:sz w:val="24"/>
                <w:szCs w:val="24"/>
              </w:rPr>
            </w:pPr>
            <w:r w:rsidRPr="0085645B">
              <w:rPr>
                <w:sz w:val="24"/>
                <w:szCs w:val="24"/>
              </w:rPr>
              <w:t>Сплошная</w:t>
            </w:r>
          </w:p>
        </w:tc>
        <w:tc>
          <w:tcPr>
            <w:tcW w:w="618" w:type="pct"/>
            <w:vAlign w:val="center"/>
          </w:tcPr>
          <w:p w:rsidR="0085645B" w:rsidRPr="0085645B" w:rsidRDefault="0085645B" w:rsidP="0085645B">
            <w:pPr>
              <w:spacing w:line="260" w:lineRule="exact"/>
              <w:jc w:val="center"/>
              <w:rPr>
                <w:sz w:val="24"/>
                <w:szCs w:val="24"/>
              </w:rPr>
            </w:pPr>
            <w:r w:rsidRPr="0085645B">
              <w:rPr>
                <w:sz w:val="24"/>
                <w:szCs w:val="24"/>
              </w:rPr>
              <w:t>Посадка</w:t>
            </w:r>
          </w:p>
        </w:tc>
        <w:tc>
          <w:tcPr>
            <w:tcW w:w="760" w:type="pct"/>
            <w:vAlign w:val="center"/>
          </w:tcPr>
          <w:p w:rsidR="0085645B" w:rsidRPr="0085645B" w:rsidRDefault="00167252" w:rsidP="0085645B">
            <w:pPr>
              <w:spacing w:line="260" w:lineRule="exact"/>
              <w:jc w:val="center"/>
              <w:rPr>
                <w:sz w:val="24"/>
                <w:szCs w:val="24"/>
                <w:u w:val="single"/>
              </w:rPr>
            </w:pPr>
            <w:r>
              <w:rPr>
                <w:sz w:val="24"/>
                <w:szCs w:val="24"/>
                <w:u w:val="single"/>
              </w:rPr>
              <w:t>3.0</w:t>
            </w:r>
            <w:r w:rsidR="0085645B" w:rsidRPr="0085645B">
              <w:rPr>
                <w:sz w:val="24"/>
                <w:szCs w:val="24"/>
                <w:u w:val="single"/>
              </w:rPr>
              <w:t xml:space="preserve"> х 0.75</w:t>
            </w:r>
          </w:p>
          <w:p w:rsidR="0085645B" w:rsidRPr="0085645B" w:rsidRDefault="00167252" w:rsidP="0085645B">
            <w:pPr>
              <w:spacing w:line="260" w:lineRule="exact"/>
              <w:jc w:val="center"/>
              <w:rPr>
                <w:sz w:val="24"/>
                <w:szCs w:val="24"/>
              </w:rPr>
            </w:pPr>
            <w:r>
              <w:rPr>
                <w:sz w:val="24"/>
                <w:szCs w:val="24"/>
              </w:rPr>
              <w:t>4.5</w:t>
            </w:r>
          </w:p>
        </w:tc>
        <w:tc>
          <w:tcPr>
            <w:tcW w:w="760" w:type="pct"/>
            <w:vAlign w:val="center"/>
          </w:tcPr>
          <w:p w:rsidR="0085645B" w:rsidRPr="0085645B" w:rsidRDefault="00167252" w:rsidP="0085645B">
            <w:pPr>
              <w:spacing w:line="260" w:lineRule="exact"/>
              <w:jc w:val="center"/>
              <w:rPr>
                <w:sz w:val="24"/>
                <w:szCs w:val="24"/>
              </w:rPr>
            </w:pPr>
            <w:r>
              <w:rPr>
                <w:sz w:val="24"/>
                <w:szCs w:val="24"/>
              </w:rPr>
              <w:t>4-3-2-</w:t>
            </w:r>
            <w:r w:rsidR="0085645B" w:rsidRPr="0085645B">
              <w:rPr>
                <w:sz w:val="24"/>
                <w:szCs w:val="24"/>
              </w:rPr>
              <w:t>1</w:t>
            </w:r>
          </w:p>
        </w:tc>
      </w:tr>
      <w:tr w:rsidR="0085645B" w:rsidRPr="0085645B" w:rsidTr="005E000D">
        <w:trPr>
          <w:trHeight w:val="905"/>
        </w:trPr>
        <w:tc>
          <w:tcPr>
            <w:tcW w:w="865" w:type="pct"/>
            <w:vAlign w:val="center"/>
          </w:tcPr>
          <w:p w:rsidR="0085645B" w:rsidRPr="0085645B" w:rsidRDefault="0085645B" w:rsidP="0085645B">
            <w:pPr>
              <w:spacing w:line="260" w:lineRule="exact"/>
              <w:ind w:left="57"/>
              <w:rPr>
                <w:bCs/>
                <w:color w:val="000000"/>
                <w:sz w:val="24"/>
                <w:szCs w:val="24"/>
              </w:rPr>
            </w:pPr>
            <w:r w:rsidRPr="0085645B">
              <w:rPr>
                <w:bCs/>
                <w:color w:val="000000"/>
                <w:sz w:val="24"/>
                <w:szCs w:val="24"/>
              </w:rPr>
              <w:t xml:space="preserve">2. </w:t>
            </w:r>
            <w:r w:rsidRPr="0085645B">
              <w:rPr>
                <w:sz w:val="24"/>
                <w:szCs w:val="24"/>
              </w:rPr>
              <w:t>Прогалины и нелесные земли на склонах до 6-20</w:t>
            </w:r>
            <w:r w:rsidRPr="0085645B">
              <w:rPr>
                <w:sz w:val="24"/>
                <w:szCs w:val="24"/>
                <w:vertAlign w:val="superscript"/>
              </w:rPr>
              <w:t>0</w:t>
            </w:r>
          </w:p>
        </w:tc>
        <w:tc>
          <w:tcPr>
            <w:tcW w:w="428" w:type="pct"/>
            <w:vAlign w:val="center"/>
          </w:tcPr>
          <w:p w:rsidR="0085645B" w:rsidRPr="0085645B" w:rsidRDefault="0085645B" w:rsidP="0085645B">
            <w:pPr>
              <w:spacing w:line="260" w:lineRule="exact"/>
              <w:jc w:val="center"/>
              <w:rPr>
                <w:bCs/>
                <w:color w:val="000000"/>
                <w:sz w:val="24"/>
                <w:szCs w:val="24"/>
                <w:vertAlign w:val="subscript"/>
              </w:rPr>
            </w:pPr>
            <w:r w:rsidRPr="0085645B">
              <w:rPr>
                <w:bCs/>
                <w:color w:val="000000"/>
                <w:sz w:val="24"/>
                <w:szCs w:val="24"/>
              </w:rPr>
              <w:t>Сухие и свежие типы</w:t>
            </w:r>
          </w:p>
        </w:tc>
        <w:tc>
          <w:tcPr>
            <w:tcW w:w="427"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10, 12, 14</w:t>
            </w:r>
          </w:p>
        </w:tc>
        <w:tc>
          <w:tcPr>
            <w:tcW w:w="571" w:type="pct"/>
            <w:vAlign w:val="center"/>
          </w:tcPr>
          <w:p w:rsidR="0085645B" w:rsidRPr="0085645B" w:rsidRDefault="0085645B" w:rsidP="0085645B">
            <w:pPr>
              <w:spacing w:line="260" w:lineRule="exact"/>
              <w:jc w:val="center"/>
              <w:rPr>
                <w:sz w:val="24"/>
                <w:szCs w:val="24"/>
              </w:rPr>
            </w:pPr>
            <w:r w:rsidRPr="0085645B">
              <w:rPr>
                <w:sz w:val="24"/>
                <w:szCs w:val="24"/>
              </w:rPr>
              <w:t>Сосна</w:t>
            </w:r>
          </w:p>
          <w:p w:rsidR="0085645B" w:rsidRPr="0085645B" w:rsidRDefault="0085645B" w:rsidP="0085645B">
            <w:pPr>
              <w:spacing w:line="260" w:lineRule="exact"/>
              <w:jc w:val="center"/>
              <w:rPr>
                <w:sz w:val="24"/>
                <w:szCs w:val="24"/>
              </w:rPr>
            </w:pPr>
            <w:r w:rsidRPr="0085645B">
              <w:rPr>
                <w:sz w:val="24"/>
                <w:szCs w:val="24"/>
              </w:rPr>
              <w:t>Дуб</w:t>
            </w:r>
          </w:p>
          <w:p w:rsidR="0085645B" w:rsidRPr="0085645B" w:rsidRDefault="0085645B" w:rsidP="0085645B">
            <w:pPr>
              <w:spacing w:line="260" w:lineRule="exact"/>
              <w:jc w:val="center"/>
              <w:rPr>
                <w:sz w:val="24"/>
                <w:szCs w:val="24"/>
              </w:rPr>
            </w:pPr>
            <w:r w:rsidRPr="0085645B">
              <w:rPr>
                <w:sz w:val="24"/>
                <w:szCs w:val="24"/>
              </w:rPr>
              <w:t>Акация</w:t>
            </w:r>
          </w:p>
          <w:p w:rsidR="0085645B" w:rsidRPr="0085645B" w:rsidRDefault="0085645B" w:rsidP="0085645B">
            <w:pPr>
              <w:spacing w:line="260" w:lineRule="exact"/>
              <w:jc w:val="center"/>
              <w:rPr>
                <w:bCs/>
                <w:color w:val="000000"/>
                <w:sz w:val="24"/>
                <w:szCs w:val="24"/>
              </w:rPr>
            </w:pPr>
            <w:r w:rsidRPr="0085645B">
              <w:rPr>
                <w:sz w:val="24"/>
                <w:szCs w:val="24"/>
              </w:rPr>
              <w:t>Береза</w:t>
            </w:r>
          </w:p>
        </w:tc>
        <w:tc>
          <w:tcPr>
            <w:tcW w:w="571"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Частичная</w:t>
            </w:r>
          </w:p>
        </w:tc>
        <w:tc>
          <w:tcPr>
            <w:tcW w:w="618"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Посадка</w:t>
            </w:r>
          </w:p>
        </w:tc>
        <w:tc>
          <w:tcPr>
            <w:tcW w:w="760" w:type="pct"/>
            <w:vAlign w:val="center"/>
          </w:tcPr>
          <w:p w:rsidR="0085645B" w:rsidRPr="0085645B" w:rsidRDefault="0085645B" w:rsidP="0085645B">
            <w:pPr>
              <w:spacing w:line="260" w:lineRule="exact"/>
              <w:jc w:val="center"/>
              <w:rPr>
                <w:bCs/>
                <w:color w:val="000000"/>
                <w:sz w:val="24"/>
                <w:szCs w:val="24"/>
                <w:u w:val="single"/>
              </w:rPr>
            </w:pPr>
            <w:r w:rsidRPr="0085645B">
              <w:rPr>
                <w:bCs/>
                <w:color w:val="000000"/>
                <w:sz w:val="24"/>
                <w:szCs w:val="24"/>
                <w:u w:val="single"/>
              </w:rPr>
              <w:t>3.0 х 0.75</w:t>
            </w:r>
          </w:p>
          <w:p w:rsidR="0085645B" w:rsidRPr="0085645B" w:rsidRDefault="0085645B" w:rsidP="0085645B">
            <w:pPr>
              <w:spacing w:line="260" w:lineRule="exact"/>
              <w:jc w:val="center"/>
              <w:rPr>
                <w:bCs/>
                <w:color w:val="000000"/>
                <w:sz w:val="24"/>
                <w:szCs w:val="24"/>
              </w:rPr>
            </w:pPr>
            <w:r w:rsidRPr="0085645B">
              <w:rPr>
                <w:bCs/>
                <w:color w:val="000000"/>
                <w:sz w:val="24"/>
                <w:szCs w:val="24"/>
              </w:rPr>
              <w:t>4.5</w:t>
            </w:r>
          </w:p>
        </w:tc>
        <w:tc>
          <w:tcPr>
            <w:tcW w:w="760" w:type="pct"/>
            <w:vAlign w:val="center"/>
          </w:tcPr>
          <w:p w:rsidR="0085645B" w:rsidRPr="0085645B" w:rsidRDefault="00167252" w:rsidP="0085645B">
            <w:pPr>
              <w:spacing w:line="260" w:lineRule="exact"/>
              <w:jc w:val="center"/>
              <w:rPr>
                <w:bCs/>
                <w:color w:val="000000"/>
                <w:sz w:val="24"/>
                <w:szCs w:val="24"/>
              </w:rPr>
            </w:pPr>
            <w:r>
              <w:rPr>
                <w:bCs/>
                <w:color w:val="000000"/>
                <w:sz w:val="24"/>
                <w:szCs w:val="24"/>
              </w:rPr>
              <w:t>4-3-2-</w:t>
            </w:r>
            <w:r w:rsidR="0085645B" w:rsidRPr="0085645B">
              <w:rPr>
                <w:bCs/>
                <w:color w:val="000000"/>
                <w:sz w:val="24"/>
                <w:szCs w:val="24"/>
              </w:rPr>
              <w:t>1</w:t>
            </w:r>
          </w:p>
        </w:tc>
      </w:tr>
      <w:tr w:rsidR="0085645B" w:rsidRPr="0085645B" w:rsidTr="005E000D">
        <w:tc>
          <w:tcPr>
            <w:tcW w:w="865" w:type="pct"/>
            <w:vAlign w:val="center"/>
          </w:tcPr>
          <w:p w:rsidR="0085645B" w:rsidRPr="0085645B" w:rsidRDefault="0085645B" w:rsidP="0085645B">
            <w:pPr>
              <w:spacing w:line="260" w:lineRule="exact"/>
              <w:rPr>
                <w:sz w:val="24"/>
                <w:szCs w:val="24"/>
              </w:rPr>
            </w:pPr>
            <w:r w:rsidRPr="0085645B">
              <w:rPr>
                <w:sz w:val="24"/>
                <w:szCs w:val="24"/>
              </w:rPr>
              <w:t>3. Не возобновившиеся вырубки с нали-</w:t>
            </w:r>
          </w:p>
          <w:p w:rsidR="0085645B" w:rsidRPr="0085645B" w:rsidRDefault="0085645B" w:rsidP="0085645B">
            <w:pPr>
              <w:spacing w:line="260" w:lineRule="exact"/>
              <w:rPr>
                <w:sz w:val="24"/>
                <w:szCs w:val="24"/>
              </w:rPr>
            </w:pPr>
            <w:r w:rsidRPr="0085645B">
              <w:rPr>
                <w:sz w:val="24"/>
                <w:szCs w:val="24"/>
              </w:rPr>
              <w:t>чием пней до 500</w:t>
            </w:r>
          </w:p>
          <w:p w:rsidR="0085645B" w:rsidRPr="0085645B" w:rsidRDefault="0085645B" w:rsidP="0085645B">
            <w:pPr>
              <w:spacing w:line="260" w:lineRule="exact"/>
              <w:rPr>
                <w:sz w:val="24"/>
                <w:szCs w:val="24"/>
              </w:rPr>
            </w:pPr>
            <w:proofErr w:type="gramStart"/>
            <w:r w:rsidRPr="0085645B">
              <w:rPr>
                <w:sz w:val="24"/>
                <w:szCs w:val="24"/>
              </w:rPr>
              <w:t>шт</w:t>
            </w:r>
            <w:proofErr w:type="gramEnd"/>
            <w:r w:rsidRPr="0085645B">
              <w:rPr>
                <w:sz w:val="24"/>
                <w:szCs w:val="24"/>
              </w:rPr>
              <w:t>/га на склонах</w:t>
            </w:r>
          </w:p>
          <w:p w:rsidR="0085645B" w:rsidRPr="0085645B" w:rsidRDefault="0085645B" w:rsidP="0085645B">
            <w:pPr>
              <w:spacing w:line="260" w:lineRule="exact"/>
              <w:rPr>
                <w:sz w:val="24"/>
                <w:szCs w:val="24"/>
              </w:rPr>
            </w:pPr>
            <w:r w:rsidRPr="0085645B">
              <w:rPr>
                <w:sz w:val="24"/>
                <w:szCs w:val="24"/>
              </w:rPr>
              <w:t>до 11</w:t>
            </w:r>
            <w:r w:rsidRPr="0085645B">
              <w:rPr>
                <w:sz w:val="24"/>
                <w:szCs w:val="24"/>
                <w:vertAlign w:val="superscript"/>
              </w:rPr>
              <w:t>0</w:t>
            </w:r>
          </w:p>
        </w:tc>
        <w:tc>
          <w:tcPr>
            <w:tcW w:w="428"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Свежие</w:t>
            </w:r>
          </w:p>
          <w:p w:rsidR="0085645B" w:rsidRPr="0085645B" w:rsidRDefault="0085645B" w:rsidP="0085645B">
            <w:pPr>
              <w:spacing w:line="260" w:lineRule="exact"/>
              <w:jc w:val="center"/>
              <w:rPr>
                <w:sz w:val="24"/>
                <w:szCs w:val="24"/>
              </w:rPr>
            </w:pPr>
            <w:r w:rsidRPr="0085645B">
              <w:rPr>
                <w:bCs/>
                <w:color w:val="000000"/>
                <w:sz w:val="24"/>
                <w:szCs w:val="24"/>
              </w:rPr>
              <w:t>типы</w:t>
            </w:r>
          </w:p>
        </w:tc>
        <w:tc>
          <w:tcPr>
            <w:tcW w:w="427" w:type="pct"/>
            <w:vAlign w:val="center"/>
          </w:tcPr>
          <w:p w:rsidR="0085645B" w:rsidRPr="0085645B" w:rsidRDefault="0085645B" w:rsidP="0085645B">
            <w:pPr>
              <w:spacing w:line="260" w:lineRule="exact"/>
              <w:jc w:val="center"/>
              <w:rPr>
                <w:sz w:val="24"/>
                <w:szCs w:val="24"/>
              </w:rPr>
            </w:pPr>
            <w:r w:rsidRPr="0085645B">
              <w:rPr>
                <w:sz w:val="24"/>
                <w:szCs w:val="24"/>
              </w:rPr>
              <w:t>1, 2, 3, 5</w:t>
            </w:r>
          </w:p>
        </w:tc>
        <w:tc>
          <w:tcPr>
            <w:tcW w:w="571" w:type="pct"/>
            <w:vAlign w:val="center"/>
          </w:tcPr>
          <w:p w:rsidR="0085645B" w:rsidRPr="0085645B" w:rsidRDefault="0085645B" w:rsidP="0085645B">
            <w:pPr>
              <w:spacing w:line="260" w:lineRule="exact"/>
              <w:jc w:val="center"/>
              <w:rPr>
                <w:sz w:val="24"/>
                <w:szCs w:val="24"/>
              </w:rPr>
            </w:pPr>
            <w:r w:rsidRPr="0085645B">
              <w:rPr>
                <w:sz w:val="24"/>
                <w:szCs w:val="24"/>
              </w:rPr>
              <w:t>Сосна</w:t>
            </w:r>
          </w:p>
          <w:p w:rsidR="0085645B" w:rsidRPr="0085645B" w:rsidRDefault="0085645B" w:rsidP="0085645B">
            <w:pPr>
              <w:spacing w:line="260" w:lineRule="exact"/>
              <w:jc w:val="center"/>
              <w:rPr>
                <w:sz w:val="24"/>
                <w:szCs w:val="24"/>
              </w:rPr>
            </w:pPr>
            <w:r w:rsidRPr="0085645B">
              <w:rPr>
                <w:sz w:val="24"/>
                <w:szCs w:val="24"/>
              </w:rPr>
              <w:t>Лиственница</w:t>
            </w:r>
          </w:p>
          <w:p w:rsidR="0085645B" w:rsidRPr="0085645B" w:rsidRDefault="0085645B" w:rsidP="0085645B">
            <w:pPr>
              <w:spacing w:line="260" w:lineRule="exact"/>
              <w:jc w:val="center"/>
              <w:rPr>
                <w:sz w:val="24"/>
                <w:szCs w:val="24"/>
              </w:rPr>
            </w:pPr>
            <w:r w:rsidRPr="0085645B">
              <w:rPr>
                <w:sz w:val="24"/>
                <w:szCs w:val="24"/>
              </w:rPr>
              <w:t>Дуб</w:t>
            </w:r>
          </w:p>
          <w:p w:rsidR="0085645B" w:rsidRPr="0085645B" w:rsidRDefault="0085645B" w:rsidP="0085645B">
            <w:pPr>
              <w:spacing w:line="260" w:lineRule="exact"/>
              <w:jc w:val="center"/>
              <w:rPr>
                <w:sz w:val="24"/>
                <w:szCs w:val="24"/>
              </w:rPr>
            </w:pPr>
            <w:r w:rsidRPr="0085645B">
              <w:rPr>
                <w:sz w:val="24"/>
                <w:szCs w:val="24"/>
              </w:rPr>
              <w:t>Ясень</w:t>
            </w:r>
          </w:p>
          <w:p w:rsidR="0085645B" w:rsidRPr="0085645B" w:rsidRDefault="0085645B" w:rsidP="0085645B">
            <w:pPr>
              <w:spacing w:line="260" w:lineRule="exact"/>
              <w:jc w:val="center"/>
              <w:rPr>
                <w:sz w:val="24"/>
                <w:szCs w:val="24"/>
              </w:rPr>
            </w:pPr>
            <w:r w:rsidRPr="0085645B">
              <w:rPr>
                <w:sz w:val="24"/>
                <w:szCs w:val="24"/>
              </w:rPr>
              <w:t>Клен</w:t>
            </w:r>
          </w:p>
          <w:p w:rsidR="0085645B" w:rsidRPr="0085645B" w:rsidRDefault="0085645B" w:rsidP="0085645B">
            <w:pPr>
              <w:spacing w:line="260" w:lineRule="exact"/>
              <w:jc w:val="center"/>
              <w:rPr>
                <w:sz w:val="24"/>
                <w:szCs w:val="24"/>
              </w:rPr>
            </w:pPr>
            <w:r w:rsidRPr="0085645B">
              <w:rPr>
                <w:sz w:val="24"/>
                <w:szCs w:val="24"/>
              </w:rPr>
              <w:t>Береза</w:t>
            </w:r>
          </w:p>
        </w:tc>
        <w:tc>
          <w:tcPr>
            <w:tcW w:w="571" w:type="pct"/>
            <w:vAlign w:val="center"/>
          </w:tcPr>
          <w:p w:rsidR="0085645B" w:rsidRPr="0085645B" w:rsidRDefault="0085645B" w:rsidP="0085645B">
            <w:pPr>
              <w:spacing w:line="260" w:lineRule="exact"/>
              <w:jc w:val="center"/>
              <w:rPr>
                <w:sz w:val="24"/>
                <w:szCs w:val="24"/>
              </w:rPr>
            </w:pPr>
            <w:r w:rsidRPr="0085645B">
              <w:rPr>
                <w:sz w:val="24"/>
                <w:szCs w:val="24"/>
              </w:rPr>
              <w:t>Частичная</w:t>
            </w:r>
          </w:p>
        </w:tc>
        <w:tc>
          <w:tcPr>
            <w:tcW w:w="618" w:type="pct"/>
            <w:vAlign w:val="center"/>
          </w:tcPr>
          <w:p w:rsidR="0085645B" w:rsidRPr="0085645B" w:rsidRDefault="0085645B" w:rsidP="0085645B">
            <w:pPr>
              <w:spacing w:line="260" w:lineRule="exact"/>
              <w:jc w:val="center"/>
              <w:rPr>
                <w:sz w:val="24"/>
                <w:szCs w:val="24"/>
              </w:rPr>
            </w:pPr>
            <w:r w:rsidRPr="0085645B">
              <w:rPr>
                <w:sz w:val="24"/>
                <w:szCs w:val="24"/>
              </w:rPr>
              <w:t>Посадка</w:t>
            </w:r>
          </w:p>
        </w:tc>
        <w:tc>
          <w:tcPr>
            <w:tcW w:w="760" w:type="pct"/>
            <w:vAlign w:val="center"/>
          </w:tcPr>
          <w:p w:rsidR="0085645B" w:rsidRPr="0085645B" w:rsidRDefault="0085645B" w:rsidP="0085645B">
            <w:pPr>
              <w:spacing w:line="260" w:lineRule="exact"/>
              <w:jc w:val="center"/>
              <w:rPr>
                <w:sz w:val="24"/>
                <w:szCs w:val="24"/>
                <w:u w:val="single"/>
              </w:rPr>
            </w:pPr>
            <w:r w:rsidRPr="0085645B">
              <w:rPr>
                <w:sz w:val="24"/>
                <w:szCs w:val="24"/>
                <w:u w:val="single"/>
              </w:rPr>
              <w:t>3.0 х 0.75</w:t>
            </w:r>
          </w:p>
          <w:p w:rsidR="0085645B" w:rsidRPr="0085645B" w:rsidRDefault="0085645B" w:rsidP="0085645B">
            <w:pPr>
              <w:spacing w:line="260" w:lineRule="exact"/>
              <w:jc w:val="center"/>
              <w:rPr>
                <w:sz w:val="24"/>
                <w:szCs w:val="24"/>
              </w:rPr>
            </w:pPr>
            <w:r w:rsidRPr="0085645B">
              <w:rPr>
                <w:sz w:val="24"/>
                <w:szCs w:val="24"/>
              </w:rPr>
              <w:t>4.5</w:t>
            </w:r>
          </w:p>
        </w:tc>
        <w:tc>
          <w:tcPr>
            <w:tcW w:w="760" w:type="pct"/>
            <w:vAlign w:val="center"/>
          </w:tcPr>
          <w:p w:rsidR="0085645B" w:rsidRPr="0085645B" w:rsidRDefault="00167252" w:rsidP="0085645B">
            <w:pPr>
              <w:spacing w:line="260" w:lineRule="exact"/>
              <w:jc w:val="center"/>
              <w:rPr>
                <w:sz w:val="24"/>
                <w:szCs w:val="24"/>
              </w:rPr>
            </w:pPr>
            <w:r>
              <w:rPr>
                <w:sz w:val="24"/>
                <w:szCs w:val="24"/>
              </w:rPr>
              <w:t>4-3-2-</w:t>
            </w:r>
            <w:r w:rsidR="0085645B" w:rsidRPr="0085645B">
              <w:rPr>
                <w:sz w:val="24"/>
                <w:szCs w:val="24"/>
              </w:rPr>
              <w:t>1</w:t>
            </w:r>
          </w:p>
        </w:tc>
      </w:tr>
      <w:tr w:rsidR="0085645B" w:rsidRPr="0085645B" w:rsidTr="005E000D">
        <w:trPr>
          <w:trHeight w:val="972"/>
        </w:trPr>
        <w:tc>
          <w:tcPr>
            <w:tcW w:w="865" w:type="pct"/>
            <w:vAlign w:val="center"/>
          </w:tcPr>
          <w:p w:rsidR="0085645B" w:rsidRPr="0085645B" w:rsidRDefault="0085645B" w:rsidP="0085645B">
            <w:pPr>
              <w:spacing w:line="260" w:lineRule="exact"/>
              <w:rPr>
                <w:sz w:val="24"/>
                <w:szCs w:val="24"/>
              </w:rPr>
            </w:pPr>
            <w:r w:rsidRPr="0085645B">
              <w:rPr>
                <w:sz w:val="24"/>
                <w:szCs w:val="24"/>
              </w:rPr>
              <w:t xml:space="preserve">4. Не возобновившиеся вырубки с наличием пней до 500 </w:t>
            </w:r>
            <w:proofErr w:type="gramStart"/>
            <w:r w:rsidRPr="0085645B">
              <w:rPr>
                <w:sz w:val="24"/>
                <w:szCs w:val="24"/>
              </w:rPr>
              <w:t>шт</w:t>
            </w:r>
            <w:proofErr w:type="gramEnd"/>
            <w:r w:rsidRPr="0085645B">
              <w:rPr>
                <w:sz w:val="24"/>
                <w:szCs w:val="24"/>
              </w:rPr>
              <w:t>/га на склонах до11</w:t>
            </w:r>
            <w:r w:rsidRPr="0085645B">
              <w:rPr>
                <w:sz w:val="24"/>
                <w:szCs w:val="24"/>
                <w:vertAlign w:val="superscript"/>
              </w:rPr>
              <w:t>0</w:t>
            </w:r>
          </w:p>
        </w:tc>
        <w:tc>
          <w:tcPr>
            <w:tcW w:w="428" w:type="pct"/>
            <w:vAlign w:val="center"/>
          </w:tcPr>
          <w:p w:rsidR="0085645B" w:rsidRPr="0085645B" w:rsidRDefault="0085645B" w:rsidP="0085645B">
            <w:pPr>
              <w:spacing w:line="260" w:lineRule="exact"/>
              <w:jc w:val="center"/>
              <w:rPr>
                <w:bCs/>
                <w:color w:val="000000"/>
                <w:sz w:val="24"/>
                <w:szCs w:val="24"/>
                <w:vertAlign w:val="subscript"/>
              </w:rPr>
            </w:pPr>
            <w:r w:rsidRPr="0085645B">
              <w:rPr>
                <w:bCs/>
                <w:color w:val="000000"/>
                <w:sz w:val="24"/>
                <w:szCs w:val="24"/>
              </w:rPr>
              <w:t>Влажные типы</w:t>
            </w:r>
          </w:p>
        </w:tc>
        <w:tc>
          <w:tcPr>
            <w:tcW w:w="427"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4</w:t>
            </w:r>
          </w:p>
        </w:tc>
        <w:tc>
          <w:tcPr>
            <w:tcW w:w="571"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Ель</w:t>
            </w:r>
          </w:p>
          <w:p w:rsidR="0085645B" w:rsidRPr="0085645B" w:rsidRDefault="0085645B" w:rsidP="0085645B">
            <w:pPr>
              <w:spacing w:line="260" w:lineRule="exact"/>
              <w:jc w:val="center"/>
              <w:rPr>
                <w:bCs/>
                <w:color w:val="000000"/>
                <w:sz w:val="24"/>
                <w:szCs w:val="24"/>
              </w:rPr>
            </w:pPr>
            <w:r w:rsidRPr="0085645B">
              <w:rPr>
                <w:bCs/>
                <w:color w:val="000000"/>
                <w:sz w:val="24"/>
                <w:szCs w:val="24"/>
              </w:rPr>
              <w:t>Тополь</w:t>
            </w:r>
          </w:p>
          <w:p w:rsidR="0085645B" w:rsidRPr="0085645B" w:rsidRDefault="0085645B" w:rsidP="0085645B">
            <w:pPr>
              <w:spacing w:line="260" w:lineRule="exact"/>
              <w:jc w:val="center"/>
              <w:rPr>
                <w:bCs/>
                <w:color w:val="000000"/>
                <w:sz w:val="24"/>
                <w:szCs w:val="24"/>
              </w:rPr>
            </w:pPr>
            <w:r w:rsidRPr="0085645B">
              <w:rPr>
                <w:bCs/>
                <w:color w:val="000000"/>
                <w:sz w:val="24"/>
                <w:szCs w:val="24"/>
              </w:rPr>
              <w:t>Ольха</w:t>
            </w:r>
          </w:p>
        </w:tc>
        <w:tc>
          <w:tcPr>
            <w:tcW w:w="571"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Частичная</w:t>
            </w:r>
          </w:p>
        </w:tc>
        <w:tc>
          <w:tcPr>
            <w:tcW w:w="618"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Посадка</w:t>
            </w:r>
          </w:p>
        </w:tc>
        <w:tc>
          <w:tcPr>
            <w:tcW w:w="760" w:type="pct"/>
            <w:vAlign w:val="center"/>
          </w:tcPr>
          <w:p w:rsidR="0085645B" w:rsidRPr="0085645B" w:rsidRDefault="0085645B" w:rsidP="0085645B">
            <w:pPr>
              <w:spacing w:line="260" w:lineRule="exact"/>
              <w:jc w:val="center"/>
              <w:rPr>
                <w:bCs/>
                <w:color w:val="000000"/>
                <w:sz w:val="24"/>
                <w:szCs w:val="24"/>
                <w:u w:val="single"/>
              </w:rPr>
            </w:pPr>
            <w:r w:rsidRPr="0085645B">
              <w:rPr>
                <w:bCs/>
                <w:color w:val="000000"/>
                <w:sz w:val="24"/>
                <w:szCs w:val="24"/>
                <w:u w:val="single"/>
              </w:rPr>
              <w:t>3.0 х 0.75</w:t>
            </w:r>
          </w:p>
          <w:p w:rsidR="0085645B" w:rsidRPr="0085645B" w:rsidRDefault="0085645B" w:rsidP="0085645B">
            <w:pPr>
              <w:spacing w:line="260" w:lineRule="exact"/>
              <w:jc w:val="center"/>
              <w:rPr>
                <w:bCs/>
                <w:color w:val="000000"/>
                <w:sz w:val="24"/>
                <w:szCs w:val="24"/>
              </w:rPr>
            </w:pPr>
            <w:r w:rsidRPr="0085645B">
              <w:rPr>
                <w:bCs/>
                <w:color w:val="000000"/>
                <w:sz w:val="24"/>
                <w:szCs w:val="24"/>
              </w:rPr>
              <w:t>4.5</w:t>
            </w:r>
          </w:p>
        </w:tc>
        <w:tc>
          <w:tcPr>
            <w:tcW w:w="760" w:type="pct"/>
            <w:vAlign w:val="center"/>
          </w:tcPr>
          <w:p w:rsidR="0085645B" w:rsidRPr="0085645B" w:rsidRDefault="00167252" w:rsidP="0085645B">
            <w:pPr>
              <w:spacing w:line="260" w:lineRule="exact"/>
              <w:jc w:val="center"/>
              <w:rPr>
                <w:bCs/>
                <w:color w:val="000000"/>
                <w:sz w:val="24"/>
                <w:szCs w:val="24"/>
              </w:rPr>
            </w:pPr>
            <w:r>
              <w:rPr>
                <w:bCs/>
                <w:color w:val="000000"/>
                <w:sz w:val="24"/>
                <w:szCs w:val="24"/>
              </w:rPr>
              <w:t>4-3-2-</w:t>
            </w:r>
            <w:r w:rsidR="0085645B" w:rsidRPr="0085645B">
              <w:rPr>
                <w:bCs/>
                <w:color w:val="000000"/>
                <w:sz w:val="24"/>
                <w:szCs w:val="24"/>
              </w:rPr>
              <w:t>1</w:t>
            </w:r>
          </w:p>
        </w:tc>
      </w:tr>
      <w:tr w:rsidR="0085645B" w:rsidRPr="0085645B" w:rsidTr="005E000D">
        <w:tc>
          <w:tcPr>
            <w:tcW w:w="865" w:type="pct"/>
            <w:vAlign w:val="center"/>
          </w:tcPr>
          <w:p w:rsidR="0085645B" w:rsidRPr="0085645B" w:rsidRDefault="0085645B" w:rsidP="0085645B">
            <w:pPr>
              <w:spacing w:line="260" w:lineRule="exact"/>
              <w:rPr>
                <w:sz w:val="24"/>
                <w:szCs w:val="24"/>
              </w:rPr>
            </w:pPr>
            <w:r w:rsidRPr="0085645B">
              <w:rPr>
                <w:sz w:val="24"/>
                <w:szCs w:val="24"/>
              </w:rPr>
              <w:t xml:space="preserve">5. Не возобновившиеся вырубки с наличием пней до 500 </w:t>
            </w:r>
            <w:proofErr w:type="gramStart"/>
            <w:r w:rsidRPr="0085645B">
              <w:rPr>
                <w:sz w:val="24"/>
                <w:szCs w:val="24"/>
              </w:rPr>
              <w:t>шт</w:t>
            </w:r>
            <w:proofErr w:type="gramEnd"/>
            <w:r w:rsidRPr="0085645B">
              <w:rPr>
                <w:sz w:val="24"/>
                <w:szCs w:val="24"/>
              </w:rPr>
              <w:t>/га  на склонах 11-20</w:t>
            </w:r>
            <w:r w:rsidRPr="0085645B">
              <w:rPr>
                <w:sz w:val="24"/>
                <w:szCs w:val="24"/>
                <w:vertAlign w:val="superscript"/>
              </w:rPr>
              <w:t>0</w:t>
            </w:r>
          </w:p>
        </w:tc>
        <w:tc>
          <w:tcPr>
            <w:tcW w:w="428" w:type="pct"/>
            <w:vAlign w:val="center"/>
          </w:tcPr>
          <w:p w:rsidR="0085645B" w:rsidRPr="0085645B" w:rsidRDefault="0085645B" w:rsidP="0085645B">
            <w:pPr>
              <w:spacing w:line="260" w:lineRule="exact"/>
              <w:jc w:val="center"/>
              <w:rPr>
                <w:sz w:val="24"/>
                <w:szCs w:val="24"/>
              </w:rPr>
            </w:pPr>
            <w:r w:rsidRPr="0085645B">
              <w:rPr>
                <w:sz w:val="24"/>
                <w:szCs w:val="24"/>
              </w:rPr>
              <w:t>Сухие</w:t>
            </w:r>
          </w:p>
          <w:p w:rsidR="0085645B" w:rsidRPr="0085645B" w:rsidRDefault="0085645B" w:rsidP="0085645B">
            <w:pPr>
              <w:spacing w:line="260" w:lineRule="exact"/>
              <w:jc w:val="center"/>
              <w:rPr>
                <w:sz w:val="24"/>
                <w:szCs w:val="24"/>
              </w:rPr>
            </w:pPr>
            <w:r w:rsidRPr="0085645B">
              <w:rPr>
                <w:sz w:val="24"/>
                <w:szCs w:val="24"/>
              </w:rPr>
              <w:t>и свежие</w:t>
            </w:r>
          </w:p>
          <w:p w:rsidR="0085645B" w:rsidRPr="0085645B" w:rsidRDefault="0085645B" w:rsidP="0085645B">
            <w:pPr>
              <w:spacing w:line="260" w:lineRule="exact"/>
              <w:jc w:val="center"/>
              <w:rPr>
                <w:sz w:val="24"/>
                <w:szCs w:val="24"/>
              </w:rPr>
            </w:pPr>
            <w:r w:rsidRPr="0085645B">
              <w:rPr>
                <w:sz w:val="24"/>
                <w:szCs w:val="24"/>
              </w:rPr>
              <w:t>типы</w:t>
            </w:r>
          </w:p>
        </w:tc>
        <w:tc>
          <w:tcPr>
            <w:tcW w:w="427" w:type="pct"/>
            <w:vAlign w:val="center"/>
          </w:tcPr>
          <w:p w:rsidR="0085645B" w:rsidRPr="0085645B" w:rsidRDefault="0085645B" w:rsidP="0085645B">
            <w:pPr>
              <w:spacing w:line="260" w:lineRule="exact"/>
              <w:jc w:val="center"/>
              <w:rPr>
                <w:sz w:val="24"/>
                <w:szCs w:val="24"/>
              </w:rPr>
            </w:pPr>
            <w:r w:rsidRPr="0085645B">
              <w:rPr>
                <w:sz w:val="24"/>
                <w:szCs w:val="24"/>
              </w:rPr>
              <w:t>14</w:t>
            </w:r>
          </w:p>
        </w:tc>
        <w:tc>
          <w:tcPr>
            <w:tcW w:w="571" w:type="pct"/>
            <w:vAlign w:val="center"/>
          </w:tcPr>
          <w:p w:rsidR="0085645B" w:rsidRPr="0085645B" w:rsidRDefault="0085645B" w:rsidP="0085645B">
            <w:pPr>
              <w:spacing w:line="260" w:lineRule="exact"/>
              <w:jc w:val="center"/>
              <w:rPr>
                <w:sz w:val="24"/>
                <w:szCs w:val="24"/>
              </w:rPr>
            </w:pPr>
            <w:r w:rsidRPr="0085645B">
              <w:rPr>
                <w:sz w:val="24"/>
                <w:szCs w:val="24"/>
              </w:rPr>
              <w:t>Сосна</w:t>
            </w:r>
          </w:p>
          <w:p w:rsidR="0085645B" w:rsidRPr="0085645B" w:rsidRDefault="0085645B" w:rsidP="0085645B">
            <w:pPr>
              <w:spacing w:line="260" w:lineRule="exact"/>
              <w:jc w:val="center"/>
              <w:rPr>
                <w:sz w:val="24"/>
                <w:szCs w:val="24"/>
              </w:rPr>
            </w:pPr>
            <w:r w:rsidRPr="0085645B">
              <w:rPr>
                <w:sz w:val="24"/>
                <w:szCs w:val="24"/>
              </w:rPr>
              <w:t>Лиственница</w:t>
            </w:r>
          </w:p>
          <w:p w:rsidR="0085645B" w:rsidRPr="0085645B" w:rsidRDefault="0085645B" w:rsidP="0085645B">
            <w:pPr>
              <w:spacing w:line="260" w:lineRule="exact"/>
              <w:jc w:val="center"/>
              <w:rPr>
                <w:sz w:val="24"/>
                <w:szCs w:val="24"/>
              </w:rPr>
            </w:pPr>
            <w:r w:rsidRPr="0085645B">
              <w:rPr>
                <w:sz w:val="24"/>
                <w:szCs w:val="24"/>
              </w:rPr>
              <w:t>Дуб</w:t>
            </w:r>
          </w:p>
          <w:p w:rsidR="0085645B" w:rsidRPr="0085645B" w:rsidRDefault="0085645B" w:rsidP="0085645B">
            <w:pPr>
              <w:spacing w:line="260" w:lineRule="exact"/>
              <w:jc w:val="center"/>
              <w:rPr>
                <w:sz w:val="24"/>
                <w:szCs w:val="24"/>
              </w:rPr>
            </w:pPr>
            <w:r w:rsidRPr="0085645B">
              <w:rPr>
                <w:sz w:val="24"/>
                <w:szCs w:val="24"/>
              </w:rPr>
              <w:t>Ясень</w:t>
            </w:r>
          </w:p>
          <w:p w:rsidR="0085645B" w:rsidRPr="0085645B" w:rsidRDefault="0085645B" w:rsidP="0085645B">
            <w:pPr>
              <w:spacing w:line="260" w:lineRule="exact"/>
              <w:jc w:val="center"/>
              <w:rPr>
                <w:sz w:val="24"/>
                <w:szCs w:val="24"/>
              </w:rPr>
            </w:pPr>
            <w:r w:rsidRPr="0085645B">
              <w:rPr>
                <w:sz w:val="24"/>
                <w:szCs w:val="24"/>
              </w:rPr>
              <w:t>Клен</w:t>
            </w:r>
          </w:p>
          <w:p w:rsidR="0085645B" w:rsidRPr="0085645B" w:rsidRDefault="0085645B" w:rsidP="0085645B">
            <w:pPr>
              <w:spacing w:line="260" w:lineRule="exact"/>
              <w:jc w:val="center"/>
              <w:rPr>
                <w:sz w:val="24"/>
                <w:szCs w:val="24"/>
              </w:rPr>
            </w:pPr>
            <w:r w:rsidRPr="0085645B">
              <w:rPr>
                <w:sz w:val="24"/>
                <w:szCs w:val="24"/>
              </w:rPr>
              <w:t>Береза</w:t>
            </w:r>
          </w:p>
          <w:p w:rsidR="0085645B" w:rsidRPr="0085645B" w:rsidRDefault="0085645B" w:rsidP="0085645B">
            <w:pPr>
              <w:spacing w:line="260" w:lineRule="exact"/>
              <w:jc w:val="center"/>
              <w:rPr>
                <w:sz w:val="24"/>
                <w:szCs w:val="24"/>
              </w:rPr>
            </w:pPr>
          </w:p>
        </w:tc>
        <w:tc>
          <w:tcPr>
            <w:tcW w:w="571" w:type="pct"/>
            <w:vAlign w:val="center"/>
          </w:tcPr>
          <w:p w:rsidR="0085645B" w:rsidRPr="0085645B" w:rsidRDefault="0085645B" w:rsidP="0085645B">
            <w:pPr>
              <w:spacing w:line="260" w:lineRule="exact"/>
              <w:jc w:val="center"/>
              <w:rPr>
                <w:sz w:val="24"/>
                <w:szCs w:val="24"/>
              </w:rPr>
            </w:pPr>
            <w:r w:rsidRPr="0085645B">
              <w:rPr>
                <w:sz w:val="24"/>
                <w:szCs w:val="24"/>
              </w:rPr>
              <w:t>Частичная</w:t>
            </w:r>
          </w:p>
        </w:tc>
        <w:tc>
          <w:tcPr>
            <w:tcW w:w="618" w:type="pct"/>
            <w:vAlign w:val="center"/>
          </w:tcPr>
          <w:p w:rsidR="0085645B" w:rsidRPr="0085645B" w:rsidRDefault="0085645B" w:rsidP="0085645B">
            <w:pPr>
              <w:spacing w:line="260" w:lineRule="exact"/>
              <w:jc w:val="center"/>
              <w:rPr>
                <w:sz w:val="24"/>
                <w:szCs w:val="24"/>
              </w:rPr>
            </w:pPr>
            <w:r w:rsidRPr="0085645B">
              <w:rPr>
                <w:sz w:val="24"/>
                <w:szCs w:val="24"/>
              </w:rPr>
              <w:t>Посадка</w:t>
            </w:r>
          </w:p>
        </w:tc>
        <w:tc>
          <w:tcPr>
            <w:tcW w:w="760" w:type="pct"/>
            <w:vAlign w:val="center"/>
          </w:tcPr>
          <w:p w:rsidR="0085645B" w:rsidRPr="0085645B" w:rsidRDefault="0085645B" w:rsidP="0085645B">
            <w:pPr>
              <w:spacing w:line="260" w:lineRule="exact"/>
              <w:jc w:val="center"/>
              <w:rPr>
                <w:sz w:val="24"/>
                <w:szCs w:val="24"/>
                <w:u w:val="single"/>
              </w:rPr>
            </w:pPr>
            <w:r w:rsidRPr="0085645B">
              <w:rPr>
                <w:sz w:val="24"/>
                <w:szCs w:val="24"/>
                <w:u w:val="single"/>
              </w:rPr>
              <w:t>3.0 х 0.75</w:t>
            </w:r>
          </w:p>
          <w:p w:rsidR="0085645B" w:rsidRPr="0085645B" w:rsidRDefault="0085645B" w:rsidP="0085645B">
            <w:pPr>
              <w:spacing w:line="260" w:lineRule="exact"/>
              <w:jc w:val="center"/>
              <w:rPr>
                <w:sz w:val="24"/>
                <w:szCs w:val="24"/>
              </w:rPr>
            </w:pPr>
            <w:r w:rsidRPr="0085645B">
              <w:rPr>
                <w:sz w:val="24"/>
                <w:szCs w:val="24"/>
              </w:rPr>
              <w:t>4.5</w:t>
            </w:r>
          </w:p>
        </w:tc>
        <w:tc>
          <w:tcPr>
            <w:tcW w:w="760" w:type="pct"/>
            <w:vAlign w:val="center"/>
          </w:tcPr>
          <w:p w:rsidR="0085645B" w:rsidRPr="0085645B" w:rsidRDefault="00167252" w:rsidP="0085645B">
            <w:pPr>
              <w:spacing w:line="260" w:lineRule="exact"/>
              <w:jc w:val="center"/>
              <w:rPr>
                <w:sz w:val="24"/>
                <w:szCs w:val="24"/>
              </w:rPr>
            </w:pPr>
            <w:r>
              <w:rPr>
                <w:sz w:val="24"/>
                <w:szCs w:val="24"/>
              </w:rPr>
              <w:t>4-3-2-</w:t>
            </w:r>
            <w:r w:rsidR="0085645B" w:rsidRPr="0085645B">
              <w:rPr>
                <w:sz w:val="24"/>
                <w:szCs w:val="24"/>
              </w:rPr>
              <w:t>1</w:t>
            </w:r>
          </w:p>
        </w:tc>
      </w:tr>
      <w:tr w:rsidR="0085645B" w:rsidRPr="0085645B" w:rsidTr="005E000D">
        <w:tc>
          <w:tcPr>
            <w:tcW w:w="865" w:type="pct"/>
            <w:vAlign w:val="center"/>
          </w:tcPr>
          <w:p w:rsidR="0085645B" w:rsidRPr="0085645B" w:rsidRDefault="0085645B" w:rsidP="0085645B">
            <w:pPr>
              <w:rPr>
                <w:sz w:val="24"/>
                <w:szCs w:val="24"/>
              </w:rPr>
            </w:pPr>
            <w:r w:rsidRPr="0085645B">
              <w:rPr>
                <w:sz w:val="24"/>
                <w:szCs w:val="24"/>
              </w:rPr>
              <w:t xml:space="preserve">6. Свежие не возобновившиеся вырубки с наличием пней свыше 500 </w:t>
            </w:r>
            <w:proofErr w:type="gramStart"/>
            <w:r w:rsidRPr="0085645B">
              <w:rPr>
                <w:sz w:val="24"/>
                <w:szCs w:val="24"/>
              </w:rPr>
              <w:t>шт</w:t>
            </w:r>
            <w:proofErr w:type="gramEnd"/>
            <w:r w:rsidRPr="0085645B">
              <w:rPr>
                <w:sz w:val="24"/>
                <w:szCs w:val="24"/>
              </w:rPr>
              <w:t>/га на склонах</w:t>
            </w:r>
          </w:p>
          <w:p w:rsidR="0085645B" w:rsidRPr="0085645B" w:rsidRDefault="0085645B" w:rsidP="0085645B">
            <w:pPr>
              <w:rPr>
                <w:sz w:val="24"/>
                <w:szCs w:val="24"/>
                <w:vertAlign w:val="superscript"/>
              </w:rPr>
            </w:pPr>
            <w:r w:rsidRPr="0085645B">
              <w:rPr>
                <w:sz w:val="24"/>
                <w:szCs w:val="24"/>
              </w:rPr>
              <w:t>до 11</w:t>
            </w:r>
            <w:r w:rsidRPr="0085645B">
              <w:rPr>
                <w:sz w:val="24"/>
                <w:szCs w:val="24"/>
                <w:vertAlign w:val="superscript"/>
              </w:rPr>
              <w:t>0</w:t>
            </w:r>
          </w:p>
        </w:tc>
        <w:tc>
          <w:tcPr>
            <w:tcW w:w="428" w:type="pct"/>
            <w:vAlign w:val="center"/>
          </w:tcPr>
          <w:p w:rsidR="0085645B" w:rsidRPr="0085645B" w:rsidRDefault="0085645B" w:rsidP="0085645B">
            <w:pPr>
              <w:jc w:val="center"/>
              <w:rPr>
                <w:sz w:val="24"/>
                <w:szCs w:val="24"/>
              </w:rPr>
            </w:pPr>
            <w:r w:rsidRPr="0085645B">
              <w:rPr>
                <w:sz w:val="24"/>
                <w:szCs w:val="24"/>
              </w:rPr>
              <w:t>Сухие</w:t>
            </w:r>
          </w:p>
          <w:p w:rsidR="0085645B" w:rsidRPr="0085645B" w:rsidRDefault="0085645B" w:rsidP="0085645B">
            <w:pPr>
              <w:jc w:val="center"/>
              <w:rPr>
                <w:sz w:val="24"/>
                <w:szCs w:val="24"/>
              </w:rPr>
            </w:pPr>
            <w:r w:rsidRPr="0085645B">
              <w:rPr>
                <w:sz w:val="24"/>
                <w:szCs w:val="24"/>
              </w:rPr>
              <w:t>и свежие</w:t>
            </w:r>
          </w:p>
          <w:p w:rsidR="0085645B" w:rsidRPr="0085645B" w:rsidRDefault="0085645B" w:rsidP="0085645B">
            <w:pPr>
              <w:jc w:val="center"/>
              <w:rPr>
                <w:sz w:val="24"/>
                <w:szCs w:val="24"/>
              </w:rPr>
            </w:pPr>
            <w:r w:rsidRPr="0085645B">
              <w:rPr>
                <w:sz w:val="24"/>
                <w:szCs w:val="24"/>
              </w:rPr>
              <w:t>типы</w:t>
            </w:r>
          </w:p>
        </w:tc>
        <w:tc>
          <w:tcPr>
            <w:tcW w:w="427" w:type="pct"/>
            <w:vAlign w:val="center"/>
          </w:tcPr>
          <w:p w:rsidR="0085645B" w:rsidRPr="0085645B" w:rsidRDefault="0085645B" w:rsidP="0085645B">
            <w:pPr>
              <w:jc w:val="center"/>
              <w:rPr>
                <w:sz w:val="24"/>
                <w:szCs w:val="24"/>
              </w:rPr>
            </w:pPr>
            <w:r w:rsidRPr="0085645B">
              <w:rPr>
                <w:sz w:val="24"/>
                <w:szCs w:val="24"/>
              </w:rPr>
              <w:t>4, 9</w:t>
            </w:r>
          </w:p>
        </w:tc>
        <w:tc>
          <w:tcPr>
            <w:tcW w:w="571" w:type="pct"/>
            <w:vAlign w:val="center"/>
          </w:tcPr>
          <w:p w:rsidR="0085645B" w:rsidRPr="0085645B" w:rsidRDefault="0085645B" w:rsidP="0085645B">
            <w:pPr>
              <w:jc w:val="center"/>
              <w:rPr>
                <w:sz w:val="24"/>
                <w:szCs w:val="24"/>
              </w:rPr>
            </w:pPr>
            <w:r w:rsidRPr="0085645B">
              <w:rPr>
                <w:sz w:val="24"/>
                <w:szCs w:val="24"/>
              </w:rPr>
              <w:t>Сосна</w:t>
            </w:r>
          </w:p>
          <w:p w:rsidR="0085645B" w:rsidRPr="0085645B" w:rsidRDefault="0085645B" w:rsidP="0085645B">
            <w:pPr>
              <w:jc w:val="center"/>
              <w:rPr>
                <w:sz w:val="24"/>
                <w:szCs w:val="24"/>
              </w:rPr>
            </w:pPr>
            <w:r w:rsidRPr="0085645B">
              <w:rPr>
                <w:sz w:val="24"/>
                <w:szCs w:val="24"/>
              </w:rPr>
              <w:t>Дуб</w:t>
            </w:r>
          </w:p>
          <w:p w:rsidR="0085645B" w:rsidRPr="0085645B" w:rsidRDefault="0085645B" w:rsidP="0085645B">
            <w:pPr>
              <w:jc w:val="center"/>
              <w:rPr>
                <w:sz w:val="24"/>
                <w:szCs w:val="24"/>
              </w:rPr>
            </w:pPr>
            <w:r w:rsidRPr="0085645B">
              <w:rPr>
                <w:sz w:val="24"/>
                <w:szCs w:val="24"/>
              </w:rPr>
              <w:t>Тополь</w:t>
            </w:r>
          </w:p>
        </w:tc>
        <w:tc>
          <w:tcPr>
            <w:tcW w:w="571" w:type="pct"/>
            <w:vAlign w:val="center"/>
          </w:tcPr>
          <w:p w:rsidR="0085645B" w:rsidRPr="0085645B" w:rsidRDefault="0085645B" w:rsidP="0085645B">
            <w:pPr>
              <w:jc w:val="center"/>
              <w:rPr>
                <w:sz w:val="24"/>
                <w:szCs w:val="24"/>
              </w:rPr>
            </w:pPr>
            <w:r w:rsidRPr="0085645B">
              <w:rPr>
                <w:sz w:val="24"/>
                <w:szCs w:val="24"/>
              </w:rPr>
              <w:t>Частичная</w:t>
            </w:r>
          </w:p>
        </w:tc>
        <w:tc>
          <w:tcPr>
            <w:tcW w:w="618" w:type="pct"/>
            <w:vAlign w:val="center"/>
          </w:tcPr>
          <w:p w:rsidR="0085645B" w:rsidRPr="0085645B" w:rsidRDefault="0085645B" w:rsidP="0085645B">
            <w:pPr>
              <w:jc w:val="center"/>
              <w:rPr>
                <w:sz w:val="24"/>
                <w:szCs w:val="24"/>
              </w:rPr>
            </w:pPr>
            <w:r w:rsidRPr="0085645B">
              <w:rPr>
                <w:sz w:val="24"/>
                <w:szCs w:val="24"/>
              </w:rPr>
              <w:t>Посадка</w:t>
            </w:r>
          </w:p>
        </w:tc>
        <w:tc>
          <w:tcPr>
            <w:tcW w:w="760" w:type="pct"/>
            <w:vAlign w:val="center"/>
          </w:tcPr>
          <w:p w:rsidR="0085645B" w:rsidRPr="0085645B" w:rsidRDefault="0085645B" w:rsidP="0085645B">
            <w:pPr>
              <w:jc w:val="center"/>
              <w:rPr>
                <w:sz w:val="24"/>
                <w:szCs w:val="24"/>
                <w:u w:val="single"/>
              </w:rPr>
            </w:pPr>
            <w:r w:rsidRPr="0085645B">
              <w:rPr>
                <w:sz w:val="24"/>
                <w:szCs w:val="24"/>
                <w:u w:val="single"/>
              </w:rPr>
              <w:t>3.0 х 0.75</w:t>
            </w:r>
          </w:p>
          <w:p w:rsidR="0085645B" w:rsidRPr="0085645B" w:rsidRDefault="0085645B" w:rsidP="0085645B">
            <w:pPr>
              <w:jc w:val="center"/>
              <w:rPr>
                <w:sz w:val="24"/>
                <w:szCs w:val="24"/>
              </w:rPr>
            </w:pPr>
            <w:r w:rsidRPr="0085645B">
              <w:rPr>
                <w:sz w:val="24"/>
                <w:szCs w:val="24"/>
              </w:rPr>
              <w:t>4.5</w:t>
            </w:r>
          </w:p>
        </w:tc>
        <w:tc>
          <w:tcPr>
            <w:tcW w:w="760" w:type="pct"/>
            <w:vAlign w:val="center"/>
          </w:tcPr>
          <w:p w:rsidR="0085645B" w:rsidRPr="0085645B" w:rsidRDefault="00167252" w:rsidP="0085645B">
            <w:pPr>
              <w:jc w:val="center"/>
              <w:rPr>
                <w:sz w:val="24"/>
                <w:szCs w:val="24"/>
              </w:rPr>
            </w:pPr>
            <w:r>
              <w:rPr>
                <w:sz w:val="24"/>
                <w:szCs w:val="24"/>
              </w:rPr>
              <w:t>4-3-2-</w:t>
            </w:r>
            <w:r w:rsidR="0085645B" w:rsidRPr="0085645B">
              <w:rPr>
                <w:sz w:val="24"/>
                <w:szCs w:val="24"/>
              </w:rPr>
              <w:t>1</w:t>
            </w:r>
          </w:p>
          <w:p w:rsidR="0085645B" w:rsidRPr="0085645B" w:rsidRDefault="0085645B" w:rsidP="0085645B">
            <w:pPr>
              <w:jc w:val="center"/>
              <w:rPr>
                <w:sz w:val="24"/>
                <w:szCs w:val="24"/>
              </w:rPr>
            </w:pPr>
          </w:p>
        </w:tc>
      </w:tr>
      <w:tr w:rsidR="0085645B" w:rsidRPr="0085645B" w:rsidTr="005E000D">
        <w:trPr>
          <w:trHeight w:val="329"/>
        </w:trPr>
        <w:tc>
          <w:tcPr>
            <w:tcW w:w="5000" w:type="pct"/>
            <w:gridSpan w:val="8"/>
          </w:tcPr>
          <w:p w:rsidR="0085645B" w:rsidRPr="0085645B" w:rsidRDefault="0085645B" w:rsidP="0085645B">
            <w:pPr>
              <w:jc w:val="center"/>
              <w:rPr>
                <w:sz w:val="24"/>
                <w:szCs w:val="24"/>
              </w:rPr>
            </w:pPr>
            <w:r w:rsidRPr="0085645B">
              <w:rPr>
                <w:sz w:val="24"/>
                <w:szCs w:val="24"/>
              </w:rPr>
              <w:t>Реконструкция малоценных насаждений и неудовлетворительных лесных культур</w:t>
            </w:r>
          </w:p>
        </w:tc>
      </w:tr>
      <w:tr w:rsidR="0085645B" w:rsidRPr="0085645B" w:rsidTr="005E000D">
        <w:tc>
          <w:tcPr>
            <w:tcW w:w="865" w:type="pct"/>
            <w:vAlign w:val="center"/>
          </w:tcPr>
          <w:p w:rsidR="0085645B" w:rsidRPr="0085645B" w:rsidRDefault="0085645B" w:rsidP="0085645B">
            <w:pPr>
              <w:rPr>
                <w:sz w:val="24"/>
                <w:szCs w:val="24"/>
              </w:rPr>
            </w:pPr>
            <w:r w:rsidRPr="0085645B">
              <w:rPr>
                <w:sz w:val="24"/>
                <w:szCs w:val="24"/>
              </w:rPr>
              <w:t>Малоценные молодняки любых полнот, где целевые породы отсутствуют</w:t>
            </w:r>
          </w:p>
        </w:tc>
        <w:tc>
          <w:tcPr>
            <w:tcW w:w="428" w:type="pct"/>
            <w:vAlign w:val="center"/>
          </w:tcPr>
          <w:p w:rsidR="0085645B" w:rsidRPr="0085645B" w:rsidRDefault="0085645B" w:rsidP="0085645B">
            <w:pPr>
              <w:jc w:val="center"/>
              <w:rPr>
                <w:sz w:val="24"/>
                <w:szCs w:val="24"/>
              </w:rPr>
            </w:pPr>
            <w:r w:rsidRPr="0085645B">
              <w:rPr>
                <w:sz w:val="24"/>
                <w:szCs w:val="24"/>
              </w:rPr>
              <w:t>Свежие</w:t>
            </w:r>
          </w:p>
          <w:p w:rsidR="0085645B" w:rsidRPr="0085645B" w:rsidRDefault="0085645B" w:rsidP="0085645B">
            <w:pPr>
              <w:jc w:val="center"/>
              <w:rPr>
                <w:sz w:val="24"/>
                <w:szCs w:val="24"/>
              </w:rPr>
            </w:pPr>
            <w:r w:rsidRPr="0085645B">
              <w:rPr>
                <w:sz w:val="24"/>
                <w:szCs w:val="24"/>
              </w:rPr>
              <w:t>типы</w:t>
            </w:r>
          </w:p>
        </w:tc>
        <w:tc>
          <w:tcPr>
            <w:tcW w:w="427" w:type="pct"/>
            <w:vAlign w:val="center"/>
          </w:tcPr>
          <w:p w:rsidR="0085645B" w:rsidRPr="0085645B" w:rsidRDefault="0085645B" w:rsidP="0085645B">
            <w:pPr>
              <w:jc w:val="center"/>
              <w:rPr>
                <w:sz w:val="24"/>
                <w:szCs w:val="24"/>
              </w:rPr>
            </w:pPr>
            <w:r w:rsidRPr="0085645B">
              <w:rPr>
                <w:sz w:val="24"/>
                <w:szCs w:val="24"/>
              </w:rPr>
              <w:t>11</w:t>
            </w:r>
          </w:p>
        </w:tc>
        <w:tc>
          <w:tcPr>
            <w:tcW w:w="571" w:type="pct"/>
            <w:vAlign w:val="center"/>
          </w:tcPr>
          <w:p w:rsidR="0085645B" w:rsidRPr="0085645B" w:rsidRDefault="0085645B" w:rsidP="0085645B">
            <w:pPr>
              <w:jc w:val="center"/>
              <w:rPr>
                <w:sz w:val="24"/>
                <w:szCs w:val="24"/>
              </w:rPr>
            </w:pPr>
            <w:r w:rsidRPr="0085645B">
              <w:rPr>
                <w:sz w:val="24"/>
                <w:szCs w:val="24"/>
              </w:rPr>
              <w:t>Сосна</w:t>
            </w:r>
          </w:p>
          <w:p w:rsidR="0085645B" w:rsidRPr="0085645B" w:rsidRDefault="0085645B" w:rsidP="0085645B">
            <w:pPr>
              <w:jc w:val="center"/>
              <w:rPr>
                <w:sz w:val="24"/>
                <w:szCs w:val="24"/>
              </w:rPr>
            </w:pPr>
            <w:r w:rsidRPr="0085645B">
              <w:rPr>
                <w:sz w:val="24"/>
                <w:szCs w:val="24"/>
              </w:rPr>
              <w:t>Ель</w:t>
            </w:r>
          </w:p>
          <w:p w:rsidR="0085645B" w:rsidRPr="0085645B" w:rsidRDefault="0085645B" w:rsidP="0085645B">
            <w:pPr>
              <w:jc w:val="center"/>
              <w:rPr>
                <w:sz w:val="24"/>
                <w:szCs w:val="24"/>
              </w:rPr>
            </w:pPr>
            <w:r w:rsidRPr="0085645B">
              <w:rPr>
                <w:sz w:val="24"/>
                <w:szCs w:val="24"/>
              </w:rPr>
              <w:t>Дуб</w:t>
            </w:r>
          </w:p>
          <w:p w:rsidR="0085645B" w:rsidRPr="0085645B" w:rsidRDefault="0085645B" w:rsidP="0085645B">
            <w:pPr>
              <w:jc w:val="center"/>
              <w:rPr>
                <w:sz w:val="24"/>
                <w:szCs w:val="24"/>
              </w:rPr>
            </w:pPr>
            <w:r w:rsidRPr="0085645B">
              <w:rPr>
                <w:sz w:val="24"/>
                <w:szCs w:val="24"/>
              </w:rPr>
              <w:t>Ясень</w:t>
            </w:r>
          </w:p>
          <w:p w:rsidR="0085645B" w:rsidRPr="0085645B" w:rsidRDefault="0085645B" w:rsidP="0085645B">
            <w:pPr>
              <w:jc w:val="center"/>
              <w:rPr>
                <w:sz w:val="24"/>
                <w:szCs w:val="24"/>
              </w:rPr>
            </w:pPr>
            <w:r w:rsidRPr="0085645B">
              <w:rPr>
                <w:sz w:val="24"/>
                <w:szCs w:val="24"/>
              </w:rPr>
              <w:t>Береза</w:t>
            </w:r>
          </w:p>
        </w:tc>
        <w:tc>
          <w:tcPr>
            <w:tcW w:w="571" w:type="pct"/>
            <w:vAlign w:val="center"/>
          </w:tcPr>
          <w:p w:rsidR="0085645B" w:rsidRPr="0085645B" w:rsidRDefault="0085645B" w:rsidP="0085645B">
            <w:pPr>
              <w:jc w:val="center"/>
              <w:rPr>
                <w:sz w:val="24"/>
                <w:szCs w:val="24"/>
              </w:rPr>
            </w:pPr>
            <w:r w:rsidRPr="0085645B">
              <w:rPr>
                <w:sz w:val="24"/>
                <w:szCs w:val="24"/>
              </w:rPr>
              <w:t>Частичная</w:t>
            </w:r>
          </w:p>
          <w:p w:rsidR="0085645B" w:rsidRPr="0085645B" w:rsidRDefault="0085645B" w:rsidP="0085645B">
            <w:pPr>
              <w:jc w:val="center"/>
              <w:rPr>
                <w:sz w:val="24"/>
                <w:szCs w:val="24"/>
              </w:rPr>
            </w:pPr>
            <w:r w:rsidRPr="0085645B">
              <w:rPr>
                <w:sz w:val="24"/>
                <w:szCs w:val="24"/>
              </w:rPr>
              <w:t>в коридорах</w:t>
            </w:r>
          </w:p>
          <w:p w:rsidR="0085645B" w:rsidRPr="0085645B" w:rsidRDefault="0085645B" w:rsidP="0085645B">
            <w:pPr>
              <w:jc w:val="center"/>
              <w:rPr>
                <w:sz w:val="24"/>
                <w:szCs w:val="24"/>
              </w:rPr>
            </w:pPr>
            <w:r w:rsidRPr="0085645B">
              <w:rPr>
                <w:sz w:val="24"/>
                <w:szCs w:val="24"/>
              </w:rPr>
              <w:t>6-8 м</w:t>
            </w:r>
          </w:p>
        </w:tc>
        <w:tc>
          <w:tcPr>
            <w:tcW w:w="618" w:type="pct"/>
            <w:vAlign w:val="center"/>
          </w:tcPr>
          <w:p w:rsidR="0085645B" w:rsidRPr="0085645B" w:rsidRDefault="0085645B" w:rsidP="0085645B">
            <w:pPr>
              <w:jc w:val="center"/>
              <w:rPr>
                <w:sz w:val="24"/>
                <w:szCs w:val="24"/>
              </w:rPr>
            </w:pPr>
            <w:r w:rsidRPr="0085645B">
              <w:rPr>
                <w:sz w:val="24"/>
                <w:szCs w:val="24"/>
              </w:rPr>
              <w:t>Посадка</w:t>
            </w:r>
          </w:p>
        </w:tc>
        <w:tc>
          <w:tcPr>
            <w:tcW w:w="760" w:type="pct"/>
            <w:vAlign w:val="center"/>
          </w:tcPr>
          <w:p w:rsidR="0085645B" w:rsidRPr="0085645B" w:rsidRDefault="0085645B" w:rsidP="0085645B">
            <w:pPr>
              <w:jc w:val="center"/>
              <w:rPr>
                <w:sz w:val="24"/>
                <w:szCs w:val="24"/>
              </w:rPr>
            </w:pPr>
            <w:r w:rsidRPr="0085645B">
              <w:rPr>
                <w:sz w:val="24"/>
                <w:szCs w:val="24"/>
              </w:rPr>
              <w:t>В коридорах</w:t>
            </w:r>
          </w:p>
          <w:p w:rsidR="0085645B" w:rsidRPr="0085645B" w:rsidRDefault="0085645B" w:rsidP="0085645B">
            <w:pPr>
              <w:jc w:val="center"/>
              <w:rPr>
                <w:sz w:val="24"/>
                <w:szCs w:val="24"/>
                <w:u w:val="single"/>
              </w:rPr>
            </w:pPr>
            <w:r w:rsidRPr="0085645B">
              <w:rPr>
                <w:sz w:val="24"/>
                <w:szCs w:val="24"/>
                <w:u w:val="single"/>
              </w:rPr>
              <w:t>2.5 х 0.75</w:t>
            </w:r>
          </w:p>
          <w:p w:rsidR="0085645B" w:rsidRPr="0085645B" w:rsidRDefault="0085645B" w:rsidP="0085645B">
            <w:pPr>
              <w:jc w:val="center"/>
              <w:rPr>
                <w:sz w:val="24"/>
                <w:szCs w:val="24"/>
              </w:rPr>
            </w:pPr>
            <w:r w:rsidRPr="0085645B">
              <w:rPr>
                <w:sz w:val="24"/>
                <w:szCs w:val="24"/>
              </w:rPr>
              <w:t>3.0</w:t>
            </w:r>
          </w:p>
        </w:tc>
        <w:tc>
          <w:tcPr>
            <w:tcW w:w="760" w:type="pct"/>
            <w:vAlign w:val="center"/>
          </w:tcPr>
          <w:p w:rsidR="0085645B" w:rsidRPr="0085645B" w:rsidRDefault="0085645B" w:rsidP="0085645B">
            <w:pPr>
              <w:jc w:val="center"/>
              <w:rPr>
                <w:sz w:val="24"/>
                <w:szCs w:val="24"/>
              </w:rPr>
            </w:pPr>
            <w:r w:rsidRPr="0085645B">
              <w:rPr>
                <w:sz w:val="24"/>
                <w:szCs w:val="24"/>
              </w:rPr>
              <w:t>3-3-2-1</w:t>
            </w:r>
          </w:p>
        </w:tc>
      </w:tr>
      <w:tr w:rsidR="0085645B" w:rsidRPr="0085645B" w:rsidTr="005E000D">
        <w:tc>
          <w:tcPr>
            <w:tcW w:w="865" w:type="pct"/>
            <w:vAlign w:val="center"/>
          </w:tcPr>
          <w:p w:rsidR="0085645B" w:rsidRPr="0085645B" w:rsidRDefault="0085645B" w:rsidP="0085645B">
            <w:pPr>
              <w:rPr>
                <w:sz w:val="24"/>
                <w:szCs w:val="24"/>
              </w:rPr>
            </w:pPr>
            <w:r w:rsidRPr="0085645B">
              <w:rPr>
                <w:sz w:val="24"/>
                <w:szCs w:val="24"/>
              </w:rPr>
              <w:t>Малоценные молодняки любых полнот, где целевые породы составляют 1-2 единицы в составе</w:t>
            </w:r>
          </w:p>
        </w:tc>
        <w:tc>
          <w:tcPr>
            <w:tcW w:w="428" w:type="pct"/>
            <w:vAlign w:val="center"/>
          </w:tcPr>
          <w:p w:rsidR="0085645B" w:rsidRPr="0085645B" w:rsidRDefault="0085645B" w:rsidP="0085645B">
            <w:pPr>
              <w:jc w:val="center"/>
              <w:rPr>
                <w:sz w:val="24"/>
                <w:szCs w:val="24"/>
              </w:rPr>
            </w:pPr>
            <w:r w:rsidRPr="0085645B">
              <w:rPr>
                <w:sz w:val="24"/>
                <w:szCs w:val="24"/>
              </w:rPr>
              <w:t>Свежие</w:t>
            </w:r>
          </w:p>
          <w:p w:rsidR="0085645B" w:rsidRPr="0085645B" w:rsidRDefault="0085645B" w:rsidP="0085645B">
            <w:pPr>
              <w:jc w:val="center"/>
              <w:rPr>
                <w:sz w:val="24"/>
                <w:szCs w:val="24"/>
              </w:rPr>
            </w:pPr>
            <w:r w:rsidRPr="0085645B">
              <w:rPr>
                <w:sz w:val="24"/>
                <w:szCs w:val="24"/>
              </w:rPr>
              <w:t>типы</w:t>
            </w:r>
          </w:p>
        </w:tc>
        <w:tc>
          <w:tcPr>
            <w:tcW w:w="427" w:type="pct"/>
            <w:vAlign w:val="center"/>
          </w:tcPr>
          <w:p w:rsidR="0085645B" w:rsidRPr="0085645B" w:rsidRDefault="0085645B" w:rsidP="0085645B">
            <w:pPr>
              <w:jc w:val="center"/>
              <w:rPr>
                <w:sz w:val="24"/>
                <w:szCs w:val="24"/>
              </w:rPr>
            </w:pPr>
            <w:r w:rsidRPr="0085645B">
              <w:rPr>
                <w:sz w:val="24"/>
                <w:szCs w:val="24"/>
              </w:rPr>
              <w:t>11</w:t>
            </w:r>
          </w:p>
        </w:tc>
        <w:tc>
          <w:tcPr>
            <w:tcW w:w="571" w:type="pct"/>
            <w:vAlign w:val="center"/>
          </w:tcPr>
          <w:p w:rsidR="0085645B" w:rsidRPr="0085645B" w:rsidRDefault="0085645B" w:rsidP="0085645B">
            <w:pPr>
              <w:jc w:val="center"/>
              <w:rPr>
                <w:sz w:val="24"/>
                <w:szCs w:val="24"/>
              </w:rPr>
            </w:pPr>
            <w:r w:rsidRPr="0085645B">
              <w:rPr>
                <w:sz w:val="24"/>
                <w:szCs w:val="24"/>
              </w:rPr>
              <w:t>Сосна</w:t>
            </w:r>
          </w:p>
          <w:p w:rsidR="0085645B" w:rsidRPr="0085645B" w:rsidRDefault="0085645B" w:rsidP="0085645B">
            <w:pPr>
              <w:jc w:val="center"/>
              <w:rPr>
                <w:sz w:val="24"/>
                <w:szCs w:val="24"/>
              </w:rPr>
            </w:pPr>
            <w:r w:rsidRPr="0085645B">
              <w:rPr>
                <w:sz w:val="24"/>
                <w:szCs w:val="24"/>
              </w:rPr>
              <w:t>Ель</w:t>
            </w:r>
          </w:p>
          <w:p w:rsidR="0085645B" w:rsidRPr="0085645B" w:rsidRDefault="0085645B" w:rsidP="0085645B">
            <w:pPr>
              <w:jc w:val="center"/>
              <w:rPr>
                <w:sz w:val="24"/>
                <w:szCs w:val="24"/>
              </w:rPr>
            </w:pPr>
            <w:r w:rsidRPr="0085645B">
              <w:rPr>
                <w:sz w:val="24"/>
                <w:szCs w:val="24"/>
              </w:rPr>
              <w:t>Дуб</w:t>
            </w:r>
          </w:p>
          <w:p w:rsidR="0085645B" w:rsidRPr="0085645B" w:rsidRDefault="0085645B" w:rsidP="0085645B">
            <w:pPr>
              <w:jc w:val="center"/>
              <w:rPr>
                <w:sz w:val="24"/>
                <w:szCs w:val="24"/>
              </w:rPr>
            </w:pPr>
            <w:r w:rsidRPr="0085645B">
              <w:rPr>
                <w:sz w:val="24"/>
                <w:szCs w:val="24"/>
              </w:rPr>
              <w:t>Ясень</w:t>
            </w:r>
          </w:p>
          <w:p w:rsidR="0085645B" w:rsidRPr="0085645B" w:rsidRDefault="0085645B" w:rsidP="0085645B">
            <w:pPr>
              <w:jc w:val="center"/>
              <w:rPr>
                <w:sz w:val="24"/>
                <w:szCs w:val="24"/>
              </w:rPr>
            </w:pPr>
            <w:r w:rsidRPr="0085645B">
              <w:rPr>
                <w:sz w:val="24"/>
                <w:szCs w:val="24"/>
              </w:rPr>
              <w:t>Береза</w:t>
            </w:r>
          </w:p>
        </w:tc>
        <w:tc>
          <w:tcPr>
            <w:tcW w:w="571" w:type="pct"/>
            <w:vAlign w:val="center"/>
          </w:tcPr>
          <w:p w:rsidR="0085645B" w:rsidRPr="0085645B" w:rsidRDefault="0085645B" w:rsidP="0085645B">
            <w:pPr>
              <w:jc w:val="center"/>
              <w:rPr>
                <w:sz w:val="24"/>
                <w:szCs w:val="24"/>
              </w:rPr>
            </w:pPr>
            <w:r w:rsidRPr="0085645B">
              <w:rPr>
                <w:sz w:val="24"/>
                <w:szCs w:val="24"/>
              </w:rPr>
              <w:t>Частичная</w:t>
            </w:r>
          </w:p>
          <w:p w:rsidR="0085645B" w:rsidRPr="0085645B" w:rsidRDefault="0085645B" w:rsidP="0085645B">
            <w:pPr>
              <w:jc w:val="center"/>
              <w:rPr>
                <w:sz w:val="24"/>
                <w:szCs w:val="24"/>
              </w:rPr>
            </w:pPr>
            <w:r w:rsidRPr="0085645B">
              <w:rPr>
                <w:sz w:val="24"/>
                <w:szCs w:val="24"/>
              </w:rPr>
              <w:t>в коридорах</w:t>
            </w:r>
          </w:p>
          <w:p w:rsidR="0085645B" w:rsidRPr="0085645B" w:rsidRDefault="0085645B" w:rsidP="0085645B">
            <w:pPr>
              <w:jc w:val="center"/>
              <w:rPr>
                <w:sz w:val="24"/>
                <w:szCs w:val="24"/>
              </w:rPr>
            </w:pPr>
            <w:r w:rsidRPr="0085645B">
              <w:rPr>
                <w:sz w:val="24"/>
                <w:szCs w:val="24"/>
              </w:rPr>
              <w:t>6-8 м</w:t>
            </w:r>
          </w:p>
        </w:tc>
        <w:tc>
          <w:tcPr>
            <w:tcW w:w="618" w:type="pct"/>
            <w:vAlign w:val="center"/>
          </w:tcPr>
          <w:p w:rsidR="0085645B" w:rsidRPr="0085645B" w:rsidRDefault="0085645B" w:rsidP="0085645B">
            <w:pPr>
              <w:jc w:val="center"/>
              <w:rPr>
                <w:sz w:val="24"/>
                <w:szCs w:val="24"/>
              </w:rPr>
            </w:pPr>
            <w:r w:rsidRPr="0085645B">
              <w:rPr>
                <w:sz w:val="24"/>
                <w:szCs w:val="24"/>
              </w:rPr>
              <w:t>Посадка</w:t>
            </w:r>
          </w:p>
        </w:tc>
        <w:tc>
          <w:tcPr>
            <w:tcW w:w="760" w:type="pct"/>
            <w:vAlign w:val="center"/>
          </w:tcPr>
          <w:p w:rsidR="0085645B" w:rsidRPr="0085645B" w:rsidRDefault="0085645B" w:rsidP="0085645B">
            <w:pPr>
              <w:jc w:val="center"/>
              <w:rPr>
                <w:sz w:val="24"/>
                <w:szCs w:val="24"/>
              </w:rPr>
            </w:pPr>
            <w:r w:rsidRPr="0085645B">
              <w:rPr>
                <w:sz w:val="24"/>
                <w:szCs w:val="24"/>
              </w:rPr>
              <w:t>В коридорах</w:t>
            </w:r>
          </w:p>
          <w:p w:rsidR="0085645B" w:rsidRPr="0085645B" w:rsidRDefault="0085645B" w:rsidP="0085645B">
            <w:pPr>
              <w:jc w:val="center"/>
              <w:rPr>
                <w:sz w:val="24"/>
                <w:szCs w:val="24"/>
                <w:u w:val="single"/>
              </w:rPr>
            </w:pPr>
            <w:r w:rsidRPr="0085645B">
              <w:rPr>
                <w:sz w:val="24"/>
                <w:szCs w:val="24"/>
                <w:u w:val="single"/>
              </w:rPr>
              <w:t>2.5 х</w:t>
            </w:r>
            <w:proofErr w:type="gramStart"/>
            <w:r w:rsidRPr="0085645B">
              <w:rPr>
                <w:sz w:val="24"/>
                <w:szCs w:val="24"/>
                <w:u w:val="single"/>
              </w:rPr>
              <w:t>0</w:t>
            </w:r>
            <w:proofErr w:type="gramEnd"/>
            <w:r w:rsidRPr="0085645B">
              <w:rPr>
                <w:sz w:val="24"/>
                <w:szCs w:val="24"/>
                <w:u w:val="single"/>
              </w:rPr>
              <w:t xml:space="preserve"> .75</w:t>
            </w:r>
          </w:p>
          <w:p w:rsidR="0085645B" w:rsidRPr="0085645B" w:rsidRDefault="0085645B" w:rsidP="0085645B">
            <w:pPr>
              <w:jc w:val="center"/>
              <w:rPr>
                <w:sz w:val="24"/>
                <w:szCs w:val="24"/>
              </w:rPr>
            </w:pPr>
            <w:r w:rsidRPr="0085645B">
              <w:rPr>
                <w:sz w:val="24"/>
                <w:szCs w:val="24"/>
              </w:rPr>
              <w:t>3.0</w:t>
            </w:r>
          </w:p>
        </w:tc>
        <w:tc>
          <w:tcPr>
            <w:tcW w:w="760" w:type="pct"/>
            <w:vAlign w:val="center"/>
          </w:tcPr>
          <w:p w:rsidR="0085645B" w:rsidRPr="0085645B" w:rsidRDefault="0085645B" w:rsidP="0085645B">
            <w:pPr>
              <w:jc w:val="center"/>
              <w:rPr>
                <w:sz w:val="24"/>
                <w:szCs w:val="24"/>
              </w:rPr>
            </w:pPr>
            <w:r w:rsidRPr="0085645B">
              <w:rPr>
                <w:sz w:val="24"/>
                <w:szCs w:val="24"/>
              </w:rPr>
              <w:t>3-3-2-1</w:t>
            </w:r>
          </w:p>
        </w:tc>
      </w:tr>
      <w:tr w:rsidR="0085645B" w:rsidRPr="0085645B" w:rsidTr="005E000D">
        <w:tc>
          <w:tcPr>
            <w:tcW w:w="865" w:type="pct"/>
            <w:vAlign w:val="center"/>
          </w:tcPr>
          <w:p w:rsidR="0085645B" w:rsidRPr="0085645B" w:rsidRDefault="0085645B" w:rsidP="0085645B">
            <w:pPr>
              <w:rPr>
                <w:sz w:val="24"/>
                <w:szCs w:val="24"/>
              </w:rPr>
            </w:pPr>
            <w:r w:rsidRPr="0085645B">
              <w:rPr>
                <w:sz w:val="24"/>
                <w:szCs w:val="24"/>
              </w:rPr>
              <w:t>Неудовлетворительные культуры - уплотнение</w:t>
            </w:r>
          </w:p>
        </w:tc>
        <w:tc>
          <w:tcPr>
            <w:tcW w:w="428" w:type="pct"/>
            <w:vAlign w:val="center"/>
          </w:tcPr>
          <w:p w:rsidR="0085645B" w:rsidRPr="0085645B" w:rsidRDefault="0085645B" w:rsidP="0085645B">
            <w:pPr>
              <w:jc w:val="center"/>
              <w:rPr>
                <w:sz w:val="24"/>
                <w:szCs w:val="24"/>
              </w:rPr>
            </w:pPr>
            <w:r w:rsidRPr="0085645B">
              <w:rPr>
                <w:sz w:val="24"/>
                <w:szCs w:val="24"/>
              </w:rPr>
              <w:t>Свежие</w:t>
            </w:r>
          </w:p>
          <w:p w:rsidR="0085645B" w:rsidRPr="0085645B" w:rsidRDefault="0085645B" w:rsidP="0085645B">
            <w:pPr>
              <w:jc w:val="center"/>
              <w:rPr>
                <w:sz w:val="24"/>
                <w:szCs w:val="24"/>
              </w:rPr>
            </w:pPr>
            <w:r w:rsidRPr="0085645B">
              <w:rPr>
                <w:sz w:val="24"/>
                <w:szCs w:val="24"/>
              </w:rPr>
              <w:t>типы</w:t>
            </w:r>
          </w:p>
        </w:tc>
        <w:tc>
          <w:tcPr>
            <w:tcW w:w="427" w:type="pct"/>
            <w:vAlign w:val="center"/>
          </w:tcPr>
          <w:p w:rsidR="0085645B" w:rsidRPr="0085645B" w:rsidRDefault="0085645B" w:rsidP="0085645B">
            <w:pPr>
              <w:jc w:val="center"/>
              <w:rPr>
                <w:sz w:val="24"/>
                <w:szCs w:val="24"/>
              </w:rPr>
            </w:pPr>
            <w:r w:rsidRPr="0085645B">
              <w:rPr>
                <w:sz w:val="24"/>
                <w:szCs w:val="24"/>
              </w:rPr>
              <w:t>11</w:t>
            </w:r>
          </w:p>
        </w:tc>
        <w:tc>
          <w:tcPr>
            <w:tcW w:w="571" w:type="pct"/>
            <w:vAlign w:val="center"/>
          </w:tcPr>
          <w:p w:rsidR="0085645B" w:rsidRPr="0085645B" w:rsidRDefault="0085645B" w:rsidP="0085645B">
            <w:pPr>
              <w:jc w:val="center"/>
              <w:rPr>
                <w:sz w:val="24"/>
                <w:szCs w:val="24"/>
              </w:rPr>
            </w:pPr>
            <w:r w:rsidRPr="0085645B">
              <w:rPr>
                <w:sz w:val="24"/>
                <w:szCs w:val="24"/>
              </w:rPr>
              <w:t>Сосна</w:t>
            </w:r>
          </w:p>
          <w:p w:rsidR="0085645B" w:rsidRPr="0085645B" w:rsidRDefault="0085645B" w:rsidP="0085645B">
            <w:pPr>
              <w:jc w:val="center"/>
              <w:rPr>
                <w:sz w:val="24"/>
                <w:szCs w:val="24"/>
              </w:rPr>
            </w:pPr>
            <w:r w:rsidRPr="0085645B">
              <w:rPr>
                <w:sz w:val="24"/>
                <w:szCs w:val="24"/>
              </w:rPr>
              <w:t>Ель</w:t>
            </w:r>
          </w:p>
          <w:p w:rsidR="0085645B" w:rsidRPr="0085645B" w:rsidRDefault="0085645B" w:rsidP="0085645B">
            <w:pPr>
              <w:jc w:val="center"/>
              <w:rPr>
                <w:sz w:val="24"/>
                <w:szCs w:val="24"/>
              </w:rPr>
            </w:pPr>
            <w:r w:rsidRPr="0085645B">
              <w:rPr>
                <w:sz w:val="24"/>
                <w:szCs w:val="24"/>
              </w:rPr>
              <w:t>Дуб</w:t>
            </w:r>
          </w:p>
          <w:p w:rsidR="0085645B" w:rsidRPr="0085645B" w:rsidRDefault="0085645B" w:rsidP="0085645B">
            <w:pPr>
              <w:jc w:val="center"/>
              <w:rPr>
                <w:sz w:val="24"/>
                <w:szCs w:val="24"/>
              </w:rPr>
            </w:pPr>
            <w:r w:rsidRPr="0085645B">
              <w:rPr>
                <w:sz w:val="24"/>
                <w:szCs w:val="24"/>
              </w:rPr>
              <w:t>Клен</w:t>
            </w:r>
          </w:p>
          <w:p w:rsidR="0085645B" w:rsidRPr="0085645B" w:rsidRDefault="0085645B" w:rsidP="0085645B">
            <w:pPr>
              <w:jc w:val="center"/>
              <w:rPr>
                <w:sz w:val="24"/>
                <w:szCs w:val="24"/>
              </w:rPr>
            </w:pPr>
            <w:r w:rsidRPr="0085645B">
              <w:rPr>
                <w:sz w:val="24"/>
                <w:szCs w:val="24"/>
              </w:rPr>
              <w:t>Акация</w:t>
            </w:r>
          </w:p>
        </w:tc>
        <w:tc>
          <w:tcPr>
            <w:tcW w:w="571" w:type="pct"/>
            <w:vAlign w:val="center"/>
          </w:tcPr>
          <w:p w:rsidR="0085645B" w:rsidRPr="0085645B" w:rsidRDefault="0085645B" w:rsidP="0085645B">
            <w:pPr>
              <w:jc w:val="center"/>
              <w:rPr>
                <w:sz w:val="24"/>
                <w:szCs w:val="24"/>
              </w:rPr>
            </w:pPr>
            <w:r w:rsidRPr="0085645B">
              <w:rPr>
                <w:sz w:val="24"/>
                <w:szCs w:val="24"/>
              </w:rPr>
              <w:t>Частичная</w:t>
            </w:r>
          </w:p>
          <w:p w:rsidR="0085645B" w:rsidRPr="0085645B" w:rsidRDefault="0085645B" w:rsidP="0085645B">
            <w:pPr>
              <w:jc w:val="center"/>
              <w:rPr>
                <w:sz w:val="24"/>
                <w:szCs w:val="24"/>
              </w:rPr>
            </w:pPr>
            <w:r w:rsidRPr="0085645B">
              <w:rPr>
                <w:sz w:val="24"/>
                <w:szCs w:val="24"/>
              </w:rPr>
              <w:t>в прогалинах</w:t>
            </w:r>
          </w:p>
        </w:tc>
        <w:tc>
          <w:tcPr>
            <w:tcW w:w="618" w:type="pct"/>
            <w:vAlign w:val="center"/>
          </w:tcPr>
          <w:p w:rsidR="0085645B" w:rsidRPr="0085645B" w:rsidRDefault="0085645B" w:rsidP="0085645B">
            <w:pPr>
              <w:jc w:val="center"/>
              <w:rPr>
                <w:sz w:val="24"/>
                <w:szCs w:val="24"/>
              </w:rPr>
            </w:pPr>
            <w:r w:rsidRPr="0085645B">
              <w:rPr>
                <w:sz w:val="24"/>
                <w:szCs w:val="24"/>
              </w:rPr>
              <w:t xml:space="preserve">Ввод целевых пород в местах </w:t>
            </w:r>
            <w:proofErr w:type="gramStart"/>
            <w:r w:rsidRPr="0085645B">
              <w:rPr>
                <w:sz w:val="24"/>
                <w:szCs w:val="24"/>
              </w:rPr>
              <w:t>отпада</w:t>
            </w:r>
            <w:proofErr w:type="gramEnd"/>
          </w:p>
        </w:tc>
        <w:tc>
          <w:tcPr>
            <w:tcW w:w="760" w:type="pct"/>
            <w:vAlign w:val="center"/>
          </w:tcPr>
          <w:p w:rsidR="0085645B" w:rsidRPr="0085645B" w:rsidRDefault="0085645B" w:rsidP="0085645B">
            <w:pPr>
              <w:jc w:val="center"/>
              <w:rPr>
                <w:sz w:val="24"/>
                <w:szCs w:val="24"/>
              </w:rPr>
            </w:pPr>
            <w:r w:rsidRPr="0085645B">
              <w:rPr>
                <w:sz w:val="24"/>
                <w:szCs w:val="24"/>
              </w:rPr>
              <w:t>-</w:t>
            </w:r>
          </w:p>
          <w:p w:rsidR="0085645B" w:rsidRPr="0085645B" w:rsidRDefault="0085645B" w:rsidP="0085645B">
            <w:pPr>
              <w:jc w:val="center"/>
              <w:rPr>
                <w:sz w:val="24"/>
                <w:szCs w:val="24"/>
              </w:rPr>
            </w:pPr>
            <w:r w:rsidRPr="0085645B">
              <w:rPr>
                <w:sz w:val="24"/>
                <w:szCs w:val="24"/>
              </w:rPr>
              <w:t>2.5</w:t>
            </w:r>
          </w:p>
        </w:tc>
        <w:tc>
          <w:tcPr>
            <w:tcW w:w="760" w:type="pct"/>
            <w:vAlign w:val="center"/>
          </w:tcPr>
          <w:p w:rsidR="0085645B" w:rsidRPr="0085645B" w:rsidRDefault="0085645B" w:rsidP="0085645B">
            <w:pPr>
              <w:jc w:val="center"/>
              <w:rPr>
                <w:sz w:val="24"/>
                <w:szCs w:val="24"/>
              </w:rPr>
            </w:pPr>
            <w:r w:rsidRPr="0085645B">
              <w:rPr>
                <w:sz w:val="24"/>
                <w:szCs w:val="24"/>
              </w:rPr>
              <w:t>3-3-2-1</w:t>
            </w:r>
          </w:p>
        </w:tc>
      </w:tr>
    </w:tbl>
    <w:p w:rsidR="0085645B" w:rsidRPr="0085645B" w:rsidRDefault="0085645B" w:rsidP="0085645B">
      <w:pPr>
        <w:spacing w:line="276" w:lineRule="auto"/>
        <w:rPr>
          <w:color w:val="FF0000"/>
          <w:sz w:val="28"/>
          <w:szCs w:val="28"/>
        </w:rPr>
      </w:pPr>
    </w:p>
    <w:p w:rsidR="0085645B" w:rsidRPr="0085645B" w:rsidRDefault="0085645B" w:rsidP="0085645B">
      <w:pPr>
        <w:spacing w:line="276" w:lineRule="auto"/>
        <w:ind w:firstLine="708"/>
        <w:jc w:val="both"/>
        <w:rPr>
          <w:sz w:val="24"/>
          <w:szCs w:val="24"/>
        </w:rPr>
        <w:sectPr w:rsidR="0085645B" w:rsidRPr="0085645B" w:rsidSect="00CE0755">
          <w:pgSz w:w="16840" w:h="11907" w:orient="landscape" w:code="9"/>
          <w:pgMar w:top="1135" w:right="1134" w:bottom="851" w:left="1134" w:header="709" w:footer="709" w:gutter="0"/>
          <w:pgNumType w:start="281"/>
          <w:cols w:space="708"/>
          <w:docGrid w:linePitch="360"/>
        </w:sectPr>
      </w:pPr>
    </w:p>
    <w:p w:rsidR="00FF3BFB" w:rsidRPr="00C71B17" w:rsidRDefault="00FF3BFB" w:rsidP="00FF3BFB">
      <w:pPr>
        <w:spacing w:line="276" w:lineRule="auto"/>
        <w:jc w:val="center"/>
        <w:rPr>
          <w:bCs/>
          <w:i/>
          <w:snapToGrid w:val="0"/>
          <w:sz w:val="28"/>
          <w:szCs w:val="28"/>
          <w:u w:val="single"/>
        </w:rPr>
      </w:pPr>
      <w:r w:rsidRPr="00C71B17">
        <w:rPr>
          <w:bCs/>
          <w:i/>
          <w:snapToGrid w:val="0"/>
          <w:sz w:val="28"/>
          <w:szCs w:val="28"/>
          <w:u w:val="single"/>
        </w:rPr>
        <w:t>Лесное семеноводство</w:t>
      </w:r>
    </w:p>
    <w:p w:rsidR="00FF3BFB" w:rsidRPr="00104C8D" w:rsidRDefault="00FF3BFB" w:rsidP="00B84033">
      <w:pPr>
        <w:shd w:val="clear" w:color="auto" w:fill="FFFFFF"/>
        <w:spacing w:line="360" w:lineRule="auto"/>
        <w:ind w:firstLine="709"/>
        <w:jc w:val="both"/>
        <w:rPr>
          <w:bCs/>
          <w:snapToGrid w:val="0"/>
          <w:color w:val="000000"/>
          <w:sz w:val="28"/>
          <w:szCs w:val="28"/>
        </w:rPr>
      </w:pPr>
      <w:r w:rsidRPr="00104C8D">
        <w:rPr>
          <w:bCs/>
          <w:snapToGrid w:val="0"/>
          <w:color w:val="000000"/>
          <w:sz w:val="28"/>
          <w:szCs w:val="28"/>
        </w:rPr>
        <w:t xml:space="preserve">Лесное семеноводство осуществляется в соответствии с Федеральным </w:t>
      </w:r>
      <w:r>
        <w:rPr>
          <w:bCs/>
          <w:snapToGrid w:val="0"/>
          <w:color w:val="000000"/>
          <w:sz w:val="28"/>
          <w:szCs w:val="28"/>
        </w:rPr>
        <w:t>законом от 17 декабря 1997 г.№</w:t>
      </w:r>
      <w:r w:rsidRPr="00104C8D">
        <w:rPr>
          <w:bCs/>
          <w:snapToGrid w:val="0"/>
          <w:color w:val="000000"/>
          <w:sz w:val="28"/>
          <w:szCs w:val="28"/>
        </w:rPr>
        <w:t xml:space="preserve"> 149-ФЗ "О сем</w:t>
      </w:r>
      <w:r>
        <w:rPr>
          <w:bCs/>
          <w:snapToGrid w:val="0"/>
          <w:color w:val="000000"/>
          <w:sz w:val="28"/>
          <w:szCs w:val="28"/>
        </w:rPr>
        <w:t>еноводстве" и  статьей 65 Лесного кодекса РФ</w:t>
      </w:r>
      <w:r w:rsidRPr="00104C8D">
        <w:rPr>
          <w:bCs/>
          <w:snapToGrid w:val="0"/>
          <w:color w:val="000000"/>
          <w:sz w:val="28"/>
          <w:szCs w:val="28"/>
        </w:rPr>
        <w:t>.</w:t>
      </w:r>
    </w:p>
    <w:p w:rsidR="00FF3BFB" w:rsidRPr="00104C8D" w:rsidRDefault="00FF3BFB" w:rsidP="00B84033">
      <w:pPr>
        <w:shd w:val="clear" w:color="auto" w:fill="FFFFFF"/>
        <w:spacing w:line="360" w:lineRule="auto"/>
        <w:ind w:firstLine="709"/>
        <w:jc w:val="both"/>
        <w:rPr>
          <w:bCs/>
          <w:snapToGrid w:val="0"/>
          <w:color w:val="000000"/>
          <w:sz w:val="28"/>
          <w:szCs w:val="28"/>
        </w:rPr>
      </w:pPr>
      <w:r w:rsidRPr="00104C8D">
        <w:rPr>
          <w:bCs/>
          <w:snapToGrid w:val="0"/>
          <w:color w:val="000000"/>
          <w:sz w:val="28"/>
          <w:szCs w:val="28"/>
        </w:rPr>
        <w:t>В целях лесного семеноводства осуществляются:</w:t>
      </w:r>
    </w:p>
    <w:p w:rsidR="00FF3BFB" w:rsidRPr="00104C8D" w:rsidRDefault="00FF3BFB" w:rsidP="00B84033">
      <w:pPr>
        <w:shd w:val="clear" w:color="auto" w:fill="FFFFFF"/>
        <w:spacing w:line="360"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лесосеменное районирование;</w:t>
      </w:r>
    </w:p>
    <w:p w:rsidR="00FF3BFB" w:rsidRPr="00104C8D" w:rsidRDefault="00FF3BFB" w:rsidP="00B84033">
      <w:pPr>
        <w:shd w:val="clear" w:color="auto" w:fill="FFFFFF"/>
        <w:spacing w:line="360"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создание и выделение объектов лесного семеноводства (лесосеменных плантаций, постоянных лесосеменных участков и подобных объектов);</w:t>
      </w:r>
    </w:p>
    <w:p w:rsidR="00FF3BFB" w:rsidRPr="00104C8D" w:rsidRDefault="00FF3BFB" w:rsidP="00B84033">
      <w:pPr>
        <w:shd w:val="clear" w:color="auto" w:fill="FFFFFF"/>
        <w:spacing w:line="360"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федерального фонда семян лесных растений;</w:t>
      </w:r>
    </w:p>
    <w:p w:rsidR="00FF3BFB" w:rsidRPr="00104C8D" w:rsidRDefault="00FF3BFB" w:rsidP="00B84033">
      <w:pPr>
        <w:shd w:val="clear" w:color="auto" w:fill="FFFFFF"/>
        <w:spacing w:line="360"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и использование страховых фондов семян ле</w:t>
      </w:r>
      <w:r>
        <w:rPr>
          <w:bCs/>
          <w:snapToGrid w:val="0"/>
          <w:color w:val="000000"/>
          <w:sz w:val="28"/>
          <w:szCs w:val="28"/>
        </w:rPr>
        <w:t>сных растений;</w:t>
      </w:r>
    </w:p>
    <w:p w:rsidR="00FF3BFB" w:rsidRPr="00104C8D" w:rsidRDefault="00FF3BFB" w:rsidP="00B84033">
      <w:pPr>
        <w:shd w:val="clear" w:color="auto" w:fill="FFFFFF"/>
        <w:spacing w:line="360"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семенной контроль в отношении семян лесных растений;</w:t>
      </w:r>
    </w:p>
    <w:p w:rsidR="00FF3BFB" w:rsidRPr="00104C8D" w:rsidRDefault="00FF3BFB" w:rsidP="00B84033">
      <w:pPr>
        <w:shd w:val="clear" w:color="auto" w:fill="FFFFFF"/>
        <w:spacing w:line="360"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другие мероприятия по производству, заготовке, обработке, хранению, реализации, транспортировке и использованию семян лесных растений.</w:t>
      </w:r>
    </w:p>
    <w:p w:rsidR="00FF3BFB" w:rsidRPr="00104C8D" w:rsidRDefault="00FF3BFB" w:rsidP="00B84033">
      <w:pPr>
        <w:shd w:val="clear" w:color="auto" w:fill="FFFFFF"/>
        <w:spacing w:line="360" w:lineRule="auto"/>
        <w:ind w:firstLine="709"/>
        <w:jc w:val="both"/>
        <w:rPr>
          <w:bCs/>
          <w:snapToGrid w:val="0"/>
          <w:color w:val="000000"/>
          <w:sz w:val="28"/>
          <w:szCs w:val="28"/>
        </w:rPr>
      </w:pPr>
      <w:r w:rsidRPr="00104C8D">
        <w:rPr>
          <w:bCs/>
          <w:snapToGrid w:val="0"/>
          <w:color w:val="000000"/>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FF3BFB" w:rsidRPr="00104C8D" w:rsidRDefault="00FF3BFB" w:rsidP="00B84033">
      <w:pPr>
        <w:shd w:val="clear" w:color="auto" w:fill="FFFFFF"/>
        <w:spacing w:line="360"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FF3BFB" w:rsidRDefault="00FF3BFB" w:rsidP="00B84033">
      <w:pPr>
        <w:spacing w:line="360" w:lineRule="auto"/>
        <w:ind w:firstLine="709"/>
        <w:jc w:val="both"/>
        <w:rPr>
          <w:bCs/>
          <w:i/>
          <w:snapToGrid w:val="0"/>
          <w:sz w:val="28"/>
          <w:szCs w:val="28"/>
        </w:rPr>
      </w:pPr>
    </w:p>
    <w:p w:rsidR="00FF3BFB" w:rsidRPr="00104C8D" w:rsidRDefault="00FF3BFB" w:rsidP="00B84033">
      <w:pPr>
        <w:spacing w:line="360" w:lineRule="auto"/>
        <w:ind w:firstLine="709"/>
        <w:jc w:val="center"/>
        <w:rPr>
          <w:bCs/>
          <w:i/>
          <w:snapToGrid w:val="0"/>
          <w:sz w:val="28"/>
          <w:szCs w:val="28"/>
        </w:rPr>
      </w:pPr>
      <w:r w:rsidRPr="00104C8D">
        <w:rPr>
          <w:bCs/>
          <w:i/>
          <w:snapToGrid w:val="0"/>
          <w:sz w:val="28"/>
          <w:szCs w:val="28"/>
        </w:rPr>
        <w:t>Лесосеменное районирование</w:t>
      </w:r>
    </w:p>
    <w:p w:rsidR="00FF3BFB" w:rsidRPr="00104C8D" w:rsidRDefault="00FF3BFB" w:rsidP="00B84033">
      <w:pPr>
        <w:shd w:val="clear" w:color="auto" w:fill="FFFFFF"/>
        <w:spacing w:line="360"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w:t>
      </w:r>
      <w:r>
        <w:rPr>
          <w:bCs/>
          <w:snapToGrid w:val="0"/>
          <w:color w:val="000000"/>
          <w:sz w:val="28"/>
          <w:szCs w:val="28"/>
        </w:rPr>
        <w:t>е качества которых не проверены (статья 65, часть 4 Лесного кодекса РФ).</w:t>
      </w:r>
    </w:p>
    <w:p w:rsidR="00FF3BFB" w:rsidRPr="00E909CB" w:rsidRDefault="00FF3BFB" w:rsidP="00B84033">
      <w:pPr>
        <w:shd w:val="clear" w:color="auto" w:fill="FFFFFF"/>
        <w:spacing w:line="360" w:lineRule="auto"/>
        <w:ind w:firstLine="709"/>
        <w:jc w:val="both"/>
        <w:rPr>
          <w:bCs/>
          <w:snapToGrid w:val="0"/>
          <w:color w:val="000000"/>
          <w:sz w:val="28"/>
          <w:szCs w:val="28"/>
        </w:rPr>
      </w:pPr>
      <w:r>
        <w:rPr>
          <w:bCs/>
          <w:snapToGrid w:val="0"/>
          <w:color w:val="000000"/>
          <w:sz w:val="28"/>
          <w:szCs w:val="28"/>
        </w:rPr>
        <w:t>В соответствии со статьей 65</w:t>
      </w:r>
      <w:r w:rsidRPr="00967A21">
        <w:rPr>
          <w:bCs/>
          <w:snapToGrid w:val="0"/>
          <w:color w:val="000000"/>
          <w:sz w:val="28"/>
          <w:szCs w:val="28"/>
        </w:rPr>
        <w:t xml:space="preserve"> (</w:t>
      </w:r>
      <w:r>
        <w:rPr>
          <w:bCs/>
          <w:snapToGrid w:val="0"/>
          <w:color w:val="000000"/>
          <w:sz w:val="28"/>
          <w:szCs w:val="28"/>
        </w:rPr>
        <w:t xml:space="preserve">часть 2, пункт 1) Лесного кодекса РФ, приказом </w:t>
      </w:r>
      <w:r>
        <w:rPr>
          <w:color w:val="22272F"/>
          <w:sz w:val="28"/>
          <w:szCs w:val="28"/>
        </w:rPr>
        <w:t>Министерства природных ресурсов и экологии Российской Федерации от 08 октября 2015 г. № 353 «Об установлении лесосеменного районирования» установлено лесосеменное районирование основных лесообразующих пород.</w:t>
      </w:r>
    </w:p>
    <w:p w:rsidR="00FF3BFB" w:rsidRPr="005037D6" w:rsidRDefault="00FF3BFB" w:rsidP="00B84033">
      <w:pPr>
        <w:shd w:val="clear" w:color="auto" w:fill="FFFFFF"/>
        <w:spacing w:line="360" w:lineRule="auto"/>
        <w:ind w:firstLine="709"/>
        <w:jc w:val="both"/>
        <w:rPr>
          <w:color w:val="22272F"/>
          <w:sz w:val="28"/>
          <w:szCs w:val="28"/>
        </w:rPr>
      </w:pPr>
      <w:proofErr w:type="gramStart"/>
      <w:r>
        <w:rPr>
          <w:bCs/>
          <w:snapToGrid w:val="0"/>
          <w:color w:val="000000"/>
          <w:sz w:val="28"/>
          <w:szCs w:val="28"/>
        </w:rPr>
        <w:t>Р</w:t>
      </w:r>
      <w:r w:rsidRPr="005D3617">
        <w:rPr>
          <w:bCs/>
          <w:snapToGrid w:val="0"/>
          <w:color w:val="000000"/>
          <w:sz w:val="28"/>
          <w:szCs w:val="28"/>
        </w:rPr>
        <w:t>айонированные семена лес</w:t>
      </w:r>
      <w:r>
        <w:rPr>
          <w:bCs/>
          <w:snapToGrid w:val="0"/>
          <w:color w:val="000000"/>
          <w:sz w:val="28"/>
          <w:szCs w:val="28"/>
        </w:rPr>
        <w:t xml:space="preserve">ных растений должны соответствовать </w:t>
      </w:r>
      <w:r w:rsidRPr="005D3617">
        <w:rPr>
          <w:bCs/>
          <w:snapToGrid w:val="0"/>
          <w:color w:val="000000"/>
          <w:sz w:val="28"/>
          <w:szCs w:val="28"/>
        </w:rPr>
        <w:t xml:space="preserve">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Pr="005D3617">
          <w:rPr>
            <w:bCs/>
            <w:snapToGrid w:val="0"/>
            <w:color w:val="000000"/>
            <w:sz w:val="28"/>
            <w:szCs w:val="28"/>
          </w:rPr>
          <w:t>1997 г</w:t>
        </w:r>
      </w:smartTag>
      <w:r w:rsidRPr="005D3617">
        <w:rPr>
          <w:bCs/>
          <w:snapToGrid w:val="0"/>
          <w:color w:val="000000"/>
          <w:sz w:val="28"/>
          <w:szCs w:val="28"/>
        </w:rPr>
        <w:t>. № 149-ФЗ «О семеноводстве»,</w:t>
      </w:r>
      <w:r>
        <w:rPr>
          <w:bCs/>
          <w:snapToGrid w:val="0"/>
          <w:color w:val="000000"/>
          <w:sz w:val="28"/>
          <w:szCs w:val="28"/>
        </w:rPr>
        <w:t xml:space="preserve"> «Указаний по лесному семеноводству в Российской Федерации» (2000) г., </w:t>
      </w:r>
      <w:r w:rsidRPr="005037D6">
        <w:rPr>
          <w:bCs/>
          <w:snapToGrid w:val="0"/>
          <w:color w:val="000000"/>
          <w:sz w:val="28"/>
          <w:szCs w:val="28"/>
        </w:rPr>
        <w:t>п</w:t>
      </w:r>
      <w:r>
        <w:rPr>
          <w:color w:val="22272F"/>
          <w:sz w:val="28"/>
          <w:szCs w:val="28"/>
        </w:rPr>
        <w:t xml:space="preserve">риказом Министерства природных ресурсов и экологии Российской Федерации от 17 сентября 2015 г. № 400 </w:t>
      </w:r>
      <w:r w:rsidRPr="005037D6">
        <w:rPr>
          <w:color w:val="22272F"/>
          <w:sz w:val="28"/>
          <w:szCs w:val="28"/>
        </w:rPr>
        <w:t>«Об утверждении Порядка использования районированных семян лесных растений основных лесных древесных пород»</w:t>
      </w:r>
      <w:r>
        <w:rPr>
          <w:color w:val="22272F"/>
          <w:sz w:val="28"/>
          <w:szCs w:val="28"/>
        </w:rPr>
        <w:t xml:space="preserve"> (зарегистрирован в Минюсте РФ</w:t>
      </w:r>
      <w:proofErr w:type="gramEnd"/>
      <w:r>
        <w:rPr>
          <w:color w:val="22272F"/>
          <w:sz w:val="28"/>
          <w:szCs w:val="28"/>
        </w:rPr>
        <w:t xml:space="preserve"> </w:t>
      </w:r>
      <w:proofErr w:type="gramStart"/>
      <w:r>
        <w:rPr>
          <w:color w:val="22272F"/>
          <w:sz w:val="28"/>
          <w:szCs w:val="28"/>
        </w:rPr>
        <w:t>17 ноября 2015 г. № 39738).</w:t>
      </w:r>
      <w:proofErr w:type="gramEnd"/>
    </w:p>
    <w:p w:rsidR="00FF3BFB" w:rsidRPr="00FE6D86" w:rsidRDefault="00FF3BFB" w:rsidP="00B84033">
      <w:pPr>
        <w:shd w:val="clear" w:color="auto" w:fill="FFFFFF"/>
        <w:spacing w:line="360" w:lineRule="auto"/>
        <w:ind w:firstLine="709"/>
        <w:jc w:val="both"/>
        <w:rPr>
          <w:bCs/>
          <w:snapToGrid w:val="0"/>
          <w:color w:val="000000"/>
          <w:sz w:val="28"/>
          <w:szCs w:val="28"/>
        </w:rPr>
      </w:pPr>
      <w:r w:rsidRPr="00FE6D86">
        <w:rPr>
          <w:bCs/>
          <w:snapToGrid w:val="0"/>
          <w:color w:val="000000"/>
          <w:sz w:val="28"/>
          <w:szCs w:val="28"/>
        </w:rPr>
        <w:t>Районированные семена лесных растений используются для целей:</w:t>
      </w:r>
    </w:p>
    <w:p w:rsidR="00FF3BFB" w:rsidRPr="00FE6D86" w:rsidRDefault="00FF3BFB" w:rsidP="00B84033">
      <w:pPr>
        <w:shd w:val="clear" w:color="auto" w:fill="FFFFFF"/>
        <w:spacing w:line="360" w:lineRule="auto"/>
        <w:ind w:firstLine="709"/>
        <w:jc w:val="both"/>
        <w:rPr>
          <w:bCs/>
          <w:snapToGrid w:val="0"/>
          <w:color w:val="000000"/>
          <w:sz w:val="28"/>
          <w:szCs w:val="28"/>
        </w:rPr>
      </w:pPr>
      <w:r w:rsidRPr="00FE6D86">
        <w:rPr>
          <w:bCs/>
          <w:snapToGrid w:val="0"/>
          <w:color w:val="000000"/>
          <w:sz w:val="28"/>
          <w:szCs w:val="28"/>
        </w:rPr>
        <w:t>- выращивания посадочного материала лесных растений; воспроизводства лесов и лесоразведения;</w:t>
      </w:r>
    </w:p>
    <w:p w:rsidR="00FF3BFB" w:rsidRPr="00FE6D86" w:rsidRDefault="00FF3BFB" w:rsidP="00B84033">
      <w:pPr>
        <w:shd w:val="clear" w:color="auto" w:fill="FFFFFF"/>
        <w:spacing w:line="360" w:lineRule="auto"/>
        <w:ind w:firstLine="709"/>
        <w:jc w:val="both"/>
        <w:rPr>
          <w:bCs/>
          <w:snapToGrid w:val="0"/>
          <w:color w:val="000000"/>
          <w:sz w:val="28"/>
          <w:szCs w:val="28"/>
        </w:rPr>
      </w:pPr>
      <w:r w:rsidRPr="00FE6D86">
        <w:rPr>
          <w:bCs/>
          <w:snapToGrid w:val="0"/>
          <w:color w:val="000000"/>
          <w:sz w:val="28"/>
          <w:szCs w:val="28"/>
        </w:rPr>
        <w:t>- создания лесосеменных и иных плантаций древесных и кустарниковых пород;</w:t>
      </w:r>
    </w:p>
    <w:p w:rsidR="00FF3BFB" w:rsidRPr="00FE6D86" w:rsidRDefault="00FF3BFB" w:rsidP="00B84033">
      <w:pPr>
        <w:shd w:val="clear" w:color="auto" w:fill="FFFFFF"/>
        <w:spacing w:line="360" w:lineRule="auto"/>
        <w:ind w:firstLine="709"/>
        <w:jc w:val="both"/>
        <w:rPr>
          <w:bCs/>
          <w:snapToGrid w:val="0"/>
          <w:color w:val="000000"/>
          <w:sz w:val="28"/>
          <w:szCs w:val="28"/>
        </w:rPr>
      </w:pPr>
      <w:r w:rsidRPr="00FE6D86">
        <w:rPr>
          <w:bCs/>
          <w:snapToGrid w:val="0"/>
          <w:color w:val="000000"/>
          <w:sz w:val="28"/>
          <w:szCs w:val="28"/>
        </w:rPr>
        <w:t>- формирования запасов семян лесных растений юридических и физических лиц;</w:t>
      </w:r>
    </w:p>
    <w:p w:rsidR="00FF3BFB" w:rsidRPr="00FE6D86" w:rsidRDefault="00FF3BFB" w:rsidP="00B84033">
      <w:pPr>
        <w:shd w:val="clear" w:color="auto" w:fill="FFFFFF"/>
        <w:spacing w:line="360" w:lineRule="auto"/>
        <w:ind w:firstLine="709"/>
        <w:jc w:val="both"/>
        <w:rPr>
          <w:bCs/>
          <w:snapToGrid w:val="0"/>
          <w:color w:val="000000"/>
          <w:sz w:val="28"/>
          <w:szCs w:val="28"/>
        </w:rPr>
      </w:pPr>
      <w:r w:rsidRPr="00FE6D86">
        <w:rPr>
          <w:bCs/>
          <w:snapToGrid w:val="0"/>
          <w:color w:val="000000"/>
          <w:sz w:val="28"/>
          <w:szCs w:val="28"/>
        </w:rPr>
        <w:t>- формирования страховых фондов семян лесных растений;</w:t>
      </w:r>
    </w:p>
    <w:p w:rsidR="00FF3BFB" w:rsidRPr="00FE6D86" w:rsidRDefault="00FF3BFB" w:rsidP="00B84033">
      <w:pPr>
        <w:shd w:val="clear" w:color="auto" w:fill="FFFFFF"/>
        <w:spacing w:line="360" w:lineRule="auto"/>
        <w:ind w:firstLine="709"/>
        <w:jc w:val="both"/>
        <w:rPr>
          <w:bCs/>
          <w:snapToGrid w:val="0"/>
          <w:color w:val="000000"/>
          <w:sz w:val="28"/>
          <w:szCs w:val="28"/>
        </w:rPr>
      </w:pPr>
      <w:r w:rsidRPr="00FE6D86">
        <w:rPr>
          <w:bCs/>
          <w:snapToGrid w:val="0"/>
          <w:color w:val="000000"/>
          <w:sz w:val="28"/>
          <w:szCs w:val="28"/>
        </w:rPr>
        <w:t>- формирования федерального фонда семян лесных растений;</w:t>
      </w:r>
    </w:p>
    <w:p w:rsidR="00FF3BFB" w:rsidRPr="00FE6D86" w:rsidRDefault="00FF3BFB" w:rsidP="00B84033">
      <w:pPr>
        <w:shd w:val="clear" w:color="auto" w:fill="FFFFFF"/>
        <w:spacing w:line="360" w:lineRule="auto"/>
        <w:ind w:firstLine="709"/>
        <w:jc w:val="both"/>
        <w:rPr>
          <w:bCs/>
          <w:snapToGrid w:val="0"/>
          <w:color w:val="000000"/>
          <w:sz w:val="28"/>
          <w:szCs w:val="28"/>
        </w:rPr>
      </w:pPr>
      <w:r w:rsidRPr="00FE6D86">
        <w:rPr>
          <w:bCs/>
          <w:snapToGrid w:val="0"/>
          <w:color w:val="000000"/>
          <w:sz w:val="28"/>
          <w:szCs w:val="28"/>
        </w:rPr>
        <w:t>- озеленения территорий и объектов, биологической рекультивации нарушенных земель;</w:t>
      </w:r>
    </w:p>
    <w:p w:rsidR="00FF3BFB" w:rsidRPr="00E909CB" w:rsidRDefault="00FF3BFB" w:rsidP="00B84033">
      <w:pPr>
        <w:shd w:val="clear" w:color="auto" w:fill="FFFFFF"/>
        <w:spacing w:line="360" w:lineRule="auto"/>
        <w:ind w:firstLine="709"/>
        <w:jc w:val="both"/>
        <w:rPr>
          <w:bCs/>
          <w:snapToGrid w:val="0"/>
          <w:sz w:val="28"/>
          <w:szCs w:val="28"/>
        </w:rPr>
      </w:pPr>
      <w:r>
        <w:rPr>
          <w:bCs/>
          <w:snapToGrid w:val="0"/>
          <w:sz w:val="28"/>
          <w:szCs w:val="28"/>
        </w:rPr>
        <w:t xml:space="preserve">- </w:t>
      </w:r>
      <w:r w:rsidRPr="00E909CB">
        <w:rPr>
          <w:bCs/>
          <w:snapToGrid w:val="0"/>
          <w:sz w:val="28"/>
          <w:szCs w:val="28"/>
        </w:rPr>
        <w:t>осуществления иных мероприятий с целью создания лесных насаждений.</w:t>
      </w:r>
    </w:p>
    <w:p w:rsidR="00FF3BFB" w:rsidRPr="00E909CB" w:rsidRDefault="00FF3BFB" w:rsidP="00B84033">
      <w:pPr>
        <w:shd w:val="clear" w:color="auto" w:fill="FFFFFF"/>
        <w:spacing w:line="360" w:lineRule="auto"/>
        <w:ind w:firstLine="709"/>
        <w:jc w:val="both"/>
        <w:rPr>
          <w:bCs/>
          <w:snapToGrid w:val="0"/>
          <w:sz w:val="28"/>
          <w:szCs w:val="28"/>
        </w:rPr>
      </w:pPr>
      <w:r w:rsidRPr="00E909CB">
        <w:rPr>
          <w:bCs/>
          <w:snapToGrid w:val="0"/>
          <w:sz w:val="28"/>
          <w:szCs w:val="28"/>
        </w:rPr>
        <w:t xml:space="preserve">Для </w:t>
      </w:r>
      <w:r>
        <w:rPr>
          <w:bCs/>
          <w:snapToGrid w:val="0"/>
          <w:sz w:val="28"/>
          <w:szCs w:val="28"/>
        </w:rPr>
        <w:t xml:space="preserve">вышеуказанных </w:t>
      </w:r>
      <w:r w:rsidRPr="00E909CB">
        <w:rPr>
          <w:bCs/>
          <w:snapToGrid w:val="0"/>
          <w:sz w:val="28"/>
          <w:szCs w:val="28"/>
        </w:rPr>
        <w:t>целейиспользуются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FF3BFB" w:rsidRPr="00E909CB" w:rsidRDefault="00FF3BFB" w:rsidP="00B84033">
      <w:pPr>
        <w:shd w:val="clear" w:color="auto" w:fill="FFFFFF"/>
        <w:spacing w:line="360" w:lineRule="auto"/>
        <w:ind w:firstLine="709"/>
        <w:jc w:val="both"/>
        <w:rPr>
          <w:bCs/>
          <w:snapToGrid w:val="0"/>
          <w:sz w:val="28"/>
          <w:szCs w:val="28"/>
        </w:rPr>
      </w:pPr>
      <w:r>
        <w:rPr>
          <w:bCs/>
          <w:snapToGrid w:val="0"/>
          <w:sz w:val="28"/>
          <w:szCs w:val="28"/>
        </w:rPr>
        <w:t>Н</w:t>
      </w:r>
      <w:r w:rsidRPr="00E909CB">
        <w:rPr>
          <w:bCs/>
          <w:snapToGrid w:val="0"/>
          <w:sz w:val="28"/>
          <w:szCs w:val="28"/>
        </w:rPr>
        <w:t>е допускается использовать:</w:t>
      </w:r>
    </w:p>
    <w:p w:rsidR="00FF3BFB" w:rsidRPr="00E909CB" w:rsidRDefault="00FF3BFB" w:rsidP="00B84033">
      <w:pPr>
        <w:shd w:val="clear" w:color="auto" w:fill="FFFFFF"/>
        <w:spacing w:line="360" w:lineRule="auto"/>
        <w:ind w:firstLine="709"/>
        <w:jc w:val="both"/>
        <w:rPr>
          <w:bCs/>
          <w:snapToGrid w:val="0"/>
          <w:sz w:val="28"/>
          <w:szCs w:val="28"/>
        </w:rPr>
      </w:pPr>
      <w:r>
        <w:rPr>
          <w:bCs/>
          <w:snapToGrid w:val="0"/>
          <w:sz w:val="28"/>
          <w:szCs w:val="28"/>
        </w:rPr>
        <w:t xml:space="preserve">- </w:t>
      </w:r>
      <w:r w:rsidRPr="00E909CB">
        <w:rPr>
          <w:bCs/>
          <w:snapToGrid w:val="0"/>
          <w:sz w:val="28"/>
          <w:szCs w:val="28"/>
        </w:rPr>
        <w:t>нерайонированные семена лесных растений;</w:t>
      </w:r>
    </w:p>
    <w:p w:rsidR="00FF3BFB" w:rsidRPr="00E909CB" w:rsidRDefault="00FF3BFB" w:rsidP="00B84033">
      <w:pPr>
        <w:shd w:val="clear" w:color="auto" w:fill="FFFFFF"/>
        <w:spacing w:line="360"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FF3BFB" w:rsidRPr="00E909CB" w:rsidRDefault="00FF3BFB" w:rsidP="00B84033">
      <w:pPr>
        <w:shd w:val="clear" w:color="auto" w:fill="FFFFFF"/>
        <w:spacing w:line="360"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на которые отсутствуют документы, удостоверяющие их происхождение, сортовые и посевные качества;</w:t>
      </w:r>
    </w:p>
    <w:p w:rsidR="00FF3BFB" w:rsidRPr="00E909CB" w:rsidRDefault="00FF3BFB" w:rsidP="00B84033">
      <w:pPr>
        <w:shd w:val="clear" w:color="auto" w:fill="FFFFFF"/>
        <w:spacing w:line="360"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FF3BFB" w:rsidRDefault="00FF3BFB" w:rsidP="00B84033">
      <w:pPr>
        <w:shd w:val="clear" w:color="auto" w:fill="FFFFFF"/>
        <w:spacing w:line="360" w:lineRule="auto"/>
        <w:ind w:firstLine="709"/>
        <w:jc w:val="both"/>
        <w:rPr>
          <w:bCs/>
          <w:snapToGrid w:val="0"/>
          <w:sz w:val="28"/>
          <w:szCs w:val="28"/>
        </w:rPr>
      </w:pPr>
      <w:r w:rsidRPr="00E909CB">
        <w:rPr>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FF3BFB" w:rsidRDefault="00FF3BFB" w:rsidP="00B84033">
      <w:pPr>
        <w:spacing w:line="360" w:lineRule="auto"/>
        <w:ind w:firstLine="709"/>
        <w:jc w:val="both"/>
        <w:rPr>
          <w:bCs/>
          <w:i/>
          <w:snapToGrid w:val="0"/>
          <w:sz w:val="28"/>
          <w:szCs w:val="28"/>
        </w:rPr>
      </w:pPr>
    </w:p>
    <w:p w:rsidR="00FF3BFB" w:rsidRPr="00104C8D" w:rsidRDefault="00FF3BFB" w:rsidP="00B84033">
      <w:pPr>
        <w:spacing w:line="360" w:lineRule="auto"/>
        <w:ind w:firstLine="709"/>
        <w:jc w:val="center"/>
        <w:rPr>
          <w:bCs/>
          <w:i/>
          <w:snapToGrid w:val="0"/>
          <w:sz w:val="28"/>
          <w:szCs w:val="28"/>
        </w:rPr>
      </w:pPr>
      <w:r>
        <w:rPr>
          <w:bCs/>
          <w:i/>
          <w:snapToGrid w:val="0"/>
          <w:sz w:val="28"/>
          <w:szCs w:val="28"/>
        </w:rPr>
        <w:t>Создание и выделение объектов лесного семеноводства</w:t>
      </w:r>
    </w:p>
    <w:p w:rsidR="00FF3BFB" w:rsidRDefault="00FF3BFB" w:rsidP="00B84033">
      <w:pPr>
        <w:shd w:val="clear" w:color="auto" w:fill="FFFFFF"/>
        <w:spacing w:line="360" w:lineRule="auto"/>
        <w:ind w:firstLine="709"/>
        <w:jc w:val="both"/>
        <w:rPr>
          <w:bCs/>
          <w:snapToGrid w:val="0"/>
          <w:sz w:val="28"/>
          <w:szCs w:val="28"/>
        </w:rPr>
      </w:pPr>
      <w:r w:rsidRPr="00123E67">
        <w:rPr>
          <w:snapToGrid w:val="0"/>
          <w:sz w:val="28"/>
          <w:szCs w:val="28"/>
        </w:rPr>
        <w:t xml:space="preserve">На территории </w:t>
      </w:r>
      <w:r w:rsidR="00EF5C8F">
        <w:rPr>
          <w:snapToGrid w:val="0"/>
          <w:sz w:val="28"/>
          <w:szCs w:val="28"/>
        </w:rPr>
        <w:t>Данковского</w:t>
      </w:r>
      <w:r w:rsidRPr="00123E67">
        <w:rPr>
          <w:snapToGrid w:val="0"/>
          <w:sz w:val="28"/>
          <w:szCs w:val="28"/>
        </w:rPr>
        <w:t xml:space="preserve"> лесничества объекты </w:t>
      </w:r>
      <w:r w:rsidR="00EF5C8F">
        <w:rPr>
          <w:bCs/>
          <w:snapToGrid w:val="0"/>
          <w:sz w:val="28"/>
          <w:szCs w:val="28"/>
        </w:rPr>
        <w:t>лесного семеноводства отсутствуют.</w:t>
      </w:r>
    </w:p>
    <w:p w:rsidR="00543B61" w:rsidRDefault="00543B61" w:rsidP="00B84033">
      <w:pPr>
        <w:shd w:val="clear" w:color="auto" w:fill="FFFFFF"/>
        <w:spacing w:line="360" w:lineRule="auto"/>
        <w:ind w:firstLine="709"/>
        <w:jc w:val="both"/>
        <w:rPr>
          <w:bCs/>
          <w:snapToGrid w:val="0"/>
          <w:sz w:val="28"/>
          <w:szCs w:val="28"/>
        </w:rPr>
      </w:pPr>
      <w:r>
        <w:rPr>
          <w:bCs/>
          <w:snapToGrid w:val="0"/>
          <w:sz w:val="28"/>
          <w:szCs w:val="28"/>
        </w:rPr>
        <w:t>Лесосеменные плантации сосны, существующие в Грязинском лесничестве, являются единственным источником получения семян улучшенного качества.</w:t>
      </w:r>
    </w:p>
    <w:p w:rsidR="00EC48E0" w:rsidRPr="00955ECF" w:rsidRDefault="00EC48E0" w:rsidP="00EC48E0">
      <w:pPr>
        <w:shd w:val="clear" w:color="auto" w:fill="FFFFFF"/>
        <w:spacing w:line="360" w:lineRule="auto"/>
        <w:ind w:firstLine="708"/>
        <w:jc w:val="both"/>
        <w:rPr>
          <w:bCs/>
          <w:snapToGrid w:val="0"/>
          <w:color w:val="000000"/>
          <w:sz w:val="28"/>
          <w:szCs w:val="28"/>
        </w:rPr>
      </w:pPr>
      <w:proofErr w:type="gramStart"/>
      <w:r w:rsidRPr="00E918AC">
        <w:rPr>
          <w:bCs/>
          <w:snapToGrid w:val="0"/>
          <w:color w:val="000000"/>
          <w:sz w:val="28"/>
          <w:szCs w:val="28"/>
        </w:rPr>
        <w:t>В целях аттестации и списания объектов</w:t>
      </w:r>
      <w:r>
        <w:rPr>
          <w:bCs/>
          <w:snapToGrid w:val="0"/>
          <w:color w:val="000000"/>
          <w:sz w:val="28"/>
          <w:szCs w:val="28"/>
        </w:rPr>
        <w:t xml:space="preserve"> лесного семеноводства приказом</w:t>
      </w:r>
      <w:r w:rsidRPr="00E918AC">
        <w:rPr>
          <w:bCs/>
          <w:snapToGrid w:val="0"/>
          <w:color w:val="000000"/>
          <w:sz w:val="28"/>
          <w:szCs w:val="28"/>
        </w:rPr>
        <w:t xml:space="preserve"> Управления лесного хозяйства Липецкой области от 04 апреля 2016 г. № 88 «Об утверждении состава постоянно действующей комиссии по аттестации (списанию) объектов лесного семеноводства»</w:t>
      </w:r>
      <w:r>
        <w:rPr>
          <w:bCs/>
          <w:snapToGrid w:val="0"/>
          <w:color w:val="000000"/>
          <w:sz w:val="28"/>
          <w:szCs w:val="28"/>
        </w:rPr>
        <w:t xml:space="preserve"> в редакции приказа </w:t>
      </w:r>
      <w:r w:rsidRPr="00E918AC">
        <w:rPr>
          <w:bCs/>
          <w:snapToGrid w:val="0"/>
          <w:color w:val="000000"/>
          <w:sz w:val="28"/>
          <w:szCs w:val="28"/>
        </w:rPr>
        <w:t>Управления лесного хозяйства Липецкой области</w:t>
      </w:r>
      <w:r>
        <w:rPr>
          <w:bCs/>
          <w:snapToGrid w:val="0"/>
          <w:color w:val="000000"/>
          <w:sz w:val="28"/>
          <w:szCs w:val="28"/>
        </w:rPr>
        <w:t xml:space="preserve"> от 13 июля 2017 г. № 129 «О внесении изменения</w:t>
      </w:r>
      <w:r w:rsidRPr="00E918AC">
        <w:rPr>
          <w:bCs/>
          <w:snapToGrid w:val="0"/>
          <w:color w:val="000000"/>
          <w:sz w:val="28"/>
          <w:szCs w:val="28"/>
        </w:rPr>
        <w:t xml:space="preserve"> в приказ</w:t>
      </w:r>
      <w:r>
        <w:rPr>
          <w:bCs/>
          <w:snapToGrid w:val="0"/>
          <w:color w:val="000000"/>
          <w:sz w:val="28"/>
          <w:szCs w:val="28"/>
        </w:rPr>
        <w:t xml:space="preserve"> у</w:t>
      </w:r>
      <w:r w:rsidRPr="00E918AC">
        <w:rPr>
          <w:bCs/>
          <w:snapToGrid w:val="0"/>
          <w:color w:val="000000"/>
          <w:sz w:val="28"/>
          <w:szCs w:val="28"/>
        </w:rPr>
        <w:t>правления лесного хозяйства</w:t>
      </w:r>
      <w:r>
        <w:rPr>
          <w:bCs/>
          <w:snapToGrid w:val="0"/>
          <w:color w:val="000000"/>
          <w:sz w:val="28"/>
          <w:szCs w:val="28"/>
        </w:rPr>
        <w:t xml:space="preserve"> № 88 от 04.04.2016</w:t>
      </w:r>
      <w:r w:rsidRPr="00E918AC">
        <w:rPr>
          <w:bCs/>
          <w:snapToGrid w:val="0"/>
          <w:color w:val="000000"/>
          <w:sz w:val="28"/>
          <w:szCs w:val="28"/>
        </w:rPr>
        <w:t xml:space="preserve"> г.» создана постоянно</w:t>
      </w:r>
      <w:proofErr w:type="gramEnd"/>
      <w:r w:rsidRPr="00E918AC">
        <w:rPr>
          <w:bCs/>
          <w:snapToGrid w:val="0"/>
          <w:color w:val="000000"/>
          <w:sz w:val="28"/>
          <w:szCs w:val="28"/>
        </w:rPr>
        <w:t xml:space="preserve"> действующая комиссия.</w:t>
      </w:r>
    </w:p>
    <w:p w:rsidR="00FF3BFB" w:rsidRDefault="00FF3BFB" w:rsidP="00B84033">
      <w:pPr>
        <w:spacing w:line="360" w:lineRule="auto"/>
        <w:ind w:firstLine="709"/>
        <w:jc w:val="both"/>
        <w:rPr>
          <w:sz w:val="28"/>
          <w:szCs w:val="28"/>
        </w:rPr>
      </w:pPr>
      <w:r w:rsidRPr="00B4250A">
        <w:rPr>
          <w:sz w:val="28"/>
          <w:szCs w:val="28"/>
        </w:rPr>
        <w:t xml:space="preserve">В повышении продуктивности и качества создаваемых лесных культур важное значение имеет использование посадочного материала с </w:t>
      </w:r>
      <w:proofErr w:type="gramStart"/>
      <w:r w:rsidRPr="00B4250A">
        <w:rPr>
          <w:sz w:val="28"/>
          <w:szCs w:val="28"/>
        </w:rPr>
        <w:t>улучшенны-ми</w:t>
      </w:r>
      <w:proofErr w:type="gramEnd"/>
      <w:r w:rsidRPr="00B4250A">
        <w:rPr>
          <w:sz w:val="28"/>
          <w:szCs w:val="28"/>
        </w:rPr>
        <w:t xml:space="preserve">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лесосеменной базы лесничества.</w:t>
      </w:r>
    </w:p>
    <w:p w:rsidR="00FF3BFB" w:rsidRPr="00B4250A" w:rsidRDefault="00FF3BFB" w:rsidP="00B84033">
      <w:pPr>
        <w:spacing w:line="360" w:lineRule="auto"/>
        <w:ind w:firstLine="709"/>
        <w:jc w:val="both"/>
        <w:rPr>
          <w:sz w:val="28"/>
          <w:szCs w:val="28"/>
        </w:rPr>
      </w:pPr>
      <w:r w:rsidRPr="00B4250A">
        <w:rPr>
          <w:sz w:val="28"/>
          <w:szCs w:val="28"/>
        </w:rPr>
        <w:t>В качестве первоочередных мероприятий в отношении развития лесного семеноводства в лесном фонде лесничества рекомендуется:</w:t>
      </w:r>
    </w:p>
    <w:p w:rsidR="00FF3BFB" w:rsidRPr="00B4250A" w:rsidRDefault="00FF3BFB" w:rsidP="00B84033">
      <w:pPr>
        <w:spacing w:line="360" w:lineRule="auto"/>
        <w:ind w:firstLine="709"/>
        <w:jc w:val="both"/>
        <w:rPr>
          <w:sz w:val="28"/>
          <w:szCs w:val="28"/>
        </w:rPr>
      </w:pPr>
      <w:r w:rsidRPr="00B4250A">
        <w:rPr>
          <w:sz w:val="28"/>
          <w:szCs w:val="28"/>
        </w:rPr>
        <w:t>1. Всемерное сохранение отобранных плюсовых и лучших из числа нормальных насаждений сосны и дуба.</w:t>
      </w:r>
    </w:p>
    <w:p w:rsidR="00FF3BFB" w:rsidRPr="00B4250A" w:rsidRDefault="00FF3BFB" w:rsidP="00B84033">
      <w:pPr>
        <w:spacing w:line="360" w:lineRule="auto"/>
        <w:ind w:firstLine="709"/>
        <w:jc w:val="both"/>
        <w:rPr>
          <w:sz w:val="28"/>
          <w:szCs w:val="28"/>
        </w:rPr>
      </w:pPr>
      <w:r w:rsidRPr="00B4250A">
        <w:rPr>
          <w:sz w:val="28"/>
          <w:szCs w:val="28"/>
        </w:rPr>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rsidR="00FF3BFB" w:rsidRPr="00B4250A" w:rsidRDefault="00FF3BFB" w:rsidP="00B84033">
      <w:pPr>
        <w:spacing w:line="360" w:lineRule="auto"/>
        <w:ind w:firstLine="709"/>
        <w:jc w:val="both"/>
        <w:rPr>
          <w:sz w:val="28"/>
          <w:szCs w:val="28"/>
        </w:rPr>
      </w:pPr>
      <w:r w:rsidRPr="00B4250A">
        <w:rPr>
          <w:sz w:val="28"/>
          <w:szCs w:val="28"/>
        </w:rPr>
        <w:t xml:space="preserve">3. Испытания плюсовых деревьев по семенному и вегетативному потомству для оценки хозяйственных наследственных признаков с целью отбора их </w:t>
      </w:r>
      <w:proofErr w:type="gramStart"/>
      <w:r w:rsidRPr="00B4250A">
        <w:rPr>
          <w:sz w:val="28"/>
          <w:szCs w:val="28"/>
        </w:rPr>
        <w:t>в</w:t>
      </w:r>
      <w:proofErr w:type="gramEnd"/>
      <w:r w:rsidRPr="00B4250A">
        <w:rPr>
          <w:sz w:val="28"/>
          <w:szCs w:val="28"/>
        </w:rPr>
        <w:t xml:space="preserve"> элитные. </w:t>
      </w:r>
    </w:p>
    <w:p w:rsidR="00FF3BFB" w:rsidRPr="00B4250A" w:rsidRDefault="00FF3BFB" w:rsidP="00B84033">
      <w:pPr>
        <w:spacing w:line="360" w:lineRule="auto"/>
        <w:ind w:firstLine="709"/>
        <w:jc w:val="both"/>
        <w:rPr>
          <w:sz w:val="28"/>
          <w:szCs w:val="28"/>
        </w:rPr>
      </w:pPr>
      <w:r w:rsidRPr="00B4250A">
        <w:rPr>
          <w:sz w:val="28"/>
          <w:szCs w:val="28"/>
        </w:rPr>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объемах.</w:t>
      </w:r>
    </w:p>
    <w:p w:rsidR="00FF3BFB" w:rsidRPr="00B32CCE" w:rsidRDefault="00FF3BFB" w:rsidP="00B84033">
      <w:pPr>
        <w:spacing w:line="360" w:lineRule="auto"/>
        <w:ind w:firstLine="709"/>
        <w:jc w:val="both"/>
        <w:rPr>
          <w:sz w:val="28"/>
          <w:szCs w:val="28"/>
        </w:rPr>
      </w:pPr>
      <w:r w:rsidRPr="00B4250A">
        <w:rPr>
          <w:sz w:val="28"/>
          <w:szCs w:val="28"/>
        </w:rPr>
        <w:t xml:space="preserve">5. До начала плодоношения лесосеменных плантаций, сбор семян основных лесообразующих пород производить только </w:t>
      </w:r>
      <w:proofErr w:type="gramStart"/>
      <w:r w:rsidRPr="00B4250A">
        <w:rPr>
          <w:sz w:val="28"/>
          <w:szCs w:val="28"/>
        </w:rPr>
        <w:t>на</w:t>
      </w:r>
      <w:proofErr w:type="gramEnd"/>
      <w:r w:rsidRPr="00B4250A">
        <w:rPr>
          <w:sz w:val="28"/>
          <w:szCs w:val="28"/>
        </w:rPr>
        <w:t xml:space="preserve"> аттестованных ПЛСУ и в плюсовых насаждениях.</w:t>
      </w:r>
    </w:p>
    <w:p w:rsidR="00FF3BFB" w:rsidRPr="00B4250A" w:rsidRDefault="00FF3BFB" w:rsidP="00B84033">
      <w:pPr>
        <w:spacing w:line="360" w:lineRule="auto"/>
        <w:ind w:firstLine="709"/>
        <w:jc w:val="both"/>
        <w:rPr>
          <w:sz w:val="28"/>
          <w:szCs w:val="28"/>
        </w:rPr>
      </w:pPr>
    </w:p>
    <w:p w:rsidR="00FF3BFB" w:rsidRPr="00B4250A" w:rsidRDefault="00FF3BFB" w:rsidP="00B84033">
      <w:pPr>
        <w:spacing w:line="360" w:lineRule="auto"/>
        <w:ind w:firstLine="709"/>
        <w:jc w:val="center"/>
        <w:rPr>
          <w:i/>
          <w:sz w:val="28"/>
          <w:szCs w:val="28"/>
        </w:rPr>
      </w:pPr>
      <w:r w:rsidRPr="00B4250A">
        <w:rPr>
          <w:i/>
          <w:sz w:val="28"/>
          <w:szCs w:val="28"/>
        </w:rPr>
        <w:t>Мероприятия по уходу за лесосеменными плантациями</w:t>
      </w:r>
    </w:p>
    <w:p w:rsidR="005A7506" w:rsidRPr="005A7506" w:rsidRDefault="00FF3BFB" w:rsidP="00B84033">
      <w:pPr>
        <w:spacing w:line="360" w:lineRule="auto"/>
        <w:ind w:firstLine="709"/>
        <w:jc w:val="both"/>
        <w:rPr>
          <w:bCs/>
          <w:snapToGrid w:val="0"/>
          <w:color w:val="000000"/>
          <w:sz w:val="28"/>
          <w:szCs w:val="28"/>
        </w:rPr>
      </w:pPr>
      <w:r w:rsidRPr="00F515EB">
        <w:rPr>
          <w:bCs/>
          <w:snapToGrid w:val="0"/>
          <w:color w:val="000000"/>
          <w:sz w:val="28"/>
          <w:szCs w:val="28"/>
        </w:rPr>
        <w:t xml:space="preserve">Уход за объектами лесного семеноводства </w:t>
      </w:r>
      <w:r w:rsidR="00F8662D">
        <w:rPr>
          <w:bCs/>
          <w:snapToGrid w:val="0"/>
          <w:color w:val="000000"/>
          <w:sz w:val="28"/>
          <w:szCs w:val="28"/>
        </w:rPr>
        <w:t>осуществляется в соответствии с Приказом Министерства природных ресурсов и экологии Российской Федерации от 20.10.2015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FF3BFB" w:rsidRPr="00CF7E88" w:rsidRDefault="00FF3BFB" w:rsidP="00B84033">
      <w:pPr>
        <w:spacing w:line="360" w:lineRule="auto"/>
        <w:ind w:firstLine="709"/>
        <w:jc w:val="both"/>
        <w:rPr>
          <w:sz w:val="28"/>
          <w:szCs w:val="28"/>
        </w:rPr>
      </w:pPr>
      <w:r>
        <w:rPr>
          <w:sz w:val="28"/>
          <w:szCs w:val="28"/>
        </w:rPr>
        <w:t xml:space="preserve">На </w:t>
      </w:r>
      <w:r w:rsidRPr="00E82D1E">
        <w:rPr>
          <w:sz w:val="28"/>
          <w:szCs w:val="28"/>
        </w:rPr>
        <w:t>лесосеменных плант</w:t>
      </w:r>
      <w:r>
        <w:rPr>
          <w:sz w:val="28"/>
          <w:szCs w:val="28"/>
        </w:rPr>
        <w:t xml:space="preserve">ациях </w:t>
      </w:r>
      <w:r w:rsidRPr="00CF7E88">
        <w:rPr>
          <w:sz w:val="28"/>
          <w:szCs w:val="28"/>
        </w:rPr>
        <w:t xml:space="preserve"> в течение всего срока их создания и эксплуатации проводятуборку поросли и самосева, регулярные уходы за почвой и семенными де</w:t>
      </w:r>
      <w:r w:rsidRPr="00CF7E88">
        <w:rPr>
          <w:sz w:val="28"/>
          <w:szCs w:val="28"/>
        </w:rPr>
        <w:softHyphen/>
        <w:t>ревьями.</w:t>
      </w:r>
    </w:p>
    <w:p w:rsidR="00FF3BFB" w:rsidRPr="00CF7E88" w:rsidRDefault="00FF3BFB" w:rsidP="00B84033">
      <w:pPr>
        <w:spacing w:line="360" w:lineRule="auto"/>
        <w:ind w:firstLine="709"/>
        <w:jc w:val="both"/>
        <w:rPr>
          <w:sz w:val="28"/>
          <w:szCs w:val="28"/>
        </w:rPr>
      </w:pPr>
      <w:r>
        <w:rPr>
          <w:sz w:val="28"/>
          <w:szCs w:val="28"/>
        </w:rPr>
        <w:t xml:space="preserve">Уход за почвой на </w:t>
      </w:r>
      <w:r w:rsidRPr="00E82D1E">
        <w:rPr>
          <w:sz w:val="28"/>
          <w:szCs w:val="28"/>
        </w:rPr>
        <w:t>лесосеменных плант</w:t>
      </w:r>
      <w:r>
        <w:rPr>
          <w:sz w:val="28"/>
          <w:szCs w:val="28"/>
        </w:rPr>
        <w:t>ациях</w:t>
      </w:r>
      <w:r w:rsidRPr="00CF7E88">
        <w:rPr>
          <w:sz w:val="28"/>
          <w:szCs w:val="28"/>
        </w:rPr>
        <w:t xml:space="preserve"> </w:t>
      </w:r>
      <w:proofErr w:type="gramStart"/>
      <w:r w:rsidRPr="00CF7E88">
        <w:rPr>
          <w:sz w:val="28"/>
          <w:szCs w:val="28"/>
        </w:rPr>
        <w:t>в первые</w:t>
      </w:r>
      <w:proofErr w:type="gramEnd"/>
      <w:r w:rsidRPr="00CF7E88">
        <w:rPr>
          <w:sz w:val="28"/>
          <w:szCs w:val="28"/>
        </w:rPr>
        <w:t xml:space="preserve">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FF3BFB" w:rsidRPr="00E82D1E" w:rsidRDefault="00FF3BFB" w:rsidP="00B84033">
      <w:pPr>
        <w:spacing w:line="360" w:lineRule="auto"/>
        <w:ind w:firstLine="709"/>
        <w:jc w:val="both"/>
        <w:rPr>
          <w:sz w:val="28"/>
          <w:szCs w:val="28"/>
        </w:rPr>
      </w:pPr>
      <w:r w:rsidRPr="00E82D1E">
        <w:rPr>
          <w:sz w:val="28"/>
          <w:szCs w:val="28"/>
        </w:rPr>
        <w:t xml:space="preserve">После достижения растениями высоты </w:t>
      </w:r>
      <w:smartTag w:uri="urn:schemas-microsoft-com:office:smarttags" w:element="metricconverter">
        <w:smartTagPr>
          <w:attr w:name="ProductID" w:val="1 м"/>
        </w:smartTagPr>
        <w:r w:rsidRPr="00E82D1E">
          <w:rPr>
            <w:sz w:val="28"/>
            <w:szCs w:val="28"/>
          </w:rPr>
          <w:t>1 м</w:t>
        </w:r>
      </w:smartTag>
      <w:r w:rsidRPr="00E82D1E">
        <w:rPr>
          <w:sz w:val="28"/>
          <w:szCs w:val="28"/>
        </w:rPr>
        <w:t>, в междурядьях (коридорах) высевают почвоулучшающие травы (люпин, клевер и др.) или оставляют их на залужение.</w:t>
      </w:r>
    </w:p>
    <w:p w:rsidR="00FF3BFB" w:rsidRPr="00E82D1E" w:rsidRDefault="00FF3BFB" w:rsidP="00B84033">
      <w:pPr>
        <w:spacing w:line="360" w:lineRule="auto"/>
        <w:ind w:firstLine="709"/>
        <w:jc w:val="both"/>
        <w:rPr>
          <w:sz w:val="28"/>
          <w:szCs w:val="28"/>
        </w:rPr>
      </w:pPr>
      <w:r w:rsidRPr="00E82D1E">
        <w:rPr>
          <w:sz w:val="28"/>
          <w:szCs w:val="28"/>
        </w:rPr>
        <w:t>При проведении уходов на лесосеменных плантациях, созданных на участках с частичной обработкой почвы, проводят уход за почвой в полоса</w:t>
      </w:r>
      <w:proofErr w:type="gramStart"/>
      <w:r w:rsidRPr="00E82D1E">
        <w:rPr>
          <w:sz w:val="28"/>
          <w:szCs w:val="28"/>
        </w:rPr>
        <w:t>х(</w:t>
      </w:r>
      <w:proofErr w:type="gramEnd"/>
      <w:r w:rsidRPr="00E82D1E">
        <w:rPr>
          <w:sz w:val="28"/>
          <w:szCs w:val="28"/>
        </w:rPr>
        <w:t>площадках) и регулярное осветление путем вырубки деревьев в кулисах.</w:t>
      </w:r>
    </w:p>
    <w:p w:rsidR="00FF3BFB" w:rsidRPr="00E82D1E" w:rsidRDefault="00FF3BFB" w:rsidP="00B84033">
      <w:pPr>
        <w:spacing w:line="360" w:lineRule="auto"/>
        <w:ind w:firstLine="709"/>
        <w:jc w:val="both"/>
        <w:rPr>
          <w:sz w:val="28"/>
          <w:szCs w:val="28"/>
        </w:rPr>
      </w:pPr>
      <w:r w:rsidRPr="00E82D1E">
        <w:rPr>
          <w:sz w:val="28"/>
          <w:szCs w:val="28"/>
        </w:rPr>
        <w:t>Лесоводственные уходы за семенными деревьями на лесосеменных плантациях, независимо от способа их закладки, должны обеспечивать на протяжении всего срокавыращивания освещенность и свободное развитие кроны.</w:t>
      </w:r>
    </w:p>
    <w:p w:rsidR="00FF3BFB" w:rsidRPr="00E82D1E" w:rsidRDefault="00FF3BFB" w:rsidP="00B84033">
      <w:pPr>
        <w:spacing w:line="360" w:lineRule="auto"/>
        <w:ind w:firstLine="709"/>
        <w:jc w:val="both"/>
        <w:rPr>
          <w:sz w:val="28"/>
          <w:szCs w:val="28"/>
        </w:rPr>
      </w:pPr>
      <w:r w:rsidRPr="00E82D1E">
        <w:rPr>
          <w:sz w:val="28"/>
          <w:szCs w:val="28"/>
        </w:rPr>
        <w:t>Уход за привитыми растениями до 5-летнего возраста заключается в регулярной обрезке ветвей подвоев. В последующие годы обрезку проводятпо мере необходимости. Обрезку ветвей производят ранней весной. У дуба места среза покрывают садовым варом.</w:t>
      </w:r>
    </w:p>
    <w:p w:rsidR="00FF3BFB" w:rsidRPr="00E82D1E" w:rsidRDefault="00FF3BFB" w:rsidP="00B84033">
      <w:pPr>
        <w:spacing w:line="360" w:lineRule="auto"/>
        <w:ind w:firstLine="709"/>
        <w:jc w:val="both"/>
        <w:rPr>
          <w:sz w:val="28"/>
          <w:szCs w:val="28"/>
        </w:rPr>
      </w:pPr>
      <w:r w:rsidRPr="00E82D1E">
        <w:rPr>
          <w:sz w:val="28"/>
          <w:szCs w:val="28"/>
        </w:rPr>
        <w:t>По мере роста семенных деревьев на лесосеменных плант</w:t>
      </w:r>
      <w:r>
        <w:rPr>
          <w:sz w:val="28"/>
          <w:szCs w:val="28"/>
        </w:rPr>
        <w:t>ациях удаляют больные, ослаблен</w:t>
      </w:r>
      <w:r w:rsidRPr="00E82D1E">
        <w:rPr>
          <w:sz w:val="28"/>
          <w:szCs w:val="28"/>
        </w:rPr>
        <w:t>ные, слабоплодоносящие, с несинхронными сроками цветения, с явными признаками несовместимости привоя и подвоя, а также малоценные, (по результатам генетической оценки в испытательных культурах), деревья и клоны.</w:t>
      </w:r>
    </w:p>
    <w:p w:rsidR="00FF3BFB" w:rsidRPr="00E82D1E" w:rsidRDefault="00FF3BFB" w:rsidP="00B84033">
      <w:pPr>
        <w:spacing w:line="360" w:lineRule="auto"/>
        <w:ind w:firstLine="709"/>
        <w:jc w:val="both"/>
        <w:rPr>
          <w:sz w:val="28"/>
          <w:szCs w:val="28"/>
        </w:rPr>
      </w:pPr>
      <w:r w:rsidRPr="00E82D1E">
        <w:rPr>
          <w:sz w:val="28"/>
          <w:szCs w:val="28"/>
        </w:rPr>
        <w:t>На лесосеменных плантациях 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FF3BFB" w:rsidRPr="00E82D1E" w:rsidRDefault="00FF3BFB" w:rsidP="00B84033">
      <w:pPr>
        <w:spacing w:line="360" w:lineRule="auto"/>
        <w:ind w:firstLine="709"/>
        <w:jc w:val="both"/>
        <w:rPr>
          <w:sz w:val="28"/>
          <w:szCs w:val="28"/>
        </w:rPr>
      </w:pPr>
      <w:r w:rsidRPr="00E82D1E">
        <w:rPr>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rsidR="008D7EFF" w:rsidRDefault="008D7EFF" w:rsidP="00B84033">
      <w:pPr>
        <w:spacing w:line="360" w:lineRule="auto"/>
        <w:ind w:firstLine="709"/>
        <w:jc w:val="center"/>
        <w:rPr>
          <w:i/>
          <w:sz w:val="28"/>
          <w:szCs w:val="28"/>
        </w:rPr>
      </w:pPr>
    </w:p>
    <w:p w:rsidR="00FF3BFB" w:rsidRPr="00B4250A" w:rsidRDefault="00FF3BFB" w:rsidP="00B84033">
      <w:pPr>
        <w:spacing w:line="360" w:lineRule="auto"/>
        <w:ind w:firstLine="709"/>
        <w:jc w:val="center"/>
        <w:rPr>
          <w:i/>
          <w:sz w:val="28"/>
          <w:szCs w:val="28"/>
        </w:rPr>
      </w:pPr>
      <w:r w:rsidRPr="00B4250A">
        <w:rPr>
          <w:i/>
          <w:sz w:val="28"/>
          <w:szCs w:val="28"/>
        </w:rPr>
        <w:t>Мероприятия п</w:t>
      </w:r>
      <w:r>
        <w:rPr>
          <w:i/>
          <w:sz w:val="28"/>
          <w:szCs w:val="28"/>
        </w:rPr>
        <w:t>о защите лесосеменных плантаций</w:t>
      </w:r>
    </w:p>
    <w:p w:rsidR="00FF3BFB" w:rsidRPr="00E82D1E" w:rsidRDefault="00FF3BFB" w:rsidP="00B84033">
      <w:pPr>
        <w:spacing w:line="360" w:lineRule="auto"/>
        <w:ind w:firstLine="709"/>
        <w:jc w:val="both"/>
        <w:rPr>
          <w:sz w:val="28"/>
          <w:szCs w:val="28"/>
        </w:rPr>
      </w:pPr>
      <w:r w:rsidRPr="00E82D1E">
        <w:rPr>
          <w:sz w:val="28"/>
          <w:szCs w:val="28"/>
        </w:rPr>
        <w:t>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rsidR="00FF3BFB" w:rsidRPr="00E82D1E" w:rsidRDefault="00FF3BFB" w:rsidP="00B84033">
      <w:pPr>
        <w:spacing w:line="360" w:lineRule="auto"/>
        <w:ind w:firstLine="709"/>
        <w:jc w:val="both"/>
        <w:rPr>
          <w:sz w:val="28"/>
          <w:szCs w:val="28"/>
        </w:rPr>
      </w:pPr>
      <w:r w:rsidRPr="00E82D1E">
        <w:rPr>
          <w:sz w:val="28"/>
          <w:szCs w:val="28"/>
        </w:rPr>
        <w:t>Все мероприятия, связанные с ограничением роста семенных деревьев в высоту, стимуляцией плодоношения, защитой урожая от вредителей и бо</w:t>
      </w:r>
      <w:r w:rsidRPr="00E82D1E">
        <w:rPr>
          <w:sz w:val="28"/>
          <w:szCs w:val="28"/>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FF3BFB" w:rsidRPr="00E82D1E" w:rsidRDefault="00FF3BFB" w:rsidP="00B84033">
      <w:pPr>
        <w:spacing w:line="360" w:lineRule="auto"/>
        <w:ind w:firstLine="709"/>
        <w:jc w:val="both"/>
        <w:rPr>
          <w:sz w:val="28"/>
          <w:szCs w:val="28"/>
        </w:rPr>
      </w:pPr>
      <w:r w:rsidRPr="00E82D1E">
        <w:rPr>
          <w:sz w:val="28"/>
          <w:szCs w:val="28"/>
        </w:rPr>
        <w:t>Лесосеменные плантации хвойных пород ограничивают широкими минерализованными противопожарными полосами.</w:t>
      </w:r>
    </w:p>
    <w:p w:rsidR="00FF3BFB" w:rsidRPr="00E82D1E" w:rsidRDefault="00FF3BFB" w:rsidP="00B84033">
      <w:pPr>
        <w:spacing w:line="360" w:lineRule="auto"/>
        <w:ind w:firstLine="709"/>
        <w:jc w:val="both"/>
        <w:rPr>
          <w:sz w:val="28"/>
          <w:szCs w:val="28"/>
        </w:rPr>
      </w:pPr>
      <w:r w:rsidRPr="00E82D1E">
        <w:rPr>
          <w:sz w:val="28"/>
          <w:szCs w:val="28"/>
        </w:rPr>
        <w:t>Для защиты от повреждений дикими и домашними животными лесосеменные плантации огораживают в год посадки (посева). Параметры изгороди (высота, ширина пролета и пр.) определяют в проекте на лесосеменную плантацию исходя из конкретных условий.</w:t>
      </w:r>
    </w:p>
    <w:p w:rsidR="00FF3BFB" w:rsidRDefault="00FF3BFB" w:rsidP="00B84033">
      <w:pPr>
        <w:spacing w:line="360" w:lineRule="auto"/>
        <w:ind w:firstLine="709"/>
        <w:jc w:val="both"/>
        <w:rPr>
          <w:sz w:val="28"/>
          <w:szCs w:val="28"/>
        </w:rPr>
      </w:pPr>
      <w:r w:rsidRPr="00E82D1E">
        <w:rPr>
          <w:sz w:val="28"/>
          <w:szCs w:val="28"/>
        </w:rPr>
        <w:t>Все объекты лесосеменной базы должны быть отнесены к особо защитным участкам лесов.</w:t>
      </w:r>
    </w:p>
    <w:p w:rsidR="00FF3BFB" w:rsidRDefault="00FF3BFB" w:rsidP="00B84033">
      <w:pPr>
        <w:shd w:val="clear" w:color="auto" w:fill="FFFFFF"/>
        <w:spacing w:line="360" w:lineRule="auto"/>
        <w:ind w:firstLine="709"/>
        <w:jc w:val="both"/>
        <w:rPr>
          <w:snapToGrid w:val="0"/>
          <w:sz w:val="28"/>
          <w:szCs w:val="28"/>
        </w:rPr>
      </w:pPr>
    </w:p>
    <w:p w:rsidR="00FF3BFB" w:rsidRPr="003356D2" w:rsidRDefault="00FF3BFB" w:rsidP="00B84033">
      <w:pPr>
        <w:shd w:val="clear" w:color="auto" w:fill="FFFFFF"/>
        <w:spacing w:line="360" w:lineRule="auto"/>
        <w:ind w:firstLine="709"/>
        <w:jc w:val="center"/>
        <w:rPr>
          <w:i/>
          <w:snapToGrid w:val="0"/>
          <w:sz w:val="28"/>
          <w:szCs w:val="28"/>
        </w:rPr>
      </w:pPr>
      <w:r w:rsidRPr="003356D2">
        <w:rPr>
          <w:i/>
          <w:snapToGrid w:val="0"/>
          <w:sz w:val="28"/>
          <w:szCs w:val="28"/>
        </w:rPr>
        <w:t>Лесные питомники</w:t>
      </w:r>
    </w:p>
    <w:p w:rsidR="005310F1" w:rsidRDefault="00FF3BFB" w:rsidP="00B84033">
      <w:pPr>
        <w:spacing w:line="360" w:lineRule="auto"/>
        <w:ind w:firstLine="709"/>
        <w:jc w:val="both"/>
        <w:rPr>
          <w:sz w:val="28"/>
          <w:szCs w:val="28"/>
        </w:rPr>
      </w:pPr>
      <w:r w:rsidRPr="008F2C5E">
        <w:rPr>
          <w:snapToGrid w:val="0"/>
          <w:sz w:val="28"/>
          <w:szCs w:val="28"/>
        </w:rPr>
        <w:t xml:space="preserve">Для удовлетворения нужд в посадочном материале древесных и кустарниковых пород в лесничестве </w:t>
      </w:r>
      <w:r w:rsidRPr="008F2C5E">
        <w:rPr>
          <w:sz w:val="28"/>
          <w:szCs w:val="28"/>
        </w:rPr>
        <w:t xml:space="preserve">имеется </w:t>
      </w:r>
      <w:r w:rsidR="005310F1">
        <w:rPr>
          <w:sz w:val="28"/>
          <w:szCs w:val="28"/>
        </w:rPr>
        <w:t>2 постоянных</w:t>
      </w:r>
      <w:r w:rsidRPr="008F2C5E">
        <w:rPr>
          <w:sz w:val="28"/>
          <w:szCs w:val="28"/>
        </w:rPr>
        <w:t xml:space="preserve"> питомник</w:t>
      </w:r>
      <w:r w:rsidR="005310F1">
        <w:rPr>
          <w:sz w:val="28"/>
          <w:szCs w:val="28"/>
        </w:rPr>
        <w:t>а</w:t>
      </w:r>
      <w:r w:rsidRPr="008F2C5E">
        <w:rPr>
          <w:sz w:val="28"/>
          <w:szCs w:val="28"/>
        </w:rPr>
        <w:t xml:space="preserve"> площадью </w:t>
      </w:r>
      <w:r w:rsidR="005310F1">
        <w:rPr>
          <w:sz w:val="28"/>
          <w:szCs w:val="28"/>
        </w:rPr>
        <w:t>5,5</w:t>
      </w:r>
      <w:r w:rsidR="007514E4">
        <w:rPr>
          <w:sz w:val="28"/>
          <w:szCs w:val="28"/>
        </w:rPr>
        <w:t xml:space="preserve"> га</w:t>
      </w:r>
      <w:proofErr w:type="gramStart"/>
      <w:r w:rsidR="007514E4">
        <w:rPr>
          <w:sz w:val="28"/>
          <w:szCs w:val="28"/>
        </w:rPr>
        <w:t>.</w:t>
      </w:r>
      <w:r w:rsidR="005310F1">
        <w:rPr>
          <w:sz w:val="28"/>
          <w:szCs w:val="28"/>
        </w:rPr>
        <w:t xml:space="preserve">, </w:t>
      </w:r>
      <w:proofErr w:type="gramEnd"/>
      <w:r w:rsidR="005310F1">
        <w:rPr>
          <w:sz w:val="28"/>
          <w:szCs w:val="28"/>
        </w:rPr>
        <w:t xml:space="preserve">расположеные на землях лесного фонда. </w:t>
      </w:r>
    </w:p>
    <w:p w:rsidR="00FF3BFB" w:rsidRPr="00883FA7" w:rsidRDefault="00FF3BFB" w:rsidP="00B84033">
      <w:pPr>
        <w:spacing w:line="360" w:lineRule="auto"/>
        <w:ind w:firstLine="709"/>
        <w:jc w:val="both"/>
        <w:rPr>
          <w:sz w:val="28"/>
          <w:szCs w:val="28"/>
        </w:rPr>
      </w:pPr>
      <w:r w:rsidRPr="008F2C5E">
        <w:rPr>
          <w:sz w:val="28"/>
          <w:szCs w:val="28"/>
        </w:rPr>
        <w:t>Выращивание посадочного материала с закрытой корневой системой в ближайшие годы не предусматривается.</w:t>
      </w:r>
    </w:p>
    <w:p w:rsidR="00FF3BFB" w:rsidRPr="00883FA7" w:rsidRDefault="00FF3BFB" w:rsidP="00B84033">
      <w:pPr>
        <w:spacing w:line="360" w:lineRule="auto"/>
        <w:ind w:firstLine="709"/>
        <w:jc w:val="both"/>
        <w:rPr>
          <w:snapToGrid w:val="0"/>
          <w:sz w:val="28"/>
          <w:szCs w:val="28"/>
          <w:highlight w:val="yellow"/>
        </w:rPr>
      </w:pPr>
    </w:p>
    <w:p w:rsidR="00FF3BFB" w:rsidRPr="00EF5C8F" w:rsidRDefault="00FF3BFB" w:rsidP="00B84033">
      <w:pPr>
        <w:spacing w:line="360" w:lineRule="auto"/>
        <w:ind w:firstLine="709"/>
        <w:jc w:val="center"/>
        <w:rPr>
          <w:i/>
          <w:iCs/>
          <w:sz w:val="28"/>
          <w:szCs w:val="28"/>
          <w:u w:val="single"/>
        </w:rPr>
      </w:pPr>
      <w:r w:rsidRPr="00EF5C8F">
        <w:rPr>
          <w:i/>
          <w:iCs/>
          <w:sz w:val="28"/>
          <w:szCs w:val="28"/>
          <w:u w:val="single"/>
        </w:rPr>
        <w:t>Расчет необходимого количества посадочного материала</w:t>
      </w:r>
    </w:p>
    <w:p w:rsidR="00FF3BFB" w:rsidRPr="007514E4" w:rsidRDefault="00FF3BFB" w:rsidP="00B84033">
      <w:pPr>
        <w:spacing w:line="360" w:lineRule="auto"/>
        <w:ind w:firstLine="709"/>
        <w:jc w:val="both"/>
        <w:rPr>
          <w:snapToGrid w:val="0"/>
          <w:sz w:val="28"/>
          <w:szCs w:val="28"/>
        </w:rPr>
      </w:pPr>
      <w:proofErr w:type="gramStart"/>
      <w:r w:rsidRPr="007514E4">
        <w:rPr>
          <w:snapToGrid w:val="0"/>
          <w:sz w:val="28"/>
          <w:szCs w:val="28"/>
        </w:rPr>
        <w:t>Общий объем искусственного лесов</w:t>
      </w:r>
      <w:r w:rsidR="007514E4">
        <w:rPr>
          <w:snapToGrid w:val="0"/>
          <w:sz w:val="28"/>
          <w:szCs w:val="28"/>
        </w:rPr>
        <w:t>осстановления на 2019-202</w:t>
      </w:r>
      <w:r w:rsidRPr="007514E4">
        <w:rPr>
          <w:snapToGrid w:val="0"/>
          <w:sz w:val="28"/>
          <w:szCs w:val="28"/>
        </w:rPr>
        <w:t xml:space="preserve">8 гг.  лесохозяйственным регламентом определен в объеме </w:t>
      </w:r>
      <w:r w:rsidR="00194879">
        <w:rPr>
          <w:snapToGrid w:val="0"/>
          <w:sz w:val="28"/>
          <w:szCs w:val="28"/>
        </w:rPr>
        <w:t>89</w:t>
      </w:r>
      <w:r w:rsidRPr="007514E4">
        <w:rPr>
          <w:snapToGrid w:val="0"/>
          <w:sz w:val="28"/>
          <w:szCs w:val="28"/>
        </w:rPr>
        <w:t xml:space="preserve"> га.</w:t>
      </w:r>
      <w:proofErr w:type="gramEnd"/>
    </w:p>
    <w:p w:rsidR="00FF3BFB" w:rsidRPr="007514E4" w:rsidRDefault="00FF3BFB" w:rsidP="00B84033">
      <w:pPr>
        <w:spacing w:line="360" w:lineRule="auto"/>
        <w:ind w:firstLine="709"/>
        <w:jc w:val="both"/>
        <w:rPr>
          <w:snapToGrid w:val="0"/>
          <w:sz w:val="28"/>
          <w:szCs w:val="28"/>
        </w:rPr>
      </w:pPr>
      <w:r w:rsidRPr="007514E4">
        <w:rPr>
          <w:snapToGrid w:val="0"/>
          <w:sz w:val="28"/>
          <w:szCs w:val="28"/>
        </w:rPr>
        <w:t xml:space="preserve">Среднегодовой объем искусственного лесовосстановления составляет </w:t>
      </w:r>
      <w:r w:rsidR="005A7506" w:rsidRPr="005A7506">
        <w:rPr>
          <w:snapToGrid w:val="0"/>
          <w:sz w:val="28"/>
          <w:szCs w:val="28"/>
        </w:rPr>
        <w:t>8.9</w:t>
      </w:r>
      <w:r w:rsidRPr="007514E4">
        <w:rPr>
          <w:snapToGrid w:val="0"/>
          <w:sz w:val="28"/>
          <w:szCs w:val="28"/>
        </w:rPr>
        <w:t xml:space="preserve"> га.</w:t>
      </w:r>
    </w:p>
    <w:p w:rsidR="00FF3BFB" w:rsidRPr="007514E4" w:rsidRDefault="00FF3BFB" w:rsidP="00B84033">
      <w:pPr>
        <w:spacing w:line="360" w:lineRule="auto"/>
        <w:ind w:firstLine="709"/>
        <w:jc w:val="both"/>
        <w:rPr>
          <w:snapToGrid w:val="0"/>
          <w:sz w:val="28"/>
          <w:szCs w:val="28"/>
        </w:rPr>
      </w:pPr>
      <w:r w:rsidRPr="007514E4">
        <w:rPr>
          <w:snapToGrid w:val="0"/>
          <w:sz w:val="28"/>
          <w:szCs w:val="28"/>
        </w:rPr>
        <w:t xml:space="preserve">Среднее число посадочных мест на </w:t>
      </w:r>
      <w:smartTag w:uri="urn:schemas-microsoft-com:office:smarttags" w:element="metricconverter">
        <w:smartTagPr>
          <w:attr w:name="ProductID" w:val="1 га"/>
        </w:smartTagPr>
        <w:r w:rsidRPr="007514E4">
          <w:rPr>
            <w:snapToGrid w:val="0"/>
            <w:sz w:val="28"/>
            <w:szCs w:val="28"/>
          </w:rPr>
          <w:t>1 га</w:t>
        </w:r>
      </w:smartTag>
      <w:r w:rsidRPr="007514E4">
        <w:rPr>
          <w:snapToGrid w:val="0"/>
          <w:sz w:val="28"/>
          <w:szCs w:val="28"/>
        </w:rPr>
        <w:t xml:space="preserve"> – 4,5 тыс.шт.</w:t>
      </w:r>
    </w:p>
    <w:p w:rsidR="00FF3BFB" w:rsidRPr="007514E4" w:rsidRDefault="00FF3BFB" w:rsidP="00B84033">
      <w:pPr>
        <w:spacing w:line="360" w:lineRule="auto"/>
        <w:ind w:firstLine="709"/>
        <w:jc w:val="both"/>
        <w:rPr>
          <w:snapToGrid w:val="0"/>
          <w:sz w:val="28"/>
          <w:szCs w:val="28"/>
        </w:rPr>
      </w:pPr>
      <w:r w:rsidRPr="007514E4">
        <w:rPr>
          <w:snapToGrid w:val="0"/>
          <w:sz w:val="28"/>
          <w:szCs w:val="28"/>
        </w:rPr>
        <w:t xml:space="preserve">Необходимое количество посадочного материала в год для создания лесных культур на площади </w:t>
      </w:r>
      <w:r w:rsidR="005A7506" w:rsidRPr="005A7506">
        <w:rPr>
          <w:snapToGrid w:val="0"/>
          <w:sz w:val="28"/>
          <w:szCs w:val="28"/>
        </w:rPr>
        <w:t>8.9</w:t>
      </w:r>
      <w:r w:rsidRPr="007514E4">
        <w:rPr>
          <w:snapToGrid w:val="0"/>
          <w:sz w:val="28"/>
          <w:szCs w:val="28"/>
        </w:rPr>
        <w:t xml:space="preserve"> га  составит:</w:t>
      </w:r>
      <w:r w:rsidR="005A7506" w:rsidRPr="005A7506">
        <w:rPr>
          <w:snapToGrid w:val="0"/>
          <w:sz w:val="28"/>
          <w:szCs w:val="28"/>
        </w:rPr>
        <w:t>8.9</w:t>
      </w:r>
      <w:r w:rsidRPr="007514E4">
        <w:rPr>
          <w:snapToGrid w:val="0"/>
          <w:sz w:val="28"/>
          <w:szCs w:val="28"/>
        </w:rPr>
        <w:t xml:space="preserve"> х 4,5 = </w:t>
      </w:r>
      <w:r w:rsidR="005A7506" w:rsidRPr="005A7506">
        <w:rPr>
          <w:snapToGrid w:val="0"/>
          <w:sz w:val="28"/>
          <w:szCs w:val="28"/>
        </w:rPr>
        <w:t>40.1</w:t>
      </w:r>
      <w:r w:rsidRPr="007514E4">
        <w:rPr>
          <w:snapToGrid w:val="0"/>
          <w:sz w:val="28"/>
          <w:szCs w:val="28"/>
        </w:rPr>
        <w:t xml:space="preserve"> тыс</w:t>
      </w:r>
      <w:proofErr w:type="gramStart"/>
      <w:r w:rsidRPr="007514E4">
        <w:rPr>
          <w:snapToGrid w:val="0"/>
          <w:sz w:val="28"/>
          <w:szCs w:val="28"/>
        </w:rPr>
        <w:t>.ш</w:t>
      </w:r>
      <w:proofErr w:type="gramEnd"/>
      <w:r w:rsidRPr="007514E4">
        <w:rPr>
          <w:snapToGrid w:val="0"/>
          <w:sz w:val="28"/>
          <w:szCs w:val="28"/>
        </w:rPr>
        <w:t xml:space="preserve">т, </w:t>
      </w:r>
      <w:r w:rsidR="005310F1">
        <w:rPr>
          <w:snapToGrid w:val="0"/>
          <w:sz w:val="28"/>
          <w:szCs w:val="28"/>
        </w:rPr>
        <w:t xml:space="preserve">с учётом дополнения всех культур до пятилетнего возраста в объёме </w:t>
      </w:r>
      <w:r w:rsidR="00BC478F">
        <w:rPr>
          <w:snapToGrid w:val="0"/>
          <w:sz w:val="28"/>
          <w:szCs w:val="28"/>
        </w:rPr>
        <w:t>25</w:t>
      </w:r>
      <w:r w:rsidRPr="007514E4">
        <w:rPr>
          <w:snapToGrid w:val="0"/>
          <w:sz w:val="28"/>
          <w:szCs w:val="28"/>
        </w:rPr>
        <w:t>% (</w:t>
      </w:r>
      <w:r w:rsidR="005310F1">
        <w:rPr>
          <w:snapToGrid w:val="0"/>
          <w:sz w:val="28"/>
          <w:szCs w:val="28"/>
        </w:rPr>
        <w:t xml:space="preserve">24,9 </w:t>
      </w:r>
      <w:r w:rsidRPr="007514E4">
        <w:rPr>
          <w:snapToGrid w:val="0"/>
          <w:sz w:val="28"/>
          <w:szCs w:val="28"/>
        </w:rPr>
        <w:t xml:space="preserve"> тыс.шт)</w:t>
      </w:r>
      <w:r w:rsidR="005310F1">
        <w:rPr>
          <w:snapToGrid w:val="0"/>
          <w:sz w:val="28"/>
          <w:szCs w:val="28"/>
        </w:rPr>
        <w:t>- 65,0 тыс. шт.</w:t>
      </w:r>
      <w:r w:rsidRPr="007514E4">
        <w:rPr>
          <w:snapToGrid w:val="0"/>
          <w:sz w:val="28"/>
          <w:szCs w:val="28"/>
        </w:rPr>
        <w:t>.</w:t>
      </w:r>
    </w:p>
    <w:p w:rsidR="00FF3BFB" w:rsidRPr="007514E4" w:rsidRDefault="00FF3BFB" w:rsidP="00B84033">
      <w:pPr>
        <w:spacing w:line="360" w:lineRule="auto"/>
        <w:ind w:firstLine="709"/>
        <w:jc w:val="both"/>
        <w:rPr>
          <w:snapToGrid w:val="0"/>
          <w:sz w:val="28"/>
          <w:szCs w:val="28"/>
        </w:rPr>
      </w:pPr>
      <w:r w:rsidRPr="007514E4">
        <w:rPr>
          <w:snapToGrid w:val="0"/>
          <w:sz w:val="28"/>
          <w:szCs w:val="28"/>
        </w:rPr>
        <w:t>в том числе:</w:t>
      </w:r>
    </w:p>
    <w:p w:rsidR="00FF3BFB" w:rsidRPr="007514E4" w:rsidRDefault="00FF3BFB" w:rsidP="00B84033">
      <w:pPr>
        <w:shd w:val="clear" w:color="auto" w:fill="FFFFFF"/>
        <w:spacing w:line="360" w:lineRule="auto"/>
        <w:ind w:firstLine="709"/>
        <w:jc w:val="both"/>
        <w:rPr>
          <w:sz w:val="28"/>
          <w:szCs w:val="28"/>
        </w:rPr>
      </w:pPr>
      <w:r w:rsidRPr="007514E4">
        <w:rPr>
          <w:sz w:val="28"/>
          <w:szCs w:val="28"/>
        </w:rPr>
        <w:t>- сосны обыкновенной –</w:t>
      </w:r>
      <w:r w:rsidR="005310F1">
        <w:rPr>
          <w:sz w:val="28"/>
          <w:szCs w:val="28"/>
        </w:rPr>
        <w:t>9,2</w:t>
      </w:r>
      <w:r w:rsidRPr="007514E4">
        <w:rPr>
          <w:sz w:val="28"/>
          <w:szCs w:val="28"/>
        </w:rPr>
        <w:t>тыс.шт.</w:t>
      </w:r>
    </w:p>
    <w:p w:rsidR="00FF3BFB" w:rsidRPr="007514E4" w:rsidRDefault="00FF3BFB" w:rsidP="00B84033">
      <w:pPr>
        <w:shd w:val="clear" w:color="auto" w:fill="FFFFFF"/>
        <w:spacing w:line="360" w:lineRule="auto"/>
        <w:ind w:firstLine="709"/>
        <w:jc w:val="both"/>
        <w:rPr>
          <w:sz w:val="28"/>
          <w:szCs w:val="28"/>
        </w:rPr>
      </w:pPr>
      <w:r w:rsidRPr="007514E4">
        <w:rPr>
          <w:sz w:val="28"/>
          <w:szCs w:val="28"/>
        </w:rPr>
        <w:t>- дуба черешчатого     –</w:t>
      </w:r>
      <w:r w:rsidR="005310F1">
        <w:rPr>
          <w:sz w:val="28"/>
          <w:szCs w:val="28"/>
        </w:rPr>
        <w:t>55,8</w:t>
      </w:r>
      <w:r w:rsidRPr="007514E4">
        <w:rPr>
          <w:sz w:val="28"/>
          <w:szCs w:val="28"/>
        </w:rPr>
        <w:t>тыс.шт.</w:t>
      </w:r>
    </w:p>
    <w:p w:rsidR="00FF3BFB" w:rsidRPr="007514E4" w:rsidRDefault="00FF3BFB" w:rsidP="00FF3BFB">
      <w:pPr>
        <w:shd w:val="clear" w:color="auto" w:fill="FFFFFF"/>
        <w:jc w:val="right"/>
        <w:rPr>
          <w:sz w:val="28"/>
          <w:szCs w:val="28"/>
        </w:rPr>
      </w:pPr>
    </w:p>
    <w:p w:rsidR="00FF3BFB" w:rsidRPr="007514E4" w:rsidRDefault="00FF3BFB" w:rsidP="00B84033">
      <w:pPr>
        <w:shd w:val="clear" w:color="auto" w:fill="FFFFFF"/>
        <w:jc w:val="right"/>
        <w:rPr>
          <w:sz w:val="28"/>
          <w:szCs w:val="28"/>
        </w:rPr>
      </w:pPr>
      <w:r w:rsidRPr="007514E4">
        <w:rPr>
          <w:sz w:val="28"/>
          <w:szCs w:val="28"/>
        </w:rPr>
        <w:t>Таблица 2.16.4.6.</w:t>
      </w:r>
    </w:p>
    <w:p w:rsidR="00FF3BFB" w:rsidRPr="007514E4" w:rsidRDefault="00FF3BFB" w:rsidP="00FF3BFB">
      <w:pPr>
        <w:shd w:val="clear" w:color="auto" w:fill="FFFFFF"/>
        <w:jc w:val="center"/>
        <w:rPr>
          <w:sz w:val="28"/>
          <w:szCs w:val="28"/>
        </w:rPr>
      </w:pPr>
      <w:r w:rsidRPr="007514E4">
        <w:rPr>
          <w:sz w:val="28"/>
          <w:szCs w:val="28"/>
        </w:rPr>
        <w:t>Расчет посевной площади питомника и потребного количества семян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6" w:type="dxa"/>
          <w:right w:w="6" w:type="dxa"/>
        </w:tblCellMar>
        <w:tblLook w:val="04A0" w:firstRow="1" w:lastRow="0" w:firstColumn="1" w:lastColumn="0" w:noHBand="0" w:noVBand="1"/>
      </w:tblPr>
      <w:tblGrid>
        <w:gridCol w:w="1282"/>
        <w:gridCol w:w="1984"/>
        <w:gridCol w:w="1985"/>
        <w:gridCol w:w="1701"/>
        <w:gridCol w:w="992"/>
        <w:gridCol w:w="1422"/>
      </w:tblGrid>
      <w:tr w:rsidR="007514E4" w:rsidRPr="007514E4" w:rsidTr="007514E4">
        <w:tc>
          <w:tcPr>
            <w:tcW w:w="1282" w:type="dxa"/>
          </w:tcPr>
          <w:p w:rsidR="00FF3BFB" w:rsidRPr="007514E4" w:rsidRDefault="00FF3BFB" w:rsidP="007514E4">
            <w:pPr>
              <w:jc w:val="center"/>
              <w:rPr>
                <w:sz w:val="24"/>
                <w:szCs w:val="24"/>
              </w:rPr>
            </w:pPr>
            <w:r w:rsidRPr="007514E4">
              <w:rPr>
                <w:sz w:val="24"/>
                <w:szCs w:val="24"/>
              </w:rPr>
              <w:t>Порода</w:t>
            </w:r>
          </w:p>
        </w:tc>
        <w:tc>
          <w:tcPr>
            <w:tcW w:w="1984" w:type="dxa"/>
          </w:tcPr>
          <w:p w:rsidR="00FF3BFB" w:rsidRPr="007514E4" w:rsidRDefault="00FF3BFB" w:rsidP="007514E4">
            <w:pPr>
              <w:jc w:val="center"/>
              <w:rPr>
                <w:sz w:val="24"/>
                <w:szCs w:val="24"/>
              </w:rPr>
            </w:pPr>
            <w:r w:rsidRPr="007514E4">
              <w:rPr>
                <w:sz w:val="24"/>
                <w:szCs w:val="24"/>
              </w:rPr>
              <w:t>Ежегодная потребность в посадочном материале, тыс.шт.</w:t>
            </w:r>
          </w:p>
        </w:tc>
        <w:tc>
          <w:tcPr>
            <w:tcW w:w="1985" w:type="dxa"/>
          </w:tcPr>
          <w:p w:rsidR="00FF3BFB" w:rsidRPr="007514E4" w:rsidRDefault="00FF3BFB" w:rsidP="007514E4">
            <w:pPr>
              <w:jc w:val="center"/>
              <w:rPr>
                <w:sz w:val="24"/>
                <w:szCs w:val="24"/>
              </w:rPr>
            </w:pPr>
            <w:r w:rsidRPr="007514E4">
              <w:rPr>
                <w:sz w:val="24"/>
                <w:szCs w:val="24"/>
              </w:rPr>
              <w:t xml:space="preserve">Выход посадочного материала с </w:t>
            </w:r>
            <w:smartTag w:uri="urn:schemas-microsoft-com:office:smarttags" w:element="metricconverter">
              <w:smartTagPr>
                <w:attr w:name="ProductID" w:val="1 га"/>
              </w:smartTagPr>
              <w:r w:rsidRPr="007514E4">
                <w:rPr>
                  <w:sz w:val="24"/>
                  <w:szCs w:val="24"/>
                </w:rPr>
                <w:t>1 га</w:t>
              </w:r>
            </w:smartTag>
            <w:r w:rsidRPr="007514E4">
              <w:rPr>
                <w:sz w:val="24"/>
                <w:szCs w:val="24"/>
              </w:rPr>
              <w:t>,</w:t>
            </w:r>
          </w:p>
          <w:p w:rsidR="00FF3BFB" w:rsidRPr="007514E4" w:rsidRDefault="00FF3BFB" w:rsidP="007514E4">
            <w:pPr>
              <w:jc w:val="center"/>
              <w:rPr>
                <w:sz w:val="24"/>
                <w:szCs w:val="24"/>
              </w:rPr>
            </w:pPr>
            <w:r w:rsidRPr="007514E4">
              <w:rPr>
                <w:sz w:val="24"/>
                <w:szCs w:val="24"/>
              </w:rPr>
              <w:t>тыс.шт.</w:t>
            </w:r>
          </w:p>
        </w:tc>
        <w:tc>
          <w:tcPr>
            <w:tcW w:w="1701" w:type="dxa"/>
          </w:tcPr>
          <w:p w:rsidR="00FF3BFB" w:rsidRPr="007514E4" w:rsidRDefault="00FF3BFB" w:rsidP="007514E4">
            <w:pPr>
              <w:jc w:val="center"/>
              <w:rPr>
                <w:sz w:val="24"/>
                <w:szCs w:val="24"/>
              </w:rPr>
            </w:pPr>
            <w:r w:rsidRPr="007514E4">
              <w:rPr>
                <w:sz w:val="24"/>
                <w:szCs w:val="24"/>
              </w:rPr>
              <w:t xml:space="preserve">Расчетная посевная площадь питомника, </w:t>
            </w:r>
            <w:proofErr w:type="gramStart"/>
            <w:r w:rsidRPr="007514E4">
              <w:rPr>
                <w:sz w:val="24"/>
                <w:szCs w:val="24"/>
              </w:rPr>
              <w:t>га</w:t>
            </w:r>
            <w:proofErr w:type="gramEnd"/>
          </w:p>
        </w:tc>
        <w:tc>
          <w:tcPr>
            <w:tcW w:w="992" w:type="dxa"/>
          </w:tcPr>
          <w:p w:rsidR="00FF3BFB" w:rsidRPr="007514E4" w:rsidRDefault="00FF3BFB" w:rsidP="007514E4">
            <w:pPr>
              <w:jc w:val="center"/>
              <w:rPr>
                <w:sz w:val="24"/>
                <w:szCs w:val="24"/>
              </w:rPr>
            </w:pPr>
            <w:r w:rsidRPr="007514E4">
              <w:rPr>
                <w:sz w:val="24"/>
                <w:szCs w:val="24"/>
              </w:rPr>
              <w:t>Норма</w:t>
            </w:r>
          </w:p>
          <w:p w:rsidR="00FF3BFB" w:rsidRPr="007514E4" w:rsidRDefault="00FF3BFB" w:rsidP="007514E4">
            <w:pPr>
              <w:jc w:val="center"/>
              <w:rPr>
                <w:sz w:val="24"/>
                <w:szCs w:val="24"/>
              </w:rPr>
            </w:pPr>
            <w:r w:rsidRPr="007514E4">
              <w:rPr>
                <w:sz w:val="24"/>
                <w:szCs w:val="24"/>
              </w:rPr>
              <w:t>высева,</w:t>
            </w:r>
          </w:p>
          <w:p w:rsidR="00FF3BFB" w:rsidRPr="007514E4" w:rsidRDefault="00FF3BFB" w:rsidP="007514E4">
            <w:pPr>
              <w:jc w:val="center"/>
              <w:rPr>
                <w:sz w:val="24"/>
                <w:szCs w:val="24"/>
              </w:rPr>
            </w:pPr>
            <w:proofErr w:type="gramStart"/>
            <w:r w:rsidRPr="007514E4">
              <w:rPr>
                <w:sz w:val="24"/>
                <w:szCs w:val="24"/>
              </w:rPr>
              <w:t>кг</w:t>
            </w:r>
            <w:proofErr w:type="gramEnd"/>
            <w:r w:rsidRPr="007514E4">
              <w:rPr>
                <w:sz w:val="24"/>
                <w:szCs w:val="24"/>
              </w:rPr>
              <w:t xml:space="preserve"> / га</w:t>
            </w:r>
          </w:p>
        </w:tc>
        <w:tc>
          <w:tcPr>
            <w:tcW w:w="1422" w:type="dxa"/>
          </w:tcPr>
          <w:p w:rsidR="00FF3BFB" w:rsidRPr="007514E4" w:rsidRDefault="00FF3BFB" w:rsidP="007514E4">
            <w:pPr>
              <w:jc w:val="center"/>
              <w:rPr>
                <w:sz w:val="24"/>
                <w:szCs w:val="24"/>
              </w:rPr>
            </w:pPr>
            <w:r w:rsidRPr="007514E4">
              <w:rPr>
                <w:sz w:val="24"/>
                <w:szCs w:val="24"/>
              </w:rPr>
              <w:t xml:space="preserve">Потребное количество семян в </w:t>
            </w:r>
            <w:proofErr w:type="gramStart"/>
            <w:r w:rsidRPr="007514E4">
              <w:rPr>
                <w:sz w:val="24"/>
                <w:szCs w:val="24"/>
              </w:rPr>
              <w:t>кг</w:t>
            </w:r>
            <w:proofErr w:type="gramEnd"/>
          </w:p>
        </w:tc>
      </w:tr>
      <w:tr w:rsidR="007514E4" w:rsidRPr="007514E4" w:rsidTr="007514E4">
        <w:tc>
          <w:tcPr>
            <w:tcW w:w="1282" w:type="dxa"/>
          </w:tcPr>
          <w:p w:rsidR="00FF3BFB" w:rsidRPr="007514E4" w:rsidRDefault="00FF3BFB" w:rsidP="007514E4">
            <w:pPr>
              <w:jc w:val="center"/>
              <w:rPr>
                <w:sz w:val="24"/>
                <w:szCs w:val="24"/>
              </w:rPr>
            </w:pPr>
            <w:r w:rsidRPr="007514E4">
              <w:rPr>
                <w:sz w:val="24"/>
                <w:szCs w:val="24"/>
              </w:rPr>
              <w:t>1</w:t>
            </w:r>
          </w:p>
        </w:tc>
        <w:tc>
          <w:tcPr>
            <w:tcW w:w="1984" w:type="dxa"/>
          </w:tcPr>
          <w:p w:rsidR="00FF3BFB" w:rsidRPr="007514E4" w:rsidRDefault="00FF3BFB" w:rsidP="007514E4">
            <w:pPr>
              <w:jc w:val="center"/>
              <w:rPr>
                <w:sz w:val="24"/>
                <w:szCs w:val="24"/>
              </w:rPr>
            </w:pPr>
            <w:r w:rsidRPr="007514E4">
              <w:rPr>
                <w:sz w:val="24"/>
                <w:szCs w:val="24"/>
              </w:rPr>
              <w:t>2</w:t>
            </w:r>
          </w:p>
        </w:tc>
        <w:tc>
          <w:tcPr>
            <w:tcW w:w="1985" w:type="dxa"/>
          </w:tcPr>
          <w:p w:rsidR="00FF3BFB" w:rsidRPr="007514E4" w:rsidRDefault="00FF3BFB" w:rsidP="007514E4">
            <w:pPr>
              <w:jc w:val="center"/>
              <w:rPr>
                <w:sz w:val="24"/>
                <w:szCs w:val="24"/>
              </w:rPr>
            </w:pPr>
            <w:r w:rsidRPr="007514E4">
              <w:rPr>
                <w:sz w:val="24"/>
                <w:szCs w:val="24"/>
              </w:rPr>
              <w:t>3</w:t>
            </w:r>
          </w:p>
        </w:tc>
        <w:tc>
          <w:tcPr>
            <w:tcW w:w="1701" w:type="dxa"/>
          </w:tcPr>
          <w:p w:rsidR="00FF3BFB" w:rsidRPr="007514E4" w:rsidRDefault="00FF3BFB" w:rsidP="007514E4">
            <w:pPr>
              <w:jc w:val="center"/>
              <w:rPr>
                <w:sz w:val="24"/>
                <w:szCs w:val="24"/>
              </w:rPr>
            </w:pPr>
            <w:r w:rsidRPr="007514E4">
              <w:rPr>
                <w:sz w:val="24"/>
                <w:szCs w:val="24"/>
              </w:rPr>
              <w:t>4</w:t>
            </w:r>
          </w:p>
        </w:tc>
        <w:tc>
          <w:tcPr>
            <w:tcW w:w="992" w:type="dxa"/>
          </w:tcPr>
          <w:p w:rsidR="00FF3BFB" w:rsidRPr="007514E4" w:rsidRDefault="00FF3BFB" w:rsidP="007514E4">
            <w:pPr>
              <w:jc w:val="center"/>
              <w:rPr>
                <w:sz w:val="24"/>
                <w:szCs w:val="24"/>
              </w:rPr>
            </w:pPr>
            <w:r w:rsidRPr="007514E4">
              <w:rPr>
                <w:sz w:val="24"/>
                <w:szCs w:val="24"/>
              </w:rPr>
              <w:t>5</w:t>
            </w:r>
          </w:p>
        </w:tc>
        <w:tc>
          <w:tcPr>
            <w:tcW w:w="1422" w:type="dxa"/>
          </w:tcPr>
          <w:p w:rsidR="00FF3BFB" w:rsidRPr="007514E4" w:rsidRDefault="00FF3BFB" w:rsidP="007514E4">
            <w:pPr>
              <w:jc w:val="center"/>
              <w:rPr>
                <w:sz w:val="24"/>
                <w:szCs w:val="24"/>
              </w:rPr>
            </w:pPr>
            <w:r w:rsidRPr="007514E4">
              <w:rPr>
                <w:sz w:val="24"/>
                <w:szCs w:val="24"/>
              </w:rPr>
              <w:t>6</w:t>
            </w:r>
          </w:p>
        </w:tc>
      </w:tr>
      <w:tr w:rsidR="007514E4" w:rsidRPr="007514E4" w:rsidTr="007514E4">
        <w:tc>
          <w:tcPr>
            <w:tcW w:w="1282" w:type="dxa"/>
          </w:tcPr>
          <w:p w:rsidR="00FF3BFB" w:rsidRPr="007514E4" w:rsidRDefault="00FF3BFB" w:rsidP="007514E4">
            <w:pPr>
              <w:jc w:val="center"/>
              <w:rPr>
                <w:sz w:val="24"/>
                <w:szCs w:val="24"/>
              </w:rPr>
            </w:pPr>
            <w:r w:rsidRPr="007514E4">
              <w:rPr>
                <w:sz w:val="24"/>
                <w:szCs w:val="24"/>
              </w:rPr>
              <w:t>Сосна</w:t>
            </w:r>
          </w:p>
        </w:tc>
        <w:tc>
          <w:tcPr>
            <w:tcW w:w="1984" w:type="dxa"/>
          </w:tcPr>
          <w:p w:rsidR="00FF3BFB" w:rsidRPr="00967A79" w:rsidRDefault="005310F1" w:rsidP="007514E4">
            <w:pPr>
              <w:jc w:val="center"/>
              <w:rPr>
                <w:sz w:val="24"/>
                <w:szCs w:val="24"/>
              </w:rPr>
            </w:pPr>
            <w:r>
              <w:rPr>
                <w:sz w:val="24"/>
                <w:szCs w:val="24"/>
              </w:rPr>
              <w:t>9,2</w:t>
            </w:r>
          </w:p>
        </w:tc>
        <w:tc>
          <w:tcPr>
            <w:tcW w:w="1985" w:type="dxa"/>
          </w:tcPr>
          <w:p w:rsidR="00FF3BFB" w:rsidRPr="007514E4" w:rsidRDefault="00B8773D" w:rsidP="007514E4">
            <w:pPr>
              <w:jc w:val="center"/>
              <w:rPr>
                <w:sz w:val="24"/>
                <w:szCs w:val="24"/>
              </w:rPr>
            </w:pPr>
            <w:r>
              <w:rPr>
                <w:sz w:val="24"/>
                <w:szCs w:val="24"/>
              </w:rPr>
              <w:t>1300</w:t>
            </w:r>
          </w:p>
        </w:tc>
        <w:tc>
          <w:tcPr>
            <w:tcW w:w="1701" w:type="dxa"/>
          </w:tcPr>
          <w:p w:rsidR="00FF3BFB" w:rsidRPr="007514E4" w:rsidRDefault="00967A79" w:rsidP="00B8773D">
            <w:pPr>
              <w:jc w:val="center"/>
              <w:rPr>
                <w:sz w:val="24"/>
                <w:szCs w:val="24"/>
              </w:rPr>
            </w:pPr>
            <w:r>
              <w:rPr>
                <w:sz w:val="24"/>
                <w:szCs w:val="24"/>
              </w:rPr>
              <w:t>0,00</w:t>
            </w:r>
            <w:r w:rsidR="005310F1">
              <w:rPr>
                <w:sz w:val="24"/>
                <w:szCs w:val="24"/>
              </w:rPr>
              <w:t>71</w:t>
            </w:r>
          </w:p>
        </w:tc>
        <w:tc>
          <w:tcPr>
            <w:tcW w:w="992" w:type="dxa"/>
          </w:tcPr>
          <w:p w:rsidR="00FF3BFB" w:rsidRPr="007514E4" w:rsidRDefault="00FF3BFB" w:rsidP="007514E4">
            <w:pPr>
              <w:jc w:val="center"/>
              <w:rPr>
                <w:sz w:val="24"/>
                <w:szCs w:val="24"/>
              </w:rPr>
            </w:pPr>
            <w:r w:rsidRPr="007514E4">
              <w:rPr>
                <w:sz w:val="24"/>
                <w:szCs w:val="24"/>
              </w:rPr>
              <w:t>60</w:t>
            </w:r>
          </w:p>
        </w:tc>
        <w:tc>
          <w:tcPr>
            <w:tcW w:w="1422" w:type="dxa"/>
          </w:tcPr>
          <w:p w:rsidR="00FF3BFB" w:rsidRPr="007514E4" w:rsidRDefault="00C053A5" w:rsidP="005310F1">
            <w:pPr>
              <w:jc w:val="center"/>
              <w:rPr>
                <w:sz w:val="24"/>
                <w:szCs w:val="24"/>
              </w:rPr>
            </w:pPr>
            <w:r>
              <w:rPr>
                <w:sz w:val="24"/>
                <w:szCs w:val="24"/>
              </w:rPr>
              <w:t>0,</w:t>
            </w:r>
            <w:r w:rsidR="005310F1">
              <w:rPr>
                <w:sz w:val="24"/>
                <w:szCs w:val="24"/>
              </w:rPr>
              <w:t>4</w:t>
            </w:r>
            <w:r w:rsidR="00BC478F">
              <w:rPr>
                <w:sz w:val="24"/>
                <w:szCs w:val="24"/>
              </w:rPr>
              <w:t>1</w:t>
            </w:r>
          </w:p>
        </w:tc>
      </w:tr>
      <w:tr w:rsidR="007514E4" w:rsidRPr="007514E4" w:rsidTr="007514E4">
        <w:tc>
          <w:tcPr>
            <w:tcW w:w="1282" w:type="dxa"/>
          </w:tcPr>
          <w:p w:rsidR="00FF3BFB" w:rsidRPr="007514E4" w:rsidRDefault="00FF3BFB" w:rsidP="007514E4">
            <w:pPr>
              <w:jc w:val="center"/>
              <w:rPr>
                <w:sz w:val="24"/>
                <w:szCs w:val="24"/>
              </w:rPr>
            </w:pPr>
            <w:r w:rsidRPr="007514E4">
              <w:rPr>
                <w:sz w:val="24"/>
                <w:szCs w:val="24"/>
              </w:rPr>
              <w:t>Дуб</w:t>
            </w:r>
          </w:p>
        </w:tc>
        <w:tc>
          <w:tcPr>
            <w:tcW w:w="1984" w:type="dxa"/>
          </w:tcPr>
          <w:p w:rsidR="00FF3BFB" w:rsidRPr="005310F1" w:rsidRDefault="005310F1" w:rsidP="007514E4">
            <w:pPr>
              <w:jc w:val="center"/>
              <w:rPr>
                <w:sz w:val="24"/>
                <w:szCs w:val="24"/>
              </w:rPr>
            </w:pPr>
            <w:r>
              <w:rPr>
                <w:sz w:val="24"/>
                <w:szCs w:val="24"/>
              </w:rPr>
              <w:t>55,8</w:t>
            </w:r>
          </w:p>
        </w:tc>
        <w:tc>
          <w:tcPr>
            <w:tcW w:w="1985" w:type="dxa"/>
          </w:tcPr>
          <w:p w:rsidR="00FF3BFB" w:rsidRPr="007514E4" w:rsidRDefault="00B8773D" w:rsidP="007514E4">
            <w:pPr>
              <w:jc w:val="center"/>
              <w:rPr>
                <w:sz w:val="24"/>
                <w:szCs w:val="24"/>
              </w:rPr>
            </w:pPr>
            <w:r>
              <w:rPr>
                <w:sz w:val="24"/>
                <w:szCs w:val="24"/>
              </w:rPr>
              <w:t>500</w:t>
            </w:r>
          </w:p>
        </w:tc>
        <w:tc>
          <w:tcPr>
            <w:tcW w:w="1701" w:type="dxa"/>
          </w:tcPr>
          <w:p w:rsidR="00FF3BFB" w:rsidRPr="007514E4" w:rsidRDefault="005310F1" w:rsidP="007514E4">
            <w:pPr>
              <w:jc w:val="center"/>
              <w:rPr>
                <w:sz w:val="24"/>
                <w:szCs w:val="24"/>
              </w:rPr>
            </w:pPr>
            <w:r>
              <w:rPr>
                <w:sz w:val="24"/>
                <w:szCs w:val="24"/>
              </w:rPr>
              <w:t>0,1116</w:t>
            </w:r>
          </w:p>
        </w:tc>
        <w:tc>
          <w:tcPr>
            <w:tcW w:w="992" w:type="dxa"/>
          </w:tcPr>
          <w:p w:rsidR="00FF3BFB" w:rsidRPr="007514E4" w:rsidRDefault="00FF3BFB" w:rsidP="007514E4">
            <w:pPr>
              <w:jc w:val="center"/>
              <w:rPr>
                <w:sz w:val="24"/>
                <w:szCs w:val="24"/>
              </w:rPr>
            </w:pPr>
            <w:r w:rsidRPr="007514E4">
              <w:rPr>
                <w:sz w:val="24"/>
                <w:szCs w:val="24"/>
              </w:rPr>
              <w:t>3600</w:t>
            </w:r>
          </w:p>
        </w:tc>
        <w:tc>
          <w:tcPr>
            <w:tcW w:w="1422" w:type="dxa"/>
          </w:tcPr>
          <w:p w:rsidR="00FF3BFB" w:rsidRPr="007514E4" w:rsidRDefault="00BC478F" w:rsidP="007514E4">
            <w:pPr>
              <w:jc w:val="center"/>
              <w:rPr>
                <w:sz w:val="24"/>
                <w:szCs w:val="24"/>
              </w:rPr>
            </w:pPr>
            <w:r>
              <w:rPr>
                <w:sz w:val="24"/>
                <w:szCs w:val="24"/>
              </w:rPr>
              <w:t>447</w:t>
            </w:r>
          </w:p>
        </w:tc>
      </w:tr>
      <w:tr w:rsidR="00FF3BFB" w:rsidRPr="007514E4" w:rsidTr="007514E4">
        <w:tc>
          <w:tcPr>
            <w:tcW w:w="1282" w:type="dxa"/>
          </w:tcPr>
          <w:p w:rsidR="00FF3BFB" w:rsidRPr="007514E4" w:rsidRDefault="00FF3BFB" w:rsidP="007514E4">
            <w:pPr>
              <w:jc w:val="center"/>
              <w:rPr>
                <w:sz w:val="24"/>
                <w:szCs w:val="24"/>
              </w:rPr>
            </w:pPr>
            <w:r w:rsidRPr="007514E4">
              <w:rPr>
                <w:sz w:val="24"/>
                <w:szCs w:val="24"/>
              </w:rPr>
              <w:t>Итого</w:t>
            </w:r>
          </w:p>
        </w:tc>
        <w:tc>
          <w:tcPr>
            <w:tcW w:w="1984" w:type="dxa"/>
          </w:tcPr>
          <w:p w:rsidR="00FF3BFB" w:rsidRPr="007514E4" w:rsidRDefault="005310F1" w:rsidP="007514E4">
            <w:pPr>
              <w:jc w:val="center"/>
              <w:rPr>
                <w:sz w:val="24"/>
                <w:szCs w:val="24"/>
              </w:rPr>
            </w:pPr>
            <w:r>
              <w:rPr>
                <w:sz w:val="24"/>
                <w:szCs w:val="24"/>
              </w:rPr>
              <w:t>65,0</w:t>
            </w:r>
          </w:p>
        </w:tc>
        <w:tc>
          <w:tcPr>
            <w:tcW w:w="1985" w:type="dxa"/>
          </w:tcPr>
          <w:p w:rsidR="00FF3BFB" w:rsidRPr="007514E4" w:rsidRDefault="00FF3BFB" w:rsidP="007514E4">
            <w:pPr>
              <w:jc w:val="center"/>
              <w:rPr>
                <w:sz w:val="24"/>
                <w:szCs w:val="24"/>
              </w:rPr>
            </w:pPr>
          </w:p>
        </w:tc>
        <w:tc>
          <w:tcPr>
            <w:tcW w:w="1701" w:type="dxa"/>
          </w:tcPr>
          <w:p w:rsidR="00FF3BFB" w:rsidRPr="007514E4" w:rsidRDefault="00C053A5" w:rsidP="005310F1">
            <w:pPr>
              <w:jc w:val="center"/>
              <w:rPr>
                <w:sz w:val="24"/>
                <w:szCs w:val="24"/>
              </w:rPr>
            </w:pPr>
            <w:r>
              <w:rPr>
                <w:sz w:val="24"/>
                <w:szCs w:val="24"/>
              </w:rPr>
              <w:t>0,</w:t>
            </w:r>
            <w:r w:rsidR="005310F1">
              <w:rPr>
                <w:sz w:val="24"/>
                <w:szCs w:val="24"/>
              </w:rPr>
              <w:t>1187</w:t>
            </w:r>
          </w:p>
        </w:tc>
        <w:tc>
          <w:tcPr>
            <w:tcW w:w="992" w:type="dxa"/>
          </w:tcPr>
          <w:p w:rsidR="00FF3BFB" w:rsidRPr="007514E4" w:rsidRDefault="00FF3BFB" w:rsidP="007514E4">
            <w:pPr>
              <w:jc w:val="center"/>
              <w:rPr>
                <w:sz w:val="24"/>
                <w:szCs w:val="24"/>
              </w:rPr>
            </w:pPr>
          </w:p>
        </w:tc>
        <w:tc>
          <w:tcPr>
            <w:tcW w:w="1422" w:type="dxa"/>
          </w:tcPr>
          <w:p w:rsidR="00FF3BFB" w:rsidRPr="007514E4" w:rsidRDefault="00BC478F" w:rsidP="007514E4">
            <w:pPr>
              <w:jc w:val="center"/>
              <w:rPr>
                <w:sz w:val="24"/>
                <w:szCs w:val="24"/>
              </w:rPr>
            </w:pPr>
            <w:r>
              <w:rPr>
                <w:sz w:val="24"/>
                <w:szCs w:val="24"/>
              </w:rPr>
              <w:t>447,41</w:t>
            </w:r>
          </w:p>
        </w:tc>
      </w:tr>
    </w:tbl>
    <w:p w:rsidR="00FF3BFB" w:rsidRPr="007514E4" w:rsidRDefault="00FF3BFB" w:rsidP="00FF3BFB">
      <w:pPr>
        <w:shd w:val="clear" w:color="auto" w:fill="FFFFFF"/>
        <w:jc w:val="center"/>
        <w:rPr>
          <w:sz w:val="28"/>
          <w:szCs w:val="28"/>
        </w:rPr>
      </w:pPr>
    </w:p>
    <w:p w:rsidR="00FF3BFB" w:rsidRDefault="00FF3BFB" w:rsidP="00FF3BFB">
      <w:pPr>
        <w:spacing w:line="276" w:lineRule="auto"/>
        <w:ind w:firstLine="720"/>
        <w:jc w:val="both"/>
        <w:rPr>
          <w:i/>
          <w:snapToGrid w:val="0"/>
          <w:sz w:val="28"/>
          <w:szCs w:val="28"/>
        </w:rPr>
      </w:pPr>
      <w:r w:rsidRPr="007514E4">
        <w:rPr>
          <w:i/>
          <w:snapToGrid w:val="0"/>
          <w:sz w:val="28"/>
          <w:szCs w:val="28"/>
        </w:rPr>
        <w:t>Примечание: нормы высева семян приведены для семян I класса качества.</w:t>
      </w:r>
    </w:p>
    <w:p w:rsidR="005310F1" w:rsidRPr="005310F1" w:rsidRDefault="005310F1" w:rsidP="00FF3BFB">
      <w:pPr>
        <w:spacing w:line="276" w:lineRule="auto"/>
        <w:ind w:firstLine="720"/>
        <w:jc w:val="both"/>
        <w:rPr>
          <w:snapToGrid w:val="0"/>
          <w:sz w:val="28"/>
          <w:szCs w:val="28"/>
        </w:rPr>
      </w:pPr>
      <w:r>
        <w:rPr>
          <w:snapToGrid w:val="0"/>
          <w:sz w:val="28"/>
          <w:szCs w:val="28"/>
        </w:rPr>
        <w:t>Таким образом, существующие питомники вполне могут удовлетворить потребности лесничества в посадочном материале</w:t>
      </w:r>
      <w:r w:rsidR="00ED083A">
        <w:rPr>
          <w:snapToGrid w:val="0"/>
          <w:sz w:val="28"/>
          <w:szCs w:val="28"/>
        </w:rPr>
        <w:t xml:space="preserve"> и создоть значительный резерв.</w:t>
      </w:r>
    </w:p>
    <w:p w:rsidR="00FF3BFB" w:rsidRPr="007514E4" w:rsidRDefault="00FF3BFB" w:rsidP="00FF3BFB">
      <w:pPr>
        <w:spacing w:line="276" w:lineRule="auto"/>
        <w:ind w:firstLine="720"/>
        <w:jc w:val="both"/>
        <w:rPr>
          <w:sz w:val="28"/>
          <w:szCs w:val="28"/>
        </w:rPr>
      </w:pPr>
      <w:r w:rsidRPr="007514E4">
        <w:rPr>
          <w:sz w:val="28"/>
          <w:szCs w:val="28"/>
        </w:rPr>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B019D8" w:rsidRPr="00B84033" w:rsidRDefault="00B019D8" w:rsidP="003A2429">
      <w:pPr>
        <w:spacing w:after="200" w:line="276" w:lineRule="auto"/>
        <w:contextualSpacing/>
        <w:jc w:val="center"/>
        <w:rPr>
          <w:rFonts w:eastAsia="Calibri"/>
          <w:sz w:val="28"/>
          <w:szCs w:val="28"/>
          <w:lang w:eastAsia="en-US"/>
        </w:rPr>
      </w:pPr>
      <w:r w:rsidRPr="00BF45C5">
        <w:rPr>
          <w:b/>
          <w:bCs/>
          <w:sz w:val="28"/>
          <w:szCs w:val="28"/>
        </w:rPr>
        <w:t>2.18. </w:t>
      </w:r>
      <w:r w:rsidRPr="00BF45C5">
        <w:rPr>
          <w:b/>
          <w:sz w:val="28"/>
          <w:szCs w:val="28"/>
        </w:rPr>
        <w:t>Особенности требований к использованию лесов по лесорастительным зонам и лесным районам</w:t>
      </w:r>
    </w:p>
    <w:p w:rsidR="00B019D8" w:rsidRPr="00BF45C5" w:rsidRDefault="00B019D8" w:rsidP="00B019D8">
      <w:pPr>
        <w:shd w:val="clear" w:color="auto" w:fill="FFFFFF"/>
        <w:spacing w:line="276" w:lineRule="auto"/>
        <w:rPr>
          <w:b/>
          <w:bCs/>
          <w:sz w:val="28"/>
          <w:szCs w:val="28"/>
        </w:rPr>
      </w:pPr>
    </w:p>
    <w:p w:rsidR="00AA1015" w:rsidRPr="009A5599" w:rsidRDefault="00AA1015" w:rsidP="00C43F27">
      <w:pPr>
        <w:spacing w:line="360" w:lineRule="auto"/>
        <w:ind w:firstLine="709"/>
        <w:jc w:val="both"/>
        <w:rPr>
          <w:sz w:val="28"/>
          <w:szCs w:val="28"/>
        </w:rPr>
      </w:pPr>
      <w:r w:rsidRPr="009A5599">
        <w:rPr>
          <w:sz w:val="28"/>
          <w:szCs w:val="28"/>
        </w:rPr>
        <w:t xml:space="preserve">Все леса </w:t>
      </w:r>
      <w:r w:rsidR="00717F8E">
        <w:rPr>
          <w:sz w:val="28"/>
          <w:szCs w:val="28"/>
        </w:rPr>
        <w:t xml:space="preserve">Данковского </w:t>
      </w:r>
      <w:r w:rsidRPr="009A5599">
        <w:rPr>
          <w:sz w:val="28"/>
          <w:szCs w:val="28"/>
        </w:rPr>
        <w:t>лесничества ра</w:t>
      </w:r>
      <w:r>
        <w:rPr>
          <w:sz w:val="28"/>
          <w:szCs w:val="28"/>
        </w:rPr>
        <w:t>сположены в лесостепном районе Е</w:t>
      </w:r>
      <w:r w:rsidRPr="009A5599">
        <w:rPr>
          <w:sz w:val="28"/>
          <w:szCs w:val="28"/>
        </w:rPr>
        <w:t>вропейской части Российской Федерации, лесостепной</w:t>
      </w:r>
      <w:r>
        <w:rPr>
          <w:sz w:val="28"/>
          <w:szCs w:val="28"/>
        </w:rPr>
        <w:t xml:space="preserve"> лесорастительной</w:t>
      </w:r>
      <w:r w:rsidRPr="009A5599">
        <w:rPr>
          <w:sz w:val="28"/>
          <w:szCs w:val="28"/>
        </w:rPr>
        <w:t xml:space="preserve"> зоны.</w:t>
      </w:r>
    </w:p>
    <w:p w:rsidR="00AA1015" w:rsidRPr="009A5599" w:rsidRDefault="00AA1015" w:rsidP="00C43F27">
      <w:pPr>
        <w:spacing w:line="360" w:lineRule="auto"/>
        <w:ind w:firstLine="709"/>
        <w:jc w:val="both"/>
        <w:rPr>
          <w:sz w:val="28"/>
          <w:szCs w:val="28"/>
        </w:rPr>
      </w:pPr>
      <w:proofErr w:type="gramStart"/>
      <w:r w:rsidRPr="009A5599">
        <w:rPr>
          <w:sz w:val="28"/>
          <w:szCs w:val="28"/>
        </w:rPr>
        <w:t>При лесоустройстве использована диагностическая схема лесорастительных условий и типов леса, разработанная бывшим Юго-Восточным лесоустроительным предприятием совместно с Воронежским лесотехническим институтом для условий ЦЧО (1969 г</w:t>
      </w:r>
      <w:r>
        <w:rPr>
          <w:sz w:val="28"/>
          <w:szCs w:val="28"/>
        </w:rPr>
        <w:t>.</w:t>
      </w:r>
      <w:r w:rsidRPr="009A5599">
        <w:rPr>
          <w:sz w:val="28"/>
          <w:szCs w:val="28"/>
        </w:rPr>
        <w:t>) на основе лесотипологической классификации Сукачева – Погребняка с последующими уточнениями сотрудниками Брянского технологического института и Западного лесоустроительного предприятия (1994 г).</w:t>
      </w:r>
      <w:proofErr w:type="gramEnd"/>
    </w:p>
    <w:p w:rsidR="00AA1015" w:rsidRDefault="00AA1015" w:rsidP="00C43F27">
      <w:pPr>
        <w:shd w:val="clear" w:color="auto" w:fill="FFFFFF"/>
        <w:spacing w:line="360" w:lineRule="auto"/>
        <w:ind w:firstLine="709"/>
        <w:jc w:val="both"/>
        <w:rPr>
          <w:color w:val="000000"/>
          <w:sz w:val="28"/>
          <w:szCs w:val="28"/>
        </w:rPr>
      </w:pPr>
      <w:r w:rsidRPr="00AD0778">
        <w:rPr>
          <w:color w:val="000000"/>
          <w:sz w:val="28"/>
          <w:szCs w:val="28"/>
        </w:rPr>
        <w:t xml:space="preserve">Всего </w:t>
      </w:r>
      <w:r>
        <w:rPr>
          <w:color w:val="000000"/>
          <w:sz w:val="28"/>
          <w:szCs w:val="28"/>
        </w:rPr>
        <w:t>выделено 19</w:t>
      </w:r>
      <w:r w:rsidRPr="00AD0778">
        <w:rPr>
          <w:color w:val="000000"/>
          <w:sz w:val="28"/>
          <w:szCs w:val="28"/>
        </w:rPr>
        <w:t xml:space="preserve"> групп типов леса, образованных путем объединения отдельных типов леса по сходству лесорастительных условий и лесообразующих пород</w:t>
      </w:r>
      <w:r>
        <w:rPr>
          <w:color w:val="000000"/>
          <w:sz w:val="28"/>
          <w:szCs w:val="28"/>
        </w:rPr>
        <w:t xml:space="preserve"> (в лесничестве их присутствует 14).</w:t>
      </w:r>
    </w:p>
    <w:p w:rsidR="00AA1015" w:rsidRDefault="00AA1015" w:rsidP="00AA1015">
      <w:pPr>
        <w:spacing w:line="276" w:lineRule="auto"/>
        <w:jc w:val="right"/>
        <w:rPr>
          <w:sz w:val="28"/>
          <w:szCs w:val="28"/>
        </w:rPr>
      </w:pPr>
    </w:p>
    <w:p w:rsidR="00AA1015" w:rsidRPr="00036A16" w:rsidRDefault="00AA1015" w:rsidP="00AA1015">
      <w:pPr>
        <w:spacing w:line="276" w:lineRule="auto"/>
        <w:jc w:val="right"/>
        <w:rPr>
          <w:sz w:val="28"/>
          <w:szCs w:val="28"/>
        </w:rPr>
      </w:pPr>
      <w:r>
        <w:rPr>
          <w:sz w:val="28"/>
          <w:szCs w:val="28"/>
        </w:rPr>
        <w:t>Таблица 2.18.1</w:t>
      </w:r>
    </w:p>
    <w:p w:rsidR="00AA1015" w:rsidRPr="00036A16" w:rsidRDefault="00AA1015" w:rsidP="00AA1015">
      <w:pPr>
        <w:spacing w:line="276" w:lineRule="auto"/>
        <w:jc w:val="center"/>
        <w:rPr>
          <w:sz w:val="28"/>
          <w:szCs w:val="28"/>
        </w:rPr>
      </w:pPr>
      <w:r w:rsidRPr="00036A16">
        <w:rPr>
          <w:sz w:val="28"/>
          <w:szCs w:val="28"/>
        </w:rPr>
        <w:t>Характеристика групп типов леса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0"/>
        <w:gridCol w:w="1406"/>
        <w:gridCol w:w="1545"/>
        <w:gridCol w:w="2389"/>
        <w:gridCol w:w="1124"/>
        <w:gridCol w:w="2217"/>
      </w:tblGrid>
      <w:tr w:rsidR="00AA1015" w:rsidRPr="0042030F" w:rsidTr="00AA1015">
        <w:trPr>
          <w:tblHeader/>
        </w:trPr>
        <w:tc>
          <w:tcPr>
            <w:tcW w:w="388" w:type="pct"/>
          </w:tcPr>
          <w:p w:rsidR="00AA1015" w:rsidRPr="0042030F" w:rsidRDefault="00AA1015" w:rsidP="00D70AD0">
            <w:pPr>
              <w:jc w:val="center"/>
              <w:rPr>
                <w:color w:val="000000"/>
                <w:sz w:val="24"/>
                <w:szCs w:val="24"/>
              </w:rPr>
            </w:pPr>
            <w:r w:rsidRPr="0042030F">
              <w:rPr>
                <w:color w:val="000000"/>
                <w:sz w:val="24"/>
                <w:szCs w:val="24"/>
              </w:rPr>
              <w:t>Шифр</w:t>
            </w:r>
          </w:p>
          <w:p w:rsidR="00AA1015" w:rsidRPr="0042030F" w:rsidRDefault="00AA1015" w:rsidP="00D70AD0">
            <w:pPr>
              <w:jc w:val="center"/>
              <w:rPr>
                <w:color w:val="000000"/>
                <w:sz w:val="24"/>
                <w:szCs w:val="24"/>
              </w:rPr>
            </w:pPr>
            <w:r w:rsidRPr="0042030F">
              <w:rPr>
                <w:color w:val="000000"/>
                <w:sz w:val="24"/>
                <w:szCs w:val="24"/>
              </w:rPr>
              <w:t>групп типов леса</w:t>
            </w:r>
          </w:p>
        </w:tc>
        <w:tc>
          <w:tcPr>
            <w:tcW w:w="747" w:type="pct"/>
          </w:tcPr>
          <w:p w:rsidR="00AA1015" w:rsidRPr="0042030F" w:rsidRDefault="00AA1015" w:rsidP="00D70AD0">
            <w:pPr>
              <w:jc w:val="center"/>
              <w:rPr>
                <w:color w:val="000000"/>
                <w:sz w:val="24"/>
                <w:szCs w:val="24"/>
              </w:rPr>
            </w:pPr>
            <w:r w:rsidRPr="0042030F">
              <w:rPr>
                <w:color w:val="000000"/>
                <w:sz w:val="24"/>
                <w:szCs w:val="24"/>
              </w:rPr>
              <w:t>Группы типов леса в лесничестве</w:t>
            </w:r>
          </w:p>
        </w:tc>
        <w:tc>
          <w:tcPr>
            <w:tcW w:w="821" w:type="pct"/>
          </w:tcPr>
          <w:p w:rsidR="00AA1015" w:rsidRPr="0042030F" w:rsidRDefault="00AA1015" w:rsidP="00D70AD0">
            <w:pPr>
              <w:jc w:val="center"/>
              <w:rPr>
                <w:color w:val="000000"/>
                <w:sz w:val="24"/>
                <w:szCs w:val="24"/>
              </w:rPr>
            </w:pPr>
            <w:r w:rsidRPr="0042030F">
              <w:rPr>
                <w:color w:val="000000"/>
                <w:sz w:val="24"/>
                <w:szCs w:val="24"/>
              </w:rPr>
              <w:t>Наименования и индексы групп типов леса</w:t>
            </w:r>
          </w:p>
        </w:tc>
        <w:tc>
          <w:tcPr>
            <w:tcW w:w="1269" w:type="pct"/>
          </w:tcPr>
          <w:p w:rsidR="00AA1015" w:rsidRPr="0042030F" w:rsidRDefault="00AA1015" w:rsidP="00D70AD0">
            <w:pPr>
              <w:jc w:val="center"/>
              <w:rPr>
                <w:color w:val="000000"/>
                <w:sz w:val="24"/>
                <w:szCs w:val="24"/>
              </w:rPr>
            </w:pPr>
            <w:r w:rsidRPr="0042030F">
              <w:rPr>
                <w:color w:val="000000"/>
                <w:sz w:val="24"/>
                <w:szCs w:val="24"/>
              </w:rPr>
              <w:t xml:space="preserve">Типы леса, входящие </w:t>
            </w:r>
          </w:p>
          <w:p w:rsidR="00AA1015" w:rsidRPr="0042030F" w:rsidRDefault="00AA1015" w:rsidP="00D70AD0">
            <w:pPr>
              <w:jc w:val="center"/>
              <w:rPr>
                <w:color w:val="000000"/>
                <w:sz w:val="24"/>
                <w:szCs w:val="24"/>
              </w:rPr>
            </w:pPr>
            <w:r w:rsidRPr="0042030F">
              <w:rPr>
                <w:color w:val="000000"/>
                <w:sz w:val="24"/>
                <w:szCs w:val="24"/>
              </w:rPr>
              <w:t>в состав группы, их индексы и ТЛУ</w:t>
            </w:r>
          </w:p>
        </w:tc>
        <w:tc>
          <w:tcPr>
            <w:tcW w:w="597" w:type="pct"/>
          </w:tcPr>
          <w:p w:rsidR="00AA1015" w:rsidRPr="0042030F" w:rsidRDefault="00AA1015" w:rsidP="00D70AD0">
            <w:pPr>
              <w:jc w:val="center"/>
              <w:rPr>
                <w:color w:val="000000"/>
                <w:sz w:val="24"/>
                <w:szCs w:val="24"/>
              </w:rPr>
            </w:pPr>
            <w:r w:rsidRPr="0042030F">
              <w:rPr>
                <w:color w:val="000000"/>
                <w:sz w:val="24"/>
                <w:szCs w:val="24"/>
              </w:rPr>
              <w:t xml:space="preserve">Целевые </w:t>
            </w:r>
          </w:p>
          <w:p w:rsidR="00AA1015" w:rsidRPr="0042030F" w:rsidRDefault="00AA1015" w:rsidP="00D70AD0">
            <w:pPr>
              <w:jc w:val="center"/>
              <w:rPr>
                <w:color w:val="000000"/>
                <w:sz w:val="24"/>
                <w:szCs w:val="24"/>
              </w:rPr>
            </w:pPr>
            <w:r w:rsidRPr="0042030F">
              <w:rPr>
                <w:color w:val="000000"/>
                <w:sz w:val="24"/>
                <w:szCs w:val="24"/>
              </w:rPr>
              <w:t>породы</w:t>
            </w:r>
          </w:p>
        </w:tc>
        <w:tc>
          <w:tcPr>
            <w:tcW w:w="1178" w:type="pct"/>
          </w:tcPr>
          <w:p w:rsidR="00AA1015" w:rsidRPr="0042030F" w:rsidRDefault="00AA1015" w:rsidP="00D70AD0">
            <w:pPr>
              <w:jc w:val="center"/>
              <w:rPr>
                <w:color w:val="000000"/>
                <w:sz w:val="24"/>
                <w:szCs w:val="24"/>
              </w:rPr>
            </w:pPr>
            <w:r w:rsidRPr="0042030F">
              <w:rPr>
                <w:color w:val="000000"/>
                <w:sz w:val="24"/>
                <w:szCs w:val="24"/>
              </w:rPr>
              <w:t>Временно целевые породы</w:t>
            </w:r>
          </w:p>
        </w:tc>
      </w:tr>
      <w:tr w:rsidR="00AA1015" w:rsidRPr="0042030F" w:rsidTr="00AA1015">
        <w:trPr>
          <w:tblHeader/>
        </w:trPr>
        <w:tc>
          <w:tcPr>
            <w:tcW w:w="388" w:type="pct"/>
          </w:tcPr>
          <w:p w:rsidR="00AA1015" w:rsidRPr="0042030F" w:rsidRDefault="00AA1015" w:rsidP="00D70AD0">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tcPr>
          <w:p w:rsidR="00AA1015" w:rsidRPr="0042030F" w:rsidRDefault="00AA1015" w:rsidP="00D70AD0">
            <w:pPr>
              <w:shd w:val="clear" w:color="auto" w:fill="FFFFFF"/>
              <w:jc w:val="center"/>
              <w:rPr>
                <w:color w:val="000000"/>
                <w:sz w:val="24"/>
                <w:szCs w:val="24"/>
              </w:rPr>
            </w:pPr>
            <w:r w:rsidRPr="0042030F">
              <w:rPr>
                <w:color w:val="000000"/>
                <w:sz w:val="24"/>
                <w:szCs w:val="24"/>
              </w:rPr>
              <w:t>2</w:t>
            </w:r>
          </w:p>
        </w:tc>
        <w:tc>
          <w:tcPr>
            <w:tcW w:w="821" w:type="pct"/>
          </w:tcPr>
          <w:p w:rsidR="00AA1015" w:rsidRPr="0042030F" w:rsidRDefault="00AA1015" w:rsidP="00D70AD0">
            <w:pPr>
              <w:shd w:val="clear" w:color="auto" w:fill="FFFFFF"/>
              <w:jc w:val="center"/>
              <w:rPr>
                <w:color w:val="000000"/>
                <w:sz w:val="24"/>
                <w:szCs w:val="24"/>
              </w:rPr>
            </w:pPr>
            <w:r w:rsidRPr="0042030F">
              <w:rPr>
                <w:color w:val="000000"/>
                <w:sz w:val="24"/>
                <w:szCs w:val="24"/>
              </w:rPr>
              <w:t>3</w:t>
            </w:r>
          </w:p>
        </w:tc>
        <w:tc>
          <w:tcPr>
            <w:tcW w:w="1269" w:type="pct"/>
          </w:tcPr>
          <w:p w:rsidR="00AA1015" w:rsidRPr="0042030F" w:rsidRDefault="00AA1015" w:rsidP="00D70AD0">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597" w:type="pct"/>
          </w:tcPr>
          <w:p w:rsidR="00AA1015" w:rsidRPr="0042030F" w:rsidRDefault="00AA1015" w:rsidP="00D70AD0">
            <w:pPr>
              <w:shd w:val="clear" w:color="auto" w:fill="FFFFFF"/>
              <w:jc w:val="center"/>
              <w:rPr>
                <w:color w:val="000000"/>
                <w:sz w:val="24"/>
                <w:szCs w:val="24"/>
              </w:rPr>
            </w:pPr>
            <w:r w:rsidRPr="0042030F">
              <w:rPr>
                <w:color w:val="000000"/>
                <w:sz w:val="24"/>
                <w:szCs w:val="24"/>
              </w:rPr>
              <w:t>5</w:t>
            </w:r>
          </w:p>
        </w:tc>
        <w:tc>
          <w:tcPr>
            <w:tcW w:w="1178" w:type="pct"/>
          </w:tcPr>
          <w:p w:rsidR="00AA1015" w:rsidRPr="0042030F" w:rsidRDefault="00AA1015" w:rsidP="00D70AD0">
            <w:pPr>
              <w:shd w:val="clear" w:color="auto" w:fill="FFFFFF"/>
              <w:jc w:val="center"/>
              <w:rPr>
                <w:color w:val="000000"/>
                <w:sz w:val="24"/>
                <w:szCs w:val="24"/>
              </w:rPr>
            </w:pPr>
            <w:r w:rsidRPr="0042030F">
              <w:rPr>
                <w:color w:val="000000"/>
                <w:sz w:val="24"/>
                <w:szCs w:val="24"/>
              </w:rPr>
              <w:t>6</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w:t>
            </w:r>
          </w:p>
        </w:tc>
        <w:tc>
          <w:tcPr>
            <w:tcW w:w="821"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сухой</w:t>
            </w:r>
          </w:p>
          <w:p w:rsidR="00AA1015" w:rsidRPr="0042030F" w:rsidRDefault="00AA1015" w:rsidP="00AA1015">
            <w:pPr>
              <w:shd w:val="clear" w:color="auto" w:fill="FFFFFF"/>
              <w:jc w:val="center"/>
              <w:rPr>
                <w:color w:val="000000"/>
                <w:sz w:val="24"/>
                <w:szCs w:val="24"/>
              </w:rPr>
            </w:pPr>
            <w:r w:rsidRPr="0042030F">
              <w:rPr>
                <w:color w:val="000000"/>
                <w:sz w:val="24"/>
                <w:szCs w:val="24"/>
              </w:rPr>
              <w:t>(</w:t>
            </w:r>
            <w:proofErr w:type="gramStart"/>
            <w:r w:rsidRPr="0042030F">
              <w:rPr>
                <w:color w:val="000000"/>
                <w:sz w:val="24"/>
                <w:szCs w:val="24"/>
              </w:rPr>
              <w:t>Б</w:t>
            </w:r>
            <w:proofErr w:type="gramEnd"/>
            <w:r w:rsidRPr="0042030F">
              <w:rPr>
                <w:color w:val="000000"/>
                <w:sz w:val="24"/>
                <w:szCs w:val="24"/>
              </w:rPr>
              <w:t xml:space="preserve"> сух)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тимьянниково-лишайниковый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(СТ-Ао)</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shd w:val="clear" w:color="auto" w:fill="FFFFFF"/>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Сосняк </w:t>
            </w:r>
            <w:proofErr w:type="gramStart"/>
            <w:r w:rsidRPr="0042030F">
              <w:rPr>
                <w:color w:val="000000"/>
                <w:sz w:val="24"/>
                <w:szCs w:val="24"/>
              </w:rPr>
              <w:t>злаково-ли</w:t>
            </w:r>
            <w:proofErr w:type="gramEnd"/>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швйниковый (СЗЛ-А</w:t>
            </w:r>
            <w:r w:rsidRPr="0042030F">
              <w:rPr>
                <w:color w:val="000000"/>
                <w:sz w:val="24"/>
                <w:szCs w:val="24"/>
                <w:vertAlign w:val="subscript"/>
              </w:rPr>
              <w:t>1</w:t>
            </w:r>
            <w:r w:rsidRPr="0042030F">
              <w:rPr>
                <w:color w:val="000000"/>
                <w:sz w:val="24"/>
                <w:szCs w:val="24"/>
              </w:rPr>
              <w:t>)</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2</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2</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(Бсв)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травяной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Сбр-А</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3</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3</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влажный</w:t>
            </w:r>
          </w:p>
          <w:p w:rsidR="00AA1015" w:rsidRPr="0042030F" w:rsidRDefault="00AA1015" w:rsidP="00AA1015">
            <w:pPr>
              <w:shd w:val="clear" w:color="auto" w:fill="FFFFFF"/>
              <w:jc w:val="center"/>
              <w:rPr>
                <w:color w:val="000000"/>
                <w:sz w:val="24"/>
                <w:szCs w:val="24"/>
              </w:rPr>
            </w:pPr>
            <w:r w:rsidRPr="0042030F">
              <w:rPr>
                <w:color w:val="000000"/>
                <w:sz w:val="24"/>
                <w:szCs w:val="24"/>
              </w:rPr>
              <w:t>(Б.</w:t>
            </w:r>
            <w:proofErr w:type="gramStart"/>
            <w:r w:rsidRPr="0042030F">
              <w:rPr>
                <w:color w:val="000000"/>
                <w:sz w:val="24"/>
                <w:szCs w:val="24"/>
              </w:rPr>
              <w:t>вл</w:t>
            </w:r>
            <w:proofErr w:type="gramEnd"/>
            <w:r w:rsidRPr="0042030F">
              <w:rPr>
                <w:color w:val="000000"/>
                <w:sz w:val="24"/>
                <w:szCs w:val="24"/>
              </w:rPr>
              <w:t>)</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мшистый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Смш-А</w:t>
            </w:r>
            <w:r w:rsidRPr="0042030F">
              <w:rPr>
                <w:color w:val="000000"/>
                <w:sz w:val="24"/>
                <w:szCs w:val="24"/>
                <w:vertAlign w:val="subscript"/>
              </w:rPr>
              <w:t>3</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4</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сырой</w:t>
            </w:r>
          </w:p>
          <w:p w:rsidR="00AA1015" w:rsidRPr="0042030F" w:rsidRDefault="00AA1015" w:rsidP="00AA1015">
            <w:pPr>
              <w:shd w:val="clear" w:color="auto" w:fill="FFFFFF"/>
              <w:jc w:val="center"/>
              <w:rPr>
                <w:color w:val="000000"/>
                <w:sz w:val="24"/>
                <w:szCs w:val="24"/>
              </w:rPr>
            </w:pPr>
            <w:r w:rsidRPr="0042030F">
              <w:rPr>
                <w:color w:val="000000"/>
                <w:sz w:val="24"/>
                <w:szCs w:val="24"/>
              </w:rPr>
              <w:t>(</w:t>
            </w:r>
            <w:proofErr w:type="gramStart"/>
            <w:r w:rsidRPr="0042030F">
              <w:rPr>
                <w:color w:val="000000"/>
                <w:sz w:val="24"/>
                <w:szCs w:val="24"/>
              </w:rPr>
              <w:t>Б</w:t>
            </w:r>
            <w:proofErr w:type="gramEnd"/>
            <w:r w:rsidRPr="0042030F">
              <w:rPr>
                <w:color w:val="000000"/>
                <w:sz w:val="24"/>
                <w:szCs w:val="24"/>
              </w:rPr>
              <w:t xml:space="preserve"> сыр.)</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долгомошный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Сдм-А</w:t>
            </w:r>
            <w:r w:rsidRPr="0042030F">
              <w:rPr>
                <w:color w:val="000000"/>
                <w:sz w:val="24"/>
                <w:szCs w:val="24"/>
                <w:vertAlign w:val="subscript"/>
              </w:rPr>
              <w:t>4</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5</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5</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мокрый</w:t>
            </w:r>
          </w:p>
          <w:p w:rsidR="00AA1015" w:rsidRPr="0042030F" w:rsidRDefault="00AA1015" w:rsidP="00AA1015">
            <w:pPr>
              <w:shd w:val="clear" w:color="auto" w:fill="FFFFFF"/>
              <w:jc w:val="center"/>
              <w:rPr>
                <w:color w:val="000000"/>
                <w:sz w:val="24"/>
                <w:szCs w:val="24"/>
              </w:rPr>
            </w:pPr>
            <w:r w:rsidRPr="0042030F">
              <w:rPr>
                <w:color w:val="000000"/>
                <w:sz w:val="24"/>
                <w:szCs w:val="24"/>
              </w:rPr>
              <w:t>(</w:t>
            </w:r>
            <w:proofErr w:type="gramStart"/>
            <w:r w:rsidRPr="0042030F">
              <w:rPr>
                <w:color w:val="000000"/>
                <w:sz w:val="24"/>
                <w:szCs w:val="24"/>
              </w:rPr>
              <w:t>Б</w:t>
            </w:r>
            <w:proofErr w:type="gramEnd"/>
            <w:r w:rsidRPr="0042030F">
              <w:rPr>
                <w:color w:val="000000"/>
                <w:sz w:val="24"/>
                <w:szCs w:val="24"/>
              </w:rPr>
              <w:t xml:space="preserve"> мк)</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сфагновый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Ссф-А</w:t>
            </w:r>
            <w:r w:rsidRPr="0042030F">
              <w:rPr>
                <w:color w:val="000000"/>
                <w:sz w:val="24"/>
                <w:szCs w:val="24"/>
                <w:vertAlign w:val="subscript"/>
              </w:rPr>
              <w:t>5</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6</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6</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Суборь сухая</w:t>
            </w:r>
          </w:p>
          <w:p w:rsidR="00AA1015" w:rsidRPr="0042030F" w:rsidRDefault="00AA1015" w:rsidP="00AA1015">
            <w:pPr>
              <w:shd w:val="clear" w:color="auto" w:fill="FFFFFF"/>
              <w:jc w:val="center"/>
              <w:rPr>
                <w:color w:val="000000"/>
                <w:sz w:val="24"/>
                <w:szCs w:val="24"/>
              </w:rPr>
            </w:pPr>
            <w:r w:rsidRPr="0042030F">
              <w:rPr>
                <w:color w:val="000000"/>
                <w:sz w:val="24"/>
                <w:szCs w:val="24"/>
              </w:rPr>
              <w:t>(Сб</w:t>
            </w:r>
            <w:proofErr w:type="gramStart"/>
            <w:r w:rsidRPr="0042030F">
              <w:rPr>
                <w:color w:val="000000"/>
                <w:sz w:val="24"/>
                <w:szCs w:val="24"/>
              </w:rPr>
              <w:t>.с</w:t>
            </w:r>
            <w:proofErr w:type="gramEnd"/>
            <w:r w:rsidRPr="0042030F">
              <w:rPr>
                <w:color w:val="000000"/>
                <w:sz w:val="24"/>
                <w:szCs w:val="24"/>
              </w:rPr>
              <w:t>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злаково-ракит-никовый Сзлр-В</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 xml:space="preserve">Лесные культуры акации белой, вяза мелколистного, береза (в рекреационных лесах и </w:t>
            </w:r>
            <w:proofErr w:type="gramStart"/>
            <w:r w:rsidRPr="0042030F">
              <w:rPr>
                <w:color w:val="000000"/>
                <w:sz w:val="24"/>
                <w:szCs w:val="24"/>
              </w:rPr>
              <w:t>п</w:t>
            </w:r>
            <w:proofErr w:type="gramEnd"/>
            <w:r w:rsidRPr="0042030F">
              <w:rPr>
                <w:color w:val="000000"/>
                <w:sz w:val="24"/>
                <w:szCs w:val="24"/>
              </w:rPr>
              <w:t>/п барьерах)</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7</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 свежая (</w:t>
            </w:r>
            <w:proofErr w:type="gramStart"/>
            <w:r w:rsidRPr="0042030F">
              <w:rPr>
                <w:color w:val="000000"/>
                <w:sz w:val="24"/>
                <w:szCs w:val="24"/>
              </w:rPr>
              <w:t>СБ</w:t>
            </w:r>
            <w:proofErr w:type="gramEnd"/>
            <w:r w:rsidRPr="0042030F">
              <w:rPr>
                <w:color w:val="000000"/>
                <w:sz w:val="24"/>
                <w:szCs w:val="24"/>
              </w:rPr>
              <w:t xml:space="preserve">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Сосняк травяной с дубом; Ссрт-В</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sz w:val="24"/>
                <w:szCs w:val="24"/>
              </w:rPr>
            </w:pPr>
            <w:r w:rsidRPr="0042030F">
              <w:rPr>
                <w:color w:val="000000"/>
                <w:sz w:val="24"/>
                <w:szCs w:val="24"/>
              </w:rPr>
              <w:t>Сосна</w:t>
            </w:r>
          </w:p>
        </w:tc>
        <w:tc>
          <w:tcPr>
            <w:tcW w:w="1178" w:type="pct"/>
            <w:vAlign w:val="center"/>
          </w:tcPr>
          <w:p w:rsidR="00AA1015" w:rsidRDefault="00AA1015" w:rsidP="00AA1015">
            <w:pPr>
              <w:shd w:val="clear" w:color="auto" w:fill="FFFFFF"/>
              <w:jc w:val="center"/>
              <w:rPr>
                <w:color w:val="000000"/>
                <w:sz w:val="24"/>
                <w:szCs w:val="24"/>
              </w:rPr>
            </w:pPr>
            <w:r w:rsidRPr="0042030F">
              <w:rPr>
                <w:color w:val="000000"/>
                <w:sz w:val="24"/>
                <w:szCs w:val="24"/>
              </w:rPr>
              <w:t>Берез</w:t>
            </w:r>
            <w:proofErr w:type="gramStart"/>
            <w:r w:rsidRPr="0042030F">
              <w:rPr>
                <w:color w:val="000000"/>
                <w:sz w:val="24"/>
                <w:szCs w:val="24"/>
              </w:rPr>
              <w:t>а(</w:t>
            </w:r>
            <w:proofErr w:type="gramEnd"/>
            <w:r w:rsidRPr="0042030F">
              <w:rPr>
                <w:color w:val="000000"/>
                <w:sz w:val="24"/>
                <w:szCs w:val="24"/>
              </w:rPr>
              <w:t>в рекреационных лесах)</w:t>
            </w:r>
          </w:p>
          <w:p w:rsidR="00AA1015" w:rsidRPr="0042030F" w:rsidRDefault="00AA1015" w:rsidP="00AA1015">
            <w:pPr>
              <w:shd w:val="clear" w:color="auto" w:fill="FFFFFF"/>
              <w:jc w:val="center"/>
              <w:rPr>
                <w:color w:val="000000"/>
                <w:sz w:val="24"/>
                <w:szCs w:val="24"/>
              </w:rPr>
            </w:pP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 влажная (Сб</w:t>
            </w:r>
            <w:proofErr w:type="gramStart"/>
            <w:r w:rsidRPr="0042030F">
              <w:rPr>
                <w:color w:val="000000"/>
                <w:sz w:val="24"/>
                <w:szCs w:val="24"/>
              </w:rPr>
              <w:t>.в</w:t>
            </w:r>
            <w:proofErr w:type="gramEnd"/>
            <w:r w:rsidRPr="0042030F">
              <w:rPr>
                <w:color w:val="000000"/>
                <w:sz w:val="24"/>
                <w:szCs w:val="24"/>
              </w:rPr>
              <w:t>л)</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малиниевый</w:t>
            </w:r>
          </w:p>
          <w:p w:rsidR="00AA1015" w:rsidRPr="0042030F" w:rsidRDefault="00AA1015" w:rsidP="00AA1015">
            <w:pPr>
              <w:shd w:val="clear" w:color="auto" w:fill="FFFFFF"/>
              <w:jc w:val="center"/>
              <w:rPr>
                <w:color w:val="000000"/>
                <w:sz w:val="24"/>
                <w:szCs w:val="24"/>
              </w:rPr>
            </w:pPr>
            <w:r w:rsidRPr="0042030F">
              <w:rPr>
                <w:color w:val="000000"/>
                <w:sz w:val="24"/>
                <w:szCs w:val="24"/>
              </w:rPr>
              <w:t>Смлн-В</w:t>
            </w:r>
            <w:r w:rsidRPr="0042030F">
              <w:rPr>
                <w:color w:val="000000"/>
                <w:sz w:val="24"/>
                <w:szCs w:val="24"/>
                <w:vertAlign w:val="subscript"/>
              </w:rPr>
              <w:t>3</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 (врекреационных лесах), тополь л/</w:t>
            </w:r>
            <w:proofErr w:type="gramStart"/>
            <w:r w:rsidRPr="0042030F">
              <w:rPr>
                <w:color w:val="000000"/>
                <w:sz w:val="24"/>
                <w:szCs w:val="24"/>
              </w:rPr>
              <w:t>к</w:t>
            </w:r>
            <w:proofErr w:type="gramEnd"/>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Суборьсыра</w:t>
            </w:r>
            <w:proofErr w:type="gramStart"/>
            <w:r w:rsidRPr="0042030F">
              <w:rPr>
                <w:color w:val="000000"/>
                <w:sz w:val="24"/>
                <w:szCs w:val="24"/>
              </w:rPr>
              <w:t>я(</w:t>
            </w:r>
            <w:proofErr w:type="gramEnd"/>
            <w:r w:rsidRPr="0042030F">
              <w:rPr>
                <w:color w:val="000000"/>
                <w:sz w:val="24"/>
                <w:szCs w:val="24"/>
              </w:rPr>
              <w:t>Сб.сыр)</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болотно-травяной Сбрт-В</w:t>
            </w:r>
            <w:r w:rsidRPr="0042030F">
              <w:rPr>
                <w:color w:val="000000"/>
                <w:sz w:val="24"/>
                <w:szCs w:val="24"/>
                <w:vertAlign w:val="subscript"/>
              </w:rPr>
              <w:t>4</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10</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10</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Судубрава свежая</w:t>
            </w:r>
          </w:p>
          <w:p w:rsidR="00AA1015" w:rsidRPr="0042030F" w:rsidRDefault="00AA1015" w:rsidP="00AA1015">
            <w:pPr>
              <w:jc w:val="center"/>
              <w:rPr>
                <w:color w:val="000000"/>
                <w:sz w:val="24"/>
                <w:szCs w:val="24"/>
                <w:vertAlign w:val="subscript"/>
              </w:rPr>
            </w:pPr>
            <w:r w:rsidRPr="0042030F">
              <w:rPr>
                <w:color w:val="000000"/>
                <w:sz w:val="24"/>
                <w:szCs w:val="24"/>
              </w:rPr>
              <w:t>(СД-св)</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дубовый</w:t>
            </w:r>
          </w:p>
          <w:p w:rsidR="00AA1015" w:rsidRPr="0042030F" w:rsidRDefault="00AA1015" w:rsidP="00AA1015">
            <w:pPr>
              <w:shd w:val="clear" w:color="auto" w:fill="FFFFFF"/>
              <w:jc w:val="center"/>
              <w:rPr>
                <w:color w:val="000000"/>
                <w:sz w:val="24"/>
                <w:szCs w:val="24"/>
              </w:rPr>
            </w:pPr>
            <w:r w:rsidRPr="0042030F">
              <w:rPr>
                <w:color w:val="000000"/>
                <w:sz w:val="24"/>
                <w:szCs w:val="24"/>
              </w:rPr>
              <w:t>Сдсн-С</w:t>
            </w:r>
            <w:r w:rsidRPr="0042030F">
              <w:rPr>
                <w:color w:val="000000"/>
                <w:sz w:val="24"/>
                <w:szCs w:val="24"/>
                <w:vertAlign w:val="subscript"/>
              </w:rPr>
              <w:t>2</w:t>
            </w:r>
            <w:r w:rsidRPr="0042030F">
              <w:rPr>
                <w:color w:val="000000"/>
                <w:sz w:val="24"/>
                <w:szCs w:val="24"/>
              </w:rPr>
              <w:t>С</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осоко-</w:t>
            </w:r>
          </w:p>
          <w:p w:rsidR="00AA1015" w:rsidRPr="0042030F" w:rsidRDefault="00AA1015" w:rsidP="00AA1015">
            <w:pPr>
              <w:shd w:val="clear" w:color="auto" w:fill="FFFFFF"/>
              <w:jc w:val="center"/>
              <w:rPr>
                <w:color w:val="000000"/>
                <w:sz w:val="24"/>
                <w:szCs w:val="24"/>
              </w:rPr>
            </w:pPr>
            <w:r w:rsidRPr="0042030F">
              <w:rPr>
                <w:color w:val="000000"/>
                <w:sz w:val="24"/>
                <w:szCs w:val="24"/>
              </w:rPr>
              <w:t>снытьевый</w:t>
            </w:r>
          </w:p>
          <w:p w:rsidR="00AA1015" w:rsidRPr="0042030F" w:rsidRDefault="00AA1015" w:rsidP="00AA1015">
            <w:pPr>
              <w:shd w:val="clear" w:color="auto" w:fill="FFFFFF"/>
              <w:jc w:val="center"/>
              <w:rPr>
                <w:color w:val="000000"/>
                <w:sz w:val="24"/>
                <w:szCs w:val="24"/>
              </w:rPr>
            </w:pPr>
            <w:r w:rsidRPr="0042030F">
              <w:rPr>
                <w:color w:val="000000"/>
                <w:sz w:val="24"/>
                <w:szCs w:val="24"/>
              </w:rPr>
              <w:t>Доссн-С</w:t>
            </w:r>
            <w:r w:rsidRPr="0042030F">
              <w:rPr>
                <w:color w:val="000000"/>
                <w:sz w:val="24"/>
                <w:szCs w:val="24"/>
                <w:vertAlign w:val="subscript"/>
              </w:rPr>
              <w:t>2</w:t>
            </w:r>
            <w:r w:rsidRPr="0042030F">
              <w:rPr>
                <w:color w:val="000000"/>
                <w:sz w:val="24"/>
                <w:szCs w:val="24"/>
              </w:rPr>
              <w:t>Д</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proofErr w:type="gramStart"/>
            <w:r w:rsidRPr="0042030F">
              <w:rPr>
                <w:color w:val="000000"/>
                <w:sz w:val="24"/>
                <w:szCs w:val="24"/>
              </w:rPr>
              <w:t>Лиственница, ель, дуб н/с, клен в/с, липа, бере</w:t>
            </w:r>
            <w:r>
              <w:rPr>
                <w:color w:val="000000"/>
                <w:sz w:val="24"/>
                <w:szCs w:val="24"/>
              </w:rPr>
              <w:t>за (в рекреационных лесах), оси</w:t>
            </w:r>
            <w:r w:rsidRPr="0042030F">
              <w:rPr>
                <w:color w:val="000000"/>
                <w:sz w:val="24"/>
                <w:szCs w:val="24"/>
              </w:rPr>
              <w:t>на высокопродуктивная, лесные культуры акации белой, вяза мелколистного</w:t>
            </w:r>
            <w:proofErr w:type="gramEnd"/>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11</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11</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(СД-вл.)</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дубово-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Сдкрт-С</w:t>
            </w:r>
            <w:r w:rsidRPr="0042030F">
              <w:rPr>
                <w:color w:val="000000"/>
                <w:sz w:val="24"/>
                <w:szCs w:val="24"/>
                <w:vertAlign w:val="subscript"/>
              </w:rPr>
              <w:t>3</w:t>
            </w:r>
            <w:r w:rsidRPr="0042030F">
              <w:rPr>
                <w:color w:val="000000"/>
                <w:sz w:val="24"/>
                <w:szCs w:val="24"/>
              </w:rPr>
              <w:t>С</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 в/ств, сосна, лист</w:t>
            </w:r>
            <w:r>
              <w:rPr>
                <w:color w:val="000000"/>
                <w:sz w:val="24"/>
                <w:szCs w:val="24"/>
              </w:rPr>
              <w:t>вен</w:t>
            </w:r>
            <w:r w:rsidRPr="0042030F">
              <w:rPr>
                <w:color w:val="000000"/>
                <w:sz w:val="24"/>
                <w:szCs w:val="24"/>
              </w:rPr>
              <w:t>ница</w:t>
            </w:r>
          </w:p>
        </w:tc>
        <w:tc>
          <w:tcPr>
            <w:tcW w:w="1178" w:type="pct"/>
            <w:vAlign w:val="center"/>
          </w:tcPr>
          <w:p w:rsidR="00AA1015" w:rsidRPr="0042030F" w:rsidRDefault="00AA1015" w:rsidP="00AA1015">
            <w:pPr>
              <w:shd w:val="clear" w:color="auto" w:fill="FFFFFF"/>
              <w:jc w:val="center"/>
              <w:rPr>
                <w:color w:val="000000"/>
                <w:sz w:val="24"/>
                <w:szCs w:val="24"/>
              </w:rPr>
            </w:pPr>
            <w:proofErr w:type="gramStart"/>
            <w:r w:rsidRPr="0042030F">
              <w:rPr>
                <w:color w:val="000000"/>
                <w:sz w:val="24"/>
                <w:szCs w:val="24"/>
              </w:rPr>
              <w:t>Ель, дуб н/с, ясень в/с. клен в/с, береза (в рекреационных лесах), осина высокопродуктивная, лесные культуры акации белой, вяза мелколистного</w:t>
            </w:r>
            <w:proofErr w:type="gramEnd"/>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12</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12</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сухая</w:t>
            </w:r>
          </w:p>
          <w:p w:rsidR="00AA1015" w:rsidRPr="0042030F" w:rsidRDefault="00AA1015" w:rsidP="00AA1015">
            <w:pPr>
              <w:jc w:val="center"/>
              <w:rPr>
                <w:color w:val="000000"/>
                <w:sz w:val="24"/>
                <w:szCs w:val="24"/>
              </w:rPr>
            </w:pPr>
            <w:r w:rsidRPr="0042030F">
              <w:rPr>
                <w:color w:val="000000"/>
                <w:sz w:val="24"/>
                <w:szCs w:val="24"/>
              </w:rPr>
              <w:t>(Д.сух.)</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Дос-Д</w:t>
            </w:r>
            <w:r w:rsidRPr="0042030F">
              <w:rPr>
                <w:color w:val="000000"/>
                <w:sz w:val="24"/>
                <w:szCs w:val="24"/>
                <w:vertAlign w:val="subscript"/>
              </w:rPr>
              <w:t>0</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ЗлаковыйДосзл-Д</w:t>
            </w:r>
            <w:r w:rsidRPr="0042030F">
              <w:rPr>
                <w:color w:val="000000"/>
                <w:sz w:val="24"/>
                <w:szCs w:val="24"/>
                <w:vertAlign w:val="subscript"/>
              </w:rPr>
              <w:t>1</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очень сухойДбро-Е</w:t>
            </w:r>
            <w:r w:rsidRPr="0042030F">
              <w:rPr>
                <w:color w:val="000000"/>
                <w:sz w:val="24"/>
                <w:szCs w:val="24"/>
                <w:vertAlign w:val="subscript"/>
              </w:rPr>
              <w:t>о</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Дбкт-Е</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 xml:space="preserve">Дуб </w:t>
            </w:r>
            <w:proofErr w:type="gramStart"/>
            <w:r w:rsidRPr="0042030F">
              <w:rPr>
                <w:color w:val="000000"/>
                <w:sz w:val="24"/>
                <w:szCs w:val="24"/>
              </w:rPr>
              <w:t>в</w:t>
            </w:r>
            <w:proofErr w:type="gramEnd"/>
            <w:r w:rsidRPr="0042030F">
              <w:rPr>
                <w:color w:val="000000"/>
                <w:sz w:val="24"/>
                <w:szCs w:val="24"/>
              </w:rPr>
              <w:t>/с</w:t>
            </w:r>
          </w:p>
          <w:p w:rsidR="00AA1015" w:rsidRPr="0042030F" w:rsidRDefault="00AA1015" w:rsidP="00AA1015">
            <w:pPr>
              <w:shd w:val="clear" w:color="auto" w:fill="FFFFFF"/>
              <w:jc w:val="center"/>
              <w:rPr>
                <w:color w:val="000000"/>
                <w:sz w:val="24"/>
                <w:szCs w:val="24"/>
              </w:rPr>
            </w:pPr>
            <w:r w:rsidRPr="0042030F">
              <w:rPr>
                <w:color w:val="000000"/>
                <w:sz w:val="24"/>
                <w:szCs w:val="24"/>
              </w:rPr>
              <w:t>Дуб н/</w:t>
            </w:r>
            <w:proofErr w:type="gramStart"/>
            <w:r w:rsidRPr="0042030F">
              <w:rPr>
                <w:color w:val="000000"/>
                <w:sz w:val="24"/>
                <w:szCs w:val="24"/>
              </w:rPr>
              <w:t>с</w:t>
            </w:r>
            <w:proofErr w:type="gramEnd"/>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 дуб низкоствольный, ясень обыкновенный, клен остролистный, лесные культуры акации белой, вяза мелколистного, береза (в рекреационных лесах)</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13</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свежая (Д.св.)</w:t>
            </w:r>
          </w:p>
          <w:p w:rsidR="00AA1015" w:rsidRPr="0042030F" w:rsidRDefault="00AA1015" w:rsidP="00AA1015">
            <w:pPr>
              <w:jc w:val="center"/>
              <w:rPr>
                <w:color w:val="000000"/>
                <w:sz w:val="24"/>
                <w:szCs w:val="24"/>
                <w:vertAlign w:val="subscript"/>
              </w:rPr>
            </w:pP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w:t>
            </w:r>
          </w:p>
          <w:p w:rsidR="00AA1015" w:rsidRPr="0042030F" w:rsidRDefault="00AA1015" w:rsidP="00AA1015">
            <w:pPr>
              <w:shd w:val="clear" w:color="auto" w:fill="FFFFFF"/>
              <w:jc w:val="center"/>
              <w:rPr>
                <w:color w:val="000000"/>
                <w:sz w:val="24"/>
                <w:szCs w:val="24"/>
              </w:rPr>
            </w:pPr>
            <w:r w:rsidRPr="0042030F">
              <w:rPr>
                <w:color w:val="000000"/>
                <w:sz w:val="24"/>
                <w:szCs w:val="24"/>
              </w:rPr>
              <w:t>снытьевый;</w:t>
            </w:r>
          </w:p>
          <w:p w:rsidR="00AA1015" w:rsidRPr="0042030F" w:rsidRDefault="00AA1015" w:rsidP="00AA1015">
            <w:pPr>
              <w:shd w:val="clear" w:color="auto" w:fill="FFFFFF"/>
              <w:jc w:val="center"/>
              <w:rPr>
                <w:color w:val="000000"/>
                <w:sz w:val="24"/>
                <w:szCs w:val="24"/>
              </w:rPr>
            </w:pPr>
            <w:r w:rsidRPr="0042030F">
              <w:rPr>
                <w:color w:val="000000"/>
                <w:sz w:val="24"/>
                <w:szCs w:val="24"/>
              </w:rPr>
              <w:t>Дсн-Д</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байрачный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Дбсв-Е</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Дпсв-Д</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p w:rsidR="00AA1015" w:rsidRPr="0042030F" w:rsidRDefault="00AA1015" w:rsidP="00AA1015">
            <w:pPr>
              <w:jc w:val="center"/>
              <w:rPr>
                <w:color w:val="000000"/>
                <w:sz w:val="24"/>
                <w:szCs w:val="24"/>
              </w:rPr>
            </w:pP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Ясень в/с, клен в/</w:t>
            </w:r>
            <w:proofErr w:type="gramStart"/>
            <w:r w:rsidRPr="0042030F">
              <w:rPr>
                <w:color w:val="000000"/>
                <w:sz w:val="24"/>
                <w:szCs w:val="24"/>
              </w:rPr>
              <w:t>с</w:t>
            </w:r>
            <w:proofErr w:type="gramEnd"/>
            <w:r w:rsidRPr="0042030F">
              <w:rPr>
                <w:color w:val="000000"/>
                <w:sz w:val="24"/>
                <w:szCs w:val="24"/>
              </w:rPr>
              <w:t>, липа, береза (в рекреационных лесах),</w:t>
            </w:r>
          </w:p>
          <w:p w:rsidR="00AA1015" w:rsidRPr="0042030F" w:rsidRDefault="00AA1015" w:rsidP="00AA1015">
            <w:pPr>
              <w:jc w:val="center"/>
              <w:rPr>
                <w:color w:val="000000"/>
                <w:sz w:val="24"/>
                <w:szCs w:val="24"/>
              </w:rPr>
            </w:pPr>
            <w:r w:rsidRPr="0042030F">
              <w:rPr>
                <w:color w:val="000000"/>
                <w:sz w:val="24"/>
                <w:szCs w:val="24"/>
              </w:rPr>
              <w:t>груша, яблоня, орех.</w:t>
            </w:r>
          </w:p>
          <w:p w:rsidR="00AA1015" w:rsidRPr="0042030F" w:rsidRDefault="00AA1015" w:rsidP="00AA1015">
            <w:pPr>
              <w:jc w:val="center"/>
              <w:rPr>
                <w:color w:val="000000"/>
                <w:sz w:val="24"/>
                <w:szCs w:val="24"/>
              </w:rPr>
            </w:pPr>
            <w:r w:rsidRPr="0042030F">
              <w:rPr>
                <w:color w:val="000000"/>
                <w:sz w:val="24"/>
                <w:szCs w:val="24"/>
              </w:rPr>
              <w:t>В пойменных и байрачных лесах дополнительно: дуб н/с, клен остролистный, ясень обыкновенный н/</w:t>
            </w:r>
            <w:proofErr w:type="gramStart"/>
            <w:r w:rsidRPr="0042030F">
              <w:rPr>
                <w:color w:val="000000"/>
                <w:sz w:val="24"/>
                <w:szCs w:val="24"/>
              </w:rPr>
              <w:t>с</w:t>
            </w:r>
            <w:proofErr w:type="gramEnd"/>
            <w:r w:rsidRPr="0042030F">
              <w:rPr>
                <w:color w:val="000000"/>
                <w:sz w:val="24"/>
                <w:szCs w:val="24"/>
              </w:rPr>
              <w:t>, осина высокопродукт.</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15</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(Д.вл.)</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 по тальвегам Дт-Д</w:t>
            </w:r>
            <w:r w:rsidRPr="0042030F">
              <w:rPr>
                <w:color w:val="000000"/>
                <w:sz w:val="24"/>
                <w:szCs w:val="24"/>
                <w:vertAlign w:val="subscript"/>
              </w:rPr>
              <w:t>3</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влажный</w:t>
            </w:r>
          </w:p>
          <w:p w:rsidR="00AA1015" w:rsidRDefault="00AA1015" w:rsidP="00AA1015">
            <w:pPr>
              <w:shd w:val="clear" w:color="auto" w:fill="FFFFFF"/>
              <w:jc w:val="center"/>
              <w:rPr>
                <w:color w:val="000000"/>
                <w:sz w:val="24"/>
                <w:szCs w:val="24"/>
              </w:rPr>
            </w:pPr>
            <w:r w:rsidRPr="0042030F">
              <w:rPr>
                <w:color w:val="000000"/>
                <w:sz w:val="24"/>
                <w:szCs w:val="24"/>
              </w:rPr>
              <w:t>Дпвл-Д</w:t>
            </w:r>
            <w:r w:rsidRPr="0042030F">
              <w:rPr>
                <w:color w:val="000000"/>
                <w:sz w:val="24"/>
                <w:szCs w:val="24"/>
                <w:vertAlign w:val="subscript"/>
              </w:rPr>
              <w:t>3</w:t>
            </w:r>
            <w:r w:rsidRPr="0042030F">
              <w:rPr>
                <w:color w:val="000000"/>
                <w:sz w:val="24"/>
                <w:szCs w:val="24"/>
              </w:rPr>
              <w:t>п</w:t>
            </w:r>
          </w:p>
          <w:p w:rsidR="00AA1015" w:rsidRPr="0042030F" w:rsidRDefault="00AA1015" w:rsidP="00AA1015">
            <w:pPr>
              <w:shd w:val="clear" w:color="auto" w:fill="FFFFFF"/>
              <w:jc w:val="center"/>
              <w:rPr>
                <w:color w:val="000000"/>
                <w:sz w:val="24"/>
                <w:szCs w:val="24"/>
              </w:rPr>
            </w:pP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16</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15</w:t>
            </w:r>
          </w:p>
        </w:tc>
        <w:tc>
          <w:tcPr>
            <w:tcW w:w="821" w:type="pct"/>
            <w:vMerge w:val="restart"/>
            <w:vAlign w:val="center"/>
          </w:tcPr>
          <w:p w:rsidR="00AA1015" w:rsidRPr="0042030F" w:rsidRDefault="00AA1015" w:rsidP="00AA1015">
            <w:pPr>
              <w:jc w:val="center"/>
              <w:rPr>
                <w:color w:val="000000"/>
                <w:sz w:val="24"/>
                <w:szCs w:val="24"/>
              </w:rPr>
            </w:pPr>
            <w:r w:rsidRPr="0042030F">
              <w:rPr>
                <w:color w:val="000000"/>
                <w:sz w:val="24"/>
                <w:szCs w:val="24"/>
              </w:rPr>
              <w:t>Пойма свежая</w:t>
            </w:r>
          </w:p>
          <w:p w:rsidR="00AA1015" w:rsidRPr="0042030F" w:rsidRDefault="00AA1015" w:rsidP="00AA1015">
            <w:pPr>
              <w:jc w:val="center"/>
              <w:rPr>
                <w:color w:val="000000"/>
                <w:sz w:val="24"/>
                <w:szCs w:val="24"/>
              </w:rPr>
            </w:pPr>
            <w:r w:rsidRPr="0042030F">
              <w:rPr>
                <w:color w:val="000000"/>
                <w:sz w:val="24"/>
                <w:szCs w:val="24"/>
              </w:rPr>
              <w:t>(</w:t>
            </w:r>
            <w:proofErr w:type="gramStart"/>
            <w:r w:rsidRPr="0042030F">
              <w:rPr>
                <w:color w:val="000000"/>
                <w:sz w:val="24"/>
                <w:szCs w:val="24"/>
              </w:rPr>
              <w:t>П</w:t>
            </w:r>
            <w:proofErr w:type="gramEnd"/>
            <w:r w:rsidRPr="0042030F">
              <w:rPr>
                <w:color w:val="000000"/>
                <w:sz w:val="24"/>
                <w:szCs w:val="24"/>
              </w:rPr>
              <w:t xml:space="preserve">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пойменный</w:t>
            </w:r>
          </w:p>
          <w:p w:rsidR="00AA1015"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Ива древовидная</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Ветляник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Втлп-С</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Default="00AA1015" w:rsidP="00AA1015">
            <w:pPr>
              <w:shd w:val="clear" w:color="auto" w:fill="FFFFFF"/>
              <w:jc w:val="center"/>
              <w:rPr>
                <w:color w:val="000000"/>
                <w:sz w:val="24"/>
                <w:szCs w:val="24"/>
              </w:rPr>
            </w:pPr>
            <w:r w:rsidRPr="0042030F">
              <w:rPr>
                <w:color w:val="000000"/>
                <w:sz w:val="24"/>
                <w:szCs w:val="24"/>
              </w:rPr>
              <w:t>Ива древовидная</w:t>
            </w:r>
          </w:p>
          <w:p w:rsidR="00AA1015" w:rsidRPr="0042030F" w:rsidRDefault="00AA1015" w:rsidP="00AA1015">
            <w:pPr>
              <w:shd w:val="clear" w:color="auto" w:fill="FFFFFF"/>
              <w:jc w:val="center"/>
              <w:rPr>
                <w:color w:val="000000"/>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17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16</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Пойма влажная</w:t>
            </w:r>
          </w:p>
          <w:p w:rsidR="00AA1015" w:rsidRPr="0042030F" w:rsidRDefault="00AA1015" w:rsidP="00AA1015">
            <w:pPr>
              <w:jc w:val="center"/>
              <w:rPr>
                <w:color w:val="000000"/>
                <w:sz w:val="24"/>
                <w:szCs w:val="24"/>
              </w:rPr>
            </w:pPr>
            <w:r w:rsidRPr="0042030F">
              <w:rPr>
                <w:color w:val="000000"/>
                <w:sz w:val="24"/>
                <w:szCs w:val="24"/>
              </w:rPr>
              <w:t>(П.вл.)</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 Влтп-С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крапивный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Осккр, Влткр-С</w:t>
            </w:r>
            <w:r w:rsidRPr="0042030F">
              <w:rPr>
                <w:color w:val="000000"/>
                <w:sz w:val="24"/>
                <w:szCs w:val="24"/>
                <w:vertAlign w:val="subscript"/>
              </w:rPr>
              <w:t>3</w:t>
            </w:r>
            <w:r>
              <w:rPr>
                <w:color w:val="000000"/>
                <w:sz w:val="24"/>
                <w:szCs w:val="24"/>
              </w:rPr>
              <w:t>п</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 ива древовидная</w:t>
            </w:r>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proofErr w:type="gramStart"/>
            <w:r w:rsidRPr="0042030F">
              <w:rPr>
                <w:color w:val="000000"/>
                <w:sz w:val="24"/>
                <w:szCs w:val="24"/>
              </w:rPr>
              <w:t>Ильмовые</w:t>
            </w:r>
            <w:proofErr w:type="gramEnd"/>
            <w:r w:rsidRPr="0042030F">
              <w:rPr>
                <w:color w:val="000000"/>
                <w:sz w:val="24"/>
                <w:szCs w:val="24"/>
              </w:rPr>
              <w:t>, тальник, осина высо-копродуктивная</w:t>
            </w:r>
          </w:p>
        </w:tc>
      </w:tr>
      <w:tr w:rsidR="00AA1015" w:rsidRPr="0042030F" w:rsidTr="00AA1015">
        <w:tc>
          <w:tcPr>
            <w:tcW w:w="388" w:type="pct"/>
          </w:tcPr>
          <w:p w:rsidR="00AA1015" w:rsidRPr="0042030F" w:rsidRDefault="00AA1015" w:rsidP="00D70AD0">
            <w:pPr>
              <w:widowControl w:val="0"/>
              <w:shd w:val="clear" w:color="auto" w:fill="FFFFFF"/>
              <w:autoSpaceDE w:val="0"/>
              <w:autoSpaceDN w:val="0"/>
              <w:adjustRightInd w:val="0"/>
              <w:jc w:val="center"/>
              <w:rPr>
                <w:color w:val="000000"/>
                <w:sz w:val="24"/>
                <w:szCs w:val="24"/>
              </w:rPr>
            </w:pPr>
            <w:r w:rsidRPr="0042030F">
              <w:rPr>
                <w:color w:val="000000"/>
                <w:sz w:val="24"/>
                <w:szCs w:val="24"/>
              </w:rPr>
              <w:t>18</w:t>
            </w:r>
          </w:p>
        </w:tc>
        <w:tc>
          <w:tcPr>
            <w:tcW w:w="747" w:type="pct"/>
          </w:tcPr>
          <w:p w:rsidR="00AA1015" w:rsidRPr="0042030F" w:rsidRDefault="00AA1015" w:rsidP="00D70AD0">
            <w:pPr>
              <w:shd w:val="clear" w:color="auto" w:fill="FFFFFF"/>
              <w:jc w:val="center"/>
              <w:rPr>
                <w:color w:val="000000"/>
                <w:sz w:val="24"/>
                <w:szCs w:val="24"/>
              </w:rPr>
            </w:pPr>
            <w:r w:rsidRPr="0042030F">
              <w:rPr>
                <w:color w:val="000000"/>
                <w:sz w:val="24"/>
                <w:szCs w:val="24"/>
              </w:rPr>
              <w:t>17</w:t>
            </w:r>
          </w:p>
        </w:tc>
        <w:tc>
          <w:tcPr>
            <w:tcW w:w="821" w:type="pct"/>
          </w:tcPr>
          <w:p w:rsidR="00AA1015" w:rsidRPr="0042030F" w:rsidRDefault="00AA1015" w:rsidP="00D70AD0">
            <w:pPr>
              <w:rPr>
                <w:color w:val="000000"/>
                <w:sz w:val="24"/>
                <w:szCs w:val="24"/>
              </w:rPr>
            </w:pPr>
            <w:r w:rsidRPr="0042030F">
              <w:rPr>
                <w:color w:val="000000"/>
                <w:sz w:val="24"/>
                <w:szCs w:val="24"/>
              </w:rPr>
              <w:t>Пойма</w:t>
            </w:r>
          </w:p>
          <w:p w:rsidR="00AA1015" w:rsidRPr="0042030F" w:rsidRDefault="00AA1015" w:rsidP="00D70AD0">
            <w:pPr>
              <w:rPr>
                <w:color w:val="000000"/>
                <w:sz w:val="24"/>
                <w:szCs w:val="24"/>
              </w:rPr>
            </w:pPr>
            <w:r w:rsidRPr="0042030F">
              <w:rPr>
                <w:color w:val="000000"/>
                <w:sz w:val="24"/>
                <w:szCs w:val="24"/>
              </w:rPr>
              <w:t>сырая</w:t>
            </w:r>
          </w:p>
          <w:p w:rsidR="00AA1015" w:rsidRPr="0042030F" w:rsidRDefault="00AA1015" w:rsidP="00D70AD0">
            <w:pPr>
              <w:rPr>
                <w:color w:val="000000"/>
                <w:sz w:val="24"/>
                <w:szCs w:val="24"/>
              </w:rPr>
            </w:pPr>
            <w:r w:rsidRPr="0042030F">
              <w:rPr>
                <w:color w:val="000000"/>
                <w:sz w:val="24"/>
                <w:szCs w:val="24"/>
              </w:rPr>
              <w:t>(П.сыр.)</w:t>
            </w:r>
          </w:p>
        </w:tc>
        <w:tc>
          <w:tcPr>
            <w:tcW w:w="1269" w:type="pct"/>
          </w:tcPr>
          <w:p w:rsidR="00AA1015" w:rsidRPr="0042030F" w:rsidRDefault="00AA1015" w:rsidP="00D70AD0">
            <w:pPr>
              <w:widowControl w:val="0"/>
              <w:shd w:val="clear" w:color="auto" w:fill="FFFFFF"/>
              <w:autoSpaceDE w:val="0"/>
              <w:autoSpaceDN w:val="0"/>
              <w:adjustRightInd w:val="0"/>
              <w:rPr>
                <w:color w:val="000000"/>
                <w:sz w:val="24"/>
                <w:szCs w:val="24"/>
              </w:rPr>
            </w:pPr>
            <w:r w:rsidRPr="0042030F">
              <w:rPr>
                <w:color w:val="000000"/>
                <w:sz w:val="24"/>
                <w:szCs w:val="24"/>
              </w:rPr>
              <w:t xml:space="preserve">Ветляник </w:t>
            </w:r>
            <w:proofErr w:type="gramStart"/>
            <w:r w:rsidRPr="0042030F">
              <w:rPr>
                <w:color w:val="000000"/>
                <w:sz w:val="24"/>
                <w:szCs w:val="24"/>
              </w:rPr>
              <w:t>прирус-ловый</w:t>
            </w:r>
            <w:proofErr w:type="gramEnd"/>
            <w:r w:rsidRPr="0042030F">
              <w:rPr>
                <w:color w:val="000000"/>
                <w:sz w:val="24"/>
                <w:szCs w:val="24"/>
              </w:rPr>
              <w:t xml:space="preserve"> Втлпр-С</w:t>
            </w:r>
            <w:r w:rsidRPr="0042030F">
              <w:rPr>
                <w:color w:val="000000"/>
                <w:sz w:val="24"/>
                <w:szCs w:val="24"/>
                <w:vertAlign w:val="subscript"/>
              </w:rPr>
              <w:t>4</w:t>
            </w:r>
          </w:p>
          <w:p w:rsidR="00AA1015" w:rsidRPr="0042030F" w:rsidRDefault="00AA1015" w:rsidP="00D70AD0">
            <w:pPr>
              <w:widowControl w:val="0"/>
              <w:shd w:val="clear" w:color="auto" w:fill="FFFFFF"/>
              <w:autoSpaceDE w:val="0"/>
              <w:autoSpaceDN w:val="0"/>
              <w:adjustRightInd w:val="0"/>
              <w:rPr>
                <w:color w:val="000000"/>
                <w:sz w:val="24"/>
                <w:szCs w:val="24"/>
              </w:rPr>
            </w:pPr>
            <w:r w:rsidRPr="0042030F">
              <w:rPr>
                <w:color w:val="000000"/>
                <w:sz w:val="24"/>
                <w:szCs w:val="24"/>
              </w:rPr>
              <w:t>Ольшаник сырой</w:t>
            </w:r>
          </w:p>
          <w:p w:rsidR="00AA1015" w:rsidRPr="0042030F" w:rsidRDefault="00AA1015" w:rsidP="00D70AD0">
            <w:pPr>
              <w:widowControl w:val="0"/>
              <w:shd w:val="clear" w:color="auto" w:fill="FFFFFF"/>
              <w:autoSpaceDE w:val="0"/>
              <w:autoSpaceDN w:val="0"/>
              <w:adjustRightInd w:val="0"/>
              <w:rPr>
                <w:color w:val="000000"/>
                <w:sz w:val="24"/>
                <w:szCs w:val="24"/>
              </w:rPr>
            </w:pPr>
            <w:r w:rsidRPr="0042030F">
              <w:rPr>
                <w:color w:val="000000"/>
                <w:sz w:val="24"/>
                <w:szCs w:val="24"/>
              </w:rPr>
              <w:t>крапивный</w:t>
            </w:r>
          </w:p>
          <w:p w:rsidR="00AA1015" w:rsidRPr="0042030F" w:rsidRDefault="00AA1015" w:rsidP="00D70AD0">
            <w:pPr>
              <w:widowControl w:val="0"/>
              <w:shd w:val="clear" w:color="auto" w:fill="FFFFFF"/>
              <w:autoSpaceDE w:val="0"/>
              <w:autoSpaceDN w:val="0"/>
              <w:adjustRightInd w:val="0"/>
              <w:rPr>
                <w:color w:val="000000"/>
                <w:sz w:val="24"/>
                <w:szCs w:val="24"/>
              </w:rPr>
            </w:pPr>
            <w:r w:rsidRPr="0042030F">
              <w:rPr>
                <w:color w:val="000000"/>
                <w:sz w:val="24"/>
                <w:szCs w:val="24"/>
              </w:rPr>
              <w:t>Олкр-Д</w:t>
            </w:r>
            <w:r w:rsidRPr="0042030F">
              <w:rPr>
                <w:color w:val="000000"/>
                <w:sz w:val="24"/>
                <w:szCs w:val="24"/>
                <w:vertAlign w:val="subscript"/>
              </w:rPr>
              <w:t>4</w:t>
            </w:r>
          </w:p>
        </w:tc>
        <w:tc>
          <w:tcPr>
            <w:tcW w:w="597" w:type="pct"/>
          </w:tcPr>
          <w:p w:rsidR="00AA1015" w:rsidRPr="0042030F" w:rsidRDefault="00AA1015" w:rsidP="00D70AD0">
            <w:pPr>
              <w:shd w:val="clear" w:color="auto" w:fill="FFFFFF"/>
              <w:jc w:val="center"/>
              <w:rPr>
                <w:color w:val="000000"/>
                <w:sz w:val="24"/>
                <w:szCs w:val="24"/>
              </w:rPr>
            </w:pPr>
            <w:r w:rsidRPr="0042030F">
              <w:rPr>
                <w:color w:val="000000"/>
                <w:sz w:val="24"/>
                <w:szCs w:val="24"/>
              </w:rPr>
              <w:t>Ива древовидная, ольха черная, тополь</w:t>
            </w:r>
          </w:p>
        </w:tc>
        <w:tc>
          <w:tcPr>
            <w:tcW w:w="1178" w:type="pct"/>
          </w:tcPr>
          <w:p w:rsidR="00AA1015" w:rsidRPr="0042030F" w:rsidRDefault="00AA1015" w:rsidP="00D70AD0">
            <w:pPr>
              <w:shd w:val="clear" w:color="auto" w:fill="FFFFFF"/>
              <w:jc w:val="center"/>
              <w:rPr>
                <w:color w:val="000000"/>
                <w:sz w:val="24"/>
                <w:szCs w:val="24"/>
              </w:rPr>
            </w:pPr>
            <w:r w:rsidRPr="0042030F">
              <w:rPr>
                <w:color w:val="000000"/>
                <w:sz w:val="24"/>
                <w:szCs w:val="24"/>
              </w:rPr>
              <w:t xml:space="preserve">Дуб пойменный, </w:t>
            </w:r>
            <w:proofErr w:type="gramStart"/>
            <w:r w:rsidRPr="0042030F">
              <w:rPr>
                <w:color w:val="000000"/>
                <w:sz w:val="24"/>
                <w:szCs w:val="24"/>
              </w:rPr>
              <w:t>ильмовые</w:t>
            </w:r>
            <w:proofErr w:type="gramEnd"/>
            <w:r w:rsidRPr="0042030F">
              <w:rPr>
                <w:color w:val="000000"/>
                <w:sz w:val="24"/>
                <w:szCs w:val="24"/>
              </w:rPr>
              <w:t>, тальник</w:t>
            </w:r>
          </w:p>
        </w:tc>
      </w:tr>
      <w:tr w:rsidR="00AA1015" w:rsidRPr="0042030F" w:rsidTr="00AA1015">
        <w:tc>
          <w:tcPr>
            <w:tcW w:w="388" w:type="pct"/>
          </w:tcPr>
          <w:p w:rsidR="00AA1015" w:rsidRPr="0042030F" w:rsidRDefault="00AA1015" w:rsidP="00D70AD0">
            <w:pPr>
              <w:widowControl w:val="0"/>
              <w:shd w:val="clear" w:color="auto" w:fill="FFFFFF"/>
              <w:autoSpaceDE w:val="0"/>
              <w:autoSpaceDN w:val="0"/>
              <w:adjustRightInd w:val="0"/>
              <w:jc w:val="center"/>
              <w:rPr>
                <w:color w:val="000000"/>
                <w:sz w:val="24"/>
                <w:szCs w:val="24"/>
              </w:rPr>
            </w:pPr>
            <w:r w:rsidRPr="0042030F">
              <w:rPr>
                <w:color w:val="000000"/>
                <w:sz w:val="24"/>
                <w:szCs w:val="24"/>
              </w:rPr>
              <w:t>19</w:t>
            </w:r>
          </w:p>
        </w:tc>
        <w:tc>
          <w:tcPr>
            <w:tcW w:w="747" w:type="pct"/>
          </w:tcPr>
          <w:p w:rsidR="00AA1015" w:rsidRPr="0042030F" w:rsidRDefault="00AA1015" w:rsidP="00D70AD0">
            <w:pPr>
              <w:shd w:val="clear" w:color="auto" w:fill="FFFFFF"/>
              <w:jc w:val="center"/>
              <w:rPr>
                <w:color w:val="000000"/>
                <w:sz w:val="24"/>
                <w:szCs w:val="24"/>
              </w:rPr>
            </w:pPr>
            <w:r w:rsidRPr="0042030F">
              <w:rPr>
                <w:color w:val="000000"/>
                <w:sz w:val="24"/>
                <w:szCs w:val="24"/>
              </w:rPr>
              <w:t>18</w:t>
            </w:r>
          </w:p>
        </w:tc>
        <w:tc>
          <w:tcPr>
            <w:tcW w:w="821" w:type="pct"/>
          </w:tcPr>
          <w:p w:rsidR="00AA1015" w:rsidRPr="0042030F" w:rsidRDefault="00AA1015" w:rsidP="00D70AD0">
            <w:pPr>
              <w:rPr>
                <w:color w:val="000000"/>
                <w:sz w:val="24"/>
                <w:szCs w:val="24"/>
              </w:rPr>
            </w:pPr>
            <w:r w:rsidRPr="0042030F">
              <w:rPr>
                <w:color w:val="000000"/>
                <w:sz w:val="24"/>
                <w:szCs w:val="24"/>
              </w:rPr>
              <w:t>Пойма</w:t>
            </w:r>
          </w:p>
          <w:p w:rsidR="00AA1015" w:rsidRPr="0042030F" w:rsidRDefault="00AA1015" w:rsidP="00D70AD0">
            <w:pPr>
              <w:rPr>
                <w:color w:val="000000"/>
                <w:sz w:val="24"/>
                <w:szCs w:val="24"/>
              </w:rPr>
            </w:pPr>
            <w:r w:rsidRPr="0042030F">
              <w:rPr>
                <w:color w:val="000000"/>
                <w:sz w:val="24"/>
                <w:szCs w:val="24"/>
              </w:rPr>
              <w:t>мокрая</w:t>
            </w:r>
          </w:p>
          <w:p w:rsidR="00AA1015" w:rsidRPr="0042030F" w:rsidRDefault="00AA1015" w:rsidP="00D70AD0">
            <w:pPr>
              <w:rPr>
                <w:color w:val="000000"/>
                <w:sz w:val="24"/>
                <w:szCs w:val="24"/>
              </w:rPr>
            </w:pPr>
            <w:r w:rsidRPr="0042030F">
              <w:rPr>
                <w:color w:val="000000"/>
                <w:sz w:val="24"/>
                <w:szCs w:val="24"/>
              </w:rPr>
              <w:t>(П.мк.)</w:t>
            </w:r>
          </w:p>
        </w:tc>
        <w:tc>
          <w:tcPr>
            <w:tcW w:w="1269" w:type="pct"/>
          </w:tcPr>
          <w:p w:rsidR="00AA1015" w:rsidRPr="0042030F" w:rsidRDefault="00AA1015" w:rsidP="00D70AD0">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осоковый</w:t>
            </w:r>
          </w:p>
          <w:p w:rsidR="00AA1015" w:rsidRPr="0042030F" w:rsidRDefault="00AA1015" w:rsidP="00D70AD0">
            <w:pPr>
              <w:widowControl w:val="0"/>
              <w:shd w:val="clear" w:color="auto" w:fill="FFFFFF"/>
              <w:autoSpaceDE w:val="0"/>
              <w:autoSpaceDN w:val="0"/>
              <w:adjustRightInd w:val="0"/>
              <w:rPr>
                <w:color w:val="000000"/>
                <w:sz w:val="24"/>
                <w:szCs w:val="24"/>
                <w:vertAlign w:val="subscript"/>
              </w:rPr>
            </w:pPr>
            <w:r w:rsidRPr="0042030F">
              <w:rPr>
                <w:color w:val="000000"/>
                <w:sz w:val="24"/>
                <w:szCs w:val="24"/>
              </w:rPr>
              <w:t>Олос-С</w:t>
            </w:r>
            <w:r w:rsidRPr="0042030F">
              <w:rPr>
                <w:color w:val="000000"/>
                <w:sz w:val="24"/>
                <w:szCs w:val="24"/>
                <w:vertAlign w:val="subscript"/>
              </w:rPr>
              <w:t>5</w:t>
            </w:r>
          </w:p>
          <w:p w:rsidR="00AA1015" w:rsidRPr="0042030F" w:rsidRDefault="00AA1015" w:rsidP="00D70AD0">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осоково-</w:t>
            </w:r>
          </w:p>
          <w:p w:rsidR="00AA1015" w:rsidRPr="0042030F" w:rsidRDefault="00AA1015" w:rsidP="00D70AD0">
            <w:pPr>
              <w:widowControl w:val="0"/>
              <w:shd w:val="clear" w:color="auto" w:fill="FFFFFF"/>
              <w:autoSpaceDE w:val="0"/>
              <w:autoSpaceDN w:val="0"/>
              <w:adjustRightInd w:val="0"/>
              <w:rPr>
                <w:color w:val="000000"/>
                <w:sz w:val="24"/>
                <w:szCs w:val="24"/>
              </w:rPr>
            </w:pPr>
            <w:r w:rsidRPr="0042030F">
              <w:rPr>
                <w:color w:val="000000"/>
                <w:sz w:val="24"/>
                <w:szCs w:val="24"/>
              </w:rPr>
              <w:t>камышевый</w:t>
            </w:r>
          </w:p>
          <w:p w:rsidR="00AA1015" w:rsidRPr="0042030F" w:rsidRDefault="00AA1015" w:rsidP="00D70AD0">
            <w:pPr>
              <w:widowControl w:val="0"/>
              <w:shd w:val="clear" w:color="auto" w:fill="FFFFFF"/>
              <w:autoSpaceDE w:val="0"/>
              <w:autoSpaceDN w:val="0"/>
              <w:adjustRightInd w:val="0"/>
              <w:rPr>
                <w:color w:val="000000"/>
                <w:sz w:val="24"/>
                <w:szCs w:val="24"/>
              </w:rPr>
            </w:pPr>
            <w:r w:rsidRPr="0042030F">
              <w:rPr>
                <w:color w:val="000000"/>
                <w:sz w:val="24"/>
                <w:szCs w:val="24"/>
              </w:rPr>
              <w:t>Олоск-Д</w:t>
            </w:r>
            <w:r w:rsidRPr="0042030F">
              <w:rPr>
                <w:color w:val="000000"/>
                <w:sz w:val="24"/>
                <w:szCs w:val="24"/>
                <w:vertAlign w:val="subscript"/>
              </w:rPr>
              <w:t>5</w:t>
            </w:r>
          </w:p>
        </w:tc>
        <w:tc>
          <w:tcPr>
            <w:tcW w:w="597" w:type="pct"/>
          </w:tcPr>
          <w:p w:rsidR="00AA1015" w:rsidRPr="0042030F" w:rsidRDefault="00AA1015" w:rsidP="00D70AD0">
            <w:pPr>
              <w:shd w:val="clear" w:color="auto" w:fill="FFFFFF"/>
              <w:jc w:val="center"/>
              <w:rPr>
                <w:color w:val="000000"/>
                <w:sz w:val="24"/>
                <w:szCs w:val="24"/>
              </w:rPr>
            </w:pPr>
            <w:r w:rsidRPr="0042030F">
              <w:rPr>
                <w:color w:val="000000"/>
                <w:sz w:val="24"/>
                <w:szCs w:val="24"/>
              </w:rPr>
              <w:t>Ольха черная</w:t>
            </w:r>
          </w:p>
        </w:tc>
        <w:tc>
          <w:tcPr>
            <w:tcW w:w="1178" w:type="pct"/>
          </w:tcPr>
          <w:p w:rsidR="00AA1015" w:rsidRPr="0042030F" w:rsidRDefault="00AA1015" w:rsidP="00D70AD0">
            <w:pPr>
              <w:shd w:val="clear" w:color="auto" w:fill="FFFFFF"/>
              <w:jc w:val="center"/>
              <w:rPr>
                <w:color w:val="000000"/>
                <w:sz w:val="24"/>
                <w:szCs w:val="24"/>
              </w:rPr>
            </w:pPr>
            <w:r w:rsidRPr="0042030F">
              <w:rPr>
                <w:color w:val="000000"/>
                <w:sz w:val="24"/>
                <w:szCs w:val="24"/>
              </w:rPr>
              <w:t>Тальник</w:t>
            </w:r>
          </w:p>
        </w:tc>
      </w:tr>
    </w:tbl>
    <w:p w:rsidR="00AA1015" w:rsidRPr="00113389" w:rsidRDefault="00AA1015" w:rsidP="00AA1015">
      <w:pPr>
        <w:jc w:val="both"/>
        <w:rPr>
          <w:sz w:val="24"/>
          <w:szCs w:val="24"/>
        </w:rPr>
      </w:pPr>
    </w:p>
    <w:p w:rsidR="00CF30AE" w:rsidRPr="00AA1015" w:rsidRDefault="00AA1015" w:rsidP="00C43F27">
      <w:pPr>
        <w:spacing w:line="360" w:lineRule="auto"/>
        <w:ind w:firstLine="709"/>
        <w:jc w:val="both"/>
        <w:rPr>
          <w:i/>
          <w:sz w:val="28"/>
          <w:szCs w:val="28"/>
        </w:rPr>
      </w:pPr>
      <w:r w:rsidRPr="00AA1015">
        <w:rPr>
          <w:i/>
          <w:sz w:val="28"/>
          <w:szCs w:val="28"/>
        </w:rPr>
        <w:t xml:space="preserve">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w:t>
      </w:r>
      <w:proofErr w:type="gramStart"/>
      <w:r w:rsidRPr="00AA1015">
        <w:rPr>
          <w:i/>
          <w:sz w:val="28"/>
          <w:szCs w:val="28"/>
        </w:rPr>
        <w:t>на</w:t>
      </w:r>
      <w:proofErr w:type="gramEnd"/>
      <w:r w:rsidRPr="00AA1015">
        <w:rPr>
          <w:i/>
          <w:sz w:val="28"/>
          <w:szCs w:val="28"/>
        </w:rPr>
        <w:t xml:space="preserve"> целевые по различным соображениям.</w:t>
      </w:r>
    </w:p>
    <w:p w:rsidR="00C43F27" w:rsidRDefault="00C43F27" w:rsidP="00C43F27">
      <w:pPr>
        <w:spacing w:line="276" w:lineRule="auto"/>
        <w:jc w:val="both"/>
        <w:rPr>
          <w:rFonts w:eastAsiaTheme="minorHAnsi"/>
          <w:sz w:val="28"/>
          <w:szCs w:val="28"/>
          <w:lang w:eastAsia="en-US"/>
        </w:rPr>
        <w:sectPr w:rsidR="00C43F27" w:rsidSect="004024CB">
          <w:headerReference w:type="default" r:id="rId27"/>
          <w:footerReference w:type="default" r:id="rId28"/>
          <w:pgSz w:w="11907" w:h="16840" w:code="9"/>
          <w:pgMar w:top="1134" w:right="851" w:bottom="1134" w:left="1701" w:header="709" w:footer="709" w:gutter="0"/>
          <w:cols w:space="708"/>
          <w:docGrid w:linePitch="360"/>
        </w:sectPr>
      </w:pPr>
    </w:p>
    <w:p w:rsidR="005750A2" w:rsidRPr="00CF7E88" w:rsidRDefault="005750A2" w:rsidP="00C43F27">
      <w:pPr>
        <w:shd w:val="clear" w:color="auto" w:fill="FFFFFF"/>
        <w:jc w:val="center"/>
        <w:rPr>
          <w:b/>
          <w:bCs/>
          <w:spacing w:val="4"/>
          <w:sz w:val="28"/>
          <w:szCs w:val="28"/>
        </w:rPr>
      </w:pPr>
      <w:r w:rsidRPr="00CF7E88">
        <w:rPr>
          <w:b/>
          <w:bCs/>
          <w:spacing w:val="4"/>
          <w:sz w:val="28"/>
          <w:szCs w:val="28"/>
        </w:rPr>
        <w:t>ГЛАВА 3</w:t>
      </w:r>
    </w:p>
    <w:p w:rsidR="005750A2" w:rsidRPr="00CF7E88" w:rsidRDefault="005750A2" w:rsidP="00C43F27">
      <w:pPr>
        <w:shd w:val="clear" w:color="auto" w:fill="FFFFFF"/>
        <w:jc w:val="center"/>
      </w:pPr>
    </w:p>
    <w:p w:rsidR="005750A2" w:rsidRPr="00CF7E88" w:rsidRDefault="005750A2" w:rsidP="00C43F27">
      <w:pPr>
        <w:shd w:val="clear" w:color="auto" w:fill="FFFFFF"/>
        <w:ind w:left="1339" w:right="1008" w:firstLine="414"/>
        <w:jc w:val="center"/>
        <w:rPr>
          <w:b/>
          <w:bCs/>
          <w:sz w:val="28"/>
          <w:szCs w:val="28"/>
        </w:rPr>
      </w:pPr>
      <w:r w:rsidRPr="00CF7E88">
        <w:rPr>
          <w:b/>
          <w:bCs/>
          <w:sz w:val="28"/>
          <w:szCs w:val="28"/>
        </w:rPr>
        <w:t>ОГРАНИЧЕНИЯ ИСПОЛЬЗОВАНИЯ ЛЕСОВ</w:t>
      </w:r>
    </w:p>
    <w:p w:rsidR="005750A2" w:rsidRPr="00CF7E88" w:rsidRDefault="005750A2" w:rsidP="00C43F27">
      <w:pPr>
        <w:shd w:val="clear" w:color="auto" w:fill="FFFFFF"/>
        <w:ind w:right="1008"/>
        <w:jc w:val="center"/>
        <w:rPr>
          <w:b/>
          <w:bCs/>
          <w:sz w:val="28"/>
          <w:szCs w:val="28"/>
        </w:rPr>
      </w:pPr>
    </w:p>
    <w:p w:rsidR="005750A2" w:rsidRPr="00CF7E88" w:rsidRDefault="005750A2" w:rsidP="005750A2">
      <w:pPr>
        <w:shd w:val="clear" w:color="auto" w:fill="FFFFFF"/>
        <w:ind w:right="-59"/>
        <w:jc w:val="center"/>
        <w:rPr>
          <w:b/>
          <w:bCs/>
          <w:spacing w:val="-2"/>
          <w:sz w:val="28"/>
          <w:szCs w:val="28"/>
        </w:rPr>
      </w:pPr>
      <w:r w:rsidRPr="00CF7E88">
        <w:rPr>
          <w:b/>
          <w:bCs/>
          <w:spacing w:val="-2"/>
          <w:sz w:val="28"/>
          <w:szCs w:val="28"/>
        </w:rPr>
        <w:t xml:space="preserve">3.1.Ограничения </w:t>
      </w:r>
      <w:r>
        <w:rPr>
          <w:b/>
          <w:bCs/>
          <w:spacing w:val="-2"/>
          <w:sz w:val="28"/>
          <w:szCs w:val="28"/>
        </w:rPr>
        <w:t>по видам целевого назначения лесов</w:t>
      </w:r>
    </w:p>
    <w:p w:rsidR="005750A2" w:rsidRPr="00CF7E88" w:rsidRDefault="005750A2" w:rsidP="005750A2">
      <w:pPr>
        <w:shd w:val="clear" w:color="auto" w:fill="FFFFFF"/>
        <w:ind w:right="-59"/>
      </w:pPr>
    </w:p>
    <w:p w:rsidR="005750A2" w:rsidRPr="00C06257" w:rsidRDefault="00562935" w:rsidP="00C43F27">
      <w:pPr>
        <w:spacing w:line="360" w:lineRule="auto"/>
        <w:ind w:firstLine="709"/>
        <w:jc w:val="both"/>
        <w:rPr>
          <w:sz w:val="28"/>
          <w:szCs w:val="28"/>
        </w:rPr>
      </w:pPr>
      <w:r>
        <w:rPr>
          <w:sz w:val="28"/>
          <w:szCs w:val="28"/>
        </w:rPr>
        <w:t xml:space="preserve">В лесах </w:t>
      </w:r>
      <w:r w:rsidR="00313976">
        <w:rPr>
          <w:sz w:val="28"/>
          <w:szCs w:val="28"/>
        </w:rPr>
        <w:t>Данковского</w:t>
      </w:r>
      <w:r w:rsidR="005750A2" w:rsidRPr="00C06257">
        <w:rPr>
          <w:sz w:val="28"/>
          <w:szCs w:val="28"/>
        </w:rPr>
        <w:t xml:space="preserve"> лесничества, согласно их целевому назначению, не допускаются следующие виды использования лесов:</w:t>
      </w:r>
    </w:p>
    <w:p w:rsidR="005750A2" w:rsidRPr="00C06257" w:rsidRDefault="005750A2" w:rsidP="00C43F27">
      <w:pPr>
        <w:spacing w:line="360" w:lineRule="auto"/>
        <w:ind w:firstLine="709"/>
        <w:jc w:val="both"/>
        <w:rPr>
          <w:sz w:val="28"/>
          <w:szCs w:val="28"/>
        </w:rPr>
      </w:pPr>
      <w:r w:rsidRPr="00C06257">
        <w:rPr>
          <w:sz w:val="28"/>
          <w:szCs w:val="28"/>
        </w:rPr>
        <w:t>– создание лесных плантаций и их эксплуатация;</w:t>
      </w:r>
    </w:p>
    <w:p w:rsidR="005750A2" w:rsidRPr="00C06257" w:rsidRDefault="005750A2" w:rsidP="00C43F27">
      <w:pPr>
        <w:spacing w:line="360" w:lineRule="auto"/>
        <w:ind w:firstLine="709"/>
        <w:jc w:val="both"/>
        <w:rPr>
          <w:sz w:val="28"/>
          <w:szCs w:val="28"/>
        </w:rPr>
      </w:pPr>
      <w:r w:rsidRPr="00C06257">
        <w:rPr>
          <w:sz w:val="28"/>
          <w:szCs w:val="28"/>
        </w:rPr>
        <w:t>– переработка древесины и иных лесных ресурсов</w:t>
      </w:r>
      <w:r w:rsidR="00F72568" w:rsidRPr="00C06257">
        <w:rPr>
          <w:sz w:val="28"/>
          <w:szCs w:val="28"/>
        </w:rPr>
        <w:t>.</w:t>
      </w:r>
    </w:p>
    <w:p w:rsidR="005750A2" w:rsidRPr="00C06257" w:rsidRDefault="005750A2" w:rsidP="00C43F27">
      <w:pPr>
        <w:spacing w:line="360" w:lineRule="auto"/>
        <w:ind w:firstLine="709"/>
        <w:jc w:val="both"/>
        <w:rPr>
          <w:sz w:val="28"/>
          <w:szCs w:val="28"/>
        </w:rPr>
      </w:pPr>
      <w:r w:rsidRPr="00C06257">
        <w:rPr>
          <w:sz w:val="28"/>
          <w:szCs w:val="28"/>
        </w:rPr>
        <w:t>Дополнительные ограничения по видам целевого назначения лесов (категориям защитных лесов) приведены в таблице 3.1.1.</w:t>
      </w:r>
    </w:p>
    <w:p w:rsidR="005750A2" w:rsidRPr="00C06257" w:rsidRDefault="005750A2" w:rsidP="005750A2">
      <w:pPr>
        <w:jc w:val="both"/>
        <w:rPr>
          <w:sz w:val="28"/>
          <w:szCs w:val="28"/>
        </w:rPr>
      </w:pPr>
    </w:p>
    <w:p w:rsidR="005750A2" w:rsidRPr="00C06257" w:rsidRDefault="005750A2" w:rsidP="005750A2">
      <w:pPr>
        <w:spacing w:line="360" w:lineRule="exact"/>
        <w:jc w:val="right"/>
        <w:rPr>
          <w:b/>
          <w:bCs/>
          <w:sz w:val="28"/>
          <w:szCs w:val="28"/>
        </w:rPr>
      </w:pPr>
      <w:r w:rsidRPr="00C06257">
        <w:rPr>
          <w:sz w:val="28"/>
          <w:szCs w:val="28"/>
        </w:rPr>
        <w:t>Таблица 3.1.1</w:t>
      </w:r>
    </w:p>
    <w:p w:rsidR="005750A2" w:rsidRPr="00CF7E88" w:rsidRDefault="005750A2" w:rsidP="005750A2">
      <w:pPr>
        <w:spacing w:line="360" w:lineRule="exact"/>
        <w:jc w:val="center"/>
        <w:rPr>
          <w:sz w:val="28"/>
          <w:szCs w:val="28"/>
        </w:rPr>
      </w:pPr>
      <w:r w:rsidRPr="00C06257">
        <w:rPr>
          <w:sz w:val="28"/>
          <w:szCs w:val="28"/>
        </w:rPr>
        <w:t>Ограничения по видам целевого назначения лесов</w:t>
      </w: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5750A2" w:rsidRPr="00E96E68" w:rsidTr="00425CB8">
        <w:trPr>
          <w:tblHeader/>
        </w:trPr>
        <w:tc>
          <w:tcPr>
            <w:tcW w:w="537" w:type="dxa"/>
            <w:vAlign w:val="center"/>
          </w:tcPr>
          <w:p w:rsidR="005750A2" w:rsidRPr="00E96E68" w:rsidRDefault="005750A2" w:rsidP="00D37D39">
            <w:pPr>
              <w:jc w:val="center"/>
              <w:rPr>
                <w:sz w:val="24"/>
                <w:szCs w:val="24"/>
              </w:rPr>
            </w:pPr>
            <w:r w:rsidRPr="00E96E68">
              <w:rPr>
                <w:sz w:val="24"/>
                <w:szCs w:val="24"/>
              </w:rPr>
              <w:t>№</w:t>
            </w:r>
          </w:p>
          <w:p w:rsidR="005750A2" w:rsidRPr="00E96E68" w:rsidRDefault="005750A2" w:rsidP="00D37D39">
            <w:pPr>
              <w:jc w:val="center"/>
              <w:rPr>
                <w:sz w:val="24"/>
                <w:szCs w:val="24"/>
              </w:rPr>
            </w:pPr>
            <w:proofErr w:type="gramStart"/>
            <w:r w:rsidRPr="00E96E68">
              <w:rPr>
                <w:sz w:val="24"/>
                <w:szCs w:val="24"/>
              </w:rPr>
              <w:t>п</w:t>
            </w:r>
            <w:proofErr w:type="gramEnd"/>
            <w:r w:rsidRPr="00E96E68">
              <w:rPr>
                <w:sz w:val="24"/>
                <w:szCs w:val="24"/>
              </w:rPr>
              <w:t>/п</w:t>
            </w:r>
          </w:p>
        </w:tc>
        <w:tc>
          <w:tcPr>
            <w:tcW w:w="2168" w:type="dxa"/>
            <w:vAlign w:val="center"/>
          </w:tcPr>
          <w:p w:rsidR="005750A2" w:rsidRPr="00E96E68" w:rsidRDefault="005750A2" w:rsidP="00D37D39">
            <w:pPr>
              <w:jc w:val="center"/>
              <w:rPr>
                <w:sz w:val="24"/>
                <w:szCs w:val="24"/>
              </w:rPr>
            </w:pPr>
            <w:r w:rsidRPr="00E96E68">
              <w:rPr>
                <w:sz w:val="24"/>
                <w:szCs w:val="24"/>
              </w:rPr>
              <w:t>Целевое назначение лесов</w:t>
            </w:r>
          </w:p>
        </w:tc>
        <w:tc>
          <w:tcPr>
            <w:tcW w:w="6847" w:type="dxa"/>
            <w:vAlign w:val="center"/>
          </w:tcPr>
          <w:p w:rsidR="005750A2" w:rsidRPr="00E96E68" w:rsidRDefault="005750A2" w:rsidP="00D37D39">
            <w:pPr>
              <w:jc w:val="center"/>
              <w:rPr>
                <w:sz w:val="24"/>
                <w:szCs w:val="24"/>
              </w:rPr>
            </w:pPr>
            <w:r w:rsidRPr="00E96E68">
              <w:rPr>
                <w:sz w:val="24"/>
                <w:szCs w:val="24"/>
              </w:rPr>
              <w:t>Огран</w:t>
            </w:r>
            <w:r>
              <w:rPr>
                <w:sz w:val="24"/>
                <w:szCs w:val="24"/>
              </w:rPr>
              <w:t>ичения использования</w:t>
            </w:r>
            <w:r w:rsidRPr="00E96E68">
              <w:rPr>
                <w:sz w:val="24"/>
                <w:szCs w:val="24"/>
              </w:rPr>
              <w:t xml:space="preserve"> лесов</w:t>
            </w:r>
          </w:p>
        </w:tc>
      </w:tr>
      <w:tr w:rsidR="005750A2" w:rsidRPr="00E96E68" w:rsidTr="00425CB8">
        <w:trPr>
          <w:tblHeader/>
        </w:trPr>
        <w:tc>
          <w:tcPr>
            <w:tcW w:w="537" w:type="dxa"/>
            <w:vAlign w:val="center"/>
          </w:tcPr>
          <w:p w:rsidR="005750A2" w:rsidRPr="00E96E68" w:rsidRDefault="005750A2" w:rsidP="00D37D39">
            <w:pPr>
              <w:jc w:val="center"/>
              <w:rPr>
                <w:sz w:val="24"/>
                <w:szCs w:val="24"/>
              </w:rPr>
            </w:pPr>
            <w:r w:rsidRPr="00E96E68">
              <w:rPr>
                <w:sz w:val="24"/>
                <w:szCs w:val="24"/>
              </w:rPr>
              <w:t>1</w:t>
            </w:r>
          </w:p>
        </w:tc>
        <w:tc>
          <w:tcPr>
            <w:tcW w:w="2168" w:type="dxa"/>
            <w:vAlign w:val="center"/>
          </w:tcPr>
          <w:p w:rsidR="005750A2" w:rsidRPr="00E96E68" w:rsidRDefault="005750A2" w:rsidP="00D37D39">
            <w:pPr>
              <w:jc w:val="center"/>
              <w:rPr>
                <w:sz w:val="24"/>
                <w:szCs w:val="24"/>
              </w:rPr>
            </w:pPr>
            <w:r w:rsidRPr="00E96E68">
              <w:rPr>
                <w:sz w:val="24"/>
                <w:szCs w:val="24"/>
              </w:rPr>
              <w:t>2</w:t>
            </w:r>
          </w:p>
        </w:tc>
        <w:tc>
          <w:tcPr>
            <w:tcW w:w="6847" w:type="dxa"/>
            <w:vAlign w:val="center"/>
          </w:tcPr>
          <w:p w:rsidR="005750A2" w:rsidRPr="00E96E68" w:rsidRDefault="005750A2" w:rsidP="00D37D39">
            <w:pPr>
              <w:jc w:val="center"/>
              <w:rPr>
                <w:sz w:val="24"/>
                <w:szCs w:val="24"/>
              </w:rPr>
            </w:pPr>
            <w:r w:rsidRPr="00E96E68">
              <w:rPr>
                <w:sz w:val="24"/>
                <w:szCs w:val="24"/>
              </w:rPr>
              <w:t>3</w:t>
            </w:r>
          </w:p>
        </w:tc>
      </w:tr>
      <w:tr w:rsidR="005750A2" w:rsidRPr="00E96E68" w:rsidTr="00425CB8">
        <w:trPr>
          <w:trHeight w:val="1092"/>
        </w:trPr>
        <w:tc>
          <w:tcPr>
            <w:tcW w:w="537" w:type="dxa"/>
          </w:tcPr>
          <w:p w:rsidR="005750A2" w:rsidRPr="00E96E68" w:rsidRDefault="00425CB8" w:rsidP="00D37D39">
            <w:pPr>
              <w:jc w:val="center"/>
              <w:rPr>
                <w:sz w:val="24"/>
                <w:szCs w:val="24"/>
              </w:rPr>
            </w:pPr>
            <w:r>
              <w:rPr>
                <w:sz w:val="24"/>
                <w:szCs w:val="24"/>
              </w:rPr>
              <w:t>1</w:t>
            </w:r>
          </w:p>
        </w:tc>
        <w:tc>
          <w:tcPr>
            <w:tcW w:w="2168" w:type="dxa"/>
          </w:tcPr>
          <w:p w:rsidR="005750A2" w:rsidRPr="00E96E68" w:rsidRDefault="005750A2" w:rsidP="00D37D39">
            <w:pPr>
              <w:rPr>
                <w:sz w:val="24"/>
                <w:szCs w:val="24"/>
              </w:rPr>
            </w:pPr>
            <w:r w:rsidRPr="00E96E68">
              <w:rPr>
                <w:sz w:val="24"/>
                <w:szCs w:val="24"/>
              </w:rPr>
              <w:t xml:space="preserve">Леса, </w:t>
            </w:r>
            <w:proofErr w:type="gramStart"/>
            <w:r w:rsidRPr="00E96E68">
              <w:rPr>
                <w:sz w:val="24"/>
                <w:szCs w:val="24"/>
              </w:rPr>
              <w:t>выполняю-щие</w:t>
            </w:r>
            <w:proofErr w:type="gramEnd"/>
            <w:r w:rsidRPr="00E96E68">
              <w:rPr>
                <w:sz w:val="24"/>
                <w:szCs w:val="24"/>
              </w:rPr>
              <w:t xml:space="preserve"> функции за-щиты природных и иных объектов:</w:t>
            </w:r>
          </w:p>
        </w:tc>
        <w:tc>
          <w:tcPr>
            <w:tcW w:w="6847" w:type="dxa"/>
          </w:tcPr>
          <w:p w:rsidR="005750A2" w:rsidRPr="00E96E68" w:rsidRDefault="005750A2" w:rsidP="00D37D39">
            <w:pPr>
              <w:jc w:val="both"/>
              <w:rPr>
                <w:sz w:val="24"/>
                <w:szCs w:val="24"/>
              </w:rPr>
            </w:pPr>
          </w:p>
        </w:tc>
      </w:tr>
      <w:tr w:rsidR="005750A2" w:rsidRPr="00E96E68" w:rsidTr="00425CB8">
        <w:trPr>
          <w:trHeight w:val="6579"/>
        </w:trPr>
        <w:tc>
          <w:tcPr>
            <w:tcW w:w="537" w:type="dxa"/>
          </w:tcPr>
          <w:p w:rsidR="005750A2" w:rsidRDefault="00425CB8" w:rsidP="00D37D39">
            <w:pPr>
              <w:jc w:val="center"/>
              <w:rPr>
                <w:sz w:val="24"/>
                <w:szCs w:val="24"/>
              </w:rPr>
            </w:pPr>
            <w:r>
              <w:rPr>
                <w:sz w:val="24"/>
                <w:szCs w:val="24"/>
              </w:rPr>
              <w:t>1.1</w:t>
            </w:r>
          </w:p>
        </w:tc>
        <w:tc>
          <w:tcPr>
            <w:tcW w:w="2168" w:type="dxa"/>
          </w:tcPr>
          <w:p w:rsidR="005750A2" w:rsidRDefault="005750A2" w:rsidP="00D37D39">
            <w:pPr>
              <w:rPr>
                <w:sz w:val="24"/>
                <w:szCs w:val="24"/>
              </w:rPr>
            </w:pPr>
            <w:r w:rsidRPr="00F72568">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6847" w:type="dxa"/>
          </w:tcPr>
          <w:p w:rsidR="005750A2" w:rsidRPr="00E96E68" w:rsidRDefault="005750A2" w:rsidP="00D37D39">
            <w:pPr>
              <w:jc w:val="both"/>
              <w:rPr>
                <w:b/>
                <w:bCs/>
                <w:sz w:val="24"/>
                <w:szCs w:val="24"/>
              </w:rPr>
            </w:pPr>
            <w:r w:rsidRPr="00E96E68">
              <w:rPr>
                <w:b/>
                <w:bCs/>
                <w:sz w:val="24"/>
                <w:szCs w:val="24"/>
              </w:rPr>
              <w:t>Запрещается:</w:t>
            </w:r>
          </w:p>
          <w:p w:rsidR="005750A2" w:rsidRPr="004A344B" w:rsidRDefault="005750A2"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Pr="004A344B">
                <w:rPr>
                  <w:sz w:val="24"/>
                  <w:szCs w:val="24"/>
                  <w:vertAlign w:val="superscript"/>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w:t>
            </w:r>
          </w:p>
          <w:p w:rsidR="005750A2" w:rsidRDefault="005750A2" w:rsidP="00D37D39">
            <w:pPr>
              <w:jc w:val="both"/>
              <w:rPr>
                <w:sz w:val="24"/>
                <w:szCs w:val="24"/>
              </w:rPr>
            </w:pPr>
            <w:r w:rsidRPr="004A344B">
              <w:rPr>
                <w:sz w:val="24"/>
                <w:szCs w:val="24"/>
              </w:rPr>
              <w:t>- при выполнении работ по лесовосстановлению использование древесных пород, неустойчивых к вредным веществам, поступающим в атмосферу, почву в связи со строительством, эксплуатацией, ремонтом автомобильных дорог;</w:t>
            </w:r>
          </w:p>
          <w:p w:rsidR="005750A2" w:rsidRPr="00E96E68" w:rsidRDefault="005750A2" w:rsidP="00D37D39">
            <w:pPr>
              <w:jc w:val="both"/>
              <w:rPr>
                <w:sz w:val="24"/>
                <w:szCs w:val="24"/>
              </w:rPr>
            </w:pPr>
            <w:r w:rsidRPr="00E96E68">
              <w:rPr>
                <w:sz w:val="24"/>
                <w:szCs w:val="24"/>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w:t>
            </w:r>
            <w:r>
              <w:rPr>
                <w:sz w:val="24"/>
                <w:szCs w:val="24"/>
              </w:rPr>
              <w:t>.</w:t>
            </w:r>
          </w:p>
          <w:p w:rsidR="005750A2" w:rsidRPr="00E96E68" w:rsidRDefault="005750A2" w:rsidP="00D37D39">
            <w:pPr>
              <w:jc w:val="both"/>
              <w:rPr>
                <w:b/>
                <w:bCs/>
                <w:sz w:val="24"/>
                <w:szCs w:val="24"/>
              </w:rPr>
            </w:pPr>
          </w:p>
        </w:tc>
      </w:tr>
      <w:tr w:rsidR="005750A2" w:rsidRPr="00E96E68" w:rsidTr="00425CB8">
        <w:trPr>
          <w:trHeight w:val="568"/>
        </w:trPr>
        <w:tc>
          <w:tcPr>
            <w:tcW w:w="537" w:type="dxa"/>
          </w:tcPr>
          <w:p w:rsidR="005750A2" w:rsidRPr="00E96E68" w:rsidRDefault="00425CB8" w:rsidP="00D37D39">
            <w:pPr>
              <w:jc w:val="center"/>
              <w:rPr>
                <w:sz w:val="24"/>
                <w:szCs w:val="24"/>
              </w:rPr>
            </w:pPr>
            <w:r>
              <w:rPr>
                <w:sz w:val="24"/>
                <w:szCs w:val="24"/>
              </w:rPr>
              <w:t>1.2</w:t>
            </w:r>
          </w:p>
        </w:tc>
        <w:tc>
          <w:tcPr>
            <w:tcW w:w="2168" w:type="dxa"/>
          </w:tcPr>
          <w:p w:rsidR="005750A2" w:rsidRPr="00E96E68" w:rsidRDefault="005750A2" w:rsidP="00D37D39">
            <w:pPr>
              <w:rPr>
                <w:sz w:val="24"/>
                <w:szCs w:val="24"/>
              </w:rPr>
            </w:pPr>
            <w:r w:rsidRPr="00F72568">
              <w:rPr>
                <w:sz w:val="24"/>
                <w:szCs w:val="24"/>
              </w:rPr>
              <w:t>Лесопарковые зоны</w:t>
            </w:r>
          </w:p>
        </w:tc>
        <w:tc>
          <w:tcPr>
            <w:tcW w:w="6847" w:type="dxa"/>
          </w:tcPr>
          <w:p w:rsidR="005750A2" w:rsidRPr="00E96E68" w:rsidRDefault="005750A2" w:rsidP="00D37D39">
            <w:pPr>
              <w:jc w:val="both"/>
              <w:rPr>
                <w:b/>
                <w:bCs/>
                <w:sz w:val="24"/>
                <w:szCs w:val="24"/>
              </w:rPr>
            </w:pPr>
            <w:r w:rsidRPr="00E96E68">
              <w:rPr>
                <w:b/>
                <w:bCs/>
                <w:sz w:val="24"/>
                <w:szCs w:val="24"/>
              </w:rPr>
              <w:t>Запрещается:</w:t>
            </w:r>
          </w:p>
          <w:p w:rsidR="005750A2" w:rsidRPr="004A344B" w:rsidRDefault="005750A2"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Pr="004A344B">
                <w:rPr>
                  <w:sz w:val="24"/>
                  <w:szCs w:val="24"/>
                  <w:vertAlign w:val="superscript"/>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rsidR="005750A2" w:rsidRPr="004A344B" w:rsidRDefault="005750A2" w:rsidP="00D37D39">
            <w:pPr>
              <w:jc w:val="both"/>
              <w:rPr>
                <w:sz w:val="24"/>
                <w:szCs w:val="24"/>
              </w:rPr>
            </w:pPr>
            <w:r w:rsidRPr="004A344B">
              <w:rPr>
                <w:sz w:val="24"/>
                <w:szCs w:val="24"/>
              </w:rPr>
              <w:t>– использование токсичных химических препаратов для охраны и защиты лесов, в том числе в научных целях, а также при выполнении работ по воспроизводству лесов (уход за лесами, обработка почвы при лесовосстановлении, агротехнический уход за лесными культурами);</w:t>
            </w:r>
          </w:p>
          <w:p w:rsidR="005750A2" w:rsidRPr="004A344B" w:rsidRDefault="005750A2" w:rsidP="00D37D39">
            <w:pPr>
              <w:jc w:val="both"/>
              <w:rPr>
                <w:sz w:val="24"/>
                <w:szCs w:val="24"/>
              </w:rPr>
            </w:pPr>
            <w:r w:rsidRPr="004A344B">
              <w:rPr>
                <w:sz w:val="24"/>
                <w:szCs w:val="24"/>
              </w:rPr>
              <w:t>– осуществление видов деятельности в сфере охотничьего хозяйства;</w:t>
            </w:r>
          </w:p>
          <w:p w:rsidR="005750A2" w:rsidRPr="004A344B" w:rsidRDefault="005750A2" w:rsidP="00D37D39">
            <w:pPr>
              <w:jc w:val="both"/>
              <w:rPr>
                <w:sz w:val="24"/>
                <w:szCs w:val="24"/>
              </w:rPr>
            </w:pPr>
            <w:r w:rsidRPr="004A344B">
              <w:rPr>
                <w:sz w:val="24"/>
                <w:szCs w:val="24"/>
              </w:rPr>
              <w:t>– ведение сельского хозяйства;</w:t>
            </w:r>
          </w:p>
          <w:p w:rsidR="005750A2" w:rsidRPr="004A344B" w:rsidRDefault="005750A2" w:rsidP="00D37D39">
            <w:pPr>
              <w:jc w:val="both"/>
              <w:rPr>
                <w:sz w:val="24"/>
                <w:szCs w:val="24"/>
              </w:rPr>
            </w:pPr>
            <w:r w:rsidRPr="004A344B">
              <w:rPr>
                <w:sz w:val="24"/>
                <w:szCs w:val="24"/>
              </w:rPr>
              <w:t>– разработка месторождений полезных ископаемых;</w:t>
            </w:r>
          </w:p>
          <w:p w:rsidR="005750A2" w:rsidRPr="004A344B" w:rsidRDefault="005750A2" w:rsidP="00D37D39">
            <w:pPr>
              <w:jc w:val="both"/>
              <w:rPr>
                <w:sz w:val="24"/>
                <w:szCs w:val="24"/>
              </w:rPr>
            </w:pPr>
            <w:r w:rsidRPr="004A344B">
              <w:rPr>
                <w:sz w:val="24"/>
                <w:szCs w:val="24"/>
              </w:rPr>
              <w:t xml:space="preserve"> - размещение объектов капитального строительства, за исключением гидротехнических сооружений.</w:t>
            </w:r>
          </w:p>
          <w:p w:rsidR="005750A2" w:rsidRPr="00E96E68" w:rsidRDefault="005750A2" w:rsidP="00D37D39">
            <w:pPr>
              <w:jc w:val="both"/>
              <w:rPr>
                <w:sz w:val="24"/>
                <w:szCs w:val="24"/>
              </w:rPr>
            </w:pPr>
            <w:r>
              <w:rPr>
                <w:sz w:val="24"/>
                <w:szCs w:val="24"/>
              </w:rPr>
              <w:t>В</w:t>
            </w:r>
            <w:r w:rsidRPr="00E96E68">
              <w:rPr>
                <w:sz w:val="24"/>
                <w:szCs w:val="24"/>
              </w:rPr>
              <w:t xml:space="preserve">едутся выборочные рубки лесных насаждений </w:t>
            </w:r>
            <w:proofErr w:type="gramStart"/>
            <w:r w:rsidRPr="00E96E68">
              <w:rPr>
                <w:sz w:val="24"/>
                <w:szCs w:val="24"/>
              </w:rPr>
              <w:t>от</w:t>
            </w:r>
            <w:proofErr w:type="gramEnd"/>
            <w:r w:rsidRPr="00E96E68">
              <w:rPr>
                <w:sz w:val="24"/>
                <w:szCs w:val="24"/>
              </w:rPr>
              <w:t xml:space="preserve"> очень слабой до умеренно-высокой интенсивности. Допускается проведение ландшафтн</w:t>
            </w:r>
            <w:r>
              <w:rPr>
                <w:sz w:val="24"/>
                <w:szCs w:val="24"/>
              </w:rPr>
              <w:t xml:space="preserve">ых рубок </w:t>
            </w:r>
            <w:r w:rsidRPr="00E96E68">
              <w:rPr>
                <w:sz w:val="24"/>
                <w:szCs w:val="24"/>
              </w:rPr>
              <w:t>высокой и очень высокой интенсивности при формировании и поддержании полуоткрытых и открытых ландшафтов, которые могут занимать площадь соответственно не более 20 - 25% и 10 - 15% общей площади лесного участка. Размещение ландшафтов устанавл</w:t>
            </w:r>
            <w:r>
              <w:rPr>
                <w:sz w:val="24"/>
                <w:szCs w:val="24"/>
              </w:rPr>
              <w:t>ивается проектом освоения лесов.</w:t>
            </w:r>
          </w:p>
        </w:tc>
      </w:tr>
      <w:tr w:rsidR="005750A2" w:rsidRPr="00E96E68" w:rsidTr="00425CB8">
        <w:tc>
          <w:tcPr>
            <w:tcW w:w="537" w:type="dxa"/>
          </w:tcPr>
          <w:p w:rsidR="005750A2" w:rsidRPr="00E96E68" w:rsidRDefault="00425CB8" w:rsidP="00D37D39">
            <w:pPr>
              <w:jc w:val="center"/>
              <w:rPr>
                <w:sz w:val="24"/>
                <w:szCs w:val="24"/>
              </w:rPr>
            </w:pPr>
            <w:r>
              <w:rPr>
                <w:sz w:val="24"/>
                <w:szCs w:val="24"/>
              </w:rPr>
              <w:t>2</w:t>
            </w:r>
          </w:p>
        </w:tc>
        <w:tc>
          <w:tcPr>
            <w:tcW w:w="2168" w:type="dxa"/>
          </w:tcPr>
          <w:p w:rsidR="005750A2" w:rsidRPr="00E96E68" w:rsidRDefault="005750A2" w:rsidP="00D37D39">
            <w:pPr>
              <w:rPr>
                <w:sz w:val="24"/>
                <w:szCs w:val="24"/>
              </w:rPr>
            </w:pPr>
            <w:r w:rsidRPr="00E96E68">
              <w:rPr>
                <w:sz w:val="24"/>
                <w:szCs w:val="24"/>
              </w:rPr>
              <w:t>Ценные леса:</w:t>
            </w:r>
          </w:p>
        </w:tc>
        <w:tc>
          <w:tcPr>
            <w:tcW w:w="6847" w:type="dxa"/>
          </w:tcPr>
          <w:p w:rsidR="005750A2" w:rsidRPr="00E96E68" w:rsidRDefault="005750A2" w:rsidP="00D37D39">
            <w:pPr>
              <w:ind w:left="175"/>
              <w:jc w:val="both"/>
              <w:rPr>
                <w:sz w:val="24"/>
                <w:szCs w:val="24"/>
              </w:rPr>
            </w:pPr>
          </w:p>
        </w:tc>
      </w:tr>
      <w:tr w:rsidR="005750A2" w:rsidRPr="00E96E68" w:rsidTr="00425CB8">
        <w:trPr>
          <w:trHeight w:val="4138"/>
        </w:trPr>
        <w:tc>
          <w:tcPr>
            <w:tcW w:w="537" w:type="dxa"/>
          </w:tcPr>
          <w:p w:rsidR="005750A2" w:rsidRPr="00E96E68" w:rsidRDefault="00425CB8" w:rsidP="00D37D39">
            <w:pPr>
              <w:jc w:val="center"/>
              <w:rPr>
                <w:sz w:val="24"/>
                <w:szCs w:val="24"/>
              </w:rPr>
            </w:pPr>
            <w:r>
              <w:rPr>
                <w:sz w:val="24"/>
                <w:szCs w:val="24"/>
              </w:rPr>
              <w:t>2</w:t>
            </w:r>
            <w:r w:rsidR="005750A2">
              <w:rPr>
                <w:sz w:val="24"/>
                <w:szCs w:val="24"/>
              </w:rPr>
              <w:t>.1</w:t>
            </w:r>
          </w:p>
        </w:tc>
        <w:tc>
          <w:tcPr>
            <w:tcW w:w="2168" w:type="dxa"/>
          </w:tcPr>
          <w:p w:rsidR="005750A2" w:rsidRPr="00E96E68" w:rsidRDefault="005750A2" w:rsidP="00D37D39">
            <w:pPr>
              <w:rPr>
                <w:sz w:val="24"/>
                <w:szCs w:val="24"/>
              </w:rPr>
            </w:pPr>
            <w:r w:rsidRPr="00F72568">
              <w:rPr>
                <w:sz w:val="24"/>
                <w:szCs w:val="24"/>
              </w:rPr>
              <w:t>Противоэрозионные леса</w:t>
            </w:r>
          </w:p>
        </w:tc>
        <w:tc>
          <w:tcPr>
            <w:tcW w:w="6847" w:type="dxa"/>
          </w:tcPr>
          <w:p w:rsidR="005750A2" w:rsidRDefault="005750A2" w:rsidP="00D37D39">
            <w:pPr>
              <w:rPr>
                <w:b/>
                <w:bCs/>
                <w:sz w:val="24"/>
                <w:szCs w:val="24"/>
              </w:rPr>
            </w:pPr>
            <w:r w:rsidRPr="00E96E68">
              <w:rPr>
                <w:b/>
                <w:bCs/>
                <w:sz w:val="24"/>
                <w:szCs w:val="24"/>
              </w:rPr>
              <w:t>Запрещается:</w:t>
            </w:r>
          </w:p>
          <w:p w:rsidR="005750A2" w:rsidRPr="004A344B" w:rsidRDefault="005750A2"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Pr="004A344B">
                <w:rPr>
                  <w:sz w:val="24"/>
                  <w:szCs w:val="24"/>
                  <w:vertAlign w:val="superscript"/>
                </w:rPr>
                <w:t>1</w:t>
              </w:r>
              <w:r w:rsidRPr="004A344B">
                <w:rPr>
                  <w:sz w:val="24"/>
                  <w:szCs w:val="24"/>
                </w:rPr>
                <w:t xml:space="preserve"> статьи 21</w:t>
              </w:r>
            </w:hyperlink>
            <w:r w:rsidRPr="004A344B">
              <w:rPr>
                <w:sz w:val="24"/>
                <w:szCs w:val="24"/>
              </w:rPr>
              <w:t xml:space="preserve"> Лесного кодекса РФ;</w:t>
            </w:r>
          </w:p>
          <w:p w:rsidR="005750A2" w:rsidRPr="00E96E68" w:rsidRDefault="005750A2" w:rsidP="00D37D39">
            <w:pPr>
              <w:jc w:val="both"/>
              <w:rPr>
                <w:sz w:val="24"/>
                <w:szCs w:val="24"/>
              </w:rPr>
            </w:pPr>
            <w:r w:rsidRPr="00E96E68">
              <w:rPr>
                <w:sz w:val="24"/>
                <w:szCs w:val="24"/>
              </w:rPr>
              <w:t>– размещение объектов капитального строительства, за исключением линейных объектов и гидротехнических сооружений;</w:t>
            </w:r>
          </w:p>
          <w:p w:rsidR="005750A2" w:rsidRDefault="005750A2" w:rsidP="00D37D39">
            <w:pPr>
              <w:ind w:left="113"/>
              <w:jc w:val="both"/>
              <w:rPr>
                <w:sz w:val="24"/>
                <w:szCs w:val="24"/>
              </w:rPr>
            </w:pPr>
            <w:r w:rsidRPr="00E96E68">
              <w:rPr>
                <w:sz w:val="24"/>
                <w:szCs w:val="24"/>
              </w:rPr>
              <w:t>– сплошная отвальная вспашка земель на ск</w:t>
            </w:r>
            <w:r>
              <w:rPr>
                <w:sz w:val="24"/>
                <w:szCs w:val="24"/>
              </w:rPr>
              <w:t>лонах крутизной более 6 градусов</w:t>
            </w:r>
            <w:r w:rsidR="00EB2114">
              <w:rPr>
                <w:sz w:val="24"/>
                <w:szCs w:val="24"/>
              </w:rPr>
              <w:t>;</w:t>
            </w:r>
          </w:p>
          <w:p w:rsidR="00EB2114" w:rsidRDefault="00EB2114" w:rsidP="00D37D39">
            <w:pPr>
              <w:ind w:left="113"/>
              <w:jc w:val="both"/>
              <w:rPr>
                <w:sz w:val="24"/>
                <w:szCs w:val="24"/>
              </w:rPr>
            </w:pPr>
            <w:r>
              <w:rPr>
                <w:sz w:val="24"/>
                <w:szCs w:val="24"/>
              </w:rPr>
              <w:t>- разработка месторождений полезных ископаемых.</w:t>
            </w:r>
          </w:p>
          <w:p w:rsidR="005750A2" w:rsidRPr="00E96E68" w:rsidRDefault="005750A2" w:rsidP="00D37D39">
            <w:pPr>
              <w:jc w:val="both"/>
              <w:rPr>
                <w:sz w:val="24"/>
                <w:szCs w:val="24"/>
              </w:rPr>
            </w:pPr>
            <w:r w:rsidRPr="00AB62D4">
              <w:rPr>
                <w:sz w:val="24"/>
                <w:szCs w:val="24"/>
              </w:rPr>
              <w:t xml:space="preserve">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w:t>
            </w:r>
            <w:proofErr w:type="gramStart"/>
            <w:r w:rsidRPr="00AB62D4">
              <w:rPr>
                <w:sz w:val="24"/>
                <w:szCs w:val="24"/>
              </w:rPr>
              <w:t>погибших, поврежденных и малоценных насаждений может</w:t>
            </w:r>
            <w:proofErr w:type="gramEnd"/>
            <w:r w:rsidRPr="00AB62D4">
              <w:rPr>
                <w:sz w:val="24"/>
                <w:szCs w:val="24"/>
              </w:rPr>
              <w:t xml:space="preserve"> достигать очень высокой интенсивности, устанавливаемой Правилами заготовки древесины.</w:t>
            </w:r>
          </w:p>
        </w:tc>
      </w:tr>
      <w:tr w:rsidR="00425CB8" w:rsidRPr="00E96E68" w:rsidTr="00425CB8">
        <w:trPr>
          <w:trHeight w:val="3545"/>
        </w:trPr>
        <w:tc>
          <w:tcPr>
            <w:tcW w:w="537" w:type="dxa"/>
          </w:tcPr>
          <w:p w:rsidR="00425CB8" w:rsidRDefault="00425CB8" w:rsidP="00D37D39">
            <w:pPr>
              <w:jc w:val="center"/>
              <w:rPr>
                <w:sz w:val="24"/>
                <w:szCs w:val="24"/>
              </w:rPr>
            </w:pPr>
            <w:r>
              <w:rPr>
                <w:sz w:val="24"/>
                <w:szCs w:val="24"/>
              </w:rPr>
              <w:t>2.2</w:t>
            </w:r>
          </w:p>
        </w:tc>
        <w:tc>
          <w:tcPr>
            <w:tcW w:w="2168" w:type="dxa"/>
          </w:tcPr>
          <w:p w:rsidR="00425CB8" w:rsidRPr="00E96E68" w:rsidRDefault="00425CB8" w:rsidP="00D70AD0">
            <w:pPr>
              <w:rPr>
                <w:sz w:val="24"/>
                <w:szCs w:val="24"/>
              </w:rPr>
            </w:pPr>
            <w:r w:rsidRPr="00F72568">
              <w:rPr>
                <w:sz w:val="24"/>
                <w:szCs w:val="24"/>
              </w:rPr>
              <w:t>Леса, расположенные в пустынных, полупустынных, лесостепных, лесотундровых зонах, степях, горах</w:t>
            </w:r>
          </w:p>
        </w:tc>
        <w:tc>
          <w:tcPr>
            <w:tcW w:w="6847" w:type="dxa"/>
          </w:tcPr>
          <w:p w:rsidR="00425CB8" w:rsidRDefault="00425CB8" w:rsidP="00D70AD0">
            <w:pPr>
              <w:rPr>
                <w:b/>
                <w:bCs/>
                <w:sz w:val="24"/>
                <w:szCs w:val="24"/>
              </w:rPr>
            </w:pPr>
            <w:r w:rsidRPr="00E96E68">
              <w:rPr>
                <w:b/>
                <w:bCs/>
                <w:sz w:val="24"/>
                <w:szCs w:val="24"/>
              </w:rPr>
              <w:t>Запрещается:</w:t>
            </w:r>
          </w:p>
          <w:p w:rsidR="00425CB8" w:rsidRPr="004A344B" w:rsidRDefault="00425CB8" w:rsidP="00D70AD0">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Pr="004A344B">
                <w:rPr>
                  <w:sz w:val="24"/>
                  <w:szCs w:val="24"/>
                  <w:vertAlign w:val="superscript"/>
                </w:rPr>
                <w:t>1</w:t>
              </w:r>
              <w:r w:rsidRPr="004A344B">
                <w:rPr>
                  <w:sz w:val="24"/>
                  <w:szCs w:val="24"/>
                </w:rPr>
                <w:t xml:space="preserve"> статьи 21</w:t>
              </w:r>
            </w:hyperlink>
            <w:r w:rsidRPr="004A344B">
              <w:rPr>
                <w:sz w:val="24"/>
                <w:szCs w:val="24"/>
              </w:rPr>
              <w:t xml:space="preserve"> Лесного кодекса РФ;</w:t>
            </w:r>
          </w:p>
          <w:p w:rsidR="00425CB8" w:rsidRDefault="00425CB8" w:rsidP="00D70AD0">
            <w:pPr>
              <w:jc w:val="both"/>
              <w:rPr>
                <w:sz w:val="24"/>
                <w:szCs w:val="24"/>
              </w:rPr>
            </w:pPr>
            <w:r w:rsidRPr="00E96E68">
              <w:rPr>
                <w:sz w:val="24"/>
                <w:szCs w:val="24"/>
              </w:rPr>
              <w:t>– размещение объектов капитального строительства, за исключением линейных объектов и гидротехнических сооружений;</w:t>
            </w:r>
          </w:p>
          <w:p w:rsidR="00425CB8" w:rsidRPr="00E96E68" w:rsidRDefault="00425CB8" w:rsidP="00D70AD0">
            <w:pPr>
              <w:jc w:val="both"/>
              <w:rPr>
                <w:b/>
                <w:bCs/>
                <w:sz w:val="24"/>
                <w:szCs w:val="24"/>
              </w:rPr>
            </w:pPr>
            <w:r w:rsidRPr="00AB62D4">
              <w:rPr>
                <w:sz w:val="24"/>
                <w:szCs w:val="24"/>
              </w:rPr>
              <w:t xml:space="preserve">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w:t>
            </w:r>
            <w:proofErr w:type="gramStart"/>
            <w:r w:rsidRPr="00AB62D4">
              <w:rPr>
                <w:sz w:val="24"/>
                <w:szCs w:val="24"/>
              </w:rPr>
              <w:t>погибших, поврежденных и малоценных насаждений может</w:t>
            </w:r>
            <w:proofErr w:type="gramEnd"/>
            <w:r w:rsidRPr="00AB62D4">
              <w:rPr>
                <w:sz w:val="24"/>
                <w:szCs w:val="24"/>
              </w:rPr>
              <w:t xml:space="preserve"> достигать очень высокой интенсивности, устанавливаемой Правилами заготовки древесины.</w:t>
            </w:r>
          </w:p>
        </w:tc>
      </w:tr>
      <w:tr w:rsidR="005750A2" w:rsidRPr="00E96E68" w:rsidTr="00425CB8">
        <w:trPr>
          <w:trHeight w:val="3545"/>
        </w:trPr>
        <w:tc>
          <w:tcPr>
            <w:tcW w:w="537" w:type="dxa"/>
          </w:tcPr>
          <w:p w:rsidR="005750A2" w:rsidRDefault="00425CB8" w:rsidP="00D37D39">
            <w:pPr>
              <w:jc w:val="center"/>
              <w:rPr>
                <w:sz w:val="24"/>
                <w:szCs w:val="24"/>
              </w:rPr>
            </w:pPr>
            <w:r>
              <w:rPr>
                <w:sz w:val="24"/>
                <w:szCs w:val="24"/>
              </w:rPr>
              <w:t>2.3</w:t>
            </w:r>
          </w:p>
        </w:tc>
        <w:tc>
          <w:tcPr>
            <w:tcW w:w="2168" w:type="dxa"/>
          </w:tcPr>
          <w:p w:rsidR="005750A2" w:rsidRDefault="005750A2" w:rsidP="00D37D39">
            <w:pPr>
              <w:rPr>
                <w:sz w:val="24"/>
                <w:szCs w:val="24"/>
              </w:rPr>
            </w:pPr>
            <w:r w:rsidRPr="00F72568">
              <w:rPr>
                <w:sz w:val="24"/>
                <w:szCs w:val="24"/>
              </w:rPr>
              <w:t>Леса, имеющие научное или историческое значение</w:t>
            </w:r>
          </w:p>
        </w:tc>
        <w:tc>
          <w:tcPr>
            <w:tcW w:w="6847" w:type="dxa"/>
          </w:tcPr>
          <w:p w:rsidR="005750A2" w:rsidRDefault="005750A2" w:rsidP="00D37D39">
            <w:pPr>
              <w:rPr>
                <w:b/>
                <w:bCs/>
                <w:sz w:val="24"/>
                <w:szCs w:val="24"/>
              </w:rPr>
            </w:pPr>
            <w:r w:rsidRPr="00E96E68">
              <w:rPr>
                <w:b/>
                <w:bCs/>
                <w:sz w:val="24"/>
                <w:szCs w:val="24"/>
              </w:rPr>
              <w:t>Запрещается:</w:t>
            </w:r>
          </w:p>
          <w:p w:rsidR="005750A2" w:rsidRPr="004A344B" w:rsidRDefault="005750A2"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Pr="004A344B">
                <w:rPr>
                  <w:sz w:val="24"/>
                  <w:szCs w:val="24"/>
                  <w:vertAlign w:val="superscript"/>
                </w:rPr>
                <w:t>1</w:t>
              </w:r>
              <w:r w:rsidRPr="004A344B">
                <w:rPr>
                  <w:sz w:val="24"/>
                  <w:szCs w:val="24"/>
                </w:rPr>
                <w:t xml:space="preserve"> статьи 21</w:t>
              </w:r>
            </w:hyperlink>
            <w:r w:rsidRPr="004A344B">
              <w:rPr>
                <w:sz w:val="24"/>
                <w:szCs w:val="24"/>
              </w:rPr>
              <w:t xml:space="preserve"> Лесного кодекса РФ;</w:t>
            </w:r>
          </w:p>
          <w:p w:rsidR="005750A2" w:rsidRDefault="005750A2" w:rsidP="00D37D39">
            <w:pPr>
              <w:jc w:val="both"/>
              <w:rPr>
                <w:sz w:val="24"/>
                <w:szCs w:val="24"/>
              </w:rPr>
            </w:pPr>
            <w:r w:rsidRPr="00E96E68">
              <w:rPr>
                <w:sz w:val="24"/>
                <w:szCs w:val="24"/>
              </w:rPr>
              <w:t>– размещение объектов капитального строительства, за исключением линейных объектов и гидротехнических сооружений;</w:t>
            </w:r>
          </w:p>
          <w:p w:rsidR="005750A2" w:rsidRPr="004A344B" w:rsidRDefault="005750A2" w:rsidP="00D37D39">
            <w:pPr>
              <w:jc w:val="both"/>
              <w:rPr>
                <w:sz w:val="24"/>
                <w:szCs w:val="24"/>
              </w:rPr>
            </w:pPr>
            <w:r w:rsidRPr="00AB62D4">
              <w:rPr>
                <w:sz w:val="24"/>
                <w:szCs w:val="24"/>
              </w:rPr>
              <w:t xml:space="preserve">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w:t>
            </w:r>
            <w:proofErr w:type="gramStart"/>
            <w:r w:rsidRPr="00AB62D4">
              <w:rPr>
                <w:sz w:val="24"/>
                <w:szCs w:val="24"/>
              </w:rPr>
              <w:t>погибших, поврежденных и малоценных насаждений может</w:t>
            </w:r>
            <w:proofErr w:type="gramEnd"/>
            <w:r w:rsidRPr="00AB62D4">
              <w:rPr>
                <w:sz w:val="24"/>
                <w:szCs w:val="24"/>
              </w:rPr>
              <w:t xml:space="preserve"> достигать очень высокой интенсивности, устанавливаемой Правилами заготовки древесины.</w:t>
            </w:r>
          </w:p>
        </w:tc>
      </w:tr>
    </w:tbl>
    <w:p w:rsidR="00B94A90" w:rsidRDefault="00B94A90" w:rsidP="00B94A90">
      <w:pPr>
        <w:jc w:val="center"/>
        <w:rPr>
          <w:b/>
          <w:bCs/>
          <w:spacing w:val="1"/>
          <w:sz w:val="28"/>
          <w:szCs w:val="28"/>
        </w:rPr>
      </w:pPr>
    </w:p>
    <w:p w:rsidR="005750A2" w:rsidRPr="00CF7E88" w:rsidRDefault="005750A2" w:rsidP="00B94A90">
      <w:pPr>
        <w:jc w:val="center"/>
      </w:pPr>
      <w:r w:rsidRPr="0083196D">
        <w:rPr>
          <w:b/>
          <w:bCs/>
          <w:spacing w:val="1"/>
          <w:sz w:val="28"/>
          <w:szCs w:val="28"/>
        </w:rPr>
        <w:t>3.2. Ограничения повидам особозащитных участков лесов</w:t>
      </w:r>
    </w:p>
    <w:p w:rsidR="005750A2" w:rsidRPr="00CF7E88" w:rsidRDefault="005750A2" w:rsidP="005750A2">
      <w:pPr>
        <w:shd w:val="clear" w:color="auto" w:fill="FFFFFF"/>
        <w:spacing w:before="65"/>
        <w:ind w:right="54"/>
        <w:jc w:val="right"/>
      </w:pPr>
    </w:p>
    <w:p w:rsidR="005750A2" w:rsidRPr="008069D1" w:rsidRDefault="005750A2" w:rsidP="00C43F27">
      <w:pPr>
        <w:spacing w:line="360" w:lineRule="auto"/>
        <w:ind w:firstLine="709"/>
        <w:jc w:val="both"/>
        <w:rPr>
          <w:sz w:val="28"/>
          <w:szCs w:val="28"/>
        </w:rPr>
      </w:pPr>
      <w:r w:rsidRPr="00CF7E88">
        <w:rPr>
          <w:sz w:val="28"/>
          <w:szCs w:val="28"/>
        </w:rPr>
        <w:t>Кроме ограничений по использованию лесов, связанных с видами целевого назначения лесов, лесным законодательством</w:t>
      </w:r>
      <w:r>
        <w:rPr>
          <w:sz w:val="28"/>
          <w:szCs w:val="28"/>
        </w:rPr>
        <w:t xml:space="preserve"> Российской Федерации </w:t>
      </w:r>
      <w:r w:rsidRPr="00CF7E88">
        <w:rPr>
          <w:sz w:val="28"/>
          <w:szCs w:val="28"/>
        </w:rPr>
        <w:t xml:space="preserve">предусмотрены </w:t>
      </w:r>
      <w:r w:rsidRPr="008069D1">
        <w:rPr>
          <w:sz w:val="28"/>
          <w:szCs w:val="28"/>
        </w:rPr>
        <w:t>ограничения, обусловленные выделением особо защитных участков лесов.</w:t>
      </w:r>
    </w:p>
    <w:p w:rsidR="005750A2" w:rsidRPr="008069D1" w:rsidRDefault="005750A2" w:rsidP="00C43F27">
      <w:pPr>
        <w:widowControl w:val="0"/>
        <w:autoSpaceDE w:val="0"/>
        <w:autoSpaceDN w:val="0"/>
        <w:adjustRightInd w:val="0"/>
        <w:spacing w:line="360" w:lineRule="auto"/>
        <w:ind w:firstLine="709"/>
        <w:jc w:val="both"/>
        <w:rPr>
          <w:rFonts w:eastAsiaTheme="minorEastAsia"/>
          <w:sz w:val="28"/>
          <w:szCs w:val="28"/>
        </w:rPr>
      </w:pPr>
      <w:r w:rsidRPr="008069D1">
        <w:rPr>
          <w:rFonts w:eastAsiaTheme="minorEastAsia"/>
          <w:sz w:val="28"/>
          <w:szCs w:val="28"/>
        </w:rPr>
        <w:t xml:space="preserve">На особо </w:t>
      </w:r>
      <w:r>
        <w:rPr>
          <w:rFonts w:eastAsiaTheme="minorEastAsia"/>
          <w:sz w:val="28"/>
          <w:szCs w:val="28"/>
        </w:rPr>
        <w:t>защитных участках лесов запрещае</w:t>
      </w:r>
      <w:r w:rsidRPr="008069D1">
        <w:rPr>
          <w:rFonts w:eastAsiaTheme="minorEastAsia"/>
          <w:sz w:val="28"/>
          <w:szCs w:val="28"/>
        </w:rPr>
        <w:t>тся:</w:t>
      </w:r>
    </w:p>
    <w:p w:rsidR="005750A2" w:rsidRDefault="005750A2" w:rsidP="00C43F27">
      <w:pPr>
        <w:widowControl w:val="0"/>
        <w:autoSpaceDE w:val="0"/>
        <w:autoSpaceDN w:val="0"/>
        <w:adjustRightInd w:val="0"/>
        <w:spacing w:line="360" w:lineRule="auto"/>
        <w:ind w:firstLine="709"/>
        <w:jc w:val="both"/>
        <w:rPr>
          <w:rFonts w:eastAsiaTheme="minorEastAsia"/>
          <w:sz w:val="28"/>
          <w:szCs w:val="28"/>
        </w:rPr>
      </w:pPr>
      <w:r w:rsidRPr="008069D1">
        <w:rPr>
          <w:rFonts w:eastAsiaTheme="minorEastAsia"/>
          <w:sz w:val="28"/>
          <w:szCs w:val="28"/>
        </w:rPr>
        <w:t xml:space="preserve">– проведение сплошных рубок лесных насаждений, за исключением случаев, </w:t>
      </w:r>
      <w:r w:rsidRPr="00E05344">
        <w:rPr>
          <w:rFonts w:eastAsiaTheme="minorEastAsia"/>
          <w:sz w:val="28"/>
          <w:szCs w:val="28"/>
        </w:rPr>
        <w:t xml:space="preserve">предусмотренных </w:t>
      </w:r>
      <w:hyperlink w:anchor="Par159" w:tooltip="Ссылка на текущий документ" w:history="1">
        <w:r w:rsidRPr="00E05344">
          <w:rPr>
            <w:rFonts w:eastAsiaTheme="minorEastAsia"/>
            <w:sz w:val="28"/>
            <w:szCs w:val="28"/>
          </w:rPr>
          <w:t>частью 4 статьи 17</w:t>
        </w:r>
      </w:hyperlink>
      <w:r w:rsidRPr="00E05344">
        <w:rPr>
          <w:rFonts w:eastAsiaTheme="minorEastAsia"/>
          <w:sz w:val="28"/>
          <w:szCs w:val="28"/>
        </w:rPr>
        <w:t xml:space="preserve">, </w:t>
      </w:r>
      <w:hyperlink w:anchor="Par202" w:tooltip="Ссылка на текущий документ" w:history="1">
        <w:r>
          <w:rPr>
            <w:rFonts w:eastAsiaTheme="minorEastAsia"/>
            <w:sz w:val="28"/>
            <w:szCs w:val="28"/>
          </w:rPr>
          <w:t>частью 5</w:t>
        </w:r>
        <w:r w:rsidRPr="008E73D6">
          <w:rPr>
            <w:rFonts w:eastAsiaTheme="minorEastAsia"/>
            <w:sz w:val="28"/>
            <w:szCs w:val="28"/>
            <w:vertAlign w:val="superscript"/>
          </w:rPr>
          <w:t>1</w:t>
        </w:r>
        <w:r w:rsidRPr="00E05344">
          <w:rPr>
            <w:rFonts w:eastAsiaTheme="minorEastAsia"/>
            <w:sz w:val="28"/>
            <w:szCs w:val="28"/>
          </w:rPr>
          <w:t xml:space="preserve"> статьи 21</w:t>
        </w:r>
      </w:hyperlink>
      <w:r w:rsidRPr="00E05344">
        <w:rPr>
          <w:rFonts w:eastAsiaTheme="minorEastAsia"/>
          <w:sz w:val="28"/>
          <w:szCs w:val="28"/>
        </w:rPr>
        <w:t xml:space="preserve"> Лесного </w:t>
      </w:r>
      <w:r>
        <w:rPr>
          <w:rFonts w:eastAsiaTheme="minorEastAsia"/>
          <w:sz w:val="28"/>
          <w:szCs w:val="28"/>
        </w:rPr>
        <w:t>кодекса РФ</w:t>
      </w:r>
      <w:r w:rsidRPr="008069D1">
        <w:rPr>
          <w:rFonts w:eastAsiaTheme="minorEastAsia"/>
          <w:sz w:val="28"/>
          <w:szCs w:val="28"/>
        </w:rPr>
        <w:t>;</w:t>
      </w:r>
    </w:p>
    <w:p w:rsidR="005750A2" w:rsidRPr="008069D1" w:rsidRDefault="005750A2" w:rsidP="00C43F27">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xml:space="preserve">- проведение выборочных рубок, </w:t>
      </w:r>
      <w:r w:rsidRPr="008069D1">
        <w:rPr>
          <w:rFonts w:eastAsiaTheme="minorEastAsia"/>
          <w:sz w:val="28"/>
          <w:szCs w:val="28"/>
        </w:rPr>
        <w:t>за исключением</w:t>
      </w:r>
      <w:r>
        <w:rPr>
          <w:rFonts w:eastAsiaTheme="minorEastAsia"/>
          <w:sz w:val="28"/>
          <w:szCs w:val="28"/>
        </w:rPr>
        <w:t xml:space="preserve"> рубок с целью вырубки погибших и поврежденных лесных насаждений (санитарные рубки);</w:t>
      </w:r>
    </w:p>
    <w:p w:rsidR="005750A2" w:rsidRPr="008069D1" w:rsidRDefault="005750A2" w:rsidP="00C43F27">
      <w:pPr>
        <w:widowControl w:val="0"/>
        <w:autoSpaceDE w:val="0"/>
        <w:autoSpaceDN w:val="0"/>
        <w:adjustRightInd w:val="0"/>
        <w:spacing w:line="360" w:lineRule="auto"/>
        <w:ind w:firstLine="709"/>
        <w:jc w:val="both"/>
        <w:rPr>
          <w:rFonts w:eastAsiaTheme="minorEastAsia"/>
          <w:sz w:val="28"/>
          <w:szCs w:val="28"/>
        </w:rPr>
      </w:pPr>
      <w:r w:rsidRPr="008069D1">
        <w:rPr>
          <w:rFonts w:eastAsiaTheme="minorEastAsia"/>
          <w:sz w:val="28"/>
          <w:szCs w:val="28"/>
        </w:rPr>
        <w:t>– ведение сельского хозяйства, за исключением сенокошения и пчеловодства;</w:t>
      </w:r>
    </w:p>
    <w:p w:rsidR="005750A2" w:rsidRDefault="005750A2" w:rsidP="00C43F27">
      <w:pPr>
        <w:widowControl w:val="0"/>
        <w:autoSpaceDE w:val="0"/>
        <w:autoSpaceDN w:val="0"/>
        <w:adjustRightInd w:val="0"/>
        <w:spacing w:line="360" w:lineRule="auto"/>
        <w:ind w:firstLine="709"/>
        <w:jc w:val="both"/>
        <w:rPr>
          <w:rFonts w:eastAsiaTheme="minorEastAsia"/>
          <w:sz w:val="28"/>
          <w:szCs w:val="28"/>
        </w:rPr>
      </w:pPr>
      <w:r w:rsidRPr="008069D1">
        <w:rPr>
          <w:rFonts w:eastAsiaTheme="minorEastAsia"/>
          <w:sz w:val="28"/>
          <w:szCs w:val="28"/>
        </w:rPr>
        <w:t>– размещение объектов капитального строительства, за исключением линейных объекто</w:t>
      </w:r>
      <w:r>
        <w:rPr>
          <w:rFonts w:eastAsiaTheme="minorEastAsia"/>
          <w:sz w:val="28"/>
          <w:szCs w:val="28"/>
        </w:rPr>
        <w:t>в и гидротехнических сооружений;</w:t>
      </w:r>
    </w:p>
    <w:p w:rsidR="005750A2" w:rsidRPr="008069D1" w:rsidRDefault="005750A2" w:rsidP="00C43F27">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xml:space="preserve">- </w:t>
      </w:r>
      <w:r w:rsidRPr="00DF385E">
        <w:rPr>
          <w:rFonts w:eastAsiaTheme="minorEastAsia"/>
          <w:sz w:val="28"/>
          <w:szCs w:val="28"/>
        </w:rPr>
        <w:t>интродукция видов (пород) деревьев, кустарников, лиан, других лесных растений, которые не произрастают в естественных условиях в данном лесном районе</w:t>
      </w:r>
      <w:r>
        <w:rPr>
          <w:rFonts w:eastAsiaTheme="minorEastAsia"/>
          <w:sz w:val="28"/>
          <w:szCs w:val="28"/>
        </w:rPr>
        <w:t>.</w:t>
      </w:r>
    </w:p>
    <w:p w:rsidR="005750A2" w:rsidRPr="008069D1" w:rsidRDefault="005750A2" w:rsidP="00C43F27">
      <w:pPr>
        <w:widowControl w:val="0"/>
        <w:autoSpaceDE w:val="0"/>
        <w:autoSpaceDN w:val="0"/>
        <w:adjustRightInd w:val="0"/>
        <w:spacing w:line="360" w:lineRule="auto"/>
        <w:ind w:firstLine="709"/>
        <w:jc w:val="both"/>
        <w:rPr>
          <w:rFonts w:eastAsiaTheme="minorEastAsia"/>
          <w:sz w:val="28"/>
          <w:szCs w:val="28"/>
        </w:rPr>
      </w:pPr>
      <w:r w:rsidRPr="008069D1">
        <w:rPr>
          <w:rFonts w:eastAsiaTheme="minorEastAsia"/>
          <w:sz w:val="28"/>
          <w:szCs w:val="28"/>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5750A2" w:rsidRPr="00CF7E88" w:rsidRDefault="005750A2" w:rsidP="00C43F27">
      <w:pPr>
        <w:spacing w:line="360" w:lineRule="auto"/>
        <w:ind w:firstLine="709"/>
        <w:jc w:val="both"/>
        <w:rPr>
          <w:sz w:val="28"/>
          <w:szCs w:val="28"/>
        </w:rPr>
      </w:pPr>
      <w:proofErr w:type="gramStart"/>
      <w:r w:rsidRPr="00CF7E88">
        <w:rPr>
          <w:sz w:val="28"/>
          <w:szCs w:val="28"/>
        </w:rPr>
        <w:t>На особо защитных участках лесов выполнение работ по</w:t>
      </w:r>
      <w:r>
        <w:rPr>
          <w:sz w:val="28"/>
          <w:szCs w:val="28"/>
        </w:rPr>
        <w:t xml:space="preserve"> геологическому изучению недр, </w:t>
      </w:r>
      <w:r w:rsidRPr="00CF7E88">
        <w:rPr>
          <w:sz w:val="28"/>
          <w:szCs w:val="28"/>
        </w:rPr>
        <w:t xml:space="preserve">разработке месторождений полезных ископаемых, строительству линий электропередачи, </w:t>
      </w:r>
      <w:r>
        <w:rPr>
          <w:sz w:val="28"/>
          <w:szCs w:val="28"/>
        </w:rPr>
        <w:t xml:space="preserve">линий </w:t>
      </w:r>
      <w:r w:rsidRPr="00CF7E88">
        <w:rPr>
          <w:sz w:val="28"/>
          <w:szCs w:val="28"/>
        </w:rPr>
        <w:t>связ</w:t>
      </w:r>
      <w:r>
        <w:rPr>
          <w:sz w:val="28"/>
          <w:szCs w:val="28"/>
        </w:rPr>
        <w:t xml:space="preserve">и, дорог, трубопроводов и </w:t>
      </w:r>
      <w:r w:rsidRPr="00CF7E88">
        <w:rPr>
          <w:sz w:val="28"/>
          <w:szCs w:val="28"/>
        </w:rPr>
        <w:t xml:space="preserve">других линейных объектов, </w:t>
      </w:r>
      <w:r>
        <w:rPr>
          <w:sz w:val="28"/>
          <w:szCs w:val="28"/>
        </w:rPr>
        <w:t xml:space="preserve">а также сооружений, являющихся неотъемлемой технологической частью указанных объектов, </w:t>
      </w:r>
      <w:r w:rsidRPr="00CF7E88">
        <w:rPr>
          <w:sz w:val="28"/>
          <w:szCs w:val="28"/>
        </w:rPr>
        <w:t>стр</w:t>
      </w:r>
      <w:r>
        <w:rPr>
          <w:sz w:val="28"/>
          <w:szCs w:val="28"/>
        </w:rPr>
        <w:t>оительству водохранилищ и иных</w:t>
      </w:r>
      <w:r w:rsidRPr="00CF7E88">
        <w:rPr>
          <w:sz w:val="28"/>
          <w:szCs w:val="28"/>
        </w:rPr>
        <w:t xml:space="preserve"> искусственных водных объектов, </w:t>
      </w:r>
      <w:r>
        <w:rPr>
          <w:sz w:val="28"/>
          <w:szCs w:val="28"/>
        </w:rPr>
        <w:t xml:space="preserve">а также </w:t>
      </w:r>
      <w:r w:rsidRPr="00CF7E88">
        <w:rPr>
          <w:sz w:val="28"/>
          <w:szCs w:val="28"/>
        </w:rPr>
        <w:t xml:space="preserve">гидротехнических </w:t>
      </w:r>
      <w:r>
        <w:rPr>
          <w:sz w:val="28"/>
          <w:szCs w:val="28"/>
        </w:rPr>
        <w:t xml:space="preserve">сооружений, морских </w:t>
      </w:r>
      <w:r w:rsidRPr="00CF7E88">
        <w:rPr>
          <w:sz w:val="28"/>
          <w:szCs w:val="28"/>
        </w:rPr>
        <w:t>портов</w:t>
      </w:r>
      <w:r>
        <w:rPr>
          <w:sz w:val="28"/>
          <w:szCs w:val="28"/>
        </w:rPr>
        <w:t xml:space="preserve">, морских терминалов, речных портов, причалов </w:t>
      </w:r>
      <w:r w:rsidRPr="001C073F">
        <w:rPr>
          <w:sz w:val="28"/>
          <w:szCs w:val="28"/>
        </w:rPr>
        <w:t>допускается</w:t>
      </w:r>
      <w:r w:rsidRPr="00CF7E88">
        <w:rPr>
          <w:sz w:val="28"/>
          <w:szCs w:val="28"/>
        </w:rPr>
        <w:t xml:space="preserve"> в случае отсутствия других вариантов возможного</w:t>
      </w:r>
      <w:proofErr w:type="gramEnd"/>
      <w:r w:rsidRPr="00CF7E88">
        <w:rPr>
          <w:sz w:val="28"/>
          <w:szCs w:val="28"/>
        </w:rPr>
        <w:t xml:space="preserve"> размещения указанных объектов.</w:t>
      </w:r>
    </w:p>
    <w:p w:rsidR="0083196D" w:rsidRDefault="0083196D" w:rsidP="005750A2">
      <w:pPr>
        <w:jc w:val="right"/>
        <w:rPr>
          <w:sz w:val="28"/>
          <w:szCs w:val="28"/>
        </w:rPr>
      </w:pPr>
    </w:p>
    <w:p w:rsidR="005750A2" w:rsidRPr="00B94A90" w:rsidRDefault="005750A2" w:rsidP="005750A2">
      <w:pPr>
        <w:jc w:val="right"/>
        <w:rPr>
          <w:sz w:val="28"/>
          <w:szCs w:val="28"/>
        </w:rPr>
      </w:pPr>
      <w:r w:rsidRPr="009D44FD">
        <w:rPr>
          <w:sz w:val="28"/>
          <w:szCs w:val="28"/>
        </w:rPr>
        <w:t>Таблица 3.2.1.</w:t>
      </w:r>
    </w:p>
    <w:p w:rsidR="005750A2" w:rsidRDefault="005750A2" w:rsidP="005750A2">
      <w:pPr>
        <w:jc w:val="center"/>
        <w:rPr>
          <w:sz w:val="28"/>
          <w:szCs w:val="28"/>
        </w:rPr>
      </w:pPr>
      <w:r w:rsidRPr="00B94A90">
        <w:rPr>
          <w:sz w:val="28"/>
          <w:szCs w:val="28"/>
        </w:rPr>
        <w:t>Ограничения использования лесов по видам особо защитных участков лесов</w:t>
      </w: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0"/>
        <w:gridCol w:w="8"/>
        <w:gridCol w:w="6058"/>
      </w:tblGrid>
      <w:tr w:rsidR="005750A2" w:rsidRPr="007B751B" w:rsidTr="00D37D39">
        <w:trPr>
          <w:tblHeader/>
        </w:trPr>
        <w:tc>
          <w:tcPr>
            <w:tcW w:w="748" w:type="dxa"/>
            <w:vAlign w:val="center"/>
          </w:tcPr>
          <w:p w:rsidR="005750A2" w:rsidRPr="007B751B" w:rsidRDefault="005750A2" w:rsidP="00D37D39">
            <w:pPr>
              <w:jc w:val="center"/>
              <w:rPr>
                <w:sz w:val="24"/>
                <w:szCs w:val="24"/>
              </w:rPr>
            </w:pPr>
            <w:r w:rsidRPr="007B751B">
              <w:rPr>
                <w:sz w:val="24"/>
                <w:szCs w:val="24"/>
              </w:rPr>
              <w:t>№№</w:t>
            </w:r>
          </w:p>
          <w:p w:rsidR="005750A2" w:rsidRPr="007B751B" w:rsidRDefault="005750A2" w:rsidP="00D37D39">
            <w:pPr>
              <w:jc w:val="center"/>
              <w:rPr>
                <w:sz w:val="24"/>
                <w:szCs w:val="24"/>
              </w:rPr>
            </w:pPr>
            <w:proofErr w:type="gramStart"/>
            <w:r w:rsidRPr="007B751B">
              <w:rPr>
                <w:sz w:val="24"/>
                <w:szCs w:val="24"/>
              </w:rPr>
              <w:t>п</w:t>
            </w:r>
            <w:proofErr w:type="gramEnd"/>
            <w:r w:rsidRPr="007B751B">
              <w:rPr>
                <w:sz w:val="24"/>
                <w:szCs w:val="24"/>
              </w:rPr>
              <w:t>/п</w:t>
            </w:r>
          </w:p>
        </w:tc>
        <w:tc>
          <w:tcPr>
            <w:tcW w:w="2708" w:type="dxa"/>
            <w:gridSpan w:val="2"/>
            <w:vAlign w:val="center"/>
          </w:tcPr>
          <w:p w:rsidR="005750A2" w:rsidRPr="007B751B" w:rsidRDefault="005750A2" w:rsidP="00D37D39">
            <w:pPr>
              <w:jc w:val="center"/>
              <w:rPr>
                <w:sz w:val="24"/>
                <w:szCs w:val="24"/>
              </w:rPr>
            </w:pPr>
            <w:r w:rsidRPr="007B751B">
              <w:rPr>
                <w:sz w:val="24"/>
                <w:szCs w:val="24"/>
              </w:rPr>
              <w:t>Виды особо защитных участков лесов (ОЗУ)</w:t>
            </w:r>
          </w:p>
        </w:tc>
        <w:tc>
          <w:tcPr>
            <w:tcW w:w="6058" w:type="dxa"/>
            <w:vAlign w:val="center"/>
          </w:tcPr>
          <w:p w:rsidR="005750A2" w:rsidRPr="007B751B" w:rsidRDefault="005750A2" w:rsidP="00D37D39">
            <w:pPr>
              <w:jc w:val="center"/>
              <w:rPr>
                <w:sz w:val="24"/>
                <w:szCs w:val="24"/>
              </w:rPr>
            </w:pPr>
            <w:r w:rsidRPr="007B751B">
              <w:rPr>
                <w:sz w:val="24"/>
                <w:szCs w:val="24"/>
              </w:rPr>
              <w:t>Ограничения использования лесов</w:t>
            </w:r>
          </w:p>
        </w:tc>
      </w:tr>
      <w:tr w:rsidR="005750A2" w:rsidRPr="007B751B" w:rsidTr="00D37D39">
        <w:trPr>
          <w:tblHeader/>
        </w:trPr>
        <w:tc>
          <w:tcPr>
            <w:tcW w:w="748" w:type="dxa"/>
            <w:vAlign w:val="center"/>
          </w:tcPr>
          <w:p w:rsidR="005750A2" w:rsidRPr="007B751B" w:rsidRDefault="005750A2" w:rsidP="00D37D39">
            <w:pPr>
              <w:jc w:val="center"/>
              <w:rPr>
                <w:sz w:val="24"/>
                <w:szCs w:val="24"/>
              </w:rPr>
            </w:pPr>
            <w:r w:rsidRPr="007B751B">
              <w:rPr>
                <w:sz w:val="24"/>
                <w:szCs w:val="24"/>
              </w:rPr>
              <w:t>1</w:t>
            </w:r>
          </w:p>
        </w:tc>
        <w:tc>
          <w:tcPr>
            <w:tcW w:w="2708" w:type="dxa"/>
            <w:gridSpan w:val="2"/>
            <w:vAlign w:val="center"/>
          </w:tcPr>
          <w:p w:rsidR="005750A2" w:rsidRPr="007B751B" w:rsidRDefault="005750A2" w:rsidP="00D37D39">
            <w:pPr>
              <w:jc w:val="center"/>
              <w:rPr>
                <w:sz w:val="24"/>
                <w:szCs w:val="24"/>
              </w:rPr>
            </w:pPr>
            <w:r w:rsidRPr="007B751B">
              <w:rPr>
                <w:sz w:val="24"/>
                <w:szCs w:val="24"/>
              </w:rPr>
              <w:t>2</w:t>
            </w:r>
          </w:p>
        </w:tc>
        <w:tc>
          <w:tcPr>
            <w:tcW w:w="6058" w:type="dxa"/>
            <w:vAlign w:val="center"/>
          </w:tcPr>
          <w:p w:rsidR="005750A2" w:rsidRPr="007B751B" w:rsidRDefault="005750A2" w:rsidP="00D37D39">
            <w:pPr>
              <w:jc w:val="center"/>
              <w:rPr>
                <w:sz w:val="24"/>
                <w:szCs w:val="24"/>
              </w:rPr>
            </w:pPr>
            <w:r w:rsidRPr="007B751B">
              <w:rPr>
                <w:sz w:val="24"/>
                <w:szCs w:val="24"/>
              </w:rPr>
              <w:t>3</w:t>
            </w:r>
          </w:p>
        </w:tc>
      </w:tr>
      <w:tr w:rsidR="005750A2" w:rsidRPr="007B751B" w:rsidTr="00D37D39">
        <w:tc>
          <w:tcPr>
            <w:tcW w:w="748" w:type="dxa"/>
          </w:tcPr>
          <w:p w:rsidR="005750A2" w:rsidRPr="0083196D" w:rsidRDefault="00B94A90" w:rsidP="00D37D39">
            <w:pPr>
              <w:spacing w:line="280" w:lineRule="exact"/>
              <w:jc w:val="center"/>
              <w:rPr>
                <w:sz w:val="24"/>
                <w:szCs w:val="24"/>
              </w:rPr>
            </w:pPr>
            <w:r>
              <w:rPr>
                <w:sz w:val="24"/>
                <w:szCs w:val="24"/>
              </w:rPr>
              <w:t>1</w:t>
            </w:r>
            <w:r w:rsidR="005750A2" w:rsidRPr="0083196D">
              <w:rPr>
                <w:sz w:val="24"/>
                <w:szCs w:val="24"/>
              </w:rPr>
              <w:t>.</w:t>
            </w:r>
          </w:p>
        </w:tc>
        <w:tc>
          <w:tcPr>
            <w:tcW w:w="2700" w:type="dxa"/>
          </w:tcPr>
          <w:p w:rsidR="005750A2" w:rsidRPr="0083196D" w:rsidRDefault="005750A2" w:rsidP="00D37D39">
            <w:pPr>
              <w:spacing w:line="280" w:lineRule="exact"/>
              <w:rPr>
                <w:sz w:val="24"/>
                <w:szCs w:val="24"/>
              </w:rPr>
            </w:pPr>
            <w:r w:rsidRPr="0083196D">
              <w:rPr>
                <w:sz w:val="24"/>
                <w:szCs w:val="24"/>
              </w:rPr>
              <w:t>Постоянные лесосеменные участки (ПЛСУ)</w:t>
            </w:r>
          </w:p>
        </w:tc>
        <w:tc>
          <w:tcPr>
            <w:tcW w:w="6066" w:type="dxa"/>
            <w:gridSpan w:val="2"/>
          </w:tcPr>
          <w:p w:rsidR="005750A2" w:rsidRPr="0083196D" w:rsidRDefault="005750A2" w:rsidP="00D37D39">
            <w:pPr>
              <w:spacing w:line="280" w:lineRule="exact"/>
              <w:rPr>
                <w:sz w:val="24"/>
                <w:szCs w:val="24"/>
              </w:rPr>
            </w:pPr>
            <w:r w:rsidRPr="0083196D">
              <w:rPr>
                <w:b/>
                <w:bCs/>
                <w:sz w:val="24"/>
                <w:szCs w:val="24"/>
              </w:rPr>
              <w:t>Допускаются:</w:t>
            </w:r>
          </w:p>
          <w:p w:rsidR="005750A2" w:rsidRPr="0083196D" w:rsidRDefault="005750A2" w:rsidP="00D37D39">
            <w:pPr>
              <w:spacing w:line="280" w:lineRule="exact"/>
              <w:rPr>
                <w:sz w:val="24"/>
                <w:szCs w:val="24"/>
              </w:rPr>
            </w:pPr>
            <w:r w:rsidRPr="0083196D">
              <w:rPr>
                <w:sz w:val="24"/>
                <w:szCs w:val="24"/>
              </w:rPr>
              <w:t>– выборочные рубки в целях вырубки погибших и поврежденных лесных насаждений (по спецпроекту);</w:t>
            </w:r>
          </w:p>
          <w:p w:rsidR="005750A2" w:rsidRPr="0083196D" w:rsidRDefault="005750A2" w:rsidP="00D37D39">
            <w:pPr>
              <w:spacing w:line="280" w:lineRule="exact"/>
              <w:rPr>
                <w:sz w:val="24"/>
                <w:szCs w:val="24"/>
              </w:rPr>
            </w:pPr>
            <w:r w:rsidRPr="0083196D">
              <w:rPr>
                <w:sz w:val="24"/>
                <w:szCs w:val="24"/>
              </w:rPr>
              <w:t>- выборочные рубки в порядке ухода за плодоношением древесных пород (рубки ухода за ПЛСУ)</w:t>
            </w:r>
            <w:r w:rsidR="0025032D">
              <w:rPr>
                <w:sz w:val="24"/>
                <w:szCs w:val="24"/>
              </w:rPr>
              <w:t>.</w:t>
            </w:r>
          </w:p>
        </w:tc>
      </w:tr>
      <w:tr w:rsidR="00BA2B8F" w:rsidRPr="007B751B" w:rsidTr="00D37D39">
        <w:tc>
          <w:tcPr>
            <w:tcW w:w="748" w:type="dxa"/>
          </w:tcPr>
          <w:p w:rsidR="00BA2B8F" w:rsidRPr="00113389" w:rsidRDefault="00BA2B8F" w:rsidP="00D70AD0">
            <w:pPr>
              <w:jc w:val="center"/>
              <w:rPr>
                <w:sz w:val="24"/>
                <w:szCs w:val="24"/>
              </w:rPr>
            </w:pPr>
            <w:r>
              <w:rPr>
                <w:sz w:val="24"/>
                <w:szCs w:val="24"/>
              </w:rPr>
              <w:t>2</w:t>
            </w:r>
            <w:r w:rsidRPr="00113389">
              <w:rPr>
                <w:sz w:val="24"/>
                <w:szCs w:val="24"/>
              </w:rPr>
              <w:t>.</w:t>
            </w:r>
          </w:p>
        </w:tc>
        <w:tc>
          <w:tcPr>
            <w:tcW w:w="2700" w:type="dxa"/>
          </w:tcPr>
          <w:p w:rsidR="00BA2B8F" w:rsidRPr="000A2B75" w:rsidRDefault="00BA2B8F" w:rsidP="00D70AD0">
            <w:pPr>
              <w:rPr>
                <w:sz w:val="24"/>
                <w:szCs w:val="24"/>
              </w:rPr>
            </w:pPr>
            <w:r>
              <w:rPr>
                <w:sz w:val="24"/>
                <w:szCs w:val="24"/>
              </w:rPr>
              <w:t>Участки леса на крутых горных склонах</w:t>
            </w:r>
          </w:p>
        </w:tc>
        <w:tc>
          <w:tcPr>
            <w:tcW w:w="6066" w:type="dxa"/>
            <w:gridSpan w:val="2"/>
          </w:tcPr>
          <w:p w:rsidR="00BA2B8F" w:rsidRPr="006133C9" w:rsidRDefault="00FD41EE" w:rsidP="00D70AD0">
            <w:pPr>
              <w:tabs>
                <w:tab w:val="num" w:pos="113"/>
              </w:tabs>
              <w:rPr>
                <w:b/>
                <w:sz w:val="24"/>
                <w:szCs w:val="24"/>
              </w:rPr>
            </w:pPr>
            <w:r>
              <w:rPr>
                <w:b/>
                <w:sz w:val="24"/>
                <w:szCs w:val="24"/>
              </w:rPr>
              <w:t>Допускаю</w:t>
            </w:r>
            <w:r w:rsidR="00BA2B8F" w:rsidRPr="006133C9">
              <w:rPr>
                <w:b/>
                <w:sz w:val="24"/>
                <w:szCs w:val="24"/>
              </w:rPr>
              <w:t>тся:</w:t>
            </w:r>
          </w:p>
          <w:p w:rsidR="00BA2B8F" w:rsidRPr="00F9455D" w:rsidRDefault="00230B00" w:rsidP="00D70AD0">
            <w:pPr>
              <w:rPr>
                <w:sz w:val="24"/>
                <w:szCs w:val="24"/>
              </w:rPr>
            </w:pPr>
            <w:r>
              <w:rPr>
                <w:sz w:val="24"/>
                <w:szCs w:val="24"/>
              </w:rPr>
              <w:t>- выборочные рубки в целях уборки</w:t>
            </w:r>
            <w:r w:rsidR="00BA2B8F" w:rsidRPr="006133C9">
              <w:rPr>
                <w:sz w:val="24"/>
                <w:szCs w:val="24"/>
              </w:rPr>
              <w:t xml:space="preserve"> погибших, поврежденных и неустойчивых к вывалу деревьев.</w:t>
            </w:r>
          </w:p>
        </w:tc>
      </w:tr>
      <w:tr w:rsidR="00BA2B8F" w:rsidRPr="007B751B" w:rsidTr="00D37D39">
        <w:tc>
          <w:tcPr>
            <w:tcW w:w="748" w:type="dxa"/>
          </w:tcPr>
          <w:p w:rsidR="00BA2B8F" w:rsidRPr="00113389" w:rsidRDefault="00BA2B8F" w:rsidP="00D70AD0">
            <w:pPr>
              <w:jc w:val="center"/>
              <w:rPr>
                <w:sz w:val="24"/>
                <w:szCs w:val="24"/>
              </w:rPr>
            </w:pPr>
            <w:r>
              <w:rPr>
                <w:sz w:val="24"/>
                <w:szCs w:val="24"/>
              </w:rPr>
              <w:t>3</w:t>
            </w:r>
            <w:r w:rsidRPr="00113389">
              <w:rPr>
                <w:sz w:val="24"/>
                <w:szCs w:val="24"/>
              </w:rPr>
              <w:t>.</w:t>
            </w:r>
          </w:p>
        </w:tc>
        <w:tc>
          <w:tcPr>
            <w:tcW w:w="2700" w:type="dxa"/>
          </w:tcPr>
          <w:p w:rsidR="00BA2B8F" w:rsidRPr="000A2B75" w:rsidRDefault="00BA2B8F" w:rsidP="00D70AD0">
            <w:pPr>
              <w:rPr>
                <w:sz w:val="24"/>
                <w:szCs w:val="24"/>
              </w:rPr>
            </w:pPr>
            <w:r>
              <w:rPr>
                <w:sz w:val="24"/>
                <w:szCs w:val="24"/>
              </w:rPr>
              <w:t>Медоносные участки лесов</w:t>
            </w:r>
          </w:p>
        </w:tc>
        <w:tc>
          <w:tcPr>
            <w:tcW w:w="6066" w:type="dxa"/>
            <w:gridSpan w:val="2"/>
          </w:tcPr>
          <w:p w:rsidR="00BA2B8F" w:rsidRPr="000808E8" w:rsidRDefault="00BA2B8F" w:rsidP="00D70AD0">
            <w:pPr>
              <w:rPr>
                <w:b/>
                <w:bCs/>
                <w:sz w:val="24"/>
                <w:szCs w:val="24"/>
              </w:rPr>
            </w:pPr>
            <w:r w:rsidRPr="000808E8">
              <w:rPr>
                <w:b/>
                <w:bCs/>
                <w:sz w:val="24"/>
                <w:szCs w:val="24"/>
              </w:rPr>
              <w:t>Запрещается:</w:t>
            </w:r>
          </w:p>
          <w:p w:rsidR="00BA2B8F" w:rsidRPr="000808E8" w:rsidRDefault="00BA2B8F" w:rsidP="00D70AD0">
            <w:pPr>
              <w:rPr>
                <w:sz w:val="24"/>
                <w:szCs w:val="24"/>
              </w:rPr>
            </w:pPr>
            <w:r w:rsidRPr="000808E8">
              <w:rPr>
                <w:sz w:val="24"/>
                <w:szCs w:val="24"/>
              </w:rPr>
              <w:t>–проведение авиационной обработки лесных насаждений химическими препаратами.</w:t>
            </w:r>
          </w:p>
          <w:p w:rsidR="00BA2B8F" w:rsidRPr="00F9455D" w:rsidRDefault="00BA2B8F" w:rsidP="00D70AD0">
            <w:pPr>
              <w:rPr>
                <w:sz w:val="24"/>
                <w:szCs w:val="24"/>
              </w:rPr>
            </w:pPr>
            <w:r w:rsidRPr="00F9455D">
              <w:rPr>
                <w:b/>
                <w:bCs/>
                <w:sz w:val="24"/>
                <w:szCs w:val="24"/>
              </w:rPr>
              <w:t>Допускаются:</w:t>
            </w:r>
          </w:p>
          <w:p w:rsidR="00BA2B8F" w:rsidRPr="00F9455D" w:rsidRDefault="00BA2B8F" w:rsidP="00D70AD0">
            <w:pPr>
              <w:rPr>
                <w:b/>
                <w:bCs/>
                <w:sz w:val="24"/>
                <w:szCs w:val="24"/>
              </w:rPr>
            </w:pPr>
            <w:r w:rsidRPr="00F9455D">
              <w:rPr>
                <w:sz w:val="24"/>
                <w:szCs w:val="24"/>
              </w:rPr>
              <w:t>– рубки в ц</w:t>
            </w:r>
            <w:r w:rsidR="00181EA2">
              <w:rPr>
                <w:sz w:val="24"/>
                <w:szCs w:val="24"/>
              </w:rPr>
              <w:t>елях вырубки погибших и поврежде</w:t>
            </w:r>
            <w:r w:rsidRPr="00F9455D">
              <w:rPr>
                <w:sz w:val="24"/>
                <w:szCs w:val="24"/>
              </w:rPr>
              <w:t>нных лесных насаждений.</w:t>
            </w:r>
          </w:p>
        </w:tc>
      </w:tr>
      <w:tr w:rsidR="00BA2B8F" w:rsidRPr="007B751B" w:rsidTr="00D37D39">
        <w:tc>
          <w:tcPr>
            <w:tcW w:w="748" w:type="dxa"/>
          </w:tcPr>
          <w:p w:rsidR="00BA2B8F" w:rsidRPr="00113389" w:rsidRDefault="00BA2B8F" w:rsidP="00D70AD0">
            <w:pPr>
              <w:jc w:val="center"/>
              <w:rPr>
                <w:sz w:val="24"/>
                <w:szCs w:val="24"/>
              </w:rPr>
            </w:pPr>
            <w:r>
              <w:rPr>
                <w:sz w:val="24"/>
                <w:szCs w:val="24"/>
              </w:rPr>
              <w:t>4</w:t>
            </w:r>
            <w:r w:rsidRPr="00113389">
              <w:rPr>
                <w:sz w:val="24"/>
                <w:szCs w:val="24"/>
              </w:rPr>
              <w:t>.</w:t>
            </w:r>
          </w:p>
        </w:tc>
        <w:tc>
          <w:tcPr>
            <w:tcW w:w="2700" w:type="dxa"/>
          </w:tcPr>
          <w:p w:rsidR="00BA2B8F" w:rsidRPr="000A2B75" w:rsidRDefault="00BA2B8F" w:rsidP="00D70AD0">
            <w:pPr>
              <w:rPr>
                <w:sz w:val="24"/>
                <w:szCs w:val="24"/>
              </w:rPr>
            </w:pPr>
            <w:r w:rsidRPr="000A2B75">
              <w:rPr>
                <w:sz w:val="24"/>
                <w:szCs w:val="24"/>
              </w:rPr>
              <w:t>Участки лесов вокруг сельских населенных пунктов и садовых товариществ</w:t>
            </w:r>
          </w:p>
        </w:tc>
        <w:tc>
          <w:tcPr>
            <w:tcW w:w="6066" w:type="dxa"/>
            <w:gridSpan w:val="2"/>
          </w:tcPr>
          <w:p w:rsidR="00BA2B8F" w:rsidRPr="000808E8" w:rsidRDefault="00BA2B8F" w:rsidP="00D70AD0">
            <w:pPr>
              <w:rPr>
                <w:b/>
                <w:bCs/>
                <w:sz w:val="24"/>
                <w:szCs w:val="24"/>
              </w:rPr>
            </w:pPr>
            <w:r w:rsidRPr="000808E8">
              <w:rPr>
                <w:b/>
                <w:bCs/>
                <w:sz w:val="24"/>
                <w:szCs w:val="24"/>
              </w:rPr>
              <w:t>Запрещается:</w:t>
            </w:r>
          </w:p>
          <w:p w:rsidR="00BA2B8F" w:rsidRPr="000808E8" w:rsidRDefault="00BA2B8F" w:rsidP="00D70AD0">
            <w:pPr>
              <w:rPr>
                <w:sz w:val="24"/>
                <w:szCs w:val="24"/>
              </w:rPr>
            </w:pPr>
            <w:r w:rsidRPr="000808E8">
              <w:rPr>
                <w:sz w:val="24"/>
                <w:szCs w:val="24"/>
              </w:rPr>
              <w:t xml:space="preserve">– проведение авиационной обработки лесных насаждений химическими препаратами (допускается &gt;2 км) </w:t>
            </w:r>
          </w:p>
          <w:p w:rsidR="00BA2B8F" w:rsidRPr="000808E8" w:rsidRDefault="00BA2B8F" w:rsidP="00D70AD0">
            <w:pPr>
              <w:rPr>
                <w:sz w:val="24"/>
                <w:szCs w:val="24"/>
              </w:rPr>
            </w:pPr>
            <w:r w:rsidRPr="000808E8">
              <w:rPr>
                <w:sz w:val="24"/>
                <w:szCs w:val="24"/>
              </w:rPr>
              <w:t>– проведение наземной обработке лесных насаждений токсичными химическими препаратами в 300 метровой зоне.</w:t>
            </w:r>
          </w:p>
          <w:p w:rsidR="00BA2B8F" w:rsidRPr="000808E8" w:rsidRDefault="00BA2B8F" w:rsidP="00D70AD0">
            <w:pPr>
              <w:rPr>
                <w:sz w:val="24"/>
                <w:szCs w:val="24"/>
              </w:rPr>
            </w:pPr>
            <w:r w:rsidRPr="000808E8">
              <w:rPr>
                <w:b/>
                <w:bCs/>
                <w:sz w:val="24"/>
                <w:szCs w:val="24"/>
              </w:rPr>
              <w:t>Допускаются:</w:t>
            </w:r>
          </w:p>
          <w:p w:rsidR="00BA2B8F" w:rsidRPr="00F9455D" w:rsidRDefault="00BA2B8F" w:rsidP="00D70AD0">
            <w:pPr>
              <w:rPr>
                <w:sz w:val="24"/>
                <w:szCs w:val="24"/>
              </w:rPr>
            </w:pPr>
            <w:r w:rsidRPr="000808E8">
              <w:rPr>
                <w:sz w:val="24"/>
                <w:szCs w:val="24"/>
              </w:rPr>
              <w:t xml:space="preserve">– рубки </w:t>
            </w:r>
            <w:r w:rsidRPr="00F9455D">
              <w:rPr>
                <w:sz w:val="24"/>
                <w:szCs w:val="24"/>
              </w:rPr>
              <w:t>в ц</w:t>
            </w:r>
            <w:r w:rsidR="00230B00">
              <w:rPr>
                <w:sz w:val="24"/>
                <w:szCs w:val="24"/>
              </w:rPr>
              <w:t>елях вырубки погибших и поврежде</w:t>
            </w:r>
            <w:r w:rsidRPr="00F9455D">
              <w:rPr>
                <w:sz w:val="24"/>
                <w:szCs w:val="24"/>
              </w:rPr>
              <w:t>нных лесных насаждений.</w:t>
            </w:r>
          </w:p>
        </w:tc>
      </w:tr>
    </w:tbl>
    <w:p w:rsidR="003A2429" w:rsidRDefault="003A2429" w:rsidP="005750A2">
      <w:pPr>
        <w:jc w:val="center"/>
        <w:rPr>
          <w:b/>
          <w:bCs/>
          <w:sz w:val="28"/>
          <w:szCs w:val="28"/>
        </w:rPr>
      </w:pPr>
    </w:p>
    <w:p w:rsidR="005750A2" w:rsidRPr="00CF7E88" w:rsidRDefault="005750A2" w:rsidP="005750A2">
      <w:pPr>
        <w:jc w:val="center"/>
        <w:rPr>
          <w:b/>
          <w:bCs/>
          <w:sz w:val="28"/>
          <w:szCs w:val="28"/>
        </w:rPr>
      </w:pPr>
      <w:r w:rsidRPr="00CF7E88">
        <w:rPr>
          <w:b/>
          <w:bCs/>
          <w:sz w:val="28"/>
          <w:szCs w:val="28"/>
        </w:rPr>
        <w:t>3.3.</w:t>
      </w:r>
      <w:r>
        <w:rPr>
          <w:b/>
          <w:bCs/>
          <w:sz w:val="28"/>
          <w:szCs w:val="28"/>
        </w:rPr>
        <w:t> </w:t>
      </w:r>
      <w:proofErr w:type="gramStart"/>
      <w:r w:rsidRPr="00CF7E88">
        <w:rPr>
          <w:b/>
          <w:bCs/>
          <w:sz w:val="28"/>
          <w:szCs w:val="28"/>
        </w:rPr>
        <w:t>Ограничения</w:t>
      </w:r>
      <w:proofErr w:type="gramEnd"/>
      <w:r w:rsidRPr="00CF7E88">
        <w:rPr>
          <w:b/>
          <w:bCs/>
          <w:sz w:val="28"/>
          <w:szCs w:val="28"/>
        </w:rPr>
        <w:t xml:space="preserve"> но видам использования</w:t>
      </w:r>
      <w:r>
        <w:rPr>
          <w:b/>
          <w:bCs/>
          <w:sz w:val="28"/>
          <w:szCs w:val="28"/>
        </w:rPr>
        <w:t xml:space="preserve"> лесов</w:t>
      </w:r>
    </w:p>
    <w:p w:rsidR="005750A2" w:rsidRPr="00CF7E88" w:rsidRDefault="005750A2" w:rsidP="005750A2">
      <w:pPr>
        <w:rPr>
          <w:b/>
          <w:bCs/>
          <w:sz w:val="28"/>
          <w:szCs w:val="28"/>
        </w:rPr>
      </w:pPr>
    </w:p>
    <w:p w:rsidR="005750A2" w:rsidRPr="00CF7E88" w:rsidRDefault="005750A2" w:rsidP="00C43F27">
      <w:pPr>
        <w:spacing w:line="360" w:lineRule="auto"/>
        <w:ind w:firstLine="709"/>
        <w:jc w:val="both"/>
        <w:rPr>
          <w:sz w:val="28"/>
          <w:szCs w:val="28"/>
        </w:rPr>
      </w:pPr>
      <w:r w:rsidRPr="00CF7E88">
        <w:rPr>
          <w:spacing w:val="-3"/>
          <w:sz w:val="28"/>
          <w:szCs w:val="28"/>
        </w:rPr>
        <w:t>С учетом требований статей</w:t>
      </w:r>
      <w:r>
        <w:rPr>
          <w:spacing w:val="-3"/>
          <w:sz w:val="28"/>
          <w:szCs w:val="28"/>
        </w:rPr>
        <w:t>103</w:t>
      </w:r>
      <w:r w:rsidRPr="00CF7E88">
        <w:rPr>
          <w:spacing w:val="-3"/>
          <w:sz w:val="28"/>
          <w:szCs w:val="28"/>
        </w:rPr>
        <w:t>-107 Лесно</w:t>
      </w:r>
      <w:r>
        <w:rPr>
          <w:spacing w:val="-3"/>
          <w:sz w:val="28"/>
          <w:szCs w:val="28"/>
        </w:rPr>
        <w:t>го кодекса РФ</w:t>
      </w:r>
      <w:r w:rsidRPr="00CF7E88">
        <w:rPr>
          <w:spacing w:val="-3"/>
          <w:sz w:val="28"/>
          <w:szCs w:val="28"/>
        </w:rPr>
        <w:t xml:space="preserve">, </w:t>
      </w:r>
      <w:r>
        <w:rPr>
          <w:spacing w:val="-3"/>
          <w:sz w:val="28"/>
          <w:szCs w:val="28"/>
        </w:rPr>
        <w:t xml:space="preserve">приказов Министерства природных ресурсов и экологии Российской Федерации, Федерального агентства лесного хозяйства, </w:t>
      </w:r>
      <w:r w:rsidRPr="00CF7E88">
        <w:rPr>
          <w:sz w:val="28"/>
          <w:szCs w:val="28"/>
        </w:rPr>
        <w:t>регламентирующих правила использования лесов по видам, на территор</w:t>
      </w:r>
      <w:r>
        <w:rPr>
          <w:sz w:val="28"/>
          <w:szCs w:val="28"/>
        </w:rPr>
        <w:t xml:space="preserve">ии </w:t>
      </w:r>
      <w:r w:rsidR="008D7EFF">
        <w:rPr>
          <w:sz w:val="28"/>
          <w:szCs w:val="28"/>
        </w:rPr>
        <w:t>Данковского</w:t>
      </w:r>
      <w:r w:rsidRPr="00CF7E88">
        <w:rPr>
          <w:sz w:val="28"/>
          <w:szCs w:val="28"/>
        </w:rPr>
        <w:t xml:space="preserve"> лесничества с учетом их целевого назначения (статья 102</w:t>
      </w:r>
      <w:r w:rsidRPr="00CF7E88">
        <w:rPr>
          <w:spacing w:val="-3"/>
          <w:sz w:val="28"/>
          <w:szCs w:val="28"/>
        </w:rPr>
        <w:t>Лесно</w:t>
      </w:r>
      <w:r>
        <w:rPr>
          <w:spacing w:val="-3"/>
          <w:sz w:val="28"/>
          <w:szCs w:val="28"/>
        </w:rPr>
        <w:t>го кодекса РФ</w:t>
      </w:r>
      <w:r w:rsidRPr="00CF7E88">
        <w:rPr>
          <w:sz w:val="28"/>
          <w:szCs w:val="28"/>
        </w:rPr>
        <w:t>) устанавливаются следующие ограничения по видам использования</w:t>
      </w:r>
      <w:r>
        <w:rPr>
          <w:sz w:val="28"/>
          <w:szCs w:val="28"/>
        </w:rPr>
        <w:t xml:space="preserve"> лесов</w:t>
      </w:r>
      <w:r w:rsidRPr="00CF7E88">
        <w:rPr>
          <w:sz w:val="28"/>
          <w:szCs w:val="28"/>
        </w:rPr>
        <w:t>:</w:t>
      </w:r>
    </w:p>
    <w:p w:rsidR="008D7EFF" w:rsidRDefault="008D7EFF" w:rsidP="00732019">
      <w:pPr>
        <w:spacing w:line="276" w:lineRule="auto"/>
        <w:jc w:val="center"/>
        <w:rPr>
          <w:i/>
          <w:sz w:val="28"/>
          <w:szCs w:val="28"/>
          <w:u w:val="single"/>
        </w:rPr>
      </w:pPr>
    </w:p>
    <w:p w:rsidR="005750A2" w:rsidRPr="00240CB4"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w:t>
      </w:r>
    </w:p>
    <w:p w:rsidR="005750A2" w:rsidRDefault="005750A2" w:rsidP="00732019">
      <w:pPr>
        <w:spacing w:line="276" w:lineRule="auto"/>
        <w:jc w:val="center"/>
        <w:rPr>
          <w:i/>
          <w:sz w:val="28"/>
          <w:szCs w:val="28"/>
          <w:u w:val="single"/>
        </w:rPr>
      </w:pPr>
      <w:r w:rsidRPr="00240CB4">
        <w:rPr>
          <w:i/>
          <w:sz w:val="28"/>
          <w:szCs w:val="28"/>
          <w:u w:val="single"/>
        </w:rPr>
        <w:t>для заготовки древесины</w:t>
      </w:r>
    </w:p>
    <w:p w:rsidR="005750A2"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При использовании лесов для заготовки древесины запрещается:</w:t>
      </w:r>
    </w:p>
    <w:p w:rsidR="005750A2"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в объеме, превышающем расчетную лесосеку (допустимый объем изъятия древесины);</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с нарушением возрастов рубок;</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использование русел рек и ручьев в качестве трасс волоков и лесных дорог;</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дорог, мостов, просек, осушительной сети, дорожных, гидромелиоративных и других сооружений, русел рек и ручьев;</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уничтожение или повреждение граничных, квартальных, лесосечных и других столбов и знаков;</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рубка и повреждение деревьев, не предназначенных для рубки и подлежащих сохранению в соо</w:t>
      </w:r>
      <w:r>
        <w:rPr>
          <w:rFonts w:ascii="Times New Roman" w:hAnsi="Times New Roman" w:cs="Times New Roman"/>
          <w:spacing w:val="-3"/>
          <w:sz w:val="28"/>
          <w:szCs w:val="28"/>
        </w:rPr>
        <w:t xml:space="preserve">тветствии с </w:t>
      </w:r>
      <w:r w:rsidRPr="001845BB">
        <w:rPr>
          <w:rFonts w:ascii="Times New Roman" w:hAnsi="Times New Roman" w:cs="Times New Roman"/>
          <w:spacing w:val="-3"/>
          <w:sz w:val="28"/>
          <w:szCs w:val="28"/>
        </w:rPr>
        <w:t>Правила</w:t>
      </w:r>
      <w:r>
        <w:rPr>
          <w:rFonts w:ascii="Times New Roman" w:hAnsi="Times New Roman" w:cs="Times New Roman"/>
          <w:spacing w:val="-3"/>
          <w:sz w:val="28"/>
          <w:szCs w:val="28"/>
        </w:rPr>
        <w:t>ми заготовки древесины и Особенностями</w:t>
      </w:r>
      <w:r w:rsidRPr="001845BB">
        <w:rPr>
          <w:rFonts w:ascii="Times New Roman" w:hAnsi="Times New Roman" w:cs="Times New Roman"/>
          <w:spacing w:val="-3"/>
          <w:sz w:val="28"/>
          <w:szCs w:val="28"/>
        </w:rPr>
        <w:t xml:space="preserve"> заготовки древесины в лесничествах, лесопарках, указанных в статье 23 Лесн</w:t>
      </w:r>
      <w:r>
        <w:rPr>
          <w:rFonts w:ascii="Times New Roman" w:hAnsi="Times New Roman" w:cs="Times New Roman"/>
          <w:spacing w:val="-3"/>
          <w:sz w:val="28"/>
          <w:szCs w:val="28"/>
        </w:rPr>
        <w:t>ого кодекса РФ</w:t>
      </w:r>
      <w:r w:rsidRPr="001845BB">
        <w:rPr>
          <w:rFonts w:ascii="Times New Roman" w:hAnsi="Times New Roman" w:cs="Times New Roman"/>
          <w:spacing w:val="-3"/>
          <w:sz w:val="28"/>
          <w:szCs w:val="28"/>
        </w:rPr>
        <w:t xml:space="preserve"> и лесным законодательством Российской Федерации, в том числе источников обсеменения и плюсовых деревьев;</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оставление не вывезенной в установленный срок (включая предоставление отсрочки) древесины на лесосеке;</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вывозка, трелевка древесины в места, не предусмотренные проектом освоения лесов или технологической картой лесосечных работ;</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невыполнение или несвоевременное выполнение работ по очистке лесосеки;</w:t>
      </w:r>
    </w:p>
    <w:p w:rsidR="005750A2"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уничтожение верхнего плодородного слоя почвы вне</w:t>
      </w:r>
      <w:r>
        <w:rPr>
          <w:rFonts w:ascii="Times New Roman" w:hAnsi="Times New Roman" w:cs="Times New Roman"/>
          <w:spacing w:val="-3"/>
          <w:sz w:val="28"/>
          <w:szCs w:val="28"/>
        </w:rPr>
        <w:t xml:space="preserve"> волоков и погрузочных площадок.</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sidRPr="00B80287">
        <w:rPr>
          <w:rFonts w:ascii="Times New Roman" w:hAnsi="Times New Roman" w:cs="Times New Roman"/>
          <w:spacing w:val="-3"/>
          <w:sz w:val="28"/>
          <w:szCs w:val="28"/>
        </w:rPr>
        <w:t>Перечень видов (пород) деревьев и кустарников, заготовка древесины которых не допускается, утвержден прика</w:t>
      </w:r>
      <w:r>
        <w:rPr>
          <w:rFonts w:ascii="Times New Roman" w:hAnsi="Times New Roman" w:cs="Times New Roman"/>
          <w:spacing w:val="-3"/>
          <w:sz w:val="28"/>
          <w:szCs w:val="28"/>
        </w:rPr>
        <w:t>зом Федерального агентства лесного хозяйства от 5 декабря 2011 г. № 513 (зарегистрирован в Минюсте РФ 19 января 2012 г. №</w:t>
      </w:r>
      <w:r w:rsidRPr="00B80287">
        <w:rPr>
          <w:rFonts w:ascii="Times New Roman" w:hAnsi="Times New Roman" w:cs="Times New Roman"/>
          <w:spacing w:val="-3"/>
          <w:sz w:val="28"/>
          <w:szCs w:val="28"/>
        </w:rPr>
        <w:t xml:space="preserve"> 22973)</w:t>
      </w:r>
      <w:r>
        <w:rPr>
          <w:rFonts w:ascii="Times New Roman" w:hAnsi="Times New Roman" w:cs="Times New Roman"/>
          <w:spacing w:val="-3"/>
          <w:sz w:val="28"/>
          <w:szCs w:val="28"/>
        </w:rPr>
        <w:t>.</w:t>
      </w:r>
    </w:p>
    <w:p w:rsidR="005750A2" w:rsidRDefault="005750A2" w:rsidP="00732019">
      <w:pPr>
        <w:spacing w:line="276" w:lineRule="auto"/>
        <w:rPr>
          <w:sz w:val="28"/>
          <w:szCs w:val="28"/>
          <w:u w:val="single"/>
        </w:rPr>
      </w:pPr>
    </w:p>
    <w:p w:rsidR="005750A2" w:rsidRPr="00240CB4"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 заготовки</w:t>
      </w:r>
    </w:p>
    <w:p w:rsidR="005750A2" w:rsidRPr="00564818" w:rsidRDefault="005750A2" w:rsidP="00732019">
      <w:pPr>
        <w:spacing w:line="276" w:lineRule="auto"/>
        <w:jc w:val="center"/>
        <w:rPr>
          <w:i/>
          <w:sz w:val="28"/>
          <w:szCs w:val="28"/>
        </w:rPr>
      </w:pPr>
      <w:r w:rsidRPr="00240CB4">
        <w:rPr>
          <w:i/>
          <w:sz w:val="28"/>
          <w:szCs w:val="28"/>
          <w:u w:val="single"/>
        </w:rPr>
        <w:t>и сбора недревесных лесных ресурсов</w:t>
      </w:r>
    </w:p>
    <w:p w:rsidR="005750A2" w:rsidRDefault="005750A2" w:rsidP="00C43F27">
      <w:pPr>
        <w:spacing w:line="360" w:lineRule="auto"/>
        <w:ind w:firstLine="709"/>
        <w:jc w:val="both"/>
        <w:rPr>
          <w:sz w:val="28"/>
          <w:szCs w:val="28"/>
        </w:rPr>
      </w:pPr>
      <w:r w:rsidRPr="00CF7E88">
        <w:rPr>
          <w:sz w:val="28"/>
          <w:szCs w:val="28"/>
        </w:rPr>
        <w:t>П</w:t>
      </w:r>
      <w:r>
        <w:rPr>
          <w:sz w:val="28"/>
          <w:szCs w:val="28"/>
        </w:rPr>
        <w:t>ри использовании лесов</w:t>
      </w:r>
      <w:r w:rsidRPr="00CF7E88">
        <w:rPr>
          <w:sz w:val="28"/>
          <w:szCs w:val="28"/>
        </w:rPr>
        <w:t xml:space="preserve"> для заготовки и сбора недревесных лесных ресурсов</w:t>
      </w:r>
      <w:r>
        <w:rPr>
          <w:sz w:val="28"/>
          <w:szCs w:val="28"/>
        </w:rPr>
        <w:t xml:space="preserve"> запрещается</w:t>
      </w:r>
      <w:r w:rsidRPr="00CF7E88">
        <w:rPr>
          <w:sz w:val="28"/>
          <w:szCs w:val="28"/>
        </w:rPr>
        <w:t>:</w:t>
      </w:r>
    </w:p>
    <w:p w:rsidR="005750A2" w:rsidRDefault="005750A2" w:rsidP="00C43F27">
      <w:pPr>
        <w:spacing w:line="360" w:lineRule="auto"/>
        <w:ind w:firstLine="709"/>
        <w:jc w:val="both"/>
        <w:rPr>
          <w:sz w:val="28"/>
          <w:szCs w:val="28"/>
        </w:rPr>
      </w:pPr>
      <w:r>
        <w:rPr>
          <w:sz w:val="28"/>
          <w:szCs w:val="28"/>
        </w:rPr>
        <w:t>–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w:t>
      </w:r>
    </w:p>
    <w:p w:rsidR="005750A2" w:rsidRPr="00CF7E88" w:rsidRDefault="005750A2" w:rsidP="00C43F27">
      <w:pPr>
        <w:spacing w:line="360" w:lineRule="auto"/>
        <w:ind w:firstLine="709"/>
        <w:jc w:val="both"/>
        <w:rPr>
          <w:sz w:val="28"/>
          <w:szCs w:val="28"/>
        </w:rPr>
      </w:pPr>
      <w:r>
        <w:rPr>
          <w:sz w:val="28"/>
          <w:szCs w:val="28"/>
        </w:rPr>
        <w:t>– рубка деревьев для заготовки бересты;</w:t>
      </w:r>
    </w:p>
    <w:p w:rsidR="005750A2" w:rsidRDefault="005750A2" w:rsidP="00C43F27">
      <w:pPr>
        <w:spacing w:line="360" w:lineRule="auto"/>
        <w:ind w:firstLine="709"/>
        <w:jc w:val="both"/>
        <w:rPr>
          <w:sz w:val="28"/>
          <w:szCs w:val="28"/>
        </w:rPr>
      </w:pPr>
      <w:r>
        <w:rPr>
          <w:sz w:val="28"/>
          <w:szCs w:val="28"/>
        </w:rPr>
        <w:t xml:space="preserve">– сбор лесной подстилки </w:t>
      </w:r>
      <w:r w:rsidRPr="00CF7E88">
        <w:rPr>
          <w:sz w:val="28"/>
          <w:szCs w:val="28"/>
        </w:rPr>
        <w:t>в лесах, выполняющих функции защиты природных и иных объектов;</w:t>
      </w:r>
    </w:p>
    <w:p w:rsidR="005750A2" w:rsidRDefault="005750A2" w:rsidP="00C43F27">
      <w:pPr>
        <w:spacing w:line="360" w:lineRule="auto"/>
        <w:ind w:firstLine="709"/>
        <w:jc w:val="both"/>
        <w:rPr>
          <w:sz w:val="28"/>
          <w:szCs w:val="28"/>
        </w:rPr>
      </w:pPr>
      <w:r>
        <w:rPr>
          <w:sz w:val="28"/>
          <w:szCs w:val="28"/>
        </w:rPr>
        <w:t>– заготовка веточного корма, еловых, пихтовых, сосновых лап, древесной зелени с растущих деревьев.</w:t>
      </w:r>
    </w:p>
    <w:p w:rsidR="005750A2" w:rsidRDefault="005750A2" w:rsidP="00C43F27">
      <w:pPr>
        <w:spacing w:line="360" w:lineRule="auto"/>
        <w:ind w:firstLine="709"/>
        <w:jc w:val="both"/>
        <w:rPr>
          <w:sz w:val="28"/>
          <w:szCs w:val="28"/>
        </w:rPr>
      </w:pPr>
      <w:r>
        <w:rPr>
          <w:sz w:val="28"/>
          <w:szCs w:val="28"/>
        </w:rPr>
        <w:t>Заготовка бересты допускается с растущих деревьев только на отведенных в рубку лесных насаждениях и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w:t>
      </w:r>
    </w:p>
    <w:p w:rsidR="005750A2" w:rsidRDefault="005750A2" w:rsidP="00C43F27">
      <w:pPr>
        <w:spacing w:line="360" w:lineRule="auto"/>
        <w:ind w:firstLine="709"/>
        <w:jc w:val="both"/>
        <w:rPr>
          <w:sz w:val="28"/>
          <w:szCs w:val="28"/>
        </w:rPr>
      </w:pPr>
      <w:r>
        <w:rPr>
          <w:sz w:val="28"/>
          <w:szCs w:val="28"/>
        </w:rPr>
        <w:t>Заготовка веников, ветвей и кустарников лиственных пород для метел и плетения допускается с растущих деревьев только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w:t>
      </w:r>
    </w:p>
    <w:p w:rsidR="005750A2" w:rsidRPr="00CF7E88" w:rsidRDefault="005750A2" w:rsidP="00C43F27">
      <w:pPr>
        <w:spacing w:line="360" w:lineRule="auto"/>
        <w:ind w:firstLine="709"/>
        <w:jc w:val="both"/>
        <w:rPr>
          <w:sz w:val="28"/>
          <w:szCs w:val="28"/>
        </w:rPr>
      </w:pPr>
      <w:r>
        <w:rPr>
          <w:sz w:val="28"/>
          <w:szCs w:val="28"/>
        </w:rPr>
        <w:t>В районах, загрязненных радиоактивными веществами, заготовка и сбор</w:t>
      </w:r>
      <w:r w:rsidRPr="00CF7E88">
        <w:rPr>
          <w:sz w:val="28"/>
          <w:szCs w:val="28"/>
        </w:rPr>
        <w:t xml:space="preserve"> недревесных лесных ресурсов</w:t>
      </w:r>
      <w:r>
        <w:rPr>
          <w:sz w:val="28"/>
          <w:szCs w:val="28"/>
        </w:rPr>
        <w:t xml:space="preserve">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5750A2" w:rsidRPr="00CF7E88" w:rsidRDefault="005750A2" w:rsidP="00732019">
      <w:pPr>
        <w:spacing w:line="276" w:lineRule="auto"/>
        <w:ind w:firstLine="708"/>
        <w:jc w:val="both"/>
        <w:rPr>
          <w:sz w:val="28"/>
          <w:szCs w:val="28"/>
        </w:rPr>
      </w:pPr>
    </w:p>
    <w:p w:rsidR="005750A2" w:rsidRPr="00240CB4" w:rsidRDefault="005750A2" w:rsidP="00732019">
      <w:pPr>
        <w:spacing w:line="276" w:lineRule="auto"/>
        <w:jc w:val="center"/>
        <w:rPr>
          <w:i/>
          <w:sz w:val="28"/>
          <w:szCs w:val="28"/>
          <w:u w:val="single"/>
        </w:rPr>
      </w:pPr>
      <w:r w:rsidRPr="00240CB4">
        <w:rPr>
          <w:i/>
          <w:sz w:val="28"/>
          <w:szCs w:val="28"/>
          <w:u w:val="single"/>
        </w:rPr>
        <w:t xml:space="preserve">Ограничения </w:t>
      </w:r>
      <w:r>
        <w:rPr>
          <w:i/>
          <w:sz w:val="28"/>
          <w:szCs w:val="28"/>
          <w:u w:val="single"/>
        </w:rPr>
        <w:t>при использовании лесо</w:t>
      </w:r>
      <w:r w:rsidRPr="00240CB4">
        <w:rPr>
          <w:i/>
          <w:sz w:val="28"/>
          <w:szCs w:val="28"/>
          <w:u w:val="single"/>
        </w:rPr>
        <w:t>в для заготовки</w:t>
      </w:r>
    </w:p>
    <w:p w:rsidR="005750A2" w:rsidRPr="00240CB4" w:rsidRDefault="005750A2" w:rsidP="00732019">
      <w:pPr>
        <w:spacing w:line="276" w:lineRule="auto"/>
        <w:jc w:val="center"/>
        <w:rPr>
          <w:i/>
          <w:sz w:val="28"/>
          <w:szCs w:val="28"/>
          <w:u w:val="single"/>
        </w:rPr>
      </w:pPr>
      <w:r w:rsidRPr="00240CB4">
        <w:rPr>
          <w:i/>
          <w:sz w:val="28"/>
          <w:szCs w:val="28"/>
          <w:u w:val="single"/>
        </w:rPr>
        <w:t>пищевых лесных ресурсов</w:t>
      </w:r>
      <w:r>
        <w:rPr>
          <w:i/>
          <w:sz w:val="28"/>
          <w:szCs w:val="28"/>
          <w:u w:val="single"/>
        </w:rPr>
        <w:t xml:space="preserve"> и сбора лекарственных растений</w:t>
      </w:r>
    </w:p>
    <w:p w:rsidR="005750A2" w:rsidRDefault="005750A2" w:rsidP="00C43F27">
      <w:pPr>
        <w:spacing w:line="360" w:lineRule="auto"/>
        <w:ind w:firstLine="709"/>
        <w:jc w:val="both"/>
        <w:rPr>
          <w:sz w:val="28"/>
          <w:szCs w:val="28"/>
        </w:rPr>
      </w:pPr>
      <w:r w:rsidRPr="00CF7E88">
        <w:rPr>
          <w:sz w:val="28"/>
          <w:szCs w:val="28"/>
        </w:rPr>
        <w:t>П</w:t>
      </w:r>
      <w:r>
        <w:rPr>
          <w:sz w:val="28"/>
          <w:szCs w:val="28"/>
        </w:rPr>
        <w:t>ри использовании лесов для заготовки пищевых лесных ресурсов и сбора лекарственных растений  запрещается</w:t>
      </w:r>
      <w:r w:rsidRPr="00CF7E88">
        <w:rPr>
          <w:sz w:val="28"/>
          <w:szCs w:val="28"/>
        </w:rPr>
        <w:t>:</w:t>
      </w:r>
    </w:p>
    <w:p w:rsidR="005750A2" w:rsidRPr="00CF7E88" w:rsidRDefault="005750A2" w:rsidP="00C43F27">
      <w:pPr>
        <w:spacing w:line="360" w:lineRule="auto"/>
        <w:ind w:firstLine="709"/>
        <w:jc w:val="both"/>
        <w:rPr>
          <w:sz w:val="28"/>
          <w:szCs w:val="28"/>
        </w:rPr>
      </w:pPr>
      <w:r>
        <w:rPr>
          <w:sz w:val="28"/>
          <w:szCs w:val="28"/>
        </w:rPr>
        <w:t>– </w:t>
      </w:r>
      <w:r w:rsidRPr="00CF7E88">
        <w:rPr>
          <w:sz w:val="28"/>
          <w:szCs w:val="28"/>
        </w:rPr>
        <w:t>рубка</w:t>
      </w:r>
      <w:r>
        <w:rPr>
          <w:sz w:val="28"/>
          <w:szCs w:val="28"/>
        </w:rPr>
        <w:t xml:space="preserve"> плодоносящих деревьев и обрезка ветвей для заготовки плодов;</w:t>
      </w:r>
    </w:p>
    <w:p w:rsidR="005750A2" w:rsidRDefault="005750A2" w:rsidP="00C43F27">
      <w:pPr>
        <w:spacing w:line="360" w:lineRule="auto"/>
        <w:ind w:firstLine="709"/>
        <w:jc w:val="both"/>
        <w:rPr>
          <w:sz w:val="28"/>
          <w:szCs w:val="28"/>
        </w:rPr>
      </w:pPr>
      <w:r>
        <w:rPr>
          <w:sz w:val="28"/>
          <w:szCs w:val="28"/>
        </w:rPr>
        <w:t>– </w:t>
      </w:r>
      <w:r w:rsidRPr="00CF7E88">
        <w:rPr>
          <w:sz w:val="28"/>
          <w:szCs w:val="28"/>
        </w:rPr>
        <w:t>рубка деревьев и кустарников, а также применение способов, приводящих к пов</w:t>
      </w:r>
      <w:r>
        <w:rPr>
          <w:sz w:val="28"/>
          <w:szCs w:val="28"/>
        </w:rPr>
        <w:t>реждению деревьев и кустарников при заготовке орехов;</w:t>
      </w:r>
    </w:p>
    <w:p w:rsidR="005750A2" w:rsidRDefault="005750A2" w:rsidP="00C43F27">
      <w:pPr>
        <w:spacing w:line="360" w:lineRule="auto"/>
        <w:ind w:firstLine="709"/>
        <w:jc w:val="both"/>
        <w:rPr>
          <w:sz w:val="28"/>
          <w:szCs w:val="28"/>
        </w:rPr>
      </w:pPr>
      <w:r>
        <w:rPr>
          <w:sz w:val="28"/>
          <w:szCs w:val="28"/>
        </w:rPr>
        <w:t>- вырывать растения с корнями, повреждать листья (вайи) и корневища;</w:t>
      </w:r>
    </w:p>
    <w:p w:rsidR="005750A2" w:rsidRDefault="005750A2" w:rsidP="00C43F27">
      <w:pPr>
        <w:spacing w:line="360" w:lineRule="auto"/>
        <w:ind w:firstLine="709"/>
        <w:jc w:val="both"/>
        <w:rPr>
          <w:sz w:val="28"/>
          <w:szCs w:val="28"/>
        </w:rPr>
      </w:pPr>
      <w:r>
        <w:rPr>
          <w:sz w:val="28"/>
          <w:szCs w:val="28"/>
        </w:rPr>
        <w:t xml:space="preserve">- применять способы и </w:t>
      </w:r>
      <w:proofErr w:type="gramStart"/>
      <w:r>
        <w:rPr>
          <w:sz w:val="28"/>
          <w:szCs w:val="28"/>
        </w:rPr>
        <w:t>технологии</w:t>
      </w:r>
      <w:proofErr w:type="gramEnd"/>
      <w:r>
        <w:rPr>
          <w:sz w:val="28"/>
          <w:szCs w:val="28"/>
        </w:rPr>
        <w:t xml:space="preserve"> приводящие к истощению имеющихся ресурсов;</w:t>
      </w:r>
    </w:p>
    <w:p w:rsidR="005750A2" w:rsidRPr="00CF7E88" w:rsidRDefault="005750A2" w:rsidP="00C43F27">
      <w:pPr>
        <w:spacing w:line="360" w:lineRule="auto"/>
        <w:ind w:firstLine="709"/>
        <w:jc w:val="both"/>
        <w:rPr>
          <w:sz w:val="28"/>
          <w:szCs w:val="28"/>
        </w:rPr>
      </w:pPr>
      <w:proofErr w:type="gramStart"/>
      <w:r w:rsidRPr="00805DCC">
        <w:rPr>
          <w:sz w:val="28"/>
          <w:szCs w:val="28"/>
        </w:rPr>
        <w:t>–</w:t>
      </w:r>
      <w:r>
        <w:rPr>
          <w:sz w:val="28"/>
          <w:szCs w:val="28"/>
          <w:lang w:val="en-US"/>
        </w:rPr>
        <w:t> </w:t>
      </w:r>
      <w:r w:rsidRPr="00CF7E88">
        <w:rPr>
          <w:sz w:val="28"/>
          <w:szCs w:val="28"/>
        </w:rPr>
        <w:t>запрещается осуществлять заготовку и сбор грибов и дикорастущих растений, виды которых занесены в Красную книгу Российской Федерации,</w:t>
      </w:r>
      <w:r>
        <w:rPr>
          <w:sz w:val="28"/>
          <w:szCs w:val="28"/>
        </w:rPr>
        <w:t xml:space="preserve"> Красную книгу Республики Крым,</w:t>
      </w:r>
      <w:r w:rsidRPr="00CF7E88">
        <w:rPr>
          <w:sz w:val="28"/>
          <w:szCs w:val="28"/>
        </w:rPr>
        <w:t xml:space="preserve"> а также грибов и дикорастущих растений, которые признаются наркотическими средствами в соответствии с Федеральн</w:t>
      </w:r>
      <w:r>
        <w:rPr>
          <w:sz w:val="28"/>
          <w:szCs w:val="28"/>
        </w:rPr>
        <w:t>ым законом от 8 января 1998 г.</w:t>
      </w:r>
      <w:r w:rsidRPr="00CF7E88">
        <w:rPr>
          <w:sz w:val="28"/>
          <w:szCs w:val="28"/>
        </w:rPr>
        <w:t xml:space="preserve"> № 3-ФЗ «О наркотических сред</w:t>
      </w:r>
      <w:r>
        <w:rPr>
          <w:sz w:val="28"/>
          <w:szCs w:val="28"/>
        </w:rPr>
        <w:t>ствах и психотропных веществах».</w:t>
      </w:r>
      <w:proofErr w:type="gramEnd"/>
    </w:p>
    <w:p w:rsidR="005750A2" w:rsidRDefault="005750A2" w:rsidP="00C43F27">
      <w:pPr>
        <w:spacing w:line="360" w:lineRule="auto"/>
        <w:ind w:firstLine="709"/>
        <w:jc w:val="both"/>
        <w:rPr>
          <w:sz w:val="28"/>
          <w:szCs w:val="28"/>
        </w:rPr>
      </w:pPr>
      <w:r>
        <w:rPr>
          <w:sz w:val="28"/>
          <w:szCs w:val="28"/>
        </w:rPr>
        <w:t>Заготовка грибов должна проводиться способами, обеспечивающими сохранность их ресурсов.</w:t>
      </w:r>
    </w:p>
    <w:p w:rsidR="005750A2" w:rsidRDefault="005750A2" w:rsidP="00C43F27">
      <w:pPr>
        <w:spacing w:line="360" w:lineRule="auto"/>
        <w:ind w:firstLine="709"/>
        <w:jc w:val="both"/>
        <w:rPr>
          <w:sz w:val="28"/>
          <w:szCs w:val="28"/>
        </w:rPr>
      </w:pPr>
      <w:r>
        <w:rPr>
          <w:sz w:val="28"/>
          <w:szCs w:val="28"/>
        </w:rPr>
        <w:t>Заготовка березового сока допускается на участках спелого леса не ранее чем за 5 лет до рубки и должна производиться способами, обеспечивающими сохранение технических свой</w:t>
      </w:r>
      <w:proofErr w:type="gramStart"/>
      <w:r>
        <w:rPr>
          <w:sz w:val="28"/>
          <w:szCs w:val="28"/>
        </w:rPr>
        <w:t>ств др</w:t>
      </w:r>
      <w:proofErr w:type="gramEnd"/>
      <w:r>
        <w:rPr>
          <w:sz w:val="28"/>
          <w:szCs w:val="28"/>
        </w:rPr>
        <w:t>евесины.</w:t>
      </w:r>
    </w:p>
    <w:p w:rsidR="005750A2" w:rsidRDefault="005750A2" w:rsidP="00C43F27">
      <w:pPr>
        <w:spacing w:line="360" w:lineRule="auto"/>
        <w:ind w:firstLine="709"/>
        <w:jc w:val="both"/>
        <w:rPr>
          <w:sz w:val="28"/>
          <w:szCs w:val="28"/>
        </w:rPr>
      </w:pPr>
      <w:r>
        <w:rPr>
          <w:sz w:val="28"/>
          <w:szCs w:val="28"/>
        </w:rPr>
        <w:t>Заготовка сырья папоротника орляка ведется на одном участке в течение 3-4 лет. Затем следует перерыв для восстановления заросли</w:t>
      </w:r>
      <w:proofErr w:type="gramStart"/>
      <w:r>
        <w:rPr>
          <w:sz w:val="28"/>
          <w:szCs w:val="28"/>
        </w:rPr>
        <w:t>:п</w:t>
      </w:r>
      <w:proofErr w:type="gramEnd"/>
      <w:r>
        <w:rPr>
          <w:sz w:val="28"/>
          <w:szCs w:val="28"/>
        </w:rPr>
        <w:t>ри одноразовом (за сезон) сборе сырья – 2-3 года, двухразовом – 3-4 года.</w:t>
      </w:r>
    </w:p>
    <w:p w:rsidR="005750A2" w:rsidRDefault="005750A2" w:rsidP="00C43F27">
      <w:pPr>
        <w:spacing w:line="360" w:lineRule="auto"/>
        <w:ind w:firstLine="709"/>
        <w:jc w:val="both"/>
        <w:rPr>
          <w:sz w:val="28"/>
          <w:szCs w:val="28"/>
        </w:rPr>
      </w:pPr>
      <w:r>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5750A2" w:rsidRDefault="005750A2" w:rsidP="00C43F27">
      <w:pPr>
        <w:spacing w:line="360" w:lineRule="auto"/>
        <w:ind w:firstLine="709"/>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5750A2" w:rsidRPr="00CF7E88" w:rsidRDefault="005750A2" w:rsidP="00C43F27">
      <w:pPr>
        <w:spacing w:line="360" w:lineRule="auto"/>
        <w:ind w:firstLine="709"/>
        <w:jc w:val="both"/>
        <w:rPr>
          <w:sz w:val="28"/>
          <w:szCs w:val="28"/>
        </w:rPr>
      </w:pPr>
      <w:r>
        <w:rPr>
          <w:sz w:val="28"/>
          <w:szCs w:val="28"/>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5750A2" w:rsidRPr="00CF7E88" w:rsidRDefault="005750A2" w:rsidP="00732019">
      <w:pPr>
        <w:spacing w:line="276" w:lineRule="auto"/>
        <w:jc w:val="both"/>
        <w:rPr>
          <w:sz w:val="28"/>
          <w:szCs w:val="28"/>
        </w:rPr>
      </w:pPr>
    </w:p>
    <w:p w:rsidR="005750A2" w:rsidRPr="00F04CE1" w:rsidRDefault="005750A2" w:rsidP="00732019">
      <w:pPr>
        <w:spacing w:line="276" w:lineRule="auto"/>
        <w:jc w:val="center"/>
        <w:rPr>
          <w:i/>
          <w:sz w:val="28"/>
          <w:szCs w:val="28"/>
          <w:u w:val="single"/>
        </w:rPr>
      </w:pPr>
      <w:r w:rsidRPr="00F04CE1">
        <w:rPr>
          <w:i/>
          <w:sz w:val="28"/>
          <w:szCs w:val="28"/>
          <w:u w:val="single"/>
        </w:rPr>
        <w:t>Ограничения при использовании лесов для осуществления видов</w:t>
      </w:r>
    </w:p>
    <w:p w:rsidR="005750A2" w:rsidRPr="00CF7E88" w:rsidRDefault="005750A2" w:rsidP="00732019">
      <w:pPr>
        <w:spacing w:line="276" w:lineRule="auto"/>
        <w:jc w:val="center"/>
        <w:rPr>
          <w:sz w:val="28"/>
          <w:szCs w:val="28"/>
          <w:u w:val="single"/>
        </w:rPr>
      </w:pPr>
      <w:r w:rsidRPr="00F04CE1">
        <w:rPr>
          <w:i/>
          <w:sz w:val="28"/>
          <w:szCs w:val="28"/>
          <w:u w:val="single"/>
        </w:rPr>
        <w:t>деятельности в сфере охотничьего хозяйства</w:t>
      </w:r>
    </w:p>
    <w:p w:rsidR="005750A2" w:rsidRDefault="005750A2" w:rsidP="00C43F27">
      <w:pPr>
        <w:spacing w:line="360" w:lineRule="auto"/>
        <w:ind w:firstLine="709"/>
        <w:jc w:val="both"/>
        <w:rPr>
          <w:sz w:val="28"/>
          <w:szCs w:val="28"/>
        </w:rPr>
      </w:pPr>
      <w:r w:rsidRPr="00CF7E88">
        <w:rPr>
          <w:sz w:val="28"/>
          <w:szCs w:val="28"/>
        </w:rPr>
        <w:t>П</w:t>
      </w:r>
      <w:r>
        <w:rPr>
          <w:sz w:val="28"/>
          <w:szCs w:val="28"/>
        </w:rPr>
        <w:t>ри использовании лесов для осуществления видов деятельности в сфере охотничьего хозяйства запрещается</w:t>
      </w:r>
      <w:r w:rsidRPr="00CF7E88">
        <w:rPr>
          <w:sz w:val="28"/>
          <w:szCs w:val="28"/>
        </w:rPr>
        <w:t>:</w:t>
      </w:r>
    </w:p>
    <w:p w:rsidR="005750A2" w:rsidRDefault="005750A2" w:rsidP="00C43F27">
      <w:pPr>
        <w:spacing w:line="360" w:lineRule="auto"/>
        <w:ind w:firstLine="709"/>
        <w:jc w:val="both"/>
        <w:rPr>
          <w:sz w:val="28"/>
          <w:szCs w:val="28"/>
        </w:rPr>
      </w:pPr>
      <w:r w:rsidRPr="00805DCC">
        <w:rPr>
          <w:sz w:val="28"/>
          <w:szCs w:val="28"/>
        </w:rPr>
        <w:t>–</w:t>
      </w:r>
      <w:r>
        <w:rPr>
          <w:sz w:val="28"/>
          <w:szCs w:val="28"/>
          <w:lang w:val="en-US"/>
        </w:rPr>
        <w:t> </w:t>
      </w:r>
      <w:r w:rsidRPr="00CF7E88">
        <w:rPr>
          <w:sz w:val="28"/>
          <w:szCs w:val="28"/>
        </w:rPr>
        <w:t>осуществление видов деятельности в сфере охотничьего хозяйства с нарушением Федеральн</w:t>
      </w:r>
      <w:r>
        <w:rPr>
          <w:sz w:val="28"/>
          <w:szCs w:val="28"/>
        </w:rPr>
        <w:t>ых</w:t>
      </w:r>
      <w:r w:rsidRPr="00CF7E88">
        <w:rPr>
          <w:sz w:val="28"/>
          <w:szCs w:val="28"/>
        </w:rPr>
        <w:t xml:space="preserve"> закон</w:t>
      </w:r>
      <w:r>
        <w:rPr>
          <w:sz w:val="28"/>
          <w:szCs w:val="28"/>
        </w:rPr>
        <w:t xml:space="preserve">ов «О животном мире» от 24 апреля </w:t>
      </w:r>
      <w:r w:rsidRPr="00CF7E88">
        <w:rPr>
          <w:sz w:val="28"/>
          <w:szCs w:val="28"/>
        </w:rPr>
        <w:t>1995 г. №</w:t>
      </w:r>
      <w:r>
        <w:rPr>
          <w:sz w:val="28"/>
          <w:szCs w:val="28"/>
        </w:rPr>
        <w:t> </w:t>
      </w:r>
      <w:r w:rsidRPr="00CF7E88">
        <w:rPr>
          <w:sz w:val="28"/>
          <w:szCs w:val="28"/>
        </w:rPr>
        <w:t>52-ФЗ</w:t>
      </w:r>
      <w:r>
        <w:rPr>
          <w:sz w:val="28"/>
          <w:szCs w:val="28"/>
        </w:rPr>
        <w:t>, «Об охоте и о сохранении охотничьих ресурсов и о внесении изменений в отдельные законодательные акты Российской Федерации» от 24 июля 2009 г. № 209-ФЗ</w:t>
      </w:r>
      <w:r w:rsidRPr="00CF7E88">
        <w:rPr>
          <w:sz w:val="28"/>
          <w:szCs w:val="28"/>
        </w:rPr>
        <w:t>;</w:t>
      </w:r>
    </w:p>
    <w:p w:rsidR="005750A2" w:rsidRPr="00CF7E88" w:rsidRDefault="005750A2" w:rsidP="00C43F27">
      <w:pPr>
        <w:spacing w:line="360" w:lineRule="auto"/>
        <w:ind w:firstLine="709"/>
        <w:jc w:val="both"/>
        <w:rPr>
          <w:sz w:val="28"/>
          <w:szCs w:val="28"/>
        </w:rPr>
      </w:pPr>
      <w:r>
        <w:rPr>
          <w:sz w:val="28"/>
          <w:szCs w:val="28"/>
        </w:rPr>
        <w:t xml:space="preserve">- добыча млекопитающих и птиц, занесенных </w:t>
      </w:r>
      <w:r w:rsidRPr="00CF7E88">
        <w:rPr>
          <w:sz w:val="28"/>
          <w:szCs w:val="28"/>
        </w:rPr>
        <w:t>в Кра</w:t>
      </w:r>
      <w:r>
        <w:rPr>
          <w:sz w:val="28"/>
          <w:szCs w:val="28"/>
        </w:rPr>
        <w:t>сную книгу Российской Федерации, за исключением отлова млекопитающих и птиц в целях осуществления научно-исследовательской деятельности, образовательной деятельности и охоты в целях акклиматизации, переселения и гибридизации охотничьих ресурсов;</w:t>
      </w:r>
    </w:p>
    <w:p w:rsidR="005750A2" w:rsidRPr="00CF7E88" w:rsidRDefault="005750A2" w:rsidP="00C43F27">
      <w:pPr>
        <w:spacing w:line="360" w:lineRule="auto"/>
        <w:ind w:firstLine="709"/>
        <w:jc w:val="both"/>
        <w:rPr>
          <w:sz w:val="28"/>
          <w:szCs w:val="28"/>
        </w:rPr>
      </w:pPr>
      <w:r>
        <w:rPr>
          <w:sz w:val="28"/>
          <w:szCs w:val="28"/>
        </w:rPr>
        <w:t>– </w:t>
      </w:r>
      <w:r w:rsidRPr="00CF7E88">
        <w:rPr>
          <w:sz w:val="28"/>
          <w:szCs w:val="28"/>
        </w:rPr>
        <w:t>размещение (проведение) биотехнических мероприятий, способствующих концентрации диких копытных животных в местах проведения лесовосстановительных мероприятий и способствующих разрушению и ухудшению природной среды;</w:t>
      </w:r>
    </w:p>
    <w:p w:rsidR="005750A2" w:rsidRDefault="005750A2" w:rsidP="00C43F27">
      <w:pPr>
        <w:spacing w:line="360" w:lineRule="auto"/>
        <w:ind w:firstLine="709"/>
        <w:jc w:val="both"/>
        <w:rPr>
          <w:sz w:val="28"/>
          <w:szCs w:val="28"/>
        </w:rPr>
      </w:pPr>
      <w:r>
        <w:rPr>
          <w:sz w:val="28"/>
          <w:szCs w:val="28"/>
        </w:rPr>
        <w:t>– </w:t>
      </w:r>
      <w:r w:rsidRPr="00CF7E88">
        <w:rPr>
          <w:sz w:val="28"/>
          <w:szCs w:val="28"/>
        </w:rPr>
        <w:t>уничтожение (разорение) муравейников, гнезд, нор и других мест обитания животных.</w:t>
      </w:r>
    </w:p>
    <w:p w:rsidR="005750A2" w:rsidRPr="00CF7E88" w:rsidRDefault="005750A2" w:rsidP="00732019">
      <w:pPr>
        <w:spacing w:line="276" w:lineRule="auto"/>
        <w:ind w:firstLine="708"/>
        <w:jc w:val="both"/>
        <w:rPr>
          <w:sz w:val="28"/>
          <w:szCs w:val="28"/>
        </w:rPr>
      </w:pPr>
    </w:p>
    <w:p w:rsidR="005750A2" w:rsidRPr="00D3584D" w:rsidRDefault="005750A2" w:rsidP="00732019">
      <w:pPr>
        <w:spacing w:line="276" w:lineRule="auto"/>
        <w:jc w:val="center"/>
        <w:rPr>
          <w:i/>
          <w:sz w:val="28"/>
          <w:szCs w:val="28"/>
          <w:u w:val="single"/>
        </w:rPr>
      </w:pPr>
      <w:r w:rsidRPr="00D3584D">
        <w:rPr>
          <w:i/>
          <w:sz w:val="28"/>
          <w:szCs w:val="28"/>
          <w:u w:val="single"/>
        </w:rPr>
        <w:t>Ограничения при использовании лесов для ведения</w:t>
      </w:r>
    </w:p>
    <w:p w:rsidR="005750A2" w:rsidRPr="00D3584D" w:rsidRDefault="005750A2" w:rsidP="00732019">
      <w:pPr>
        <w:spacing w:line="276" w:lineRule="auto"/>
        <w:jc w:val="center"/>
        <w:rPr>
          <w:i/>
          <w:sz w:val="28"/>
          <w:szCs w:val="28"/>
          <w:u w:val="single"/>
        </w:rPr>
      </w:pPr>
      <w:r w:rsidRPr="00D3584D">
        <w:rPr>
          <w:i/>
          <w:sz w:val="28"/>
          <w:szCs w:val="28"/>
          <w:u w:val="single"/>
        </w:rPr>
        <w:t>сельского хозяйства</w:t>
      </w:r>
    </w:p>
    <w:p w:rsidR="005750A2" w:rsidRDefault="005750A2" w:rsidP="00C43F27">
      <w:pPr>
        <w:spacing w:line="360" w:lineRule="auto"/>
        <w:ind w:firstLine="709"/>
        <w:jc w:val="both"/>
        <w:rPr>
          <w:sz w:val="28"/>
          <w:szCs w:val="28"/>
        </w:rPr>
      </w:pPr>
      <w:r>
        <w:rPr>
          <w:sz w:val="28"/>
          <w:szCs w:val="28"/>
        </w:rPr>
        <w:t>Использование лесов для ведения сельского хозяйства запрещается в лесопарковых зонах, городских лесах, заповедных лесных участках.</w:t>
      </w:r>
    </w:p>
    <w:p w:rsidR="005750A2" w:rsidRDefault="005750A2" w:rsidP="00C43F27">
      <w:pPr>
        <w:spacing w:line="360" w:lineRule="auto"/>
        <w:ind w:firstLine="709"/>
        <w:jc w:val="both"/>
        <w:rPr>
          <w:sz w:val="28"/>
          <w:szCs w:val="28"/>
        </w:rPr>
      </w:pPr>
      <w:r>
        <w:rPr>
          <w:sz w:val="28"/>
          <w:szCs w:val="28"/>
        </w:rPr>
        <w:t xml:space="preserve">В лесах, расположенных в водоохранных зонах, на особо защитных участках лесов, за исключением </w:t>
      </w:r>
      <w:r w:rsidRPr="00CA1C48">
        <w:rPr>
          <w:sz w:val="28"/>
          <w:szCs w:val="28"/>
        </w:rPr>
        <w:t>заповедных лесных участков, запрещается ведение сельского хозяйства, за исключением сенокошения и пчеловодства</w:t>
      </w:r>
      <w:r>
        <w:rPr>
          <w:sz w:val="28"/>
          <w:szCs w:val="28"/>
        </w:rPr>
        <w:t>.</w:t>
      </w:r>
    </w:p>
    <w:p w:rsidR="005750A2" w:rsidRDefault="005750A2" w:rsidP="00C43F27">
      <w:pPr>
        <w:spacing w:line="360" w:lineRule="auto"/>
        <w:ind w:firstLine="709"/>
        <w:jc w:val="both"/>
        <w:rPr>
          <w:sz w:val="28"/>
          <w:szCs w:val="28"/>
        </w:rPr>
      </w:pPr>
      <w:r w:rsidRPr="00CA1C48">
        <w:rPr>
          <w:sz w:val="28"/>
          <w:szCs w:val="28"/>
        </w:rPr>
        <w:t>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rsidR="005750A2" w:rsidRDefault="005750A2" w:rsidP="00C43F27">
      <w:pPr>
        <w:spacing w:line="360" w:lineRule="auto"/>
        <w:ind w:firstLine="709"/>
        <w:jc w:val="both"/>
        <w:rPr>
          <w:sz w:val="28"/>
          <w:szCs w:val="28"/>
        </w:rPr>
      </w:pPr>
      <w:r w:rsidRPr="00CA1C48">
        <w:rPr>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r>
        <w:rPr>
          <w:sz w:val="28"/>
          <w:szCs w:val="28"/>
        </w:rPr>
        <w:t>.</w:t>
      </w:r>
    </w:p>
    <w:p w:rsidR="005750A2" w:rsidRDefault="005750A2" w:rsidP="00C43F27">
      <w:pPr>
        <w:spacing w:line="360" w:lineRule="auto"/>
        <w:ind w:firstLine="709"/>
        <w:jc w:val="both"/>
        <w:rPr>
          <w:sz w:val="28"/>
          <w:szCs w:val="28"/>
        </w:rPr>
      </w:pPr>
      <w:r>
        <w:rPr>
          <w:sz w:val="28"/>
          <w:szCs w:val="28"/>
        </w:rPr>
        <w:t>При использовании лесов для сенокошения запрещается:</w:t>
      </w:r>
    </w:p>
    <w:p w:rsidR="005750A2" w:rsidRPr="00CF7E88" w:rsidRDefault="005750A2" w:rsidP="00C43F27">
      <w:pPr>
        <w:spacing w:line="360" w:lineRule="auto"/>
        <w:ind w:firstLine="709"/>
        <w:jc w:val="both"/>
        <w:rPr>
          <w:sz w:val="28"/>
          <w:szCs w:val="28"/>
        </w:rPr>
      </w:pPr>
      <w:r>
        <w:rPr>
          <w:sz w:val="28"/>
          <w:szCs w:val="28"/>
        </w:rPr>
        <w:t xml:space="preserve">– </w:t>
      </w:r>
      <w:r w:rsidRPr="00CF7E88">
        <w:rPr>
          <w:sz w:val="28"/>
          <w:szCs w:val="28"/>
        </w:rPr>
        <w:t xml:space="preserve">сенокошение на необлесившихся лесосеках, прогалинах и </w:t>
      </w:r>
      <w:proofErr w:type="gramStart"/>
      <w:r w:rsidRPr="00CF7E88">
        <w:rPr>
          <w:sz w:val="28"/>
          <w:szCs w:val="28"/>
        </w:rPr>
        <w:t>других</w:t>
      </w:r>
      <w:proofErr w:type="gramEnd"/>
      <w:r w:rsidRPr="00CF7E88">
        <w:rPr>
          <w:sz w:val="28"/>
          <w:szCs w:val="28"/>
        </w:rPr>
        <w:t xml:space="preserve"> не покрытых лесной растительностью землях, на которых проведены мероприятия по лесовосстановлению;</w:t>
      </w:r>
    </w:p>
    <w:p w:rsidR="005750A2" w:rsidRDefault="005750A2" w:rsidP="00C43F27">
      <w:pPr>
        <w:spacing w:line="360" w:lineRule="auto"/>
        <w:ind w:firstLine="709"/>
        <w:jc w:val="both"/>
        <w:rPr>
          <w:sz w:val="28"/>
          <w:szCs w:val="28"/>
        </w:rPr>
      </w:pPr>
      <w:r>
        <w:rPr>
          <w:sz w:val="28"/>
          <w:szCs w:val="28"/>
        </w:rPr>
        <w:t>– использование</w:t>
      </w:r>
      <w:r w:rsidRPr="00CF7E88">
        <w:rPr>
          <w:sz w:val="28"/>
          <w:szCs w:val="28"/>
        </w:rPr>
        <w:t xml:space="preserve"> для сенокошения малоценных насаждений, намеченных под реконструкцию</w:t>
      </w:r>
      <w:r>
        <w:rPr>
          <w:sz w:val="28"/>
          <w:szCs w:val="28"/>
        </w:rPr>
        <w:t>.</w:t>
      </w:r>
    </w:p>
    <w:p w:rsidR="005750A2" w:rsidRDefault="005750A2" w:rsidP="00C43F27">
      <w:pPr>
        <w:spacing w:line="360" w:lineRule="auto"/>
        <w:ind w:firstLine="709"/>
        <w:jc w:val="both"/>
        <w:rPr>
          <w:sz w:val="28"/>
          <w:szCs w:val="28"/>
        </w:rPr>
      </w:pPr>
      <w:r>
        <w:rPr>
          <w:sz w:val="28"/>
          <w:szCs w:val="28"/>
        </w:rPr>
        <w:t xml:space="preserve">При использовании лесов для </w:t>
      </w:r>
      <w:r w:rsidRPr="00CF7E88">
        <w:rPr>
          <w:sz w:val="28"/>
          <w:szCs w:val="28"/>
        </w:rPr>
        <w:t>выпас</w:t>
      </w:r>
      <w:r>
        <w:rPr>
          <w:sz w:val="28"/>
          <w:szCs w:val="28"/>
        </w:rPr>
        <w:t>а</w:t>
      </w:r>
      <w:r w:rsidRPr="00CF7E88">
        <w:rPr>
          <w:sz w:val="28"/>
          <w:szCs w:val="28"/>
        </w:rPr>
        <w:t xml:space="preserve"> сельскохозяйственных животных</w:t>
      </w:r>
      <w:r>
        <w:rPr>
          <w:sz w:val="28"/>
          <w:szCs w:val="28"/>
        </w:rPr>
        <w:t xml:space="preserve"> запрещается:</w:t>
      </w:r>
    </w:p>
    <w:p w:rsidR="005750A2" w:rsidRPr="002032AF"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032AF">
        <w:rPr>
          <w:rFonts w:ascii="Times New Roman" w:hAnsi="Times New Roman" w:cs="Times New Roman"/>
          <w:sz w:val="28"/>
          <w:szCs w:val="28"/>
        </w:rPr>
        <w:t xml:space="preserve">выпас сельскохозяйственных животных </w:t>
      </w:r>
      <w:r>
        <w:rPr>
          <w:rFonts w:ascii="Times New Roman" w:hAnsi="Times New Roman" w:cs="Times New Roman"/>
          <w:sz w:val="28"/>
          <w:szCs w:val="28"/>
        </w:rPr>
        <w:t>без пастуха</w:t>
      </w:r>
      <w:r w:rsidRPr="002032AF">
        <w:rPr>
          <w:rFonts w:ascii="Times New Roman" w:hAnsi="Times New Roman" w:cs="Times New Roman"/>
          <w:sz w:val="28"/>
          <w:szCs w:val="28"/>
        </w:rPr>
        <w:t xml:space="preserve"> (за исключением выпаса на огороженных участках или на привязи).</w:t>
      </w:r>
    </w:p>
    <w:p w:rsidR="005750A2" w:rsidRDefault="005750A2" w:rsidP="00C43F27">
      <w:pPr>
        <w:spacing w:line="360" w:lineRule="auto"/>
        <w:ind w:firstLine="709"/>
        <w:jc w:val="both"/>
        <w:rPr>
          <w:sz w:val="28"/>
          <w:szCs w:val="28"/>
        </w:rPr>
      </w:pPr>
      <w:r w:rsidRPr="002032AF">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5750A2" w:rsidRPr="002172C2" w:rsidRDefault="005750A2" w:rsidP="00C43F27">
      <w:pPr>
        <w:pStyle w:val="ConsPlusNormal"/>
        <w:spacing w:line="360" w:lineRule="auto"/>
        <w:ind w:firstLine="709"/>
        <w:jc w:val="both"/>
        <w:rPr>
          <w:rFonts w:ascii="Times New Roman" w:hAnsi="Times New Roman" w:cs="Times New Roman"/>
          <w:sz w:val="28"/>
          <w:szCs w:val="28"/>
        </w:rPr>
      </w:pPr>
      <w:r w:rsidRPr="002172C2">
        <w:rPr>
          <w:rFonts w:ascii="Times New Roman" w:hAnsi="Times New Roman" w:cs="Times New Roman"/>
          <w:sz w:val="28"/>
          <w:szCs w:val="28"/>
        </w:rPr>
        <w:t>Выпас сельскохозяйственных животных не допускается на участках:</w:t>
      </w:r>
    </w:p>
    <w:p w:rsidR="005750A2" w:rsidRPr="002172C2"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5750A2" w:rsidRPr="002172C2"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селекционно-лесосеменных, сосновых, елово-пихтовых, ивовых, твердолиственных, орехоплодных плантаций;</w:t>
      </w:r>
    </w:p>
    <w:p w:rsidR="005750A2" w:rsidRPr="002172C2"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5750A2" w:rsidRDefault="005750A2" w:rsidP="00C43F27">
      <w:pPr>
        <w:spacing w:line="360" w:lineRule="auto"/>
        <w:ind w:firstLine="709"/>
        <w:jc w:val="both"/>
        <w:rPr>
          <w:sz w:val="28"/>
          <w:szCs w:val="28"/>
        </w:rPr>
      </w:pPr>
      <w:r>
        <w:rPr>
          <w:sz w:val="28"/>
          <w:szCs w:val="28"/>
        </w:rPr>
        <w:t xml:space="preserve">- </w:t>
      </w:r>
      <w:r w:rsidRPr="002172C2">
        <w:rPr>
          <w:sz w:val="28"/>
          <w:szCs w:val="28"/>
        </w:rPr>
        <w:t>с легкоразмываемыми и развеиваемыми почвами.</w:t>
      </w:r>
    </w:p>
    <w:p w:rsidR="005750A2" w:rsidRDefault="005750A2" w:rsidP="00732019">
      <w:pPr>
        <w:spacing w:line="276" w:lineRule="auto"/>
        <w:ind w:firstLine="709"/>
        <w:jc w:val="both"/>
        <w:rPr>
          <w:sz w:val="28"/>
          <w:szCs w:val="28"/>
        </w:rPr>
      </w:pPr>
    </w:p>
    <w:p w:rsidR="005750A2" w:rsidRPr="00831D31" w:rsidRDefault="005750A2" w:rsidP="00732019">
      <w:pPr>
        <w:spacing w:line="276" w:lineRule="auto"/>
        <w:jc w:val="center"/>
        <w:rPr>
          <w:i/>
          <w:sz w:val="28"/>
          <w:szCs w:val="28"/>
          <w:u w:val="single"/>
        </w:rPr>
      </w:pPr>
      <w:r w:rsidRPr="00831D31">
        <w:rPr>
          <w:i/>
          <w:sz w:val="28"/>
          <w:szCs w:val="28"/>
          <w:u w:val="single"/>
        </w:rPr>
        <w:t>Ограничения при использовании лесов участков для осуществления научно-исследовательской деятельности, образовательной деятельности</w:t>
      </w:r>
    </w:p>
    <w:p w:rsidR="005750A2" w:rsidRPr="00CF7E88" w:rsidRDefault="005750A2" w:rsidP="00732019">
      <w:pPr>
        <w:spacing w:line="276" w:lineRule="auto"/>
        <w:rPr>
          <w:i/>
          <w:iCs/>
          <w:sz w:val="28"/>
          <w:szCs w:val="28"/>
        </w:rPr>
      </w:pP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sidRPr="00A6576A">
        <w:rPr>
          <w:rFonts w:ascii="Times New Roman" w:hAnsi="Times New Roman" w:cs="Times New Roman"/>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sidRPr="00A6576A">
        <w:rPr>
          <w:rFonts w:ascii="Times New Roman" w:hAnsi="Times New Roman" w:cs="Times New Roman"/>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sidRPr="00A6576A">
        <w:rPr>
          <w:rFonts w:ascii="Times New Roman" w:hAnsi="Times New Roman" w:cs="Times New Roman"/>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5750A2" w:rsidRPr="00CF7E88" w:rsidRDefault="00C43F27" w:rsidP="00C43F27">
      <w:pPr>
        <w:shd w:val="clear" w:color="auto" w:fill="FFFFFF"/>
        <w:tabs>
          <w:tab w:val="left" w:pos="5784"/>
        </w:tabs>
        <w:spacing w:line="276" w:lineRule="auto"/>
        <w:ind w:firstLine="708"/>
        <w:jc w:val="both"/>
        <w:rPr>
          <w:sz w:val="28"/>
          <w:szCs w:val="28"/>
        </w:rPr>
      </w:pPr>
      <w:r>
        <w:rPr>
          <w:sz w:val="28"/>
          <w:szCs w:val="28"/>
        </w:rPr>
        <w:tab/>
      </w:r>
    </w:p>
    <w:p w:rsidR="005750A2" w:rsidRPr="00A6576A" w:rsidRDefault="005750A2" w:rsidP="00732019">
      <w:pPr>
        <w:spacing w:line="276" w:lineRule="auto"/>
        <w:jc w:val="center"/>
        <w:rPr>
          <w:i/>
          <w:sz w:val="28"/>
          <w:szCs w:val="28"/>
          <w:u w:val="single"/>
        </w:rPr>
      </w:pPr>
      <w:r w:rsidRPr="00A6576A">
        <w:rPr>
          <w:i/>
          <w:sz w:val="28"/>
          <w:szCs w:val="28"/>
          <w:u w:val="single"/>
        </w:rPr>
        <w:t>Ограничения при использовании лесов дляосуществления рекреационной деятельности</w:t>
      </w:r>
    </w:p>
    <w:p w:rsidR="005750A2" w:rsidRPr="00CF7E88" w:rsidRDefault="005750A2" w:rsidP="00C43F27">
      <w:pPr>
        <w:spacing w:line="360" w:lineRule="auto"/>
        <w:ind w:firstLine="709"/>
        <w:jc w:val="both"/>
        <w:rPr>
          <w:sz w:val="28"/>
          <w:szCs w:val="28"/>
        </w:rPr>
      </w:pPr>
      <w:r w:rsidRPr="00CF7E88">
        <w:rPr>
          <w:sz w:val="28"/>
          <w:szCs w:val="28"/>
        </w:rPr>
        <w:t xml:space="preserve">При </w:t>
      </w:r>
      <w:r>
        <w:rPr>
          <w:sz w:val="28"/>
          <w:szCs w:val="28"/>
        </w:rPr>
        <w:t xml:space="preserve">осуществлении </w:t>
      </w:r>
      <w:r w:rsidRPr="00CF7E88">
        <w:rPr>
          <w:sz w:val="28"/>
          <w:szCs w:val="28"/>
        </w:rPr>
        <w:t>использовани</w:t>
      </w:r>
      <w:r>
        <w:rPr>
          <w:sz w:val="28"/>
          <w:szCs w:val="28"/>
        </w:rPr>
        <w:t xml:space="preserve">я лесов для </w:t>
      </w:r>
      <w:r w:rsidRPr="00CF7E88">
        <w:rPr>
          <w:sz w:val="28"/>
          <w:szCs w:val="28"/>
        </w:rPr>
        <w:t>рекреационной деятельности не допускается:</w:t>
      </w:r>
    </w:p>
    <w:p w:rsidR="005750A2" w:rsidRPr="00CF7E88" w:rsidRDefault="005750A2" w:rsidP="00C43F27">
      <w:pPr>
        <w:spacing w:line="360" w:lineRule="auto"/>
        <w:ind w:firstLine="709"/>
        <w:jc w:val="both"/>
        <w:rPr>
          <w:sz w:val="28"/>
          <w:szCs w:val="28"/>
        </w:rPr>
      </w:pPr>
      <w:r>
        <w:rPr>
          <w:sz w:val="28"/>
          <w:szCs w:val="28"/>
        </w:rPr>
        <w:t>– </w:t>
      </w:r>
      <w:r w:rsidRPr="00CF7E88">
        <w:rPr>
          <w:sz w:val="28"/>
          <w:szCs w:val="28"/>
        </w:rPr>
        <w:t>препятствование праву граждан пребывать в лесах;</w:t>
      </w:r>
    </w:p>
    <w:p w:rsidR="005750A2" w:rsidRPr="00CF7E88" w:rsidRDefault="005750A2" w:rsidP="00C43F27">
      <w:pPr>
        <w:spacing w:line="360" w:lineRule="auto"/>
        <w:ind w:firstLine="709"/>
        <w:jc w:val="both"/>
        <w:rPr>
          <w:sz w:val="28"/>
          <w:szCs w:val="28"/>
        </w:rPr>
      </w:pPr>
      <w:r>
        <w:rPr>
          <w:sz w:val="28"/>
          <w:szCs w:val="28"/>
        </w:rPr>
        <w:t>– </w:t>
      </w:r>
      <w:r w:rsidRPr="00CF7E88">
        <w:rPr>
          <w:sz w:val="28"/>
          <w:szCs w:val="28"/>
        </w:rPr>
        <w:t>использование способов и методов, наносящих вред окружающей среде и здоровью человека;</w:t>
      </w:r>
    </w:p>
    <w:p w:rsidR="005750A2" w:rsidRPr="00CF7E88" w:rsidRDefault="005750A2" w:rsidP="00C43F27">
      <w:pPr>
        <w:spacing w:line="360" w:lineRule="auto"/>
        <w:ind w:firstLine="709"/>
        <w:jc w:val="both"/>
        <w:rPr>
          <w:sz w:val="28"/>
          <w:szCs w:val="28"/>
        </w:rPr>
      </w:pPr>
      <w:r>
        <w:rPr>
          <w:sz w:val="28"/>
          <w:szCs w:val="28"/>
        </w:rPr>
        <w:t>– </w:t>
      </w:r>
      <w:r w:rsidRPr="00CF7E88">
        <w:rPr>
          <w:sz w:val="28"/>
          <w:szCs w:val="28"/>
        </w:rPr>
        <w:t>возведение объектов или выполнение мероприятий, не предусмотренных проектом освоения лесного участка;</w:t>
      </w:r>
    </w:p>
    <w:p w:rsidR="005750A2" w:rsidRPr="00CF7E88" w:rsidRDefault="005750A2" w:rsidP="00C43F27">
      <w:pPr>
        <w:spacing w:line="360" w:lineRule="auto"/>
        <w:ind w:firstLine="709"/>
        <w:jc w:val="both"/>
        <w:rPr>
          <w:sz w:val="28"/>
          <w:szCs w:val="28"/>
        </w:rPr>
      </w:pPr>
      <w:r>
        <w:rPr>
          <w:sz w:val="28"/>
          <w:szCs w:val="28"/>
        </w:rPr>
        <w:t>– </w:t>
      </w:r>
      <w:r w:rsidRPr="00CF7E88">
        <w:rPr>
          <w:sz w:val="28"/>
          <w:szCs w:val="28"/>
        </w:rPr>
        <w:t>повреждения лесных насаждений, растительного покрова и почв за пределами предоставленного лесного участка;</w:t>
      </w:r>
    </w:p>
    <w:p w:rsidR="005750A2" w:rsidRPr="00CF7E88" w:rsidRDefault="005750A2" w:rsidP="00C43F27">
      <w:pPr>
        <w:spacing w:line="360" w:lineRule="auto"/>
        <w:ind w:firstLine="709"/>
        <w:jc w:val="both"/>
        <w:rPr>
          <w:sz w:val="28"/>
          <w:szCs w:val="28"/>
        </w:rPr>
      </w:pPr>
      <w:r>
        <w:rPr>
          <w:sz w:val="28"/>
          <w:szCs w:val="28"/>
        </w:rPr>
        <w:t>– </w:t>
      </w:r>
      <w:r w:rsidRPr="00CF7E88">
        <w:rPr>
          <w:sz w:val="28"/>
          <w:szCs w:val="28"/>
        </w:rPr>
        <w:t>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5750A2" w:rsidRDefault="005750A2" w:rsidP="00C43F27">
      <w:pPr>
        <w:spacing w:line="360" w:lineRule="auto"/>
        <w:ind w:firstLine="709"/>
        <w:jc w:val="both"/>
        <w:rPr>
          <w:sz w:val="28"/>
          <w:szCs w:val="28"/>
        </w:rPr>
      </w:pPr>
      <w:r>
        <w:rPr>
          <w:sz w:val="28"/>
          <w:szCs w:val="28"/>
        </w:rPr>
        <w:t>– </w:t>
      </w:r>
      <w:r w:rsidRPr="00CF7E88">
        <w:rPr>
          <w:sz w:val="28"/>
          <w:szCs w:val="28"/>
        </w:rPr>
        <w:t>проезд транспортных средств и иных механизмов по произвольным неустановленным маршрутам.</w:t>
      </w:r>
    </w:p>
    <w:p w:rsidR="005750A2" w:rsidRDefault="005750A2" w:rsidP="00732019">
      <w:pPr>
        <w:spacing w:line="276" w:lineRule="auto"/>
        <w:ind w:firstLine="708"/>
        <w:jc w:val="both"/>
        <w:rPr>
          <w:sz w:val="28"/>
          <w:szCs w:val="28"/>
        </w:rPr>
      </w:pPr>
    </w:p>
    <w:p w:rsidR="005750A2" w:rsidRPr="008B1C95"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лесных плодовых, ягодных, декоративных растений, лекарственных растений</w:t>
      </w:r>
    </w:p>
    <w:p w:rsidR="005750A2" w:rsidRDefault="005750A2" w:rsidP="00732019">
      <w:pPr>
        <w:spacing w:line="276" w:lineRule="auto"/>
        <w:ind w:firstLine="708"/>
        <w:jc w:val="both"/>
        <w:rPr>
          <w:sz w:val="28"/>
          <w:szCs w:val="28"/>
        </w:rPr>
      </w:pPr>
    </w:p>
    <w:p w:rsidR="005750A2" w:rsidRPr="008B1C95" w:rsidRDefault="005750A2" w:rsidP="00C43F27">
      <w:pPr>
        <w:pStyle w:val="ConsPlusNormal"/>
        <w:spacing w:line="360" w:lineRule="auto"/>
        <w:ind w:firstLine="709"/>
        <w:jc w:val="both"/>
        <w:rPr>
          <w:rFonts w:ascii="Times New Roman" w:hAnsi="Times New Roman" w:cs="Times New Roman"/>
          <w:sz w:val="28"/>
          <w:szCs w:val="28"/>
        </w:rPr>
      </w:pPr>
      <w:proofErr w:type="gramStart"/>
      <w:r w:rsidRPr="008B1C95">
        <w:rPr>
          <w:rFonts w:ascii="Times New Roman" w:hAnsi="Times New Roman" w:cs="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roofErr w:type="gramEnd"/>
    </w:p>
    <w:p w:rsidR="005750A2" w:rsidRPr="008B1C95" w:rsidRDefault="005750A2" w:rsidP="00C43F27">
      <w:pPr>
        <w:pStyle w:val="ConsPlusNormal"/>
        <w:spacing w:line="360" w:lineRule="auto"/>
        <w:ind w:firstLine="709"/>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5750A2" w:rsidRPr="008B1C95" w:rsidRDefault="005750A2" w:rsidP="00C43F27">
      <w:pPr>
        <w:pStyle w:val="ConsPlusNormal"/>
        <w:spacing w:line="360" w:lineRule="auto"/>
        <w:ind w:firstLine="709"/>
        <w:jc w:val="both"/>
        <w:rPr>
          <w:rFonts w:ascii="Times New Roman" w:hAnsi="Times New Roman" w:cs="Times New Roman"/>
          <w:sz w:val="28"/>
          <w:szCs w:val="28"/>
        </w:rPr>
      </w:pPr>
      <w:proofErr w:type="gramStart"/>
      <w:r w:rsidRPr="008B1C95">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 xml:space="preserve">ссийской Федерации, </w:t>
      </w:r>
      <w:r w:rsidRPr="008B1C95">
        <w:rPr>
          <w:rFonts w:ascii="Times New Roman" w:hAnsi="Times New Roman" w:cs="Times New Roman"/>
          <w:sz w:val="28"/>
          <w:szCs w:val="28"/>
        </w:rPr>
        <w:t>для выращивания лесных плодовых, ягодных, декоративных растений, лекарственных растений запрещается в соответствии со статьей 59 Лесн</w:t>
      </w:r>
      <w:r>
        <w:rPr>
          <w:rFonts w:ascii="Times New Roman" w:hAnsi="Times New Roman" w:cs="Times New Roman"/>
          <w:sz w:val="28"/>
          <w:szCs w:val="28"/>
        </w:rPr>
        <w:t>ого кодекса РФ</w:t>
      </w:r>
      <w:r w:rsidRPr="008B1C95">
        <w:rPr>
          <w:rFonts w:ascii="Times New Roman" w:hAnsi="Times New Roman" w:cs="Times New Roman"/>
          <w:sz w:val="28"/>
          <w:szCs w:val="28"/>
        </w:rPr>
        <w:t>.</w:t>
      </w:r>
      <w:proofErr w:type="gramEnd"/>
    </w:p>
    <w:p w:rsidR="005750A2" w:rsidRDefault="005750A2" w:rsidP="00C43F27">
      <w:pPr>
        <w:spacing w:line="360" w:lineRule="auto"/>
        <w:ind w:firstLine="709"/>
        <w:jc w:val="both"/>
        <w:rPr>
          <w:sz w:val="28"/>
          <w:szCs w:val="28"/>
        </w:rPr>
      </w:pPr>
      <w:r w:rsidRPr="008B1C95">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N 109-ФЗ "О безопасном обращении с пестицидами и агрохимикатами"</w:t>
      </w:r>
      <w:r>
        <w:rPr>
          <w:sz w:val="28"/>
          <w:szCs w:val="28"/>
        </w:rPr>
        <w:t>.</w:t>
      </w:r>
    </w:p>
    <w:p w:rsidR="005750A2" w:rsidRDefault="005750A2" w:rsidP="00732019">
      <w:pPr>
        <w:spacing w:line="276" w:lineRule="auto"/>
        <w:ind w:firstLine="708"/>
        <w:jc w:val="both"/>
        <w:rPr>
          <w:sz w:val="28"/>
          <w:szCs w:val="28"/>
        </w:rPr>
      </w:pPr>
    </w:p>
    <w:p w:rsidR="005750A2"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посадочного </w:t>
      </w:r>
    </w:p>
    <w:p w:rsidR="005750A2" w:rsidRPr="005240A1" w:rsidRDefault="005750A2" w:rsidP="00732019">
      <w:pPr>
        <w:spacing w:line="276" w:lineRule="auto"/>
        <w:jc w:val="center"/>
        <w:rPr>
          <w:i/>
          <w:sz w:val="28"/>
          <w:szCs w:val="28"/>
          <w:u w:val="single"/>
        </w:rPr>
      </w:pPr>
      <w:r>
        <w:rPr>
          <w:i/>
          <w:sz w:val="28"/>
          <w:szCs w:val="28"/>
          <w:u w:val="single"/>
        </w:rPr>
        <w:t>материала лесных растений (саженцев, сеянцев)</w:t>
      </w:r>
    </w:p>
    <w:p w:rsidR="005750A2" w:rsidRDefault="005750A2" w:rsidP="00732019">
      <w:pPr>
        <w:pStyle w:val="ConsPlusNormal"/>
        <w:spacing w:line="276" w:lineRule="auto"/>
        <w:ind w:firstLine="540"/>
        <w:jc w:val="both"/>
      </w:pPr>
    </w:p>
    <w:p w:rsidR="005750A2" w:rsidRPr="005240A1" w:rsidRDefault="005750A2" w:rsidP="00C43F27">
      <w:pPr>
        <w:pStyle w:val="ConsPlusNormal"/>
        <w:spacing w:line="360" w:lineRule="auto"/>
        <w:ind w:firstLine="709"/>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5750A2" w:rsidRPr="005240A1" w:rsidRDefault="005750A2" w:rsidP="00C43F27">
      <w:pPr>
        <w:pStyle w:val="ConsPlusNormal"/>
        <w:spacing w:line="360" w:lineRule="auto"/>
        <w:ind w:firstLine="709"/>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5750A2" w:rsidRPr="005240A1" w:rsidRDefault="005750A2" w:rsidP="00C43F27">
      <w:pPr>
        <w:pStyle w:val="ConsPlusNormal"/>
        <w:spacing w:line="360" w:lineRule="auto"/>
        <w:ind w:firstLine="709"/>
        <w:jc w:val="both"/>
        <w:rPr>
          <w:rFonts w:ascii="Times New Roman" w:hAnsi="Times New Roman" w:cs="Times New Roman"/>
          <w:sz w:val="28"/>
          <w:szCs w:val="28"/>
        </w:rPr>
      </w:pPr>
      <w:r w:rsidRPr="005240A1">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 xml:space="preserve">ссийской Федерации, </w:t>
      </w:r>
      <w:r w:rsidRPr="005240A1">
        <w:rPr>
          <w:rFonts w:ascii="Times New Roman" w:hAnsi="Times New Roman" w:cs="Times New Roman"/>
          <w:sz w:val="28"/>
          <w:szCs w:val="28"/>
        </w:rPr>
        <w:t>для выращивания посадочного материала лесных растений (саженцев, сеянцев) запрещается в соответствии со статьей 59 Лесн</w:t>
      </w:r>
      <w:r>
        <w:rPr>
          <w:rFonts w:ascii="Times New Roman" w:hAnsi="Times New Roman" w:cs="Times New Roman"/>
          <w:sz w:val="28"/>
          <w:szCs w:val="28"/>
        </w:rPr>
        <w:t>ого кодекса РФ</w:t>
      </w:r>
      <w:r w:rsidRPr="005240A1">
        <w:rPr>
          <w:rFonts w:ascii="Times New Roman" w:hAnsi="Times New Roman" w:cs="Times New Roman"/>
          <w:sz w:val="28"/>
          <w:szCs w:val="28"/>
        </w:rPr>
        <w:t>.</w:t>
      </w:r>
    </w:p>
    <w:p w:rsidR="005750A2" w:rsidRDefault="005750A2" w:rsidP="00732019">
      <w:pPr>
        <w:spacing w:line="276" w:lineRule="auto"/>
        <w:jc w:val="center"/>
        <w:rPr>
          <w:i/>
          <w:sz w:val="28"/>
          <w:szCs w:val="28"/>
          <w:u w:val="single"/>
        </w:rPr>
      </w:pPr>
    </w:p>
    <w:p w:rsidR="005750A2" w:rsidRPr="00A6576A" w:rsidRDefault="005750A2" w:rsidP="00732019">
      <w:pPr>
        <w:spacing w:line="276" w:lineRule="auto"/>
        <w:jc w:val="center"/>
        <w:rPr>
          <w:i/>
          <w:sz w:val="28"/>
          <w:szCs w:val="28"/>
          <w:u w:val="single"/>
        </w:rPr>
      </w:pPr>
      <w:r w:rsidRPr="00A6576A">
        <w:rPr>
          <w:i/>
          <w:sz w:val="28"/>
          <w:szCs w:val="28"/>
          <w:u w:val="single"/>
        </w:rPr>
        <w:t>Ограничения при использовании лесов для выполнения работ по геологическому изучению недр, для разработки месторождений полезных ископаемых</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sidRPr="00CF7E88">
        <w:rPr>
          <w:sz w:val="28"/>
          <w:szCs w:val="28"/>
        </w:rPr>
        <w:tab/>
      </w:r>
      <w:r w:rsidRPr="00A6576A">
        <w:rPr>
          <w:rFonts w:ascii="Times New Roman" w:hAnsi="Times New Roman" w:cs="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затопление и длительное подтопление лесных насаждений;</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sidRPr="00A6576A">
        <w:rPr>
          <w:rFonts w:ascii="Times New Roman" w:hAnsi="Times New Roman" w:cs="Times New Roman"/>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максимальное использование земель, занятых квартальными просеками, лесными дорогами, и </w:t>
      </w:r>
      <w:proofErr w:type="gramStart"/>
      <w:r w:rsidRPr="00A6576A">
        <w:rPr>
          <w:rFonts w:ascii="Times New Roman" w:hAnsi="Times New Roman" w:cs="Times New Roman"/>
          <w:sz w:val="28"/>
          <w:szCs w:val="28"/>
        </w:rPr>
        <w:t>других</w:t>
      </w:r>
      <w:proofErr w:type="gramEnd"/>
      <w:r w:rsidRPr="00A6576A">
        <w:rPr>
          <w:rFonts w:ascii="Times New Roman" w:hAnsi="Times New Roman" w:cs="Times New Roman"/>
          <w:sz w:val="28"/>
          <w:szCs w:val="28"/>
        </w:rPr>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5750A2" w:rsidRPr="00A6576A" w:rsidRDefault="005750A2" w:rsidP="00C43F27">
      <w:pPr>
        <w:spacing w:line="360" w:lineRule="auto"/>
        <w:ind w:firstLine="709"/>
        <w:jc w:val="both"/>
        <w:rPr>
          <w:sz w:val="28"/>
          <w:szCs w:val="28"/>
        </w:rPr>
      </w:pPr>
      <w:r w:rsidRPr="00A6576A">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5750A2" w:rsidRPr="00EB2114" w:rsidRDefault="005750A2" w:rsidP="00C43F27">
      <w:pPr>
        <w:spacing w:line="360" w:lineRule="auto"/>
        <w:ind w:firstLine="709"/>
        <w:jc w:val="both"/>
        <w:rPr>
          <w:sz w:val="28"/>
          <w:szCs w:val="28"/>
        </w:rPr>
      </w:pPr>
      <w:r w:rsidRPr="009805B5">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4B062D" w:rsidRDefault="004B062D" w:rsidP="00C43F27">
      <w:pPr>
        <w:spacing w:line="360" w:lineRule="auto"/>
        <w:ind w:firstLine="709"/>
        <w:jc w:val="both"/>
        <w:rPr>
          <w:sz w:val="28"/>
          <w:szCs w:val="28"/>
        </w:rPr>
      </w:pPr>
      <w:proofErr w:type="gramStart"/>
      <w:r w:rsidRPr="008E43E4">
        <w:rPr>
          <w:sz w:val="28"/>
          <w:szCs w:val="28"/>
        </w:rPr>
        <w:t>На территории лесничества, кроме категорий защитных лесов - леса, расположенные в пустынных, полупустынных, лесостепных, лесотундровых зонах, степях, горах и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разрешается только выполнение работ по геологическому изучению недр (Распоряжение Правительства РФ от 27 мая 2013 г. № 849-р).</w:t>
      </w:r>
      <w:proofErr w:type="gramEnd"/>
    </w:p>
    <w:p w:rsidR="00EB2114" w:rsidRPr="00EB2114" w:rsidRDefault="00EB2114" w:rsidP="00732019">
      <w:pPr>
        <w:spacing w:line="276" w:lineRule="auto"/>
        <w:ind w:firstLine="708"/>
        <w:jc w:val="both"/>
        <w:rPr>
          <w:sz w:val="28"/>
          <w:szCs w:val="28"/>
        </w:rPr>
      </w:pPr>
    </w:p>
    <w:p w:rsidR="005750A2" w:rsidRPr="00CF7E88" w:rsidRDefault="005750A2" w:rsidP="00732019">
      <w:pPr>
        <w:spacing w:line="276" w:lineRule="auto"/>
        <w:jc w:val="center"/>
        <w:rPr>
          <w:sz w:val="28"/>
          <w:szCs w:val="28"/>
          <w:u w:val="single"/>
        </w:rPr>
      </w:pPr>
      <w:r w:rsidRPr="009805B5">
        <w:rPr>
          <w:i/>
          <w:sz w:val="28"/>
          <w:szCs w:val="28"/>
          <w:u w:val="single"/>
        </w:rPr>
        <w:t>Ограничения при использовании лесов для строительства, реконструкции, эксплуатации линейных объектов</w:t>
      </w:r>
    </w:p>
    <w:p w:rsidR="005750A2" w:rsidRPr="00A70227" w:rsidRDefault="005750A2" w:rsidP="00C43F27">
      <w:pPr>
        <w:widowControl w:val="0"/>
        <w:autoSpaceDE w:val="0"/>
        <w:autoSpaceDN w:val="0"/>
        <w:adjustRightInd w:val="0"/>
        <w:spacing w:line="360" w:lineRule="auto"/>
        <w:ind w:firstLine="709"/>
        <w:jc w:val="both"/>
        <w:rPr>
          <w:rFonts w:eastAsiaTheme="minorEastAsia"/>
          <w:sz w:val="28"/>
          <w:szCs w:val="28"/>
        </w:rPr>
      </w:pPr>
      <w:r w:rsidRPr="00A70227">
        <w:rPr>
          <w:rFonts w:eastAsiaTheme="minorEastAsia"/>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sidRPr="00473989">
        <w:rPr>
          <w:rFonts w:eastAsiaTheme="minorEastAsia"/>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линейных объектов не допускается:</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473989">
        <w:rPr>
          <w:rFonts w:eastAsiaTheme="minorEastAsia"/>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473989">
        <w:rPr>
          <w:rFonts w:eastAsiaTheme="minorEastAsia"/>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473989">
        <w:rPr>
          <w:rFonts w:eastAsiaTheme="minorEastAsia"/>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473989">
        <w:rPr>
          <w:rFonts w:eastAsiaTheme="minorEastAsia"/>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sidRPr="00473989">
        <w:rPr>
          <w:rFonts w:eastAsiaTheme="minorEastAsia"/>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473989">
        <w:rPr>
          <w:rFonts w:eastAsiaTheme="minorEastAsia"/>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473989">
        <w:rPr>
          <w:rFonts w:eastAsiaTheme="minorEastAsia"/>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473989">
        <w:rPr>
          <w:rFonts w:eastAsiaTheme="minorEastAsia"/>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sidRPr="00473989">
        <w:rPr>
          <w:rFonts w:eastAsiaTheme="minorEastAsia"/>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5750A2" w:rsidRPr="009805B5" w:rsidRDefault="005750A2" w:rsidP="00732019">
      <w:pPr>
        <w:spacing w:line="276" w:lineRule="auto"/>
        <w:jc w:val="center"/>
        <w:rPr>
          <w:i/>
          <w:sz w:val="28"/>
          <w:szCs w:val="28"/>
          <w:u w:val="single"/>
        </w:rPr>
      </w:pPr>
      <w:r w:rsidRPr="009805B5">
        <w:rPr>
          <w:i/>
          <w:sz w:val="28"/>
          <w:szCs w:val="28"/>
          <w:u w:val="single"/>
        </w:rPr>
        <w:t>Ограничения при использовании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5750A2" w:rsidRPr="00CF7E88" w:rsidRDefault="005750A2" w:rsidP="00C43F27">
      <w:pPr>
        <w:shd w:val="clear" w:color="auto" w:fill="FFFFFF"/>
        <w:spacing w:line="360" w:lineRule="auto"/>
        <w:ind w:firstLine="709"/>
        <w:jc w:val="both"/>
        <w:rPr>
          <w:sz w:val="28"/>
          <w:szCs w:val="28"/>
        </w:rPr>
      </w:pPr>
      <w:r w:rsidRPr="00CF7E88">
        <w:rPr>
          <w:sz w:val="28"/>
          <w:szCs w:val="28"/>
        </w:rPr>
        <w:t>Использовани</w:t>
      </w:r>
      <w:r>
        <w:rPr>
          <w:sz w:val="28"/>
          <w:szCs w:val="28"/>
        </w:rPr>
        <w:t xml:space="preserve">е лесов для </w:t>
      </w:r>
      <w:r w:rsidRPr="009805B5">
        <w:rPr>
          <w:sz w:val="28"/>
          <w:szCs w:val="28"/>
        </w:rPr>
        <w:t>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ограничивается в соответствии со статьей 27</w:t>
      </w:r>
      <w:r w:rsidRPr="00CF7E88">
        <w:rPr>
          <w:sz w:val="28"/>
          <w:szCs w:val="28"/>
        </w:rPr>
        <w:t xml:space="preserve"> Лесн</w:t>
      </w:r>
      <w:r>
        <w:rPr>
          <w:sz w:val="28"/>
          <w:szCs w:val="28"/>
        </w:rPr>
        <w:t>ого кодекса РФ</w:t>
      </w:r>
      <w:r w:rsidRPr="00CF7E88">
        <w:rPr>
          <w:sz w:val="28"/>
          <w:szCs w:val="28"/>
        </w:rPr>
        <w:t xml:space="preserve"> и Водн</w:t>
      </w:r>
      <w:r>
        <w:rPr>
          <w:sz w:val="28"/>
          <w:szCs w:val="28"/>
        </w:rPr>
        <w:t>ым кодексом РФ</w:t>
      </w:r>
      <w:r w:rsidRPr="00CF7E88">
        <w:rPr>
          <w:sz w:val="28"/>
          <w:szCs w:val="28"/>
        </w:rPr>
        <w:t>.</w:t>
      </w:r>
    </w:p>
    <w:p w:rsidR="005750A2" w:rsidRPr="00CF7E88" w:rsidRDefault="005750A2" w:rsidP="00732019">
      <w:pPr>
        <w:shd w:val="clear" w:color="auto" w:fill="FFFFFF"/>
        <w:spacing w:line="276" w:lineRule="auto"/>
        <w:rPr>
          <w:snapToGrid w:val="0"/>
          <w:sz w:val="28"/>
          <w:szCs w:val="28"/>
          <w:u w:val="single"/>
        </w:rPr>
      </w:pPr>
    </w:p>
    <w:p w:rsidR="005750A2" w:rsidRPr="00526459" w:rsidRDefault="005750A2" w:rsidP="00732019">
      <w:pPr>
        <w:shd w:val="clear" w:color="auto" w:fill="FFFFFF"/>
        <w:spacing w:line="276" w:lineRule="auto"/>
        <w:ind w:firstLine="851"/>
        <w:jc w:val="center"/>
        <w:rPr>
          <w:i/>
          <w:sz w:val="28"/>
          <w:szCs w:val="28"/>
          <w:u w:val="single"/>
        </w:rPr>
      </w:pPr>
      <w:r w:rsidRPr="00526459">
        <w:rPr>
          <w:i/>
          <w:sz w:val="28"/>
          <w:szCs w:val="28"/>
          <w:u w:val="single"/>
        </w:rPr>
        <w:t xml:space="preserve">Ограничения при использовании лесов </w:t>
      </w:r>
      <w:proofErr w:type="gramStart"/>
      <w:r w:rsidRPr="00526459">
        <w:rPr>
          <w:i/>
          <w:sz w:val="28"/>
          <w:szCs w:val="28"/>
          <w:u w:val="single"/>
        </w:rPr>
        <w:t>для</w:t>
      </w:r>
      <w:proofErr w:type="gramEnd"/>
      <w:r w:rsidRPr="00526459">
        <w:rPr>
          <w:i/>
          <w:sz w:val="28"/>
          <w:szCs w:val="28"/>
          <w:u w:val="single"/>
        </w:rPr>
        <w:t xml:space="preserve"> </w:t>
      </w:r>
      <w:proofErr w:type="gramStart"/>
      <w:r w:rsidRPr="00526459">
        <w:rPr>
          <w:i/>
          <w:sz w:val="28"/>
          <w:szCs w:val="28"/>
          <w:u w:val="single"/>
        </w:rPr>
        <w:t>осуществлении</w:t>
      </w:r>
      <w:proofErr w:type="gramEnd"/>
      <w:r w:rsidRPr="00526459">
        <w:rPr>
          <w:i/>
          <w:sz w:val="28"/>
          <w:szCs w:val="28"/>
          <w:u w:val="single"/>
        </w:rPr>
        <w:t xml:space="preserve"> религиозной деятельности</w:t>
      </w:r>
    </w:p>
    <w:p w:rsidR="005750A2" w:rsidRPr="00CF7E88" w:rsidRDefault="005750A2" w:rsidP="00C43F27">
      <w:pPr>
        <w:shd w:val="clear" w:color="auto" w:fill="FFFFFF"/>
        <w:spacing w:line="360" w:lineRule="auto"/>
        <w:ind w:firstLine="709"/>
        <w:jc w:val="both"/>
        <w:rPr>
          <w:sz w:val="28"/>
          <w:szCs w:val="28"/>
        </w:rPr>
      </w:pPr>
      <w:r w:rsidRPr="00CF7E88">
        <w:rPr>
          <w:sz w:val="28"/>
          <w:szCs w:val="28"/>
        </w:rPr>
        <w:t>Использование лесов при осуществлении религиозной деятельности может ограничиваться в соответствии со статьей 27 Лесн</w:t>
      </w:r>
      <w:r>
        <w:rPr>
          <w:sz w:val="28"/>
          <w:szCs w:val="28"/>
        </w:rPr>
        <w:t>ого кодекса РФ</w:t>
      </w:r>
      <w:r w:rsidRPr="00CF7E88">
        <w:rPr>
          <w:sz w:val="28"/>
          <w:szCs w:val="28"/>
        </w:rPr>
        <w:t xml:space="preserve"> и другими федеральными законами.</w:t>
      </w:r>
    </w:p>
    <w:p w:rsidR="005750A2" w:rsidRPr="00CF7E88" w:rsidRDefault="005750A2" w:rsidP="00732019">
      <w:pPr>
        <w:spacing w:line="276" w:lineRule="auto"/>
        <w:jc w:val="both"/>
        <w:rPr>
          <w:sz w:val="28"/>
          <w:szCs w:val="28"/>
        </w:rPr>
      </w:pPr>
    </w:p>
    <w:p w:rsidR="002465D7" w:rsidRDefault="002465D7" w:rsidP="00732019">
      <w:pPr>
        <w:shd w:val="clear" w:color="auto" w:fill="FFFFFF"/>
        <w:spacing w:line="276" w:lineRule="auto"/>
        <w:jc w:val="center"/>
        <w:rPr>
          <w:i/>
          <w:sz w:val="28"/>
          <w:szCs w:val="28"/>
        </w:rPr>
      </w:pPr>
    </w:p>
    <w:p w:rsidR="005750A2" w:rsidRPr="00CA4B12" w:rsidRDefault="005750A2" w:rsidP="00732019">
      <w:pPr>
        <w:shd w:val="clear" w:color="auto" w:fill="FFFFFF" w:themeFill="background1"/>
        <w:spacing w:line="276" w:lineRule="auto"/>
        <w:jc w:val="center"/>
        <w:rPr>
          <w:i/>
          <w:sz w:val="28"/>
          <w:szCs w:val="28"/>
          <w:u w:val="single"/>
        </w:rPr>
      </w:pPr>
      <w:r w:rsidRPr="00CA4B12">
        <w:rPr>
          <w:i/>
          <w:sz w:val="28"/>
          <w:szCs w:val="28"/>
          <w:u w:val="single"/>
        </w:rPr>
        <w:t>Действие лесохозяйственного регламента лесничества</w:t>
      </w:r>
    </w:p>
    <w:p w:rsidR="005750A2" w:rsidRPr="00CA4B12" w:rsidRDefault="005750A2" w:rsidP="00732019">
      <w:pPr>
        <w:shd w:val="clear" w:color="auto" w:fill="FFFFFF" w:themeFill="background1"/>
        <w:spacing w:line="276" w:lineRule="auto"/>
        <w:jc w:val="center"/>
        <w:rPr>
          <w:sz w:val="28"/>
          <w:szCs w:val="28"/>
          <w:u w:val="single"/>
        </w:rPr>
      </w:pPr>
      <w:r w:rsidRPr="00CA4B12">
        <w:rPr>
          <w:i/>
          <w:sz w:val="28"/>
          <w:szCs w:val="28"/>
          <w:u w:val="single"/>
        </w:rPr>
        <w:t>и порядок внесения в регламент изменений</w:t>
      </w:r>
    </w:p>
    <w:p w:rsidR="002B0D32" w:rsidRPr="002B0D32" w:rsidRDefault="002B0D32" w:rsidP="00C43F27">
      <w:pPr>
        <w:shd w:val="clear" w:color="auto" w:fill="FFFFFF"/>
        <w:spacing w:line="360" w:lineRule="auto"/>
        <w:ind w:firstLine="709"/>
        <w:jc w:val="both"/>
        <w:rPr>
          <w:sz w:val="28"/>
          <w:szCs w:val="28"/>
        </w:rPr>
      </w:pPr>
      <w:r w:rsidRPr="002B0D32">
        <w:rPr>
          <w:sz w:val="28"/>
          <w:szCs w:val="28"/>
        </w:rPr>
        <w:t>Лесохозяйственные регламенты разрабатываются для лесничеств (лесопарков).</w:t>
      </w:r>
    </w:p>
    <w:p w:rsidR="002B0D32" w:rsidRPr="002B0D32" w:rsidRDefault="002B0D32" w:rsidP="00C43F27">
      <w:pPr>
        <w:shd w:val="clear" w:color="auto" w:fill="FFFFFF"/>
        <w:spacing w:line="360" w:lineRule="auto"/>
        <w:ind w:firstLine="709"/>
        <w:jc w:val="both"/>
        <w:rPr>
          <w:sz w:val="28"/>
          <w:szCs w:val="28"/>
        </w:rPr>
      </w:pPr>
      <w:r w:rsidRPr="002B0D32">
        <w:rPr>
          <w:sz w:val="28"/>
          <w:szCs w:val="28"/>
        </w:rPr>
        <w:t>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статьями 81 - </w:t>
      </w:r>
      <w:hyperlink r:id="rId29" w:history="1">
        <w:r w:rsidRPr="002B0D32">
          <w:rPr>
            <w:sz w:val="28"/>
            <w:szCs w:val="28"/>
          </w:rPr>
          <w:t>84 Лесного кодекса</w:t>
        </w:r>
      </w:hyperlink>
      <w:r w:rsidRPr="002B0D32">
        <w:rPr>
          <w:sz w:val="28"/>
          <w:szCs w:val="28"/>
        </w:rPr>
        <w:t> </w:t>
      </w:r>
      <w:r>
        <w:rPr>
          <w:sz w:val="28"/>
          <w:szCs w:val="28"/>
        </w:rPr>
        <w:t>РФ</w:t>
      </w:r>
      <w:r w:rsidRPr="002B0D32">
        <w:rPr>
          <w:sz w:val="28"/>
          <w:szCs w:val="28"/>
        </w:rPr>
        <w:t xml:space="preserve"> (далее - органы государственной власти и органы местного самоуправления).</w:t>
      </w:r>
    </w:p>
    <w:p w:rsidR="005750A2" w:rsidRPr="00CF7E88" w:rsidRDefault="005750A2" w:rsidP="00C43F27">
      <w:pPr>
        <w:shd w:val="clear" w:color="auto" w:fill="FFFFFF"/>
        <w:spacing w:line="360" w:lineRule="auto"/>
        <w:ind w:firstLine="709"/>
        <w:jc w:val="both"/>
        <w:rPr>
          <w:sz w:val="28"/>
          <w:szCs w:val="28"/>
        </w:rPr>
      </w:pPr>
      <w:r w:rsidRPr="00E20EE8">
        <w:rPr>
          <w:sz w:val="28"/>
          <w:szCs w:val="28"/>
        </w:rPr>
        <w:t>Лесохозяйственный регламент лесничества обязателен</w:t>
      </w:r>
      <w:r w:rsidRPr="00CF7E88">
        <w:rPr>
          <w:sz w:val="28"/>
          <w:szCs w:val="28"/>
        </w:rPr>
        <w:t>для исполнения гражданами, юридическими лицами, осуществляющими использование, охрану, защиту, воспроизводст</w:t>
      </w:r>
      <w:r w:rsidR="002B0D32">
        <w:rPr>
          <w:sz w:val="28"/>
          <w:szCs w:val="28"/>
        </w:rPr>
        <w:t>во лесов в границах лесничества, лесопарка.</w:t>
      </w:r>
    </w:p>
    <w:p w:rsidR="005750A2" w:rsidRPr="00CF7E88" w:rsidRDefault="005750A2" w:rsidP="00C43F27">
      <w:pPr>
        <w:shd w:val="clear" w:color="auto" w:fill="FFFFFF"/>
        <w:spacing w:line="360" w:lineRule="auto"/>
        <w:ind w:firstLine="709"/>
        <w:jc w:val="both"/>
        <w:rPr>
          <w:sz w:val="28"/>
          <w:szCs w:val="28"/>
        </w:rPr>
      </w:pPr>
      <w:r w:rsidRPr="00E20EE8">
        <w:rPr>
          <w:sz w:val="28"/>
          <w:szCs w:val="28"/>
        </w:rPr>
        <w:t>Невыполнение</w:t>
      </w:r>
      <w:r w:rsidRPr="00CF7E88">
        <w:rPr>
          <w:sz w:val="28"/>
          <w:szCs w:val="28"/>
        </w:rPr>
        <w:t xml:space="preserve"> гражданами, </w:t>
      </w:r>
      <w:proofErr w:type="gramStart"/>
      <w:r w:rsidRPr="00CF7E88">
        <w:rPr>
          <w:sz w:val="28"/>
          <w:szCs w:val="28"/>
        </w:rPr>
        <w:t xml:space="preserve">юридическими лицами, осуществляющими использование лесов </w:t>
      </w:r>
      <w:r w:rsidRPr="00E20EE8">
        <w:rPr>
          <w:sz w:val="28"/>
          <w:szCs w:val="28"/>
        </w:rPr>
        <w:t>лесохозяйственного регламента</w:t>
      </w:r>
      <w:r w:rsidRPr="00CF7E88">
        <w:rPr>
          <w:sz w:val="28"/>
          <w:szCs w:val="28"/>
        </w:rPr>
        <w:t xml:space="preserve"> является</w:t>
      </w:r>
      <w:proofErr w:type="gramEnd"/>
      <w:r w:rsidRPr="00CF7E88">
        <w:rPr>
          <w:sz w:val="28"/>
          <w:szCs w:val="28"/>
        </w:rPr>
        <w:t xml:space="preserve"> основанием для досрочного расторжения договора аренды лесного участка или договоров купли-продажи лесных насаждений, а такжепринудительного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F8277E" w:rsidRPr="00F8277E" w:rsidRDefault="002B0D32" w:rsidP="00C43F27">
      <w:pPr>
        <w:shd w:val="clear" w:color="auto" w:fill="FFFFFF"/>
        <w:spacing w:line="360" w:lineRule="auto"/>
        <w:ind w:firstLine="709"/>
        <w:jc w:val="both"/>
        <w:rPr>
          <w:sz w:val="28"/>
          <w:szCs w:val="28"/>
          <w:highlight w:val="cyan"/>
        </w:rPr>
      </w:pPr>
      <w:r>
        <w:rPr>
          <w:sz w:val="28"/>
          <w:szCs w:val="28"/>
        </w:rPr>
        <w:t>Лесохозяйственный регламент</w:t>
      </w:r>
      <w:r w:rsidR="005750A2" w:rsidRPr="00E20EE8">
        <w:rPr>
          <w:sz w:val="28"/>
          <w:szCs w:val="28"/>
        </w:rPr>
        <w:t xml:space="preserve"> составляет</w:t>
      </w:r>
      <w:r>
        <w:rPr>
          <w:sz w:val="28"/>
          <w:szCs w:val="28"/>
        </w:rPr>
        <w:t>ся на срок до десяти</w:t>
      </w:r>
      <w:r w:rsidR="005750A2" w:rsidRPr="00E20EE8">
        <w:rPr>
          <w:sz w:val="28"/>
          <w:szCs w:val="28"/>
        </w:rPr>
        <w:t xml:space="preserve"> лет</w:t>
      </w:r>
      <w:r>
        <w:rPr>
          <w:sz w:val="28"/>
          <w:szCs w:val="28"/>
        </w:rPr>
        <w:t>.</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Основой для разработки лесохозяйственного регламента являются сведения, содержащиеся в государственном лесном реестре, материалы лесоустройства лесничества (лесопарка), материалы специальных изысканий и исследований, документы территориального планирования.</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Виды разрешенного использования лесов, возрасты рубок, расчетная лесосека, сроки и другие параметры использования лесов, ограничения использования лесов, требования к охране, защите и воспроизводству лесов устанавливаются в соответствии с законодательством Российской Федерации.</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Информация лесохозяйственного регламента лесничества (лесопарка) приводится в виде текстовых, табличных и графических материалов (в том числе картографических).</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организуют ознакомление заинтересованных лиц с проектом лесохозяйственного регламента, в том числе размещают его на своем официальном сайте в информационно-телекоммуникационной сети "Интернет" (далее - официальный сайт) на срок не менее 30 дней со дня размещения на официальном сайте, указав информацию о сроках ознакомления, адресе электронной почты или почтовом адресе для направления замечаний и предложений, а также другие сопроводительные документы при наличии.</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В предложениях заинтересованных лиц излагается суть и краткое обоснование предложений, а также могут прикладываться в электронном виде либо на бумажных носителях обосновывающие материалы, в том числе схемы и графические материалы, отображающие предложения заинтересованных лиц. Представленные материалы возврату не подлежат.</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По истечении указанного срока с учетом поступивших предложений и замечаний в течение 30 дней орган государственной власти или орган местного самоуправления организует доработку проекта лесохозяйственного регламента и его утверждение.</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Для рассмотрения, оценки качества лесохозяйственного регламента, анализа поступивших замечаний и предложений органы государственной власти и органы местного самоуправления вправе создавать комиссии, привлекать независимых экспертов.</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в 3-х дневный срок со дня утверждения лесохозяйственного регламента или внесенных в него изменений размещают их на своем официальном сайте.</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Утвержденный лесохозяйственный регламент размещается на официальном сайте на весь срок действия лесохозяйственного регламента с указанием даты утверждения. В случае внесения изменений в лесохозяйственный регламент на официальном сайте размещается актуальная версия лесохозяйственного регламента с внесенными изменениями, а также информация о внесенных изменениях с указанием даты внесения изменений.</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Внесение изменений в лесохозяйственные регламенты осуществляется в случаях:</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1)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2) принятия или изменения нормативных правовых актов в области лесных отношений;</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3)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4) выявления технических ошибок.</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 xml:space="preserve">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w:t>
      </w:r>
      <w:proofErr w:type="gramStart"/>
      <w:r w:rsidRPr="002B0D32">
        <w:rPr>
          <w:sz w:val="28"/>
          <w:szCs w:val="28"/>
        </w:rPr>
        <w:t>за</w:t>
      </w:r>
      <w:proofErr w:type="gramEnd"/>
      <w:r w:rsidRPr="002B0D32">
        <w:rPr>
          <w:sz w:val="28"/>
          <w:szCs w:val="28"/>
        </w:rPr>
        <w:t xml:space="preserve"> отчетным.</w:t>
      </w:r>
    </w:p>
    <w:p w:rsidR="00F8277E" w:rsidRPr="007F09A9"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При внесении изменений анализируются материалы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лесоустройства, лесопатологических обследований, рассчитываются новые нормативы, параметры и сроки использования лесов и требования по охране, защите и воспроизводству лесов. Внесение изменений в лесохозяйственные регламенты осуществляется в порядке, установленном пунктами 9 - 17 Состава лесохозяйственных регламентов, порядка их разработки, сроков их действия и порядка внесения в них изменений.</w:t>
      </w:r>
    </w:p>
    <w:sectPr w:rsidR="00F8277E" w:rsidRPr="007F09A9" w:rsidSect="00CE0755">
      <w:pgSz w:w="11907" w:h="16840" w:code="9"/>
      <w:pgMar w:top="1134" w:right="907" w:bottom="1134" w:left="1559" w:header="709" w:footer="709" w:gutter="0"/>
      <w:pgNumType w:start="29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816" w:rsidRDefault="00514816" w:rsidP="005B3502">
      <w:r>
        <w:separator/>
      </w:r>
    </w:p>
  </w:endnote>
  <w:endnote w:type="continuationSeparator" w:id="0">
    <w:p w:rsidR="00514816" w:rsidRDefault="00514816"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4CB" w:rsidRDefault="004024C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4CB" w:rsidRDefault="004024CB">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4CB" w:rsidRDefault="004024CB">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816" w:rsidRDefault="00514816">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816" w:rsidRDefault="00514816" w:rsidP="005B3502">
      <w:r>
        <w:separator/>
      </w:r>
    </w:p>
  </w:footnote>
  <w:footnote w:type="continuationSeparator" w:id="0">
    <w:p w:rsidR="00514816" w:rsidRDefault="00514816"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4CB" w:rsidRDefault="004024CB">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4CB" w:rsidRDefault="004024CB">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816" w:rsidRDefault="00514816">
    <w:pPr>
      <w:pStyle w:val="a4"/>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816" w:rsidRDefault="00514816" w:rsidP="00D73DCC">
    <w:pPr>
      <w:pStyle w:val="a4"/>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816" w:rsidRDefault="00514816">
    <w:pPr>
      <w:pStyle w:val="a4"/>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816" w:rsidRDefault="00514816">
    <w:pPr>
      <w:pStyle w:val="a4"/>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816" w:rsidRDefault="00514816">
    <w:pPr>
      <w:pStyle w:val="a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09663503"/>
    <w:multiLevelType w:val="hybridMultilevel"/>
    <w:tmpl w:val="493E228E"/>
    <w:lvl w:ilvl="0" w:tplc="5C6CFC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6">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2">
    <w:nsid w:val="24E64317"/>
    <w:multiLevelType w:val="hybridMultilevel"/>
    <w:tmpl w:val="F6F22C1A"/>
    <w:lvl w:ilvl="0" w:tplc="F8BABB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5">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17">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0">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nsid w:val="5A110FD1"/>
    <w:multiLevelType w:val="hybridMultilevel"/>
    <w:tmpl w:val="26004932"/>
    <w:lvl w:ilvl="0" w:tplc="EF32E11A">
      <w:start w:val="1"/>
      <w:numFmt w:val="decimal"/>
      <w:lvlText w:val="%1."/>
      <w:lvlJc w:val="left"/>
      <w:pPr>
        <w:ind w:left="7023" w:hanging="360"/>
      </w:pPr>
      <w:rPr>
        <w:rFonts w:hint="default"/>
      </w:rPr>
    </w:lvl>
    <w:lvl w:ilvl="1" w:tplc="04190019" w:tentative="1">
      <w:start w:val="1"/>
      <w:numFmt w:val="lowerLetter"/>
      <w:lvlText w:val="%2."/>
      <w:lvlJc w:val="left"/>
      <w:pPr>
        <w:ind w:left="2871" w:hanging="360"/>
      </w:pPr>
    </w:lvl>
    <w:lvl w:ilvl="2" w:tplc="0419001B" w:tentative="1">
      <w:start w:val="1"/>
      <w:numFmt w:val="lowerRoman"/>
      <w:lvlText w:val="%3."/>
      <w:lvlJc w:val="right"/>
      <w:pPr>
        <w:ind w:left="3591" w:hanging="180"/>
      </w:pPr>
    </w:lvl>
    <w:lvl w:ilvl="3" w:tplc="0419000F" w:tentative="1">
      <w:start w:val="1"/>
      <w:numFmt w:val="decimal"/>
      <w:lvlText w:val="%4."/>
      <w:lvlJc w:val="left"/>
      <w:pPr>
        <w:ind w:left="4311" w:hanging="360"/>
      </w:pPr>
    </w:lvl>
    <w:lvl w:ilvl="4" w:tplc="04190019" w:tentative="1">
      <w:start w:val="1"/>
      <w:numFmt w:val="lowerLetter"/>
      <w:lvlText w:val="%5."/>
      <w:lvlJc w:val="left"/>
      <w:pPr>
        <w:ind w:left="5031" w:hanging="360"/>
      </w:pPr>
    </w:lvl>
    <w:lvl w:ilvl="5" w:tplc="0419001B" w:tentative="1">
      <w:start w:val="1"/>
      <w:numFmt w:val="lowerRoman"/>
      <w:lvlText w:val="%6."/>
      <w:lvlJc w:val="right"/>
      <w:pPr>
        <w:ind w:left="5751" w:hanging="180"/>
      </w:pPr>
    </w:lvl>
    <w:lvl w:ilvl="6" w:tplc="0419000F" w:tentative="1">
      <w:start w:val="1"/>
      <w:numFmt w:val="decimal"/>
      <w:lvlText w:val="%7."/>
      <w:lvlJc w:val="left"/>
      <w:pPr>
        <w:ind w:left="6471" w:hanging="360"/>
      </w:pPr>
    </w:lvl>
    <w:lvl w:ilvl="7" w:tplc="04190019" w:tentative="1">
      <w:start w:val="1"/>
      <w:numFmt w:val="lowerLetter"/>
      <w:lvlText w:val="%8."/>
      <w:lvlJc w:val="left"/>
      <w:pPr>
        <w:ind w:left="7191" w:hanging="360"/>
      </w:pPr>
    </w:lvl>
    <w:lvl w:ilvl="8" w:tplc="0419001B" w:tentative="1">
      <w:start w:val="1"/>
      <w:numFmt w:val="lowerRoman"/>
      <w:lvlText w:val="%9."/>
      <w:lvlJc w:val="right"/>
      <w:pPr>
        <w:ind w:left="7911" w:hanging="180"/>
      </w:pPr>
    </w:lvl>
  </w:abstractNum>
  <w:abstractNum w:abstractNumId="24">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24"/>
  </w:num>
  <w:num w:numId="4">
    <w:abstractNumId w:val="6"/>
  </w:num>
  <w:num w:numId="5">
    <w:abstractNumId w:val="3"/>
  </w:num>
  <w:num w:numId="6">
    <w:abstractNumId w:val="18"/>
  </w:num>
  <w:num w:numId="7">
    <w:abstractNumId w:val="9"/>
  </w:num>
  <w:num w:numId="8">
    <w:abstractNumId w:val="10"/>
  </w:num>
  <w:num w:numId="9">
    <w:abstractNumId w:val="29"/>
  </w:num>
  <w:num w:numId="10">
    <w:abstractNumId w:val="31"/>
  </w:num>
  <w:num w:numId="11">
    <w:abstractNumId w:val="30"/>
  </w:num>
  <w:num w:numId="12">
    <w:abstractNumId w:val="20"/>
  </w:num>
  <w:num w:numId="13">
    <w:abstractNumId w:val="8"/>
  </w:num>
  <w:num w:numId="14">
    <w:abstractNumId w:val="12"/>
  </w:num>
  <w:num w:numId="15">
    <w:abstractNumId w:val="0"/>
  </w:num>
  <w:num w:numId="16">
    <w:abstractNumId w:val="1"/>
  </w:num>
  <w:num w:numId="17">
    <w:abstractNumId w:val="7"/>
  </w:num>
  <w:num w:numId="18">
    <w:abstractNumId w:val="15"/>
  </w:num>
  <w:num w:numId="19">
    <w:abstractNumId w:val="19"/>
  </w:num>
  <w:num w:numId="20">
    <w:abstractNumId w:val="4"/>
  </w:num>
  <w:num w:numId="21">
    <w:abstractNumId w:val="25"/>
  </w:num>
  <w:num w:numId="22">
    <w:abstractNumId w:val="26"/>
  </w:num>
  <w:num w:numId="23">
    <w:abstractNumId w:val="28"/>
  </w:num>
  <w:num w:numId="24">
    <w:abstractNumId w:val="5"/>
  </w:num>
  <w:num w:numId="25">
    <w:abstractNumId w:val="17"/>
  </w:num>
  <w:num w:numId="26">
    <w:abstractNumId w:val="22"/>
  </w:num>
  <w:num w:numId="27">
    <w:abstractNumId w:val="13"/>
  </w:num>
  <w:num w:numId="28">
    <w:abstractNumId w:val="14"/>
  </w:num>
  <w:num w:numId="29">
    <w:abstractNumId w:val="27"/>
  </w:num>
  <w:num w:numId="30">
    <w:abstractNumId w:val="21"/>
  </w:num>
  <w:num w:numId="31">
    <w:abstractNumId w:val="2"/>
  </w:num>
  <w:num w:numId="32">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defaultTabStop w:val="708"/>
  <w:hyphenationZone w:val="170"/>
  <w:doNotHyphenateCaps/>
  <w:drawingGridHorizontalSpacing w:val="100"/>
  <w:displayHorizontalDrawingGridEvery w:val="2"/>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707362"/>
    <w:rsid w:val="00000875"/>
    <w:rsid w:val="000016E1"/>
    <w:rsid w:val="00001954"/>
    <w:rsid w:val="00001BA8"/>
    <w:rsid w:val="00001D25"/>
    <w:rsid w:val="000034E7"/>
    <w:rsid w:val="00003FA0"/>
    <w:rsid w:val="000042E8"/>
    <w:rsid w:val="00004CD0"/>
    <w:rsid w:val="000059B3"/>
    <w:rsid w:val="00006A2E"/>
    <w:rsid w:val="00007101"/>
    <w:rsid w:val="000072EB"/>
    <w:rsid w:val="0001043B"/>
    <w:rsid w:val="00010CE8"/>
    <w:rsid w:val="00011533"/>
    <w:rsid w:val="000119AB"/>
    <w:rsid w:val="00011B28"/>
    <w:rsid w:val="00012EC1"/>
    <w:rsid w:val="00012F4A"/>
    <w:rsid w:val="000134E4"/>
    <w:rsid w:val="0001532A"/>
    <w:rsid w:val="00015342"/>
    <w:rsid w:val="000154D0"/>
    <w:rsid w:val="0001689E"/>
    <w:rsid w:val="000170F1"/>
    <w:rsid w:val="00017560"/>
    <w:rsid w:val="000176B4"/>
    <w:rsid w:val="00020121"/>
    <w:rsid w:val="00020279"/>
    <w:rsid w:val="0002047D"/>
    <w:rsid w:val="0002081A"/>
    <w:rsid w:val="00021BAE"/>
    <w:rsid w:val="00022AD6"/>
    <w:rsid w:val="000230B8"/>
    <w:rsid w:val="00023817"/>
    <w:rsid w:val="00024914"/>
    <w:rsid w:val="00024E01"/>
    <w:rsid w:val="00025819"/>
    <w:rsid w:val="00025A3E"/>
    <w:rsid w:val="00025C10"/>
    <w:rsid w:val="0002610A"/>
    <w:rsid w:val="00026406"/>
    <w:rsid w:val="000265A5"/>
    <w:rsid w:val="0003059B"/>
    <w:rsid w:val="0003104B"/>
    <w:rsid w:val="0003135E"/>
    <w:rsid w:val="00031460"/>
    <w:rsid w:val="000324D3"/>
    <w:rsid w:val="00032837"/>
    <w:rsid w:val="00033464"/>
    <w:rsid w:val="000355A3"/>
    <w:rsid w:val="000358E2"/>
    <w:rsid w:val="00035C86"/>
    <w:rsid w:val="00036B6C"/>
    <w:rsid w:val="00037582"/>
    <w:rsid w:val="00037745"/>
    <w:rsid w:val="0003774D"/>
    <w:rsid w:val="0003779F"/>
    <w:rsid w:val="00037AF0"/>
    <w:rsid w:val="0004076F"/>
    <w:rsid w:val="00041596"/>
    <w:rsid w:val="0004165A"/>
    <w:rsid w:val="00041808"/>
    <w:rsid w:val="00042DBC"/>
    <w:rsid w:val="00042DEB"/>
    <w:rsid w:val="00042E27"/>
    <w:rsid w:val="0004321F"/>
    <w:rsid w:val="00043FE6"/>
    <w:rsid w:val="00044475"/>
    <w:rsid w:val="00044511"/>
    <w:rsid w:val="00044A17"/>
    <w:rsid w:val="00046D2E"/>
    <w:rsid w:val="000477A9"/>
    <w:rsid w:val="00050154"/>
    <w:rsid w:val="00050484"/>
    <w:rsid w:val="00050B8D"/>
    <w:rsid w:val="000531F0"/>
    <w:rsid w:val="00053320"/>
    <w:rsid w:val="00053715"/>
    <w:rsid w:val="00054570"/>
    <w:rsid w:val="00054D97"/>
    <w:rsid w:val="00056096"/>
    <w:rsid w:val="000569EB"/>
    <w:rsid w:val="00056DA1"/>
    <w:rsid w:val="000607E8"/>
    <w:rsid w:val="00060912"/>
    <w:rsid w:val="00060BFC"/>
    <w:rsid w:val="00061126"/>
    <w:rsid w:val="0006135C"/>
    <w:rsid w:val="00061666"/>
    <w:rsid w:val="00061E36"/>
    <w:rsid w:val="00062B78"/>
    <w:rsid w:val="00064189"/>
    <w:rsid w:val="00065218"/>
    <w:rsid w:val="00065661"/>
    <w:rsid w:val="00066553"/>
    <w:rsid w:val="000668E0"/>
    <w:rsid w:val="00070766"/>
    <w:rsid w:val="0007114E"/>
    <w:rsid w:val="00071B0B"/>
    <w:rsid w:val="00071BF8"/>
    <w:rsid w:val="0007210A"/>
    <w:rsid w:val="00072456"/>
    <w:rsid w:val="0007256F"/>
    <w:rsid w:val="0007284E"/>
    <w:rsid w:val="00072A19"/>
    <w:rsid w:val="00072A26"/>
    <w:rsid w:val="000738A2"/>
    <w:rsid w:val="00073E96"/>
    <w:rsid w:val="00074B00"/>
    <w:rsid w:val="00074D04"/>
    <w:rsid w:val="000755FD"/>
    <w:rsid w:val="00076192"/>
    <w:rsid w:val="00077118"/>
    <w:rsid w:val="000774F9"/>
    <w:rsid w:val="00077680"/>
    <w:rsid w:val="00077C65"/>
    <w:rsid w:val="0008049A"/>
    <w:rsid w:val="00080F70"/>
    <w:rsid w:val="000819ED"/>
    <w:rsid w:val="0008338D"/>
    <w:rsid w:val="000838F6"/>
    <w:rsid w:val="00083FDA"/>
    <w:rsid w:val="00084A78"/>
    <w:rsid w:val="00084D1C"/>
    <w:rsid w:val="00086DD6"/>
    <w:rsid w:val="000878B0"/>
    <w:rsid w:val="00090766"/>
    <w:rsid w:val="00090FED"/>
    <w:rsid w:val="0009119A"/>
    <w:rsid w:val="000913C0"/>
    <w:rsid w:val="00091B60"/>
    <w:rsid w:val="00091F96"/>
    <w:rsid w:val="0009241A"/>
    <w:rsid w:val="0009247A"/>
    <w:rsid w:val="000927BB"/>
    <w:rsid w:val="00092BFC"/>
    <w:rsid w:val="00094504"/>
    <w:rsid w:val="0009474A"/>
    <w:rsid w:val="00094A73"/>
    <w:rsid w:val="00094FBC"/>
    <w:rsid w:val="000957F2"/>
    <w:rsid w:val="00095DA8"/>
    <w:rsid w:val="00096273"/>
    <w:rsid w:val="000967DA"/>
    <w:rsid w:val="00096C31"/>
    <w:rsid w:val="00096E1A"/>
    <w:rsid w:val="00096EBC"/>
    <w:rsid w:val="000A0574"/>
    <w:rsid w:val="000A07DD"/>
    <w:rsid w:val="000A14E5"/>
    <w:rsid w:val="000A14F0"/>
    <w:rsid w:val="000A212B"/>
    <w:rsid w:val="000A279B"/>
    <w:rsid w:val="000A3D29"/>
    <w:rsid w:val="000A3F2A"/>
    <w:rsid w:val="000A53AA"/>
    <w:rsid w:val="000A5F48"/>
    <w:rsid w:val="000A6E26"/>
    <w:rsid w:val="000A78C4"/>
    <w:rsid w:val="000A7DD5"/>
    <w:rsid w:val="000B22C1"/>
    <w:rsid w:val="000B24D1"/>
    <w:rsid w:val="000B2FA2"/>
    <w:rsid w:val="000B3AA7"/>
    <w:rsid w:val="000B5B7B"/>
    <w:rsid w:val="000B5CF0"/>
    <w:rsid w:val="000B6405"/>
    <w:rsid w:val="000B669A"/>
    <w:rsid w:val="000B6938"/>
    <w:rsid w:val="000B6C88"/>
    <w:rsid w:val="000B71C9"/>
    <w:rsid w:val="000C0022"/>
    <w:rsid w:val="000C0038"/>
    <w:rsid w:val="000C0063"/>
    <w:rsid w:val="000C0242"/>
    <w:rsid w:val="000C0478"/>
    <w:rsid w:val="000C1207"/>
    <w:rsid w:val="000C157D"/>
    <w:rsid w:val="000C1665"/>
    <w:rsid w:val="000C178A"/>
    <w:rsid w:val="000C1F54"/>
    <w:rsid w:val="000C2355"/>
    <w:rsid w:val="000C2544"/>
    <w:rsid w:val="000C320F"/>
    <w:rsid w:val="000C3A4E"/>
    <w:rsid w:val="000C4782"/>
    <w:rsid w:val="000C4EBC"/>
    <w:rsid w:val="000C56B0"/>
    <w:rsid w:val="000C63A1"/>
    <w:rsid w:val="000C6A29"/>
    <w:rsid w:val="000C6FD9"/>
    <w:rsid w:val="000C7187"/>
    <w:rsid w:val="000C77E5"/>
    <w:rsid w:val="000C7C80"/>
    <w:rsid w:val="000D026B"/>
    <w:rsid w:val="000D19B5"/>
    <w:rsid w:val="000D2FE1"/>
    <w:rsid w:val="000D34D9"/>
    <w:rsid w:val="000D362D"/>
    <w:rsid w:val="000D3AA1"/>
    <w:rsid w:val="000D4281"/>
    <w:rsid w:val="000D4A85"/>
    <w:rsid w:val="000D569D"/>
    <w:rsid w:val="000D58DF"/>
    <w:rsid w:val="000D6C44"/>
    <w:rsid w:val="000D6ECE"/>
    <w:rsid w:val="000D74C6"/>
    <w:rsid w:val="000E09FB"/>
    <w:rsid w:val="000E0DA8"/>
    <w:rsid w:val="000E16CF"/>
    <w:rsid w:val="000E1C91"/>
    <w:rsid w:val="000E21CC"/>
    <w:rsid w:val="000E2CC6"/>
    <w:rsid w:val="000E3ED9"/>
    <w:rsid w:val="000E4DAC"/>
    <w:rsid w:val="000E50AC"/>
    <w:rsid w:val="000E7426"/>
    <w:rsid w:val="000E7BB0"/>
    <w:rsid w:val="000E7DF5"/>
    <w:rsid w:val="000F08A9"/>
    <w:rsid w:val="000F1844"/>
    <w:rsid w:val="000F1A9E"/>
    <w:rsid w:val="000F1DFA"/>
    <w:rsid w:val="000F1E6B"/>
    <w:rsid w:val="000F2A7A"/>
    <w:rsid w:val="000F2E92"/>
    <w:rsid w:val="000F392D"/>
    <w:rsid w:val="000F39AD"/>
    <w:rsid w:val="000F58E3"/>
    <w:rsid w:val="000F68E6"/>
    <w:rsid w:val="000F6E65"/>
    <w:rsid w:val="000F6FF8"/>
    <w:rsid w:val="000F79CA"/>
    <w:rsid w:val="0010097C"/>
    <w:rsid w:val="00100C2D"/>
    <w:rsid w:val="00100FE5"/>
    <w:rsid w:val="00101236"/>
    <w:rsid w:val="00101428"/>
    <w:rsid w:val="001015A1"/>
    <w:rsid w:val="00102113"/>
    <w:rsid w:val="001024BD"/>
    <w:rsid w:val="00102701"/>
    <w:rsid w:val="00103DC0"/>
    <w:rsid w:val="0010446B"/>
    <w:rsid w:val="001045D5"/>
    <w:rsid w:val="00105EA0"/>
    <w:rsid w:val="00106953"/>
    <w:rsid w:val="00107C44"/>
    <w:rsid w:val="00111CB3"/>
    <w:rsid w:val="00111ECB"/>
    <w:rsid w:val="00112A3B"/>
    <w:rsid w:val="00112F70"/>
    <w:rsid w:val="00113377"/>
    <w:rsid w:val="00113DD0"/>
    <w:rsid w:val="00113E39"/>
    <w:rsid w:val="0011470C"/>
    <w:rsid w:val="001159F1"/>
    <w:rsid w:val="0011621D"/>
    <w:rsid w:val="001166D2"/>
    <w:rsid w:val="001174A1"/>
    <w:rsid w:val="001202E4"/>
    <w:rsid w:val="00120338"/>
    <w:rsid w:val="00120664"/>
    <w:rsid w:val="00120D5A"/>
    <w:rsid w:val="0012106A"/>
    <w:rsid w:val="00121286"/>
    <w:rsid w:val="00121599"/>
    <w:rsid w:val="001218CB"/>
    <w:rsid w:val="00121A58"/>
    <w:rsid w:val="00121DA4"/>
    <w:rsid w:val="001226E3"/>
    <w:rsid w:val="0012377D"/>
    <w:rsid w:val="0012409D"/>
    <w:rsid w:val="00124D26"/>
    <w:rsid w:val="00126265"/>
    <w:rsid w:val="001262EC"/>
    <w:rsid w:val="00126427"/>
    <w:rsid w:val="00127266"/>
    <w:rsid w:val="0012783B"/>
    <w:rsid w:val="001305EC"/>
    <w:rsid w:val="00130E61"/>
    <w:rsid w:val="00131BF4"/>
    <w:rsid w:val="00132393"/>
    <w:rsid w:val="0013352D"/>
    <w:rsid w:val="001337CD"/>
    <w:rsid w:val="00136293"/>
    <w:rsid w:val="00136A72"/>
    <w:rsid w:val="00136BE3"/>
    <w:rsid w:val="00140111"/>
    <w:rsid w:val="00140E13"/>
    <w:rsid w:val="00141625"/>
    <w:rsid w:val="0014204A"/>
    <w:rsid w:val="0014237B"/>
    <w:rsid w:val="00142B01"/>
    <w:rsid w:val="00142BBD"/>
    <w:rsid w:val="00142D26"/>
    <w:rsid w:val="00142D4C"/>
    <w:rsid w:val="0014326D"/>
    <w:rsid w:val="0014427F"/>
    <w:rsid w:val="0014476F"/>
    <w:rsid w:val="00144EAC"/>
    <w:rsid w:val="0014500E"/>
    <w:rsid w:val="00145AE3"/>
    <w:rsid w:val="00146696"/>
    <w:rsid w:val="00146E74"/>
    <w:rsid w:val="0014729F"/>
    <w:rsid w:val="00147E06"/>
    <w:rsid w:val="00150B38"/>
    <w:rsid w:val="00150D14"/>
    <w:rsid w:val="00151BF7"/>
    <w:rsid w:val="001520D7"/>
    <w:rsid w:val="00152705"/>
    <w:rsid w:val="00152C37"/>
    <w:rsid w:val="00153CBB"/>
    <w:rsid w:val="00155C4C"/>
    <w:rsid w:val="00156CE9"/>
    <w:rsid w:val="00156E0E"/>
    <w:rsid w:val="00157146"/>
    <w:rsid w:val="001572F5"/>
    <w:rsid w:val="00157AF4"/>
    <w:rsid w:val="00157BBC"/>
    <w:rsid w:val="00157FD3"/>
    <w:rsid w:val="0016083B"/>
    <w:rsid w:val="0016373C"/>
    <w:rsid w:val="00163B09"/>
    <w:rsid w:val="00164BCC"/>
    <w:rsid w:val="0016512C"/>
    <w:rsid w:val="0016547F"/>
    <w:rsid w:val="0016669C"/>
    <w:rsid w:val="00166AE8"/>
    <w:rsid w:val="00167234"/>
    <w:rsid w:val="00167252"/>
    <w:rsid w:val="00167311"/>
    <w:rsid w:val="00167546"/>
    <w:rsid w:val="00167A11"/>
    <w:rsid w:val="001704C7"/>
    <w:rsid w:val="00171196"/>
    <w:rsid w:val="00171A4E"/>
    <w:rsid w:val="0017289E"/>
    <w:rsid w:val="00172BC6"/>
    <w:rsid w:val="00172F67"/>
    <w:rsid w:val="00174B0C"/>
    <w:rsid w:val="00174C5F"/>
    <w:rsid w:val="0017566F"/>
    <w:rsid w:val="00176219"/>
    <w:rsid w:val="00177C5A"/>
    <w:rsid w:val="00177D9E"/>
    <w:rsid w:val="001807F9"/>
    <w:rsid w:val="00181669"/>
    <w:rsid w:val="00181EA2"/>
    <w:rsid w:val="00182909"/>
    <w:rsid w:val="00183068"/>
    <w:rsid w:val="001834B0"/>
    <w:rsid w:val="001838AD"/>
    <w:rsid w:val="00183FF3"/>
    <w:rsid w:val="00184AE2"/>
    <w:rsid w:val="00184B59"/>
    <w:rsid w:val="00185960"/>
    <w:rsid w:val="00187981"/>
    <w:rsid w:val="00187A05"/>
    <w:rsid w:val="00190078"/>
    <w:rsid w:val="001901DE"/>
    <w:rsid w:val="00190BB4"/>
    <w:rsid w:val="00190E06"/>
    <w:rsid w:val="001914FC"/>
    <w:rsid w:val="00192365"/>
    <w:rsid w:val="001932DE"/>
    <w:rsid w:val="001943B0"/>
    <w:rsid w:val="00194879"/>
    <w:rsid w:val="00194926"/>
    <w:rsid w:val="001951E9"/>
    <w:rsid w:val="0019561E"/>
    <w:rsid w:val="00197936"/>
    <w:rsid w:val="00197E14"/>
    <w:rsid w:val="001A0216"/>
    <w:rsid w:val="001A0C37"/>
    <w:rsid w:val="001A115C"/>
    <w:rsid w:val="001A1224"/>
    <w:rsid w:val="001A179E"/>
    <w:rsid w:val="001A1CD3"/>
    <w:rsid w:val="001A20E5"/>
    <w:rsid w:val="001A2547"/>
    <w:rsid w:val="001A28E3"/>
    <w:rsid w:val="001A2BFB"/>
    <w:rsid w:val="001A2F2D"/>
    <w:rsid w:val="001A3F07"/>
    <w:rsid w:val="001A56B9"/>
    <w:rsid w:val="001A5D38"/>
    <w:rsid w:val="001A607D"/>
    <w:rsid w:val="001A63A2"/>
    <w:rsid w:val="001A69BF"/>
    <w:rsid w:val="001A6A29"/>
    <w:rsid w:val="001A7446"/>
    <w:rsid w:val="001A76CC"/>
    <w:rsid w:val="001B040D"/>
    <w:rsid w:val="001B3AE7"/>
    <w:rsid w:val="001B3B8F"/>
    <w:rsid w:val="001B4072"/>
    <w:rsid w:val="001B4876"/>
    <w:rsid w:val="001B5752"/>
    <w:rsid w:val="001B6752"/>
    <w:rsid w:val="001B7FB1"/>
    <w:rsid w:val="001C1354"/>
    <w:rsid w:val="001C1370"/>
    <w:rsid w:val="001C19B7"/>
    <w:rsid w:val="001C207B"/>
    <w:rsid w:val="001C20E7"/>
    <w:rsid w:val="001C44BC"/>
    <w:rsid w:val="001C5153"/>
    <w:rsid w:val="001C5C28"/>
    <w:rsid w:val="001C73B4"/>
    <w:rsid w:val="001C756F"/>
    <w:rsid w:val="001C7C78"/>
    <w:rsid w:val="001D04DD"/>
    <w:rsid w:val="001D07C0"/>
    <w:rsid w:val="001D0E18"/>
    <w:rsid w:val="001D0E5F"/>
    <w:rsid w:val="001D1133"/>
    <w:rsid w:val="001D2BB8"/>
    <w:rsid w:val="001D3528"/>
    <w:rsid w:val="001D3765"/>
    <w:rsid w:val="001D37A8"/>
    <w:rsid w:val="001D4428"/>
    <w:rsid w:val="001D504A"/>
    <w:rsid w:val="001D683F"/>
    <w:rsid w:val="001D7928"/>
    <w:rsid w:val="001D7C04"/>
    <w:rsid w:val="001E0529"/>
    <w:rsid w:val="001E089D"/>
    <w:rsid w:val="001E1045"/>
    <w:rsid w:val="001E1B36"/>
    <w:rsid w:val="001E2293"/>
    <w:rsid w:val="001E2B78"/>
    <w:rsid w:val="001E33A7"/>
    <w:rsid w:val="001E36A4"/>
    <w:rsid w:val="001E4D6C"/>
    <w:rsid w:val="001E57D1"/>
    <w:rsid w:val="001E5FFE"/>
    <w:rsid w:val="001E672C"/>
    <w:rsid w:val="001E6957"/>
    <w:rsid w:val="001E6B50"/>
    <w:rsid w:val="001E6B68"/>
    <w:rsid w:val="001E7DAB"/>
    <w:rsid w:val="001F0895"/>
    <w:rsid w:val="001F118D"/>
    <w:rsid w:val="001F17B5"/>
    <w:rsid w:val="001F17D4"/>
    <w:rsid w:val="001F1D5E"/>
    <w:rsid w:val="001F2145"/>
    <w:rsid w:val="001F4A11"/>
    <w:rsid w:val="001F4CC9"/>
    <w:rsid w:val="001F5332"/>
    <w:rsid w:val="001F541F"/>
    <w:rsid w:val="001F5635"/>
    <w:rsid w:val="001F6053"/>
    <w:rsid w:val="001F60CC"/>
    <w:rsid w:val="001F6557"/>
    <w:rsid w:val="001F68B2"/>
    <w:rsid w:val="001F6E8B"/>
    <w:rsid w:val="001F718B"/>
    <w:rsid w:val="002009C8"/>
    <w:rsid w:val="00200D0B"/>
    <w:rsid w:val="00200F31"/>
    <w:rsid w:val="002018E2"/>
    <w:rsid w:val="00203A0F"/>
    <w:rsid w:val="002047FF"/>
    <w:rsid w:val="002048C0"/>
    <w:rsid w:val="002052CB"/>
    <w:rsid w:val="0020710A"/>
    <w:rsid w:val="00207D85"/>
    <w:rsid w:val="00210645"/>
    <w:rsid w:val="0021148F"/>
    <w:rsid w:val="0021172D"/>
    <w:rsid w:val="002120EB"/>
    <w:rsid w:val="00212968"/>
    <w:rsid w:val="00214205"/>
    <w:rsid w:val="00215861"/>
    <w:rsid w:val="00220C47"/>
    <w:rsid w:val="0022135D"/>
    <w:rsid w:val="00221940"/>
    <w:rsid w:val="002220A2"/>
    <w:rsid w:val="00222296"/>
    <w:rsid w:val="00222445"/>
    <w:rsid w:val="002228F6"/>
    <w:rsid w:val="00222A2E"/>
    <w:rsid w:val="00223AF3"/>
    <w:rsid w:val="002248F2"/>
    <w:rsid w:val="0022634D"/>
    <w:rsid w:val="00227EF8"/>
    <w:rsid w:val="0023025B"/>
    <w:rsid w:val="00230B00"/>
    <w:rsid w:val="00230F5B"/>
    <w:rsid w:val="00231625"/>
    <w:rsid w:val="002316C3"/>
    <w:rsid w:val="0023198D"/>
    <w:rsid w:val="00231C42"/>
    <w:rsid w:val="00231DC5"/>
    <w:rsid w:val="002328EC"/>
    <w:rsid w:val="002331AA"/>
    <w:rsid w:val="002333D4"/>
    <w:rsid w:val="00234067"/>
    <w:rsid w:val="00234ADE"/>
    <w:rsid w:val="00235279"/>
    <w:rsid w:val="002364EA"/>
    <w:rsid w:val="00236D71"/>
    <w:rsid w:val="0024052D"/>
    <w:rsid w:val="002409FF"/>
    <w:rsid w:val="00241E88"/>
    <w:rsid w:val="00241EBE"/>
    <w:rsid w:val="00242F0F"/>
    <w:rsid w:val="00243146"/>
    <w:rsid w:val="002437E4"/>
    <w:rsid w:val="00243A1D"/>
    <w:rsid w:val="00243A45"/>
    <w:rsid w:val="00243A57"/>
    <w:rsid w:val="002448B2"/>
    <w:rsid w:val="00244D77"/>
    <w:rsid w:val="00245803"/>
    <w:rsid w:val="002461CA"/>
    <w:rsid w:val="002461CB"/>
    <w:rsid w:val="002464D2"/>
    <w:rsid w:val="002465D7"/>
    <w:rsid w:val="00246E70"/>
    <w:rsid w:val="00247E62"/>
    <w:rsid w:val="00250306"/>
    <w:rsid w:val="0025032D"/>
    <w:rsid w:val="00250394"/>
    <w:rsid w:val="0025152D"/>
    <w:rsid w:val="00251627"/>
    <w:rsid w:val="00251E22"/>
    <w:rsid w:val="00251E96"/>
    <w:rsid w:val="002523AD"/>
    <w:rsid w:val="00252865"/>
    <w:rsid w:val="00253804"/>
    <w:rsid w:val="002539A6"/>
    <w:rsid w:val="00253C97"/>
    <w:rsid w:val="00255FEE"/>
    <w:rsid w:val="002560E9"/>
    <w:rsid w:val="00256900"/>
    <w:rsid w:val="00256E1E"/>
    <w:rsid w:val="00256EF5"/>
    <w:rsid w:val="00256F04"/>
    <w:rsid w:val="00257151"/>
    <w:rsid w:val="00257465"/>
    <w:rsid w:val="00257839"/>
    <w:rsid w:val="00257CA4"/>
    <w:rsid w:val="002602F5"/>
    <w:rsid w:val="00260B03"/>
    <w:rsid w:val="00260BDC"/>
    <w:rsid w:val="00260EA2"/>
    <w:rsid w:val="00261E60"/>
    <w:rsid w:val="002620C2"/>
    <w:rsid w:val="0026286E"/>
    <w:rsid w:val="0026318B"/>
    <w:rsid w:val="0026356F"/>
    <w:rsid w:val="002636FA"/>
    <w:rsid w:val="00263842"/>
    <w:rsid w:val="00263B79"/>
    <w:rsid w:val="00265160"/>
    <w:rsid w:val="00265C76"/>
    <w:rsid w:val="0026672A"/>
    <w:rsid w:val="00266A7D"/>
    <w:rsid w:val="00267343"/>
    <w:rsid w:val="0026781D"/>
    <w:rsid w:val="00267DF4"/>
    <w:rsid w:val="00267EC0"/>
    <w:rsid w:val="0027003C"/>
    <w:rsid w:val="002702D4"/>
    <w:rsid w:val="0027036D"/>
    <w:rsid w:val="00271469"/>
    <w:rsid w:val="00273643"/>
    <w:rsid w:val="00273BEF"/>
    <w:rsid w:val="00274053"/>
    <w:rsid w:val="00274474"/>
    <w:rsid w:val="00274EDA"/>
    <w:rsid w:val="002773AA"/>
    <w:rsid w:val="0028083D"/>
    <w:rsid w:val="00280B11"/>
    <w:rsid w:val="00280DD0"/>
    <w:rsid w:val="002812EF"/>
    <w:rsid w:val="00281937"/>
    <w:rsid w:val="0028196A"/>
    <w:rsid w:val="00282276"/>
    <w:rsid w:val="002828B4"/>
    <w:rsid w:val="002828EC"/>
    <w:rsid w:val="002834DF"/>
    <w:rsid w:val="00283C91"/>
    <w:rsid w:val="00284597"/>
    <w:rsid w:val="00284AD8"/>
    <w:rsid w:val="00284CE9"/>
    <w:rsid w:val="00285ABA"/>
    <w:rsid w:val="00285DE4"/>
    <w:rsid w:val="0028608C"/>
    <w:rsid w:val="00286B5D"/>
    <w:rsid w:val="00287487"/>
    <w:rsid w:val="00290CF8"/>
    <w:rsid w:val="00292130"/>
    <w:rsid w:val="00292734"/>
    <w:rsid w:val="0029303C"/>
    <w:rsid w:val="002932F6"/>
    <w:rsid w:val="00293C31"/>
    <w:rsid w:val="00294953"/>
    <w:rsid w:val="002958A6"/>
    <w:rsid w:val="00296B38"/>
    <w:rsid w:val="00296F9B"/>
    <w:rsid w:val="002972B4"/>
    <w:rsid w:val="002A017C"/>
    <w:rsid w:val="002A039B"/>
    <w:rsid w:val="002A120D"/>
    <w:rsid w:val="002A1445"/>
    <w:rsid w:val="002A149B"/>
    <w:rsid w:val="002A2CE1"/>
    <w:rsid w:val="002A2EC3"/>
    <w:rsid w:val="002A3C68"/>
    <w:rsid w:val="002A4118"/>
    <w:rsid w:val="002A5AFC"/>
    <w:rsid w:val="002A6906"/>
    <w:rsid w:val="002A7F16"/>
    <w:rsid w:val="002A7F97"/>
    <w:rsid w:val="002B0AAF"/>
    <w:rsid w:val="002B0D32"/>
    <w:rsid w:val="002B18C7"/>
    <w:rsid w:val="002B2A70"/>
    <w:rsid w:val="002B2AF7"/>
    <w:rsid w:val="002B3428"/>
    <w:rsid w:val="002B34B5"/>
    <w:rsid w:val="002B42B6"/>
    <w:rsid w:val="002B4965"/>
    <w:rsid w:val="002B4A74"/>
    <w:rsid w:val="002B5794"/>
    <w:rsid w:val="002B57C0"/>
    <w:rsid w:val="002B5A2E"/>
    <w:rsid w:val="002B6129"/>
    <w:rsid w:val="002B6559"/>
    <w:rsid w:val="002B6621"/>
    <w:rsid w:val="002B772D"/>
    <w:rsid w:val="002C0235"/>
    <w:rsid w:val="002C1F16"/>
    <w:rsid w:val="002C27CE"/>
    <w:rsid w:val="002C2A7B"/>
    <w:rsid w:val="002C3628"/>
    <w:rsid w:val="002C36A3"/>
    <w:rsid w:val="002C5412"/>
    <w:rsid w:val="002C542E"/>
    <w:rsid w:val="002C575F"/>
    <w:rsid w:val="002C644D"/>
    <w:rsid w:val="002C71D9"/>
    <w:rsid w:val="002C7B50"/>
    <w:rsid w:val="002D1F4E"/>
    <w:rsid w:val="002D201D"/>
    <w:rsid w:val="002D21D1"/>
    <w:rsid w:val="002D2452"/>
    <w:rsid w:val="002D2513"/>
    <w:rsid w:val="002D381C"/>
    <w:rsid w:val="002D456B"/>
    <w:rsid w:val="002D4649"/>
    <w:rsid w:val="002D52A6"/>
    <w:rsid w:val="002D55D9"/>
    <w:rsid w:val="002D59DD"/>
    <w:rsid w:val="002D72EE"/>
    <w:rsid w:val="002D75DD"/>
    <w:rsid w:val="002E01E9"/>
    <w:rsid w:val="002E0530"/>
    <w:rsid w:val="002E1424"/>
    <w:rsid w:val="002E21AE"/>
    <w:rsid w:val="002E29AD"/>
    <w:rsid w:val="002E45C7"/>
    <w:rsid w:val="002E4F9D"/>
    <w:rsid w:val="002E5B04"/>
    <w:rsid w:val="002E6AEF"/>
    <w:rsid w:val="002E6D14"/>
    <w:rsid w:val="002F06B1"/>
    <w:rsid w:val="002F1477"/>
    <w:rsid w:val="002F1715"/>
    <w:rsid w:val="002F1AEE"/>
    <w:rsid w:val="002F228B"/>
    <w:rsid w:val="002F2402"/>
    <w:rsid w:val="002F24B0"/>
    <w:rsid w:val="002F2572"/>
    <w:rsid w:val="002F345E"/>
    <w:rsid w:val="002F4107"/>
    <w:rsid w:val="002F4284"/>
    <w:rsid w:val="002F48EF"/>
    <w:rsid w:val="002F61FA"/>
    <w:rsid w:val="002F6FB7"/>
    <w:rsid w:val="002F71B7"/>
    <w:rsid w:val="002F7BE8"/>
    <w:rsid w:val="0030012C"/>
    <w:rsid w:val="0030099D"/>
    <w:rsid w:val="00300A2A"/>
    <w:rsid w:val="00300A94"/>
    <w:rsid w:val="00302500"/>
    <w:rsid w:val="0030250D"/>
    <w:rsid w:val="003027F5"/>
    <w:rsid w:val="00302F87"/>
    <w:rsid w:val="0030336C"/>
    <w:rsid w:val="00303C17"/>
    <w:rsid w:val="00305094"/>
    <w:rsid w:val="0030610F"/>
    <w:rsid w:val="0030650B"/>
    <w:rsid w:val="00306714"/>
    <w:rsid w:val="00307CB9"/>
    <w:rsid w:val="00310430"/>
    <w:rsid w:val="00310447"/>
    <w:rsid w:val="003104BB"/>
    <w:rsid w:val="0031091A"/>
    <w:rsid w:val="00310B17"/>
    <w:rsid w:val="00311225"/>
    <w:rsid w:val="00311299"/>
    <w:rsid w:val="00311862"/>
    <w:rsid w:val="00311EBB"/>
    <w:rsid w:val="0031293E"/>
    <w:rsid w:val="00312AD6"/>
    <w:rsid w:val="00312F30"/>
    <w:rsid w:val="00313976"/>
    <w:rsid w:val="00314590"/>
    <w:rsid w:val="003145BE"/>
    <w:rsid w:val="00315C42"/>
    <w:rsid w:val="0031655F"/>
    <w:rsid w:val="0031664E"/>
    <w:rsid w:val="003169B7"/>
    <w:rsid w:val="003171DB"/>
    <w:rsid w:val="00317730"/>
    <w:rsid w:val="00317938"/>
    <w:rsid w:val="00317A5B"/>
    <w:rsid w:val="0032067B"/>
    <w:rsid w:val="00321D9D"/>
    <w:rsid w:val="00321D9F"/>
    <w:rsid w:val="00322C11"/>
    <w:rsid w:val="00322E43"/>
    <w:rsid w:val="00323263"/>
    <w:rsid w:val="00324350"/>
    <w:rsid w:val="00324423"/>
    <w:rsid w:val="0032471F"/>
    <w:rsid w:val="0032539B"/>
    <w:rsid w:val="00326B0E"/>
    <w:rsid w:val="00327398"/>
    <w:rsid w:val="00327CEF"/>
    <w:rsid w:val="00327D9E"/>
    <w:rsid w:val="00327E32"/>
    <w:rsid w:val="0033188F"/>
    <w:rsid w:val="00331C9E"/>
    <w:rsid w:val="0033239A"/>
    <w:rsid w:val="00333782"/>
    <w:rsid w:val="00333EC2"/>
    <w:rsid w:val="0033531A"/>
    <w:rsid w:val="003356D2"/>
    <w:rsid w:val="003363C7"/>
    <w:rsid w:val="003363E0"/>
    <w:rsid w:val="00336987"/>
    <w:rsid w:val="00336995"/>
    <w:rsid w:val="00337B72"/>
    <w:rsid w:val="00340F1F"/>
    <w:rsid w:val="00341C87"/>
    <w:rsid w:val="00341CE0"/>
    <w:rsid w:val="00341D79"/>
    <w:rsid w:val="003421EF"/>
    <w:rsid w:val="0034275A"/>
    <w:rsid w:val="00342999"/>
    <w:rsid w:val="00342AAC"/>
    <w:rsid w:val="00343A61"/>
    <w:rsid w:val="00344266"/>
    <w:rsid w:val="00344EC2"/>
    <w:rsid w:val="00345794"/>
    <w:rsid w:val="00346293"/>
    <w:rsid w:val="00346AF3"/>
    <w:rsid w:val="00347337"/>
    <w:rsid w:val="003479B1"/>
    <w:rsid w:val="003514BA"/>
    <w:rsid w:val="0035161C"/>
    <w:rsid w:val="00351D01"/>
    <w:rsid w:val="00355147"/>
    <w:rsid w:val="00355999"/>
    <w:rsid w:val="00355F28"/>
    <w:rsid w:val="00356A65"/>
    <w:rsid w:val="00356D81"/>
    <w:rsid w:val="00357FF6"/>
    <w:rsid w:val="0036028F"/>
    <w:rsid w:val="003602C5"/>
    <w:rsid w:val="00360EEE"/>
    <w:rsid w:val="003614B4"/>
    <w:rsid w:val="00361790"/>
    <w:rsid w:val="00361A64"/>
    <w:rsid w:val="00361F77"/>
    <w:rsid w:val="00362AC7"/>
    <w:rsid w:val="00362B52"/>
    <w:rsid w:val="00362D03"/>
    <w:rsid w:val="00363A04"/>
    <w:rsid w:val="0036423A"/>
    <w:rsid w:val="00364622"/>
    <w:rsid w:val="00364839"/>
    <w:rsid w:val="00364B51"/>
    <w:rsid w:val="00365020"/>
    <w:rsid w:val="0036556F"/>
    <w:rsid w:val="00365B26"/>
    <w:rsid w:val="00365BE8"/>
    <w:rsid w:val="003662EC"/>
    <w:rsid w:val="00366449"/>
    <w:rsid w:val="00366F72"/>
    <w:rsid w:val="00367AA6"/>
    <w:rsid w:val="00367AEF"/>
    <w:rsid w:val="00367C56"/>
    <w:rsid w:val="00367D01"/>
    <w:rsid w:val="0037062C"/>
    <w:rsid w:val="00370ECA"/>
    <w:rsid w:val="003720C4"/>
    <w:rsid w:val="0037261C"/>
    <w:rsid w:val="00372A84"/>
    <w:rsid w:val="0037403D"/>
    <w:rsid w:val="003743A0"/>
    <w:rsid w:val="00374F9F"/>
    <w:rsid w:val="00375F08"/>
    <w:rsid w:val="00376352"/>
    <w:rsid w:val="00376EC0"/>
    <w:rsid w:val="00377311"/>
    <w:rsid w:val="00377785"/>
    <w:rsid w:val="00381AC9"/>
    <w:rsid w:val="00382760"/>
    <w:rsid w:val="00382798"/>
    <w:rsid w:val="00382BE4"/>
    <w:rsid w:val="00382C0D"/>
    <w:rsid w:val="003842A0"/>
    <w:rsid w:val="00384716"/>
    <w:rsid w:val="0038474E"/>
    <w:rsid w:val="00384815"/>
    <w:rsid w:val="00384A12"/>
    <w:rsid w:val="00384DDA"/>
    <w:rsid w:val="003853ED"/>
    <w:rsid w:val="00385695"/>
    <w:rsid w:val="00385D07"/>
    <w:rsid w:val="00386640"/>
    <w:rsid w:val="00387A4B"/>
    <w:rsid w:val="003903AA"/>
    <w:rsid w:val="00390BB9"/>
    <w:rsid w:val="003929E6"/>
    <w:rsid w:val="00392F40"/>
    <w:rsid w:val="00393109"/>
    <w:rsid w:val="003937BD"/>
    <w:rsid w:val="003938AA"/>
    <w:rsid w:val="00393942"/>
    <w:rsid w:val="003947D1"/>
    <w:rsid w:val="00394962"/>
    <w:rsid w:val="00395998"/>
    <w:rsid w:val="00395CDF"/>
    <w:rsid w:val="00395FE2"/>
    <w:rsid w:val="003960F1"/>
    <w:rsid w:val="0039672E"/>
    <w:rsid w:val="0039673A"/>
    <w:rsid w:val="003976FD"/>
    <w:rsid w:val="0039774C"/>
    <w:rsid w:val="003979DB"/>
    <w:rsid w:val="00397CDE"/>
    <w:rsid w:val="00397DA3"/>
    <w:rsid w:val="003A156A"/>
    <w:rsid w:val="003A1BB8"/>
    <w:rsid w:val="003A1F3D"/>
    <w:rsid w:val="003A2378"/>
    <w:rsid w:val="003A2429"/>
    <w:rsid w:val="003A34BE"/>
    <w:rsid w:val="003A3DE8"/>
    <w:rsid w:val="003A420C"/>
    <w:rsid w:val="003A44B8"/>
    <w:rsid w:val="003A4F18"/>
    <w:rsid w:val="003A4F83"/>
    <w:rsid w:val="003A5009"/>
    <w:rsid w:val="003A5A32"/>
    <w:rsid w:val="003A60AB"/>
    <w:rsid w:val="003B2144"/>
    <w:rsid w:val="003B2883"/>
    <w:rsid w:val="003B36F8"/>
    <w:rsid w:val="003B4194"/>
    <w:rsid w:val="003B48BD"/>
    <w:rsid w:val="003B4C33"/>
    <w:rsid w:val="003B55B9"/>
    <w:rsid w:val="003B5C18"/>
    <w:rsid w:val="003B6340"/>
    <w:rsid w:val="003B6512"/>
    <w:rsid w:val="003B6981"/>
    <w:rsid w:val="003B763F"/>
    <w:rsid w:val="003C021D"/>
    <w:rsid w:val="003C0723"/>
    <w:rsid w:val="003C0D20"/>
    <w:rsid w:val="003C0EEC"/>
    <w:rsid w:val="003C0EFB"/>
    <w:rsid w:val="003C2717"/>
    <w:rsid w:val="003C2EE0"/>
    <w:rsid w:val="003C4DD6"/>
    <w:rsid w:val="003C4F04"/>
    <w:rsid w:val="003C52D6"/>
    <w:rsid w:val="003C5887"/>
    <w:rsid w:val="003C5CCE"/>
    <w:rsid w:val="003C5D20"/>
    <w:rsid w:val="003C75E9"/>
    <w:rsid w:val="003C77E8"/>
    <w:rsid w:val="003C7A13"/>
    <w:rsid w:val="003C7E81"/>
    <w:rsid w:val="003D0B30"/>
    <w:rsid w:val="003D1576"/>
    <w:rsid w:val="003D21CB"/>
    <w:rsid w:val="003D2AD4"/>
    <w:rsid w:val="003D3D5B"/>
    <w:rsid w:val="003D7871"/>
    <w:rsid w:val="003D7F64"/>
    <w:rsid w:val="003E09A5"/>
    <w:rsid w:val="003E0C43"/>
    <w:rsid w:val="003E1E14"/>
    <w:rsid w:val="003E2098"/>
    <w:rsid w:val="003E2143"/>
    <w:rsid w:val="003E23EE"/>
    <w:rsid w:val="003E33D1"/>
    <w:rsid w:val="003E400B"/>
    <w:rsid w:val="003E46F1"/>
    <w:rsid w:val="003E52E0"/>
    <w:rsid w:val="003E62E4"/>
    <w:rsid w:val="003E7ADF"/>
    <w:rsid w:val="003F14B9"/>
    <w:rsid w:val="003F19D3"/>
    <w:rsid w:val="003F2455"/>
    <w:rsid w:val="003F2CCF"/>
    <w:rsid w:val="003F3C07"/>
    <w:rsid w:val="003F48D3"/>
    <w:rsid w:val="003F588A"/>
    <w:rsid w:val="003F5F11"/>
    <w:rsid w:val="003F6BF0"/>
    <w:rsid w:val="003F6C5B"/>
    <w:rsid w:val="003F70F5"/>
    <w:rsid w:val="003F716A"/>
    <w:rsid w:val="003F7349"/>
    <w:rsid w:val="003F739E"/>
    <w:rsid w:val="003F7756"/>
    <w:rsid w:val="003F7BE1"/>
    <w:rsid w:val="004001D2"/>
    <w:rsid w:val="00400872"/>
    <w:rsid w:val="004011C1"/>
    <w:rsid w:val="00401807"/>
    <w:rsid w:val="00401EF6"/>
    <w:rsid w:val="004024CB"/>
    <w:rsid w:val="00402515"/>
    <w:rsid w:val="0040326A"/>
    <w:rsid w:val="00403D30"/>
    <w:rsid w:val="00404158"/>
    <w:rsid w:val="00406A43"/>
    <w:rsid w:val="00406B1D"/>
    <w:rsid w:val="00406C20"/>
    <w:rsid w:val="00406CC5"/>
    <w:rsid w:val="00407265"/>
    <w:rsid w:val="004073AA"/>
    <w:rsid w:val="0041097B"/>
    <w:rsid w:val="00410E90"/>
    <w:rsid w:val="0041109D"/>
    <w:rsid w:val="004110E0"/>
    <w:rsid w:val="004123A8"/>
    <w:rsid w:val="004139D7"/>
    <w:rsid w:val="004157BF"/>
    <w:rsid w:val="004171A2"/>
    <w:rsid w:val="0041777F"/>
    <w:rsid w:val="00420455"/>
    <w:rsid w:val="00420561"/>
    <w:rsid w:val="00421A21"/>
    <w:rsid w:val="00421DB9"/>
    <w:rsid w:val="00422035"/>
    <w:rsid w:val="00423AB2"/>
    <w:rsid w:val="004242C1"/>
    <w:rsid w:val="00424BF4"/>
    <w:rsid w:val="00424E34"/>
    <w:rsid w:val="0042529E"/>
    <w:rsid w:val="004258C1"/>
    <w:rsid w:val="00425CB8"/>
    <w:rsid w:val="00425F2C"/>
    <w:rsid w:val="0042642A"/>
    <w:rsid w:val="004264B4"/>
    <w:rsid w:val="00427670"/>
    <w:rsid w:val="0042797D"/>
    <w:rsid w:val="0043082E"/>
    <w:rsid w:val="004308E8"/>
    <w:rsid w:val="00430E26"/>
    <w:rsid w:val="004311A9"/>
    <w:rsid w:val="004316EC"/>
    <w:rsid w:val="00433383"/>
    <w:rsid w:val="00433904"/>
    <w:rsid w:val="0043467A"/>
    <w:rsid w:val="00434A26"/>
    <w:rsid w:val="00434C15"/>
    <w:rsid w:val="00435FB2"/>
    <w:rsid w:val="00436652"/>
    <w:rsid w:val="0043691D"/>
    <w:rsid w:val="00436B30"/>
    <w:rsid w:val="004370AB"/>
    <w:rsid w:val="00437638"/>
    <w:rsid w:val="004400A3"/>
    <w:rsid w:val="0044040C"/>
    <w:rsid w:val="0044083A"/>
    <w:rsid w:val="00440EB3"/>
    <w:rsid w:val="004410E8"/>
    <w:rsid w:val="004415DA"/>
    <w:rsid w:val="00441D4F"/>
    <w:rsid w:val="00441FF4"/>
    <w:rsid w:val="00442042"/>
    <w:rsid w:val="00443624"/>
    <w:rsid w:val="004439A3"/>
    <w:rsid w:val="00444BD0"/>
    <w:rsid w:val="0044573F"/>
    <w:rsid w:val="00445866"/>
    <w:rsid w:val="0044592D"/>
    <w:rsid w:val="00445C4A"/>
    <w:rsid w:val="004465FE"/>
    <w:rsid w:val="00446848"/>
    <w:rsid w:val="00446BEF"/>
    <w:rsid w:val="00447642"/>
    <w:rsid w:val="00450ACC"/>
    <w:rsid w:val="00450BA2"/>
    <w:rsid w:val="00450C30"/>
    <w:rsid w:val="00450CEE"/>
    <w:rsid w:val="00450FE1"/>
    <w:rsid w:val="00451C5F"/>
    <w:rsid w:val="00451DD6"/>
    <w:rsid w:val="00452A91"/>
    <w:rsid w:val="00453A40"/>
    <w:rsid w:val="00453F72"/>
    <w:rsid w:val="00456136"/>
    <w:rsid w:val="00456155"/>
    <w:rsid w:val="00456BA7"/>
    <w:rsid w:val="00457C3B"/>
    <w:rsid w:val="00460DDE"/>
    <w:rsid w:val="004610AA"/>
    <w:rsid w:val="004619A9"/>
    <w:rsid w:val="004619EC"/>
    <w:rsid w:val="00461A89"/>
    <w:rsid w:val="00462864"/>
    <w:rsid w:val="00462C53"/>
    <w:rsid w:val="0046367A"/>
    <w:rsid w:val="004641DF"/>
    <w:rsid w:val="00464782"/>
    <w:rsid w:val="00464A5B"/>
    <w:rsid w:val="00464B2A"/>
    <w:rsid w:val="0046507A"/>
    <w:rsid w:val="004654BF"/>
    <w:rsid w:val="00465A99"/>
    <w:rsid w:val="00465BF2"/>
    <w:rsid w:val="00465C78"/>
    <w:rsid w:val="00466ADD"/>
    <w:rsid w:val="00467689"/>
    <w:rsid w:val="004677B0"/>
    <w:rsid w:val="00470268"/>
    <w:rsid w:val="004706A2"/>
    <w:rsid w:val="00470D12"/>
    <w:rsid w:val="00471030"/>
    <w:rsid w:val="00471A08"/>
    <w:rsid w:val="00471BDE"/>
    <w:rsid w:val="00471C9A"/>
    <w:rsid w:val="00472EFA"/>
    <w:rsid w:val="00473765"/>
    <w:rsid w:val="00473889"/>
    <w:rsid w:val="00473989"/>
    <w:rsid w:val="00473CEC"/>
    <w:rsid w:val="00475D85"/>
    <w:rsid w:val="00476E05"/>
    <w:rsid w:val="004772D8"/>
    <w:rsid w:val="00477F73"/>
    <w:rsid w:val="004800D6"/>
    <w:rsid w:val="0048114B"/>
    <w:rsid w:val="0048115A"/>
    <w:rsid w:val="004821DC"/>
    <w:rsid w:val="00482757"/>
    <w:rsid w:val="004829FE"/>
    <w:rsid w:val="00483E87"/>
    <w:rsid w:val="004848D9"/>
    <w:rsid w:val="004854E9"/>
    <w:rsid w:val="00486455"/>
    <w:rsid w:val="004869D3"/>
    <w:rsid w:val="004872BC"/>
    <w:rsid w:val="004872C0"/>
    <w:rsid w:val="00487CF6"/>
    <w:rsid w:val="00490D54"/>
    <w:rsid w:val="00491298"/>
    <w:rsid w:val="0049141B"/>
    <w:rsid w:val="00491D05"/>
    <w:rsid w:val="00491FD9"/>
    <w:rsid w:val="0049273B"/>
    <w:rsid w:val="00492A8B"/>
    <w:rsid w:val="0049450A"/>
    <w:rsid w:val="00494652"/>
    <w:rsid w:val="00494906"/>
    <w:rsid w:val="0049561A"/>
    <w:rsid w:val="004962D0"/>
    <w:rsid w:val="0049689E"/>
    <w:rsid w:val="00497202"/>
    <w:rsid w:val="004977AA"/>
    <w:rsid w:val="004977E9"/>
    <w:rsid w:val="004A0C16"/>
    <w:rsid w:val="004A0E85"/>
    <w:rsid w:val="004A0FE4"/>
    <w:rsid w:val="004A1DEA"/>
    <w:rsid w:val="004A256E"/>
    <w:rsid w:val="004A3901"/>
    <w:rsid w:val="004A5046"/>
    <w:rsid w:val="004A5144"/>
    <w:rsid w:val="004A54BF"/>
    <w:rsid w:val="004A5FC8"/>
    <w:rsid w:val="004A6D5F"/>
    <w:rsid w:val="004A72C7"/>
    <w:rsid w:val="004A755E"/>
    <w:rsid w:val="004B062D"/>
    <w:rsid w:val="004B100D"/>
    <w:rsid w:val="004B1AA1"/>
    <w:rsid w:val="004B2A38"/>
    <w:rsid w:val="004B2C57"/>
    <w:rsid w:val="004B2E79"/>
    <w:rsid w:val="004B2ECB"/>
    <w:rsid w:val="004B2F11"/>
    <w:rsid w:val="004B43C3"/>
    <w:rsid w:val="004B467A"/>
    <w:rsid w:val="004B5298"/>
    <w:rsid w:val="004B5455"/>
    <w:rsid w:val="004B5536"/>
    <w:rsid w:val="004B5620"/>
    <w:rsid w:val="004B5E22"/>
    <w:rsid w:val="004C0165"/>
    <w:rsid w:val="004C0DCA"/>
    <w:rsid w:val="004C1D72"/>
    <w:rsid w:val="004C2DCF"/>
    <w:rsid w:val="004C2E30"/>
    <w:rsid w:val="004C3135"/>
    <w:rsid w:val="004C3E4D"/>
    <w:rsid w:val="004C3F47"/>
    <w:rsid w:val="004C41D0"/>
    <w:rsid w:val="004C461B"/>
    <w:rsid w:val="004C48C4"/>
    <w:rsid w:val="004C4E05"/>
    <w:rsid w:val="004C4E2F"/>
    <w:rsid w:val="004C507A"/>
    <w:rsid w:val="004C50B3"/>
    <w:rsid w:val="004C51AB"/>
    <w:rsid w:val="004C5AD8"/>
    <w:rsid w:val="004C6322"/>
    <w:rsid w:val="004C6949"/>
    <w:rsid w:val="004C7D50"/>
    <w:rsid w:val="004C7F6F"/>
    <w:rsid w:val="004D0481"/>
    <w:rsid w:val="004D16DF"/>
    <w:rsid w:val="004D3669"/>
    <w:rsid w:val="004D36FC"/>
    <w:rsid w:val="004D3F5D"/>
    <w:rsid w:val="004D5394"/>
    <w:rsid w:val="004D5DE7"/>
    <w:rsid w:val="004D6250"/>
    <w:rsid w:val="004D62EC"/>
    <w:rsid w:val="004D7C9D"/>
    <w:rsid w:val="004E0A15"/>
    <w:rsid w:val="004E1C92"/>
    <w:rsid w:val="004E1DB1"/>
    <w:rsid w:val="004E3EBD"/>
    <w:rsid w:val="004E4466"/>
    <w:rsid w:val="004E4B79"/>
    <w:rsid w:val="004E4E0B"/>
    <w:rsid w:val="004E57FF"/>
    <w:rsid w:val="004E618D"/>
    <w:rsid w:val="004E6216"/>
    <w:rsid w:val="004F0624"/>
    <w:rsid w:val="004F0A54"/>
    <w:rsid w:val="004F1C45"/>
    <w:rsid w:val="004F206C"/>
    <w:rsid w:val="004F2A56"/>
    <w:rsid w:val="004F365E"/>
    <w:rsid w:val="004F3C2D"/>
    <w:rsid w:val="004F40BB"/>
    <w:rsid w:val="004F41DA"/>
    <w:rsid w:val="004F4528"/>
    <w:rsid w:val="004F54AD"/>
    <w:rsid w:val="004F643A"/>
    <w:rsid w:val="004F66BF"/>
    <w:rsid w:val="004F7C39"/>
    <w:rsid w:val="004F7FB5"/>
    <w:rsid w:val="00500328"/>
    <w:rsid w:val="00500800"/>
    <w:rsid w:val="00500A77"/>
    <w:rsid w:val="005010FD"/>
    <w:rsid w:val="0050185F"/>
    <w:rsid w:val="00501CBF"/>
    <w:rsid w:val="0050266B"/>
    <w:rsid w:val="00502798"/>
    <w:rsid w:val="00502B46"/>
    <w:rsid w:val="00502C85"/>
    <w:rsid w:val="005037D6"/>
    <w:rsid w:val="005039F3"/>
    <w:rsid w:val="00503E3A"/>
    <w:rsid w:val="0050459A"/>
    <w:rsid w:val="005045D9"/>
    <w:rsid w:val="005047E9"/>
    <w:rsid w:val="0050498B"/>
    <w:rsid w:val="00504CC3"/>
    <w:rsid w:val="00505438"/>
    <w:rsid w:val="0050627A"/>
    <w:rsid w:val="00510D64"/>
    <w:rsid w:val="005110BA"/>
    <w:rsid w:val="005126FA"/>
    <w:rsid w:val="00512CD4"/>
    <w:rsid w:val="00512D1D"/>
    <w:rsid w:val="00512EFB"/>
    <w:rsid w:val="00513E25"/>
    <w:rsid w:val="00513EA3"/>
    <w:rsid w:val="005140B9"/>
    <w:rsid w:val="00514816"/>
    <w:rsid w:val="0051532C"/>
    <w:rsid w:val="00515E25"/>
    <w:rsid w:val="005169B6"/>
    <w:rsid w:val="00516BF2"/>
    <w:rsid w:val="00516CB2"/>
    <w:rsid w:val="005172DC"/>
    <w:rsid w:val="0051795A"/>
    <w:rsid w:val="00520D37"/>
    <w:rsid w:val="00521424"/>
    <w:rsid w:val="005216FD"/>
    <w:rsid w:val="00521A57"/>
    <w:rsid w:val="0052296C"/>
    <w:rsid w:val="00523146"/>
    <w:rsid w:val="005242B9"/>
    <w:rsid w:val="00524E79"/>
    <w:rsid w:val="00525347"/>
    <w:rsid w:val="005256B0"/>
    <w:rsid w:val="00526001"/>
    <w:rsid w:val="005269F9"/>
    <w:rsid w:val="00527EBE"/>
    <w:rsid w:val="005304F5"/>
    <w:rsid w:val="0053060B"/>
    <w:rsid w:val="005308D8"/>
    <w:rsid w:val="00531082"/>
    <w:rsid w:val="005310F1"/>
    <w:rsid w:val="005312F9"/>
    <w:rsid w:val="00531B46"/>
    <w:rsid w:val="005323E6"/>
    <w:rsid w:val="00532683"/>
    <w:rsid w:val="0053325D"/>
    <w:rsid w:val="00533510"/>
    <w:rsid w:val="00533831"/>
    <w:rsid w:val="00535FE1"/>
    <w:rsid w:val="005362DE"/>
    <w:rsid w:val="00537482"/>
    <w:rsid w:val="005378E5"/>
    <w:rsid w:val="00537EC5"/>
    <w:rsid w:val="0054053E"/>
    <w:rsid w:val="00541CEA"/>
    <w:rsid w:val="00542376"/>
    <w:rsid w:val="00542B29"/>
    <w:rsid w:val="00542CD9"/>
    <w:rsid w:val="00543351"/>
    <w:rsid w:val="005436C5"/>
    <w:rsid w:val="00543B61"/>
    <w:rsid w:val="005443DC"/>
    <w:rsid w:val="00544A8A"/>
    <w:rsid w:val="00544C55"/>
    <w:rsid w:val="00545457"/>
    <w:rsid w:val="0054645C"/>
    <w:rsid w:val="00546DFC"/>
    <w:rsid w:val="00547D19"/>
    <w:rsid w:val="005505DD"/>
    <w:rsid w:val="00550ECC"/>
    <w:rsid w:val="005515E2"/>
    <w:rsid w:val="005517B8"/>
    <w:rsid w:val="005525CA"/>
    <w:rsid w:val="00553963"/>
    <w:rsid w:val="0055521C"/>
    <w:rsid w:val="00555412"/>
    <w:rsid w:val="00555984"/>
    <w:rsid w:val="005559D2"/>
    <w:rsid w:val="00556489"/>
    <w:rsid w:val="005601B4"/>
    <w:rsid w:val="00560536"/>
    <w:rsid w:val="005606DB"/>
    <w:rsid w:val="005607D0"/>
    <w:rsid w:val="00560DA6"/>
    <w:rsid w:val="00560E20"/>
    <w:rsid w:val="005611D1"/>
    <w:rsid w:val="00561769"/>
    <w:rsid w:val="00561A0F"/>
    <w:rsid w:val="00562658"/>
    <w:rsid w:val="00562935"/>
    <w:rsid w:val="00563371"/>
    <w:rsid w:val="00563E1A"/>
    <w:rsid w:val="0056405E"/>
    <w:rsid w:val="00564313"/>
    <w:rsid w:val="0056450D"/>
    <w:rsid w:val="00564606"/>
    <w:rsid w:val="00564907"/>
    <w:rsid w:val="005650B2"/>
    <w:rsid w:val="005659E6"/>
    <w:rsid w:val="00565A0A"/>
    <w:rsid w:val="00565CBE"/>
    <w:rsid w:val="00566F51"/>
    <w:rsid w:val="00567AE3"/>
    <w:rsid w:val="00567E1C"/>
    <w:rsid w:val="00567FE0"/>
    <w:rsid w:val="00570677"/>
    <w:rsid w:val="0057078D"/>
    <w:rsid w:val="005715CD"/>
    <w:rsid w:val="00571811"/>
    <w:rsid w:val="00571A83"/>
    <w:rsid w:val="00572F82"/>
    <w:rsid w:val="0057320E"/>
    <w:rsid w:val="005737EE"/>
    <w:rsid w:val="005742F0"/>
    <w:rsid w:val="00574B67"/>
    <w:rsid w:val="005750A2"/>
    <w:rsid w:val="00575731"/>
    <w:rsid w:val="005759E7"/>
    <w:rsid w:val="00575D3F"/>
    <w:rsid w:val="005770A7"/>
    <w:rsid w:val="00580486"/>
    <w:rsid w:val="00581A80"/>
    <w:rsid w:val="00581E01"/>
    <w:rsid w:val="00582305"/>
    <w:rsid w:val="005833FC"/>
    <w:rsid w:val="0058363D"/>
    <w:rsid w:val="00583719"/>
    <w:rsid w:val="00583EB2"/>
    <w:rsid w:val="0058578A"/>
    <w:rsid w:val="00586729"/>
    <w:rsid w:val="00586D8C"/>
    <w:rsid w:val="00586FB4"/>
    <w:rsid w:val="00590BA9"/>
    <w:rsid w:val="00590C32"/>
    <w:rsid w:val="00590D33"/>
    <w:rsid w:val="00591A31"/>
    <w:rsid w:val="00591D43"/>
    <w:rsid w:val="005920E4"/>
    <w:rsid w:val="005939EF"/>
    <w:rsid w:val="005956BC"/>
    <w:rsid w:val="00595B7E"/>
    <w:rsid w:val="00595F4E"/>
    <w:rsid w:val="00596D3D"/>
    <w:rsid w:val="0059711A"/>
    <w:rsid w:val="00597DAA"/>
    <w:rsid w:val="00597EF1"/>
    <w:rsid w:val="005A09CA"/>
    <w:rsid w:val="005A0C80"/>
    <w:rsid w:val="005A126E"/>
    <w:rsid w:val="005A13D8"/>
    <w:rsid w:val="005A14D4"/>
    <w:rsid w:val="005A162B"/>
    <w:rsid w:val="005A167F"/>
    <w:rsid w:val="005A1964"/>
    <w:rsid w:val="005A251A"/>
    <w:rsid w:val="005A296E"/>
    <w:rsid w:val="005A2E9D"/>
    <w:rsid w:val="005A3804"/>
    <w:rsid w:val="005A4021"/>
    <w:rsid w:val="005A4789"/>
    <w:rsid w:val="005A516B"/>
    <w:rsid w:val="005A5A43"/>
    <w:rsid w:val="005A632E"/>
    <w:rsid w:val="005A649E"/>
    <w:rsid w:val="005A6C5F"/>
    <w:rsid w:val="005A7506"/>
    <w:rsid w:val="005A76FD"/>
    <w:rsid w:val="005B00E3"/>
    <w:rsid w:val="005B0F20"/>
    <w:rsid w:val="005B18BD"/>
    <w:rsid w:val="005B1AE8"/>
    <w:rsid w:val="005B300F"/>
    <w:rsid w:val="005B3218"/>
    <w:rsid w:val="005B325C"/>
    <w:rsid w:val="005B34C3"/>
    <w:rsid w:val="005B3502"/>
    <w:rsid w:val="005B39C2"/>
    <w:rsid w:val="005B43B0"/>
    <w:rsid w:val="005B4EF9"/>
    <w:rsid w:val="005B5A90"/>
    <w:rsid w:val="005B5D3E"/>
    <w:rsid w:val="005B6CE5"/>
    <w:rsid w:val="005C048F"/>
    <w:rsid w:val="005C04B8"/>
    <w:rsid w:val="005C0B88"/>
    <w:rsid w:val="005C11DA"/>
    <w:rsid w:val="005C186D"/>
    <w:rsid w:val="005C19C7"/>
    <w:rsid w:val="005C2275"/>
    <w:rsid w:val="005C2486"/>
    <w:rsid w:val="005C33AE"/>
    <w:rsid w:val="005C42F6"/>
    <w:rsid w:val="005C4C52"/>
    <w:rsid w:val="005C4FC3"/>
    <w:rsid w:val="005C5460"/>
    <w:rsid w:val="005D052E"/>
    <w:rsid w:val="005D0930"/>
    <w:rsid w:val="005D0A1E"/>
    <w:rsid w:val="005D0BC9"/>
    <w:rsid w:val="005D1212"/>
    <w:rsid w:val="005D159A"/>
    <w:rsid w:val="005D16D2"/>
    <w:rsid w:val="005D243F"/>
    <w:rsid w:val="005D2C65"/>
    <w:rsid w:val="005D43A0"/>
    <w:rsid w:val="005D4898"/>
    <w:rsid w:val="005D4AAF"/>
    <w:rsid w:val="005D5503"/>
    <w:rsid w:val="005D58EC"/>
    <w:rsid w:val="005D5DAF"/>
    <w:rsid w:val="005D62C1"/>
    <w:rsid w:val="005D76B5"/>
    <w:rsid w:val="005E000D"/>
    <w:rsid w:val="005E172A"/>
    <w:rsid w:val="005E293F"/>
    <w:rsid w:val="005E2D47"/>
    <w:rsid w:val="005E2F53"/>
    <w:rsid w:val="005E2FBB"/>
    <w:rsid w:val="005E2FBC"/>
    <w:rsid w:val="005E38B2"/>
    <w:rsid w:val="005E43BA"/>
    <w:rsid w:val="005E4B11"/>
    <w:rsid w:val="005E4B3B"/>
    <w:rsid w:val="005E569C"/>
    <w:rsid w:val="005E58EA"/>
    <w:rsid w:val="005E6487"/>
    <w:rsid w:val="005E6A92"/>
    <w:rsid w:val="005E74DD"/>
    <w:rsid w:val="005E7F9E"/>
    <w:rsid w:val="005F0D88"/>
    <w:rsid w:val="005F1146"/>
    <w:rsid w:val="005F21BF"/>
    <w:rsid w:val="005F2836"/>
    <w:rsid w:val="005F2965"/>
    <w:rsid w:val="005F42E8"/>
    <w:rsid w:val="005F47D4"/>
    <w:rsid w:val="005F4927"/>
    <w:rsid w:val="005F53E1"/>
    <w:rsid w:val="005F5ABF"/>
    <w:rsid w:val="005F6141"/>
    <w:rsid w:val="005F704B"/>
    <w:rsid w:val="005F76AA"/>
    <w:rsid w:val="005F7A3A"/>
    <w:rsid w:val="005F7B4A"/>
    <w:rsid w:val="005F7DF7"/>
    <w:rsid w:val="00600DDB"/>
    <w:rsid w:val="0060210B"/>
    <w:rsid w:val="00602292"/>
    <w:rsid w:val="00602E8A"/>
    <w:rsid w:val="00602EF5"/>
    <w:rsid w:val="006034A0"/>
    <w:rsid w:val="00603A02"/>
    <w:rsid w:val="00603EDA"/>
    <w:rsid w:val="0060497F"/>
    <w:rsid w:val="00604A8C"/>
    <w:rsid w:val="00604D7B"/>
    <w:rsid w:val="00605227"/>
    <w:rsid w:val="00605519"/>
    <w:rsid w:val="0060575F"/>
    <w:rsid w:val="0060609E"/>
    <w:rsid w:val="00607178"/>
    <w:rsid w:val="00607C3A"/>
    <w:rsid w:val="00607FDD"/>
    <w:rsid w:val="0061038F"/>
    <w:rsid w:val="00610D90"/>
    <w:rsid w:val="00610EDF"/>
    <w:rsid w:val="00610F02"/>
    <w:rsid w:val="00611695"/>
    <w:rsid w:val="0061296E"/>
    <w:rsid w:val="00612B68"/>
    <w:rsid w:val="00613F18"/>
    <w:rsid w:val="00614329"/>
    <w:rsid w:val="006157CA"/>
    <w:rsid w:val="00616209"/>
    <w:rsid w:val="00616D79"/>
    <w:rsid w:val="00616F61"/>
    <w:rsid w:val="00617470"/>
    <w:rsid w:val="00620751"/>
    <w:rsid w:val="00620E8D"/>
    <w:rsid w:val="00621252"/>
    <w:rsid w:val="00622869"/>
    <w:rsid w:val="00622EE6"/>
    <w:rsid w:val="0062335C"/>
    <w:rsid w:val="00623D4C"/>
    <w:rsid w:val="00623EDB"/>
    <w:rsid w:val="006240E3"/>
    <w:rsid w:val="006241A5"/>
    <w:rsid w:val="00624553"/>
    <w:rsid w:val="00624AB7"/>
    <w:rsid w:val="00624EA2"/>
    <w:rsid w:val="00626B29"/>
    <w:rsid w:val="00626F63"/>
    <w:rsid w:val="00626FD2"/>
    <w:rsid w:val="006309F0"/>
    <w:rsid w:val="006311FC"/>
    <w:rsid w:val="00631935"/>
    <w:rsid w:val="00632357"/>
    <w:rsid w:val="006323A4"/>
    <w:rsid w:val="00632E54"/>
    <w:rsid w:val="006338A1"/>
    <w:rsid w:val="00634185"/>
    <w:rsid w:val="00634F80"/>
    <w:rsid w:val="0063579F"/>
    <w:rsid w:val="00635E9C"/>
    <w:rsid w:val="00635F46"/>
    <w:rsid w:val="00636028"/>
    <w:rsid w:val="00636ECF"/>
    <w:rsid w:val="00637D18"/>
    <w:rsid w:val="00637D29"/>
    <w:rsid w:val="00637EEB"/>
    <w:rsid w:val="00640924"/>
    <w:rsid w:val="00641362"/>
    <w:rsid w:val="00642531"/>
    <w:rsid w:val="006426A8"/>
    <w:rsid w:val="00642765"/>
    <w:rsid w:val="00642ABE"/>
    <w:rsid w:val="00642C59"/>
    <w:rsid w:val="00643000"/>
    <w:rsid w:val="00643F9A"/>
    <w:rsid w:val="006448E3"/>
    <w:rsid w:val="00645660"/>
    <w:rsid w:val="00646EC0"/>
    <w:rsid w:val="00647704"/>
    <w:rsid w:val="00647CEF"/>
    <w:rsid w:val="006502D2"/>
    <w:rsid w:val="00651A0D"/>
    <w:rsid w:val="00652110"/>
    <w:rsid w:val="006527E6"/>
    <w:rsid w:val="00652CEB"/>
    <w:rsid w:val="0065305E"/>
    <w:rsid w:val="0065378E"/>
    <w:rsid w:val="0065402A"/>
    <w:rsid w:val="0065489F"/>
    <w:rsid w:val="006558B6"/>
    <w:rsid w:val="00656A1E"/>
    <w:rsid w:val="00660231"/>
    <w:rsid w:val="00660489"/>
    <w:rsid w:val="00660519"/>
    <w:rsid w:val="006609C6"/>
    <w:rsid w:val="00660A3A"/>
    <w:rsid w:val="00660CB1"/>
    <w:rsid w:val="00661033"/>
    <w:rsid w:val="00661B07"/>
    <w:rsid w:val="00661FA1"/>
    <w:rsid w:val="00662AC6"/>
    <w:rsid w:val="00663D71"/>
    <w:rsid w:val="0066480C"/>
    <w:rsid w:val="00664A88"/>
    <w:rsid w:val="00664E4E"/>
    <w:rsid w:val="0066511A"/>
    <w:rsid w:val="00665457"/>
    <w:rsid w:val="00665706"/>
    <w:rsid w:val="0066688A"/>
    <w:rsid w:val="00667CAB"/>
    <w:rsid w:val="00670080"/>
    <w:rsid w:val="0067080C"/>
    <w:rsid w:val="00670A4E"/>
    <w:rsid w:val="00671664"/>
    <w:rsid w:val="00671D67"/>
    <w:rsid w:val="00672399"/>
    <w:rsid w:val="00672614"/>
    <w:rsid w:val="00672B25"/>
    <w:rsid w:val="00672CD5"/>
    <w:rsid w:val="00672EA5"/>
    <w:rsid w:val="00673AA7"/>
    <w:rsid w:val="00673EE9"/>
    <w:rsid w:val="006745D0"/>
    <w:rsid w:val="00674F56"/>
    <w:rsid w:val="00675B3B"/>
    <w:rsid w:val="006761B4"/>
    <w:rsid w:val="0067677F"/>
    <w:rsid w:val="0067689C"/>
    <w:rsid w:val="00677C08"/>
    <w:rsid w:val="00677FD7"/>
    <w:rsid w:val="00680F8F"/>
    <w:rsid w:val="0068108E"/>
    <w:rsid w:val="0068123D"/>
    <w:rsid w:val="006815FF"/>
    <w:rsid w:val="006817C5"/>
    <w:rsid w:val="00682A1C"/>
    <w:rsid w:val="00683D4E"/>
    <w:rsid w:val="00683F61"/>
    <w:rsid w:val="0068416B"/>
    <w:rsid w:val="006847F5"/>
    <w:rsid w:val="00685996"/>
    <w:rsid w:val="00685F4E"/>
    <w:rsid w:val="00686B08"/>
    <w:rsid w:val="00687333"/>
    <w:rsid w:val="00687F36"/>
    <w:rsid w:val="006905E2"/>
    <w:rsid w:val="00691358"/>
    <w:rsid w:val="00691CFA"/>
    <w:rsid w:val="00692BFA"/>
    <w:rsid w:val="00693C72"/>
    <w:rsid w:val="006941D9"/>
    <w:rsid w:val="006944CC"/>
    <w:rsid w:val="00695002"/>
    <w:rsid w:val="00695311"/>
    <w:rsid w:val="006953C5"/>
    <w:rsid w:val="00696195"/>
    <w:rsid w:val="00696405"/>
    <w:rsid w:val="00696580"/>
    <w:rsid w:val="00696E40"/>
    <w:rsid w:val="00697987"/>
    <w:rsid w:val="00697B34"/>
    <w:rsid w:val="00697EB6"/>
    <w:rsid w:val="006A12A6"/>
    <w:rsid w:val="006A1413"/>
    <w:rsid w:val="006A18ED"/>
    <w:rsid w:val="006A1CD7"/>
    <w:rsid w:val="006A30BB"/>
    <w:rsid w:val="006A31A0"/>
    <w:rsid w:val="006A379B"/>
    <w:rsid w:val="006A4092"/>
    <w:rsid w:val="006A561E"/>
    <w:rsid w:val="006A5DEF"/>
    <w:rsid w:val="006A6134"/>
    <w:rsid w:val="006A6789"/>
    <w:rsid w:val="006A6D00"/>
    <w:rsid w:val="006A7391"/>
    <w:rsid w:val="006B0209"/>
    <w:rsid w:val="006B1348"/>
    <w:rsid w:val="006B2A63"/>
    <w:rsid w:val="006B3AE7"/>
    <w:rsid w:val="006B4DBD"/>
    <w:rsid w:val="006B6058"/>
    <w:rsid w:val="006B63E1"/>
    <w:rsid w:val="006B680E"/>
    <w:rsid w:val="006B7815"/>
    <w:rsid w:val="006B7B75"/>
    <w:rsid w:val="006C013F"/>
    <w:rsid w:val="006C1113"/>
    <w:rsid w:val="006C1259"/>
    <w:rsid w:val="006C1345"/>
    <w:rsid w:val="006C1CF2"/>
    <w:rsid w:val="006C286F"/>
    <w:rsid w:val="006C2C8D"/>
    <w:rsid w:val="006C2ED9"/>
    <w:rsid w:val="006C3DBD"/>
    <w:rsid w:val="006C3F7B"/>
    <w:rsid w:val="006C4812"/>
    <w:rsid w:val="006C5638"/>
    <w:rsid w:val="006C6F58"/>
    <w:rsid w:val="006C726B"/>
    <w:rsid w:val="006C72DE"/>
    <w:rsid w:val="006D0763"/>
    <w:rsid w:val="006D13A2"/>
    <w:rsid w:val="006D1A88"/>
    <w:rsid w:val="006D1C3A"/>
    <w:rsid w:val="006D1DDC"/>
    <w:rsid w:val="006D25EA"/>
    <w:rsid w:val="006D2B6E"/>
    <w:rsid w:val="006D3F29"/>
    <w:rsid w:val="006D41C4"/>
    <w:rsid w:val="006D450E"/>
    <w:rsid w:val="006D4E19"/>
    <w:rsid w:val="006D549E"/>
    <w:rsid w:val="006D65AD"/>
    <w:rsid w:val="006D71A3"/>
    <w:rsid w:val="006D74BC"/>
    <w:rsid w:val="006E0183"/>
    <w:rsid w:val="006E0476"/>
    <w:rsid w:val="006E0A23"/>
    <w:rsid w:val="006E0C99"/>
    <w:rsid w:val="006E1E52"/>
    <w:rsid w:val="006E1F74"/>
    <w:rsid w:val="006E225F"/>
    <w:rsid w:val="006E347B"/>
    <w:rsid w:val="006E3EC5"/>
    <w:rsid w:val="006E3FAE"/>
    <w:rsid w:val="006E4131"/>
    <w:rsid w:val="006E43F1"/>
    <w:rsid w:val="006E5A42"/>
    <w:rsid w:val="006E5EDC"/>
    <w:rsid w:val="006E6732"/>
    <w:rsid w:val="006E674D"/>
    <w:rsid w:val="006E6CC4"/>
    <w:rsid w:val="006E6F0A"/>
    <w:rsid w:val="006E77B9"/>
    <w:rsid w:val="006E7B91"/>
    <w:rsid w:val="006F106F"/>
    <w:rsid w:val="006F1399"/>
    <w:rsid w:val="006F1904"/>
    <w:rsid w:val="006F1BB0"/>
    <w:rsid w:val="006F1EFF"/>
    <w:rsid w:val="006F249C"/>
    <w:rsid w:val="006F24B8"/>
    <w:rsid w:val="006F3AD2"/>
    <w:rsid w:val="006F4496"/>
    <w:rsid w:val="006F4ED7"/>
    <w:rsid w:val="006F5167"/>
    <w:rsid w:val="006F5433"/>
    <w:rsid w:val="006F595A"/>
    <w:rsid w:val="006F5BFE"/>
    <w:rsid w:val="006F6F43"/>
    <w:rsid w:val="006F7045"/>
    <w:rsid w:val="006F7191"/>
    <w:rsid w:val="006F7549"/>
    <w:rsid w:val="006F7E0C"/>
    <w:rsid w:val="00700E22"/>
    <w:rsid w:val="0070200B"/>
    <w:rsid w:val="007036F9"/>
    <w:rsid w:val="00703AA7"/>
    <w:rsid w:val="007043BA"/>
    <w:rsid w:val="00705018"/>
    <w:rsid w:val="00705285"/>
    <w:rsid w:val="007054FD"/>
    <w:rsid w:val="007058C1"/>
    <w:rsid w:val="00705DF6"/>
    <w:rsid w:val="00707362"/>
    <w:rsid w:val="00707C8A"/>
    <w:rsid w:val="00707CAC"/>
    <w:rsid w:val="00707D1D"/>
    <w:rsid w:val="00707FB4"/>
    <w:rsid w:val="0071047E"/>
    <w:rsid w:val="00711532"/>
    <w:rsid w:val="007115BF"/>
    <w:rsid w:val="007117D4"/>
    <w:rsid w:val="0071182E"/>
    <w:rsid w:val="007135FE"/>
    <w:rsid w:val="00713BB3"/>
    <w:rsid w:val="00713CAB"/>
    <w:rsid w:val="00713FE8"/>
    <w:rsid w:val="00714BA9"/>
    <w:rsid w:val="00714E38"/>
    <w:rsid w:val="007162C3"/>
    <w:rsid w:val="007167D3"/>
    <w:rsid w:val="00716AB0"/>
    <w:rsid w:val="00716B14"/>
    <w:rsid w:val="0071706E"/>
    <w:rsid w:val="0071777F"/>
    <w:rsid w:val="00717A96"/>
    <w:rsid w:val="00717F8E"/>
    <w:rsid w:val="00720126"/>
    <w:rsid w:val="0072044F"/>
    <w:rsid w:val="0072076F"/>
    <w:rsid w:val="0072172D"/>
    <w:rsid w:val="00721768"/>
    <w:rsid w:val="00721A3D"/>
    <w:rsid w:val="00722140"/>
    <w:rsid w:val="00722734"/>
    <w:rsid w:val="0072455F"/>
    <w:rsid w:val="0072598D"/>
    <w:rsid w:val="00725D95"/>
    <w:rsid w:val="0072679D"/>
    <w:rsid w:val="007274FA"/>
    <w:rsid w:val="00727CE6"/>
    <w:rsid w:val="00727D51"/>
    <w:rsid w:val="0073005C"/>
    <w:rsid w:val="00730422"/>
    <w:rsid w:val="00730A64"/>
    <w:rsid w:val="00732019"/>
    <w:rsid w:val="00732115"/>
    <w:rsid w:val="0073215B"/>
    <w:rsid w:val="00732436"/>
    <w:rsid w:val="007324BE"/>
    <w:rsid w:val="00734ADA"/>
    <w:rsid w:val="00735308"/>
    <w:rsid w:val="00736A1B"/>
    <w:rsid w:val="00737277"/>
    <w:rsid w:val="00737E30"/>
    <w:rsid w:val="00740194"/>
    <w:rsid w:val="007405DE"/>
    <w:rsid w:val="0074085D"/>
    <w:rsid w:val="00741D6C"/>
    <w:rsid w:val="00743509"/>
    <w:rsid w:val="00743D03"/>
    <w:rsid w:val="00743FF3"/>
    <w:rsid w:val="00744388"/>
    <w:rsid w:val="007454ED"/>
    <w:rsid w:val="00745BB1"/>
    <w:rsid w:val="0074757A"/>
    <w:rsid w:val="007503C2"/>
    <w:rsid w:val="00750F40"/>
    <w:rsid w:val="007514E4"/>
    <w:rsid w:val="00751B68"/>
    <w:rsid w:val="00752765"/>
    <w:rsid w:val="0075332F"/>
    <w:rsid w:val="007538DD"/>
    <w:rsid w:val="00753AE6"/>
    <w:rsid w:val="00754996"/>
    <w:rsid w:val="00754CEF"/>
    <w:rsid w:val="0075515C"/>
    <w:rsid w:val="00755953"/>
    <w:rsid w:val="00755EB0"/>
    <w:rsid w:val="00757126"/>
    <w:rsid w:val="0075758B"/>
    <w:rsid w:val="00757ED7"/>
    <w:rsid w:val="00757FBB"/>
    <w:rsid w:val="0076163E"/>
    <w:rsid w:val="00761F57"/>
    <w:rsid w:val="007630CE"/>
    <w:rsid w:val="0076444B"/>
    <w:rsid w:val="007645E8"/>
    <w:rsid w:val="007648B2"/>
    <w:rsid w:val="00765790"/>
    <w:rsid w:val="00765D4F"/>
    <w:rsid w:val="007660CF"/>
    <w:rsid w:val="00766EC1"/>
    <w:rsid w:val="007709A9"/>
    <w:rsid w:val="00771881"/>
    <w:rsid w:val="00772462"/>
    <w:rsid w:val="00772A61"/>
    <w:rsid w:val="007739B3"/>
    <w:rsid w:val="00773CD1"/>
    <w:rsid w:val="00774159"/>
    <w:rsid w:val="0077427F"/>
    <w:rsid w:val="007742D8"/>
    <w:rsid w:val="00774617"/>
    <w:rsid w:val="00774B32"/>
    <w:rsid w:val="00774D9D"/>
    <w:rsid w:val="00775D10"/>
    <w:rsid w:val="00776313"/>
    <w:rsid w:val="00777CE9"/>
    <w:rsid w:val="00781025"/>
    <w:rsid w:val="007813FB"/>
    <w:rsid w:val="0078185F"/>
    <w:rsid w:val="007820CD"/>
    <w:rsid w:val="007836D5"/>
    <w:rsid w:val="00783920"/>
    <w:rsid w:val="007845FB"/>
    <w:rsid w:val="00784896"/>
    <w:rsid w:val="00784C41"/>
    <w:rsid w:val="00784D47"/>
    <w:rsid w:val="00785E44"/>
    <w:rsid w:val="00786021"/>
    <w:rsid w:val="00786D02"/>
    <w:rsid w:val="00787096"/>
    <w:rsid w:val="0079065A"/>
    <w:rsid w:val="007906B1"/>
    <w:rsid w:val="0079073D"/>
    <w:rsid w:val="00791B98"/>
    <w:rsid w:val="00791F29"/>
    <w:rsid w:val="00792C7F"/>
    <w:rsid w:val="00792DBD"/>
    <w:rsid w:val="00793E9E"/>
    <w:rsid w:val="007945AA"/>
    <w:rsid w:val="00795376"/>
    <w:rsid w:val="0079585C"/>
    <w:rsid w:val="00795A8F"/>
    <w:rsid w:val="007969AC"/>
    <w:rsid w:val="00796F88"/>
    <w:rsid w:val="00797CE9"/>
    <w:rsid w:val="007A008F"/>
    <w:rsid w:val="007A014E"/>
    <w:rsid w:val="007A0304"/>
    <w:rsid w:val="007A0FAB"/>
    <w:rsid w:val="007A117A"/>
    <w:rsid w:val="007A17B4"/>
    <w:rsid w:val="007A18C7"/>
    <w:rsid w:val="007A28E8"/>
    <w:rsid w:val="007A3868"/>
    <w:rsid w:val="007A3A24"/>
    <w:rsid w:val="007A525A"/>
    <w:rsid w:val="007A592E"/>
    <w:rsid w:val="007A6D5F"/>
    <w:rsid w:val="007A7C18"/>
    <w:rsid w:val="007A7F68"/>
    <w:rsid w:val="007B039E"/>
    <w:rsid w:val="007B046F"/>
    <w:rsid w:val="007B0D2D"/>
    <w:rsid w:val="007B0EB5"/>
    <w:rsid w:val="007B0F9E"/>
    <w:rsid w:val="007B10C6"/>
    <w:rsid w:val="007B16D6"/>
    <w:rsid w:val="007B1976"/>
    <w:rsid w:val="007B2547"/>
    <w:rsid w:val="007B3552"/>
    <w:rsid w:val="007B3D76"/>
    <w:rsid w:val="007B4363"/>
    <w:rsid w:val="007B58C3"/>
    <w:rsid w:val="007B5E11"/>
    <w:rsid w:val="007B61A6"/>
    <w:rsid w:val="007B6314"/>
    <w:rsid w:val="007B773B"/>
    <w:rsid w:val="007B790B"/>
    <w:rsid w:val="007B7CE6"/>
    <w:rsid w:val="007B7D7F"/>
    <w:rsid w:val="007B7EB5"/>
    <w:rsid w:val="007C0C30"/>
    <w:rsid w:val="007C3027"/>
    <w:rsid w:val="007C3472"/>
    <w:rsid w:val="007C4386"/>
    <w:rsid w:val="007C4649"/>
    <w:rsid w:val="007C46FB"/>
    <w:rsid w:val="007C4726"/>
    <w:rsid w:val="007C5860"/>
    <w:rsid w:val="007C7219"/>
    <w:rsid w:val="007C7AAA"/>
    <w:rsid w:val="007D0677"/>
    <w:rsid w:val="007D1450"/>
    <w:rsid w:val="007D1689"/>
    <w:rsid w:val="007D2118"/>
    <w:rsid w:val="007D26D1"/>
    <w:rsid w:val="007D281E"/>
    <w:rsid w:val="007D2D2B"/>
    <w:rsid w:val="007D2E15"/>
    <w:rsid w:val="007D2E17"/>
    <w:rsid w:val="007D3660"/>
    <w:rsid w:val="007D3E5B"/>
    <w:rsid w:val="007D4769"/>
    <w:rsid w:val="007D4CC8"/>
    <w:rsid w:val="007D60EC"/>
    <w:rsid w:val="007D639D"/>
    <w:rsid w:val="007D6685"/>
    <w:rsid w:val="007D67D6"/>
    <w:rsid w:val="007D7168"/>
    <w:rsid w:val="007D7EC8"/>
    <w:rsid w:val="007E157A"/>
    <w:rsid w:val="007E1A00"/>
    <w:rsid w:val="007E1FBE"/>
    <w:rsid w:val="007E2EF8"/>
    <w:rsid w:val="007E30DF"/>
    <w:rsid w:val="007E3800"/>
    <w:rsid w:val="007E42D8"/>
    <w:rsid w:val="007E534F"/>
    <w:rsid w:val="007E5619"/>
    <w:rsid w:val="007E57DC"/>
    <w:rsid w:val="007E67BC"/>
    <w:rsid w:val="007E6BE6"/>
    <w:rsid w:val="007E6D81"/>
    <w:rsid w:val="007E6E1D"/>
    <w:rsid w:val="007E6E72"/>
    <w:rsid w:val="007F03B9"/>
    <w:rsid w:val="007F09A9"/>
    <w:rsid w:val="007F196C"/>
    <w:rsid w:val="007F2461"/>
    <w:rsid w:val="007F2D65"/>
    <w:rsid w:val="007F322A"/>
    <w:rsid w:val="007F336F"/>
    <w:rsid w:val="007F53A8"/>
    <w:rsid w:val="007F7B66"/>
    <w:rsid w:val="007F7F5F"/>
    <w:rsid w:val="00800234"/>
    <w:rsid w:val="008002A7"/>
    <w:rsid w:val="008002AA"/>
    <w:rsid w:val="00800C6F"/>
    <w:rsid w:val="00800CB0"/>
    <w:rsid w:val="00800DB5"/>
    <w:rsid w:val="0080147F"/>
    <w:rsid w:val="008014F6"/>
    <w:rsid w:val="00801DB1"/>
    <w:rsid w:val="00801E9B"/>
    <w:rsid w:val="0080253C"/>
    <w:rsid w:val="00802CB6"/>
    <w:rsid w:val="00803B45"/>
    <w:rsid w:val="008045B7"/>
    <w:rsid w:val="00804D4F"/>
    <w:rsid w:val="00805DCC"/>
    <w:rsid w:val="00806140"/>
    <w:rsid w:val="00806716"/>
    <w:rsid w:val="0080691D"/>
    <w:rsid w:val="008069D1"/>
    <w:rsid w:val="00807078"/>
    <w:rsid w:val="008079BC"/>
    <w:rsid w:val="0081190F"/>
    <w:rsid w:val="0081409D"/>
    <w:rsid w:val="00814C04"/>
    <w:rsid w:val="008154C3"/>
    <w:rsid w:val="00816116"/>
    <w:rsid w:val="00816485"/>
    <w:rsid w:val="0081671B"/>
    <w:rsid w:val="0081721F"/>
    <w:rsid w:val="00817C8D"/>
    <w:rsid w:val="00817E0A"/>
    <w:rsid w:val="00821070"/>
    <w:rsid w:val="00821146"/>
    <w:rsid w:val="008220FE"/>
    <w:rsid w:val="00822B53"/>
    <w:rsid w:val="00822EEB"/>
    <w:rsid w:val="00823362"/>
    <w:rsid w:val="0082360E"/>
    <w:rsid w:val="00824285"/>
    <w:rsid w:val="00824C49"/>
    <w:rsid w:val="00825C83"/>
    <w:rsid w:val="008263D3"/>
    <w:rsid w:val="00827413"/>
    <w:rsid w:val="0083108F"/>
    <w:rsid w:val="0083196D"/>
    <w:rsid w:val="00831CC3"/>
    <w:rsid w:val="008320A2"/>
    <w:rsid w:val="00832519"/>
    <w:rsid w:val="00832B13"/>
    <w:rsid w:val="00832CE6"/>
    <w:rsid w:val="0083619D"/>
    <w:rsid w:val="00837207"/>
    <w:rsid w:val="00837444"/>
    <w:rsid w:val="0083747D"/>
    <w:rsid w:val="00837ED0"/>
    <w:rsid w:val="008403C6"/>
    <w:rsid w:val="0084187E"/>
    <w:rsid w:val="00841AB8"/>
    <w:rsid w:val="00841BF5"/>
    <w:rsid w:val="00842102"/>
    <w:rsid w:val="0084281C"/>
    <w:rsid w:val="0084386C"/>
    <w:rsid w:val="00843873"/>
    <w:rsid w:val="00844D16"/>
    <w:rsid w:val="008451DC"/>
    <w:rsid w:val="0084570A"/>
    <w:rsid w:val="008459EC"/>
    <w:rsid w:val="00845C53"/>
    <w:rsid w:val="0084649B"/>
    <w:rsid w:val="008467CE"/>
    <w:rsid w:val="00847A52"/>
    <w:rsid w:val="00847A96"/>
    <w:rsid w:val="00847FF9"/>
    <w:rsid w:val="008500A1"/>
    <w:rsid w:val="00850511"/>
    <w:rsid w:val="00850B14"/>
    <w:rsid w:val="00850D50"/>
    <w:rsid w:val="00851361"/>
    <w:rsid w:val="00851421"/>
    <w:rsid w:val="00851954"/>
    <w:rsid w:val="00851B84"/>
    <w:rsid w:val="00852223"/>
    <w:rsid w:val="00852581"/>
    <w:rsid w:val="0085293A"/>
    <w:rsid w:val="008536CF"/>
    <w:rsid w:val="0085398F"/>
    <w:rsid w:val="00853BC8"/>
    <w:rsid w:val="00853CC4"/>
    <w:rsid w:val="00854008"/>
    <w:rsid w:val="00855D95"/>
    <w:rsid w:val="0085645B"/>
    <w:rsid w:val="008568EC"/>
    <w:rsid w:val="0086060A"/>
    <w:rsid w:val="00860BD5"/>
    <w:rsid w:val="00860FF5"/>
    <w:rsid w:val="0086191C"/>
    <w:rsid w:val="00861FB5"/>
    <w:rsid w:val="00862052"/>
    <w:rsid w:val="00862129"/>
    <w:rsid w:val="00862902"/>
    <w:rsid w:val="00863299"/>
    <w:rsid w:val="008639F2"/>
    <w:rsid w:val="0086405A"/>
    <w:rsid w:val="00864171"/>
    <w:rsid w:val="008643F4"/>
    <w:rsid w:val="008644B7"/>
    <w:rsid w:val="008655A0"/>
    <w:rsid w:val="008655DA"/>
    <w:rsid w:val="008656F1"/>
    <w:rsid w:val="00866BC1"/>
    <w:rsid w:val="00867D65"/>
    <w:rsid w:val="008715DB"/>
    <w:rsid w:val="00871706"/>
    <w:rsid w:val="00871D30"/>
    <w:rsid w:val="00873255"/>
    <w:rsid w:val="0087433C"/>
    <w:rsid w:val="0087436C"/>
    <w:rsid w:val="0087476F"/>
    <w:rsid w:val="00875151"/>
    <w:rsid w:val="00875336"/>
    <w:rsid w:val="008754C3"/>
    <w:rsid w:val="00875752"/>
    <w:rsid w:val="00876E01"/>
    <w:rsid w:val="008771F7"/>
    <w:rsid w:val="0087797D"/>
    <w:rsid w:val="00880935"/>
    <w:rsid w:val="0088095A"/>
    <w:rsid w:val="008816CA"/>
    <w:rsid w:val="008827BC"/>
    <w:rsid w:val="00883942"/>
    <w:rsid w:val="00884756"/>
    <w:rsid w:val="00884A54"/>
    <w:rsid w:val="00886429"/>
    <w:rsid w:val="0088659B"/>
    <w:rsid w:val="008876A6"/>
    <w:rsid w:val="00887930"/>
    <w:rsid w:val="008879D0"/>
    <w:rsid w:val="008905A4"/>
    <w:rsid w:val="008922E5"/>
    <w:rsid w:val="00893A73"/>
    <w:rsid w:val="00894226"/>
    <w:rsid w:val="00894519"/>
    <w:rsid w:val="0089549A"/>
    <w:rsid w:val="0089569D"/>
    <w:rsid w:val="008964A8"/>
    <w:rsid w:val="008A0B61"/>
    <w:rsid w:val="008A2884"/>
    <w:rsid w:val="008A2952"/>
    <w:rsid w:val="008A2BF2"/>
    <w:rsid w:val="008A429C"/>
    <w:rsid w:val="008A4447"/>
    <w:rsid w:val="008A5807"/>
    <w:rsid w:val="008A61ED"/>
    <w:rsid w:val="008A6C6B"/>
    <w:rsid w:val="008A78A3"/>
    <w:rsid w:val="008B119B"/>
    <w:rsid w:val="008B13BF"/>
    <w:rsid w:val="008B23AE"/>
    <w:rsid w:val="008B241C"/>
    <w:rsid w:val="008B2459"/>
    <w:rsid w:val="008B3C89"/>
    <w:rsid w:val="008B49E5"/>
    <w:rsid w:val="008B598F"/>
    <w:rsid w:val="008B64D9"/>
    <w:rsid w:val="008B6EF5"/>
    <w:rsid w:val="008B7462"/>
    <w:rsid w:val="008B75BC"/>
    <w:rsid w:val="008C0579"/>
    <w:rsid w:val="008C267F"/>
    <w:rsid w:val="008C2DFF"/>
    <w:rsid w:val="008C3600"/>
    <w:rsid w:val="008C38B2"/>
    <w:rsid w:val="008C3E6B"/>
    <w:rsid w:val="008C4450"/>
    <w:rsid w:val="008C46C9"/>
    <w:rsid w:val="008C4818"/>
    <w:rsid w:val="008C4827"/>
    <w:rsid w:val="008C536B"/>
    <w:rsid w:val="008C609E"/>
    <w:rsid w:val="008C69D1"/>
    <w:rsid w:val="008C6DB6"/>
    <w:rsid w:val="008C7931"/>
    <w:rsid w:val="008D0103"/>
    <w:rsid w:val="008D1B07"/>
    <w:rsid w:val="008D26DB"/>
    <w:rsid w:val="008D2AC9"/>
    <w:rsid w:val="008D31DB"/>
    <w:rsid w:val="008D39B6"/>
    <w:rsid w:val="008D3A84"/>
    <w:rsid w:val="008D4638"/>
    <w:rsid w:val="008D4BD5"/>
    <w:rsid w:val="008D4EF0"/>
    <w:rsid w:val="008D4EF7"/>
    <w:rsid w:val="008D5237"/>
    <w:rsid w:val="008D53C3"/>
    <w:rsid w:val="008D6522"/>
    <w:rsid w:val="008D65E4"/>
    <w:rsid w:val="008D6BDF"/>
    <w:rsid w:val="008D726A"/>
    <w:rsid w:val="008D75D5"/>
    <w:rsid w:val="008D7978"/>
    <w:rsid w:val="008D7CD2"/>
    <w:rsid w:val="008D7EFF"/>
    <w:rsid w:val="008E0499"/>
    <w:rsid w:val="008E0C51"/>
    <w:rsid w:val="008E132D"/>
    <w:rsid w:val="008E1709"/>
    <w:rsid w:val="008E1E11"/>
    <w:rsid w:val="008E2358"/>
    <w:rsid w:val="008E28AF"/>
    <w:rsid w:val="008E28BF"/>
    <w:rsid w:val="008E324C"/>
    <w:rsid w:val="008E4251"/>
    <w:rsid w:val="008E4A14"/>
    <w:rsid w:val="008E4B56"/>
    <w:rsid w:val="008E51B5"/>
    <w:rsid w:val="008E5E55"/>
    <w:rsid w:val="008E6FA9"/>
    <w:rsid w:val="008E72F7"/>
    <w:rsid w:val="008F1B4D"/>
    <w:rsid w:val="008F215E"/>
    <w:rsid w:val="008F2E29"/>
    <w:rsid w:val="008F367E"/>
    <w:rsid w:val="008F3AB3"/>
    <w:rsid w:val="008F3FCC"/>
    <w:rsid w:val="008F4745"/>
    <w:rsid w:val="008F4A1B"/>
    <w:rsid w:val="008F5546"/>
    <w:rsid w:val="008F75F3"/>
    <w:rsid w:val="008F78EC"/>
    <w:rsid w:val="008F7A00"/>
    <w:rsid w:val="008F7BA4"/>
    <w:rsid w:val="009010CC"/>
    <w:rsid w:val="009024F1"/>
    <w:rsid w:val="0090293E"/>
    <w:rsid w:val="00902A2B"/>
    <w:rsid w:val="009030C4"/>
    <w:rsid w:val="00904190"/>
    <w:rsid w:val="009047B7"/>
    <w:rsid w:val="009063DE"/>
    <w:rsid w:val="00906D4D"/>
    <w:rsid w:val="0090763A"/>
    <w:rsid w:val="00911C32"/>
    <w:rsid w:val="00912627"/>
    <w:rsid w:val="00912E6D"/>
    <w:rsid w:val="0091371E"/>
    <w:rsid w:val="00914816"/>
    <w:rsid w:val="00915E1D"/>
    <w:rsid w:val="00916415"/>
    <w:rsid w:val="00916473"/>
    <w:rsid w:val="0091665F"/>
    <w:rsid w:val="00917341"/>
    <w:rsid w:val="00921851"/>
    <w:rsid w:val="00921A41"/>
    <w:rsid w:val="009226E3"/>
    <w:rsid w:val="00922F4B"/>
    <w:rsid w:val="00923833"/>
    <w:rsid w:val="009238E3"/>
    <w:rsid w:val="00925019"/>
    <w:rsid w:val="0092528D"/>
    <w:rsid w:val="009255A8"/>
    <w:rsid w:val="00925683"/>
    <w:rsid w:val="0092568C"/>
    <w:rsid w:val="00925BA1"/>
    <w:rsid w:val="00925C69"/>
    <w:rsid w:val="00925FB2"/>
    <w:rsid w:val="00930A67"/>
    <w:rsid w:val="00931606"/>
    <w:rsid w:val="009316A7"/>
    <w:rsid w:val="00932C70"/>
    <w:rsid w:val="00933009"/>
    <w:rsid w:val="00933525"/>
    <w:rsid w:val="00933921"/>
    <w:rsid w:val="00933922"/>
    <w:rsid w:val="00933CBE"/>
    <w:rsid w:val="00935611"/>
    <w:rsid w:val="00935821"/>
    <w:rsid w:val="009358BF"/>
    <w:rsid w:val="00936189"/>
    <w:rsid w:val="009367EF"/>
    <w:rsid w:val="00936B3C"/>
    <w:rsid w:val="00936C8F"/>
    <w:rsid w:val="00937475"/>
    <w:rsid w:val="00937804"/>
    <w:rsid w:val="009418B3"/>
    <w:rsid w:val="0094193E"/>
    <w:rsid w:val="009422F3"/>
    <w:rsid w:val="00942717"/>
    <w:rsid w:val="009427B1"/>
    <w:rsid w:val="009430AB"/>
    <w:rsid w:val="00943496"/>
    <w:rsid w:val="009434C5"/>
    <w:rsid w:val="00943BA0"/>
    <w:rsid w:val="00943C87"/>
    <w:rsid w:val="0094542D"/>
    <w:rsid w:val="00945951"/>
    <w:rsid w:val="00945CBE"/>
    <w:rsid w:val="00946701"/>
    <w:rsid w:val="00946A27"/>
    <w:rsid w:val="00946D14"/>
    <w:rsid w:val="00946FE5"/>
    <w:rsid w:val="0094750E"/>
    <w:rsid w:val="00947632"/>
    <w:rsid w:val="00950F80"/>
    <w:rsid w:val="00951D6E"/>
    <w:rsid w:val="009527D0"/>
    <w:rsid w:val="00953444"/>
    <w:rsid w:val="00955CAC"/>
    <w:rsid w:val="009566A3"/>
    <w:rsid w:val="00956AAF"/>
    <w:rsid w:val="0095796E"/>
    <w:rsid w:val="00960360"/>
    <w:rsid w:val="00960409"/>
    <w:rsid w:val="0096095D"/>
    <w:rsid w:val="00960C54"/>
    <w:rsid w:val="00961576"/>
    <w:rsid w:val="00961A1F"/>
    <w:rsid w:val="00961C88"/>
    <w:rsid w:val="00962BA0"/>
    <w:rsid w:val="009644F9"/>
    <w:rsid w:val="009650D6"/>
    <w:rsid w:val="009650E3"/>
    <w:rsid w:val="009656DA"/>
    <w:rsid w:val="00966516"/>
    <w:rsid w:val="00966DAE"/>
    <w:rsid w:val="00967005"/>
    <w:rsid w:val="0096775B"/>
    <w:rsid w:val="00967A21"/>
    <w:rsid w:val="00967A79"/>
    <w:rsid w:val="00967CD8"/>
    <w:rsid w:val="00970948"/>
    <w:rsid w:val="00971D58"/>
    <w:rsid w:val="00971F71"/>
    <w:rsid w:val="009722C4"/>
    <w:rsid w:val="0097307D"/>
    <w:rsid w:val="00973BD2"/>
    <w:rsid w:val="00973C6B"/>
    <w:rsid w:val="0097435D"/>
    <w:rsid w:val="00974CB1"/>
    <w:rsid w:val="0097526A"/>
    <w:rsid w:val="00975A52"/>
    <w:rsid w:val="00976055"/>
    <w:rsid w:val="00976364"/>
    <w:rsid w:val="009773F7"/>
    <w:rsid w:val="009777A8"/>
    <w:rsid w:val="009777E9"/>
    <w:rsid w:val="00977971"/>
    <w:rsid w:val="00982C7D"/>
    <w:rsid w:val="00982FC8"/>
    <w:rsid w:val="00983C24"/>
    <w:rsid w:val="009850F7"/>
    <w:rsid w:val="00985295"/>
    <w:rsid w:val="00985956"/>
    <w:rsid w:val="00985BA8"/>
    <w:rsid w:val="00986553"/>
    <w:rsid w:val="00986A71"/>
    <w:rsid w:val="00987043"/>
    <w:rsid w:val="00990396"/>
    <w:rsid w:val="009908A5"/>
    <w:rsid w:val="00990AF8"/>
    <w:rsid w:val="00991708"/>
    <w:rsid w:val="009921A1"/>
    <w:rsid w:val="00992A31"/>
    <w:rsid w:val="009931C9"/>
    <w:rsid w:val="00994252"/>
    <w:rsid w:val="0099560F"/>
    <w:rsid w:val="009960AB"/>
    <w:rsid w:val="00996532"/>
    <w:rsid w:val="009968AD"/>
    <w:rsid w:val="009975EC"/>
    <w:rsid w:val="00997733"/>
    <w:rsid w:val="009A0061"/>
    <w:rsid w:val="009A0547"/>
    <w:rsid w:val="009A07F3"/>
    <w:rsid w:val="009A0E9A"/>
    <w:rsid w:val="009A141C"/>
    <w:rsid w:val="009A1D27"/>
    <w:rsid w:val="009A280D"/>
    <w:rsid w:val="009A3361"/>
    <w:rsid w:val="009A3A35"/>
    <w:rsid w:val="009A413F"/>
    <w:rsid w:val="009A5A16"/>
    <w:rsid w:val="009A618D"/>
    <w:rsid w:val="009A6495"/>
    <w:rsid w:val="009B15CC"/>
    <w:rsid w:val="009B25EA"/>
    <w:rsid w:val="009B28EA"/>
    <w:rsid w:val="009B3051"/>
    <w:rsid w:val="009B3118"/>
    <w:rsid w:val="009B3E01"/>
    <w:rsid w:val="009B4151"/>
    <w:rsid w:val="009B5396"/>
    <w:rsid w:val="009B65C2"/>
    <w:rsid w:val="009B7A6A"/>
    <w:rsid w:val="009C03C4"/>
    <w:rsid w:val="009C13D7"/>
    <w:rsid w:val="009C16CC"/>
    <w:rsid w:val="009C2A12"/>
    <w:rsid w:val="009C2E4E"/>
    <w:rsid w:val="009C58FF"/>
    <w:rsid w:val="009C5DB7"/>
    <w:rsid w:val="009C5F6C"/>
    <w:rsid w:val="009C60AB"/>
    <w:rsid w:val="009C67D0"/>
    <w:rsid w:val="009C6A2E"/>
    <w:rsid w:val="009C6D3A"/>
    <w:rsid w:val="009C72A0"/>
    <w:rsid w:val="009D0317"/>
    <w:rsid w:val="009D063A"/>
    <w:rsid w:val="009D128E"/>
    <w:rsid w:val="009D14A5"/>
    <w:rsid w:val="009D1EFB"/>
    <w:rsid w:val="009D31C1"/>
    <w:rsid w:val="009D3CAA"/>
    <w:rsid w:val="009D44FD"/>
    <w:rsid w:val="009D524B"/>
    <w:rsid w:val="009D6011"/>
    <w:rsid w:val="009D6C1A"/>
    <w:rsid w:val="009D74A9"/>
    <w:rsid w:val="009D752D"/>
    <w:rsid w:val="009D7971"/>
    <w:rsid w:val="009E0236"/>
    <w:rsid w:val="009E0818"/>
    <w:rsid w:val="009E111F"/>
    <w:rsid w:val="009E1C13"/>
    <w:rsid w:val="009E26A4"/>
    <w:rsid w:val="009E2B09"/>
    <w:rsid w:val="009E2CFD"/>
    <w:rsid w:val="009E2DCA"/>
    <w:rsid w:val="009E3751"/>
    <w:rsid w:val="009E3DF5"/>
    <w:rsid w:val="009E4C21"/>
    <w:rsid w:val="009E5247"/>
    <w:rsid w:val="009E52EB"/>
    <w:rsid w:val="009E5480"/>
    <w:rsid w:val="009E5506"/>
    <w:rsid w:val="009E5BD9"/>
    <w:rsid w:val="009E70F6"/>
    <w:rsid w:val="009E74CE"/>
    <w:rsid w:val="009E75D4"/>
    <w:rsid w:val="009E7D05"/>
    <w:rsid w:val="009F1082"/>
    <w:rsid w:val="009F1090"/>
    <w:rsid w:val="009F1B46"/>
    <w:rsid w:val="009F262C"/>
    <w:rsid w:val="009F3A02"/>
    <w:rsid w:val="009F4019"/>
    <w:rsid w:val="009F5B77"/>
    <w:rsid w:val="009F5D97"/>
    <w:rsid w:val="009F6F63"/>
    <w:rsid w:val="009F7BBF"/>
    <w:rsid w:val="009F7C89"/>
    <w:rsid w:val="009F7D2D"/>
    <w:rsid w:val="00A004BA"/>
    <w:rsid w:val="00A00E7E"/>
    <w:rsid w:val="00A01DBB"/>
    <w:rsid w:val="00A01E11"/>
    <w:rsid w:val="00A031BD"/>
    <w:rsid w:val="00A045FB"/>
    <w:rsid w:val="00A05314"/>
    <w:rsid w:val="00A077DF"/>
    <w:rsid w:val="00A102A4"/>
    <w:rsid w:val="00A11A05"/>
    <w:rsid w:val="00A11F45"/>
    <w:rsid w:val="00A137B6"/>
    <w:rsid w:val="00A138ED"/>
    <w:rsid w:val="00A14096"/>
    <w:rsid w:val="00A155D6"/>
    <w:rsid w:val="00A15ECF"/>
    <w:rsid w:val="00A17518"/>
    <w:rsid w:val="00A17542"/>
    <w:rsid w:val="00A1777F"/>
    <w:rsid w:val="00A17985"/>
    <w:rsid w:val="00A200C0"/>
    <w:rsid w:val="00A202A8"/>
    <w:rsid w:val="00A207C3"/>
    <w:rsid w:val="00A20A4F"/>
    <w:rsid w:val="00A20B03"/>
    <w:rsid w:val="00A22299"/>
    <w:rsid w:val="00A2246F"/>
    <w:rsid w:val="00A22AEE"/>
    <w:rsid w:val="00A22B05"/>
    <w:rsid w:val="00A22CA6"/>
    <w:rsid w:val="00A2303E"/>
    <w:rsid w:val="00A239D7"/>
    <w:rsid w:val="00A24267"/>
    <w:rsid w:val="00A242C9"/>
    <w:rsid w:val="00A2507F"/>
    <w:rsid w:val="00A25CBA"/>
    <w:rsid w:val="00A26BF0"/>
    <w:rsid w:val="00A27356"/>
    <w:rsid w:val="00A27593"/>
    <w:rsid w:val="00A27CF8"/>
    <w:rsid w:val="00A30BC5"/>
    <w:rsid w:val="00A31267"/>
    <w:rsid w:val="00A312C9"/>
    <w:rsid w:val="00A31405"/>
    <w:rsid w:val="00A31762"/>
    <w:rsid w:val="00A326FF"/>
    <w:rsid w:val="00A32A99"/>
    <w:rsid w:val="00A33214"/>
    <w:rsid w:val="00A3444E"/>
    <w:rsid w:val="00A34821"/>
    <w:rsid w:val="00A34A41"/>
    <w:rsid w:val="00A34CC6"/>
    <w:rsid w:val="00A357C3"/>
    <w:rsid w:val="00A35EE3"/>
    <w:rsid w:val="00A36637"/>
    <w:rsid w:val="00A369CB"/>
    <w:rsid w:val="00A40016"/>
    <w:rsid w:val="00A4082B"/>
    <w:rsid w:val="00A40C08"/>
    <w:rsid w:val="00A421F2"/>
    <w:rsid w:val="00A42403"/>
    <w:rsid w:val="00A4327C"/>
    <w:rsid w:val="00A4385C"/>
    <w:rsid w:val="00A447C5"/>
    <w:rsid w:val="00A44BC0"/>
    <w:rsid w:val="00A44FCF"/>
    <w:rsid w:val="00A45945"/>
    <w:rsid w:val="00A46833"/>
    <w:rsid w:val="00A4778A"/>
    <w:rsid w:val="00A4779E"/>
    <w:rsid w:val="00A47813"/>
    <w:rsid w:val="00A5012F"/>
    <w:rsid w:val="00A504DF"/>
    <w:rsid w:val="00A508BA"/>
    <w:rsid w:val="00A5121C"/>
    <w:rsid w:val="00A51A70"/>
    <w:rsid w:val="00A53A3B"/>
    <w:rsid w:val="00A548A5"/>
    <w:rsid w:val="00A54EB6"/>
    <w:rsid w:val="00A557E8"/>
    <w:rsid w:val="00A5586B"/>
    <w:rsid w:val="00A56E87"/>
    <w:rsid w:val="00A57561"/>
    <w:rsid w:val="00A57B89"/>
    <w:rsid w:val="00A60474"/>
    <w:rsid w:val="00A613CB"/>
    <w:rsid w:val="00A61B41"/>
    <w:rsid w:val="00A62098"/>
    <w:rsid w:val="00A62452"/>
    <w:rsid w:val="00A63A00"/>
    <w:rsid w:val="00A64454"/>
    <w:rsid w:val="00A64F95"/>
    <w:rsid w:val="00A6600F"/>
    <w:rsid w:val="00A66334"/>
    <w:rsid w:val="00A664AE"/>
    <w:rsid w:val="00A66C97"/>
    <w:rsid w:val="00A66C98"/>
    <w:rsid w:val="00A66F3D"/>
    <w:rsid w:val="00A6753B"/>
    <w:rsid w:val="00A700F1"/>
    <w:rsid w:val="00A70227"/>
    <w:rsid w:val="00A70411"/>
    <w:rsid w:val="00A70563"/>
    <w:rsid w:val="00A70CC4"/>
    <w:rsid w:val="00A7128A"/>
    <w:rsid w:val="00A71768"/>
    <w:rsid w:val="00A71CA3"/>
    <w:rsid w:val="00A71DE2"/>
    <w:rsid w:val="00A71DF8"/>
    <w:rsid w:val="00A720CC"/>
    <w:rsid w:val="00A72DA0"/>
    <w:rsid w:val="00A7346F"/>
    <w:rsid w:val="00A738DF"/>
    <w:rsid w:val="00A73999"/>
    <w:rsid w:val="00A739EA"/>
    <w:rsid w:val="00A73A71"/>
    <w:rsid w:val="00A73C32"/>
    <w:rsid w:val="00A73DDD"/>
    <w:rsid w:val="00A73E5B"/>
    <w:rsid w:val="00A740ED"/>
    <w:rsid w:val="00A75A08"/>
    <w:rsid w:val="00A75CC9"/>
    <w:rsid w:val="00A75F8F"/>
    <w:rsid w:val="00A7621E"/>
    <w:rsid w:val="00A76796"/>
    <w:rsid w:val="00A76B96"/>
    <w:rsid w:val="00A76C17"/>
    <w:rsid w:val="00A76FDA"/>
    <w:rsid w:val="00A77491"/>
    <w:rsid w:val="00A77591"/>
    <w:rsid w:val="00A807D1"/>
    <w:rsid w:val="00A8095D"/>
    <w:rsid w:val="00A80CE0"/>
    <w:rsid w:val="00A81150"/>
    <w:rsid w:val="00A81354"/>
    <w:rsid w:val="00A81AAC"/>
    <w:rsid w:val="00A81B95"/>
    <w:rsid w:val="00A82B76"/>
    <w:rsid w:val="00A830F6"/>
    <w:rsid w:val="00A83193"/>
    <w:rsid w:val="00A844C0"/>
    <w:rsid w:val="00A84B41"/>
    <w:rsid w:val="00A853E1"/>
    <w:rsid w:val="00A85475"/>
    <w:rsid w:val="00A85FDA"/>
    <w:rsid w:val="00A8613A"/>
    <w:rsid w:val="00A86EFC"/>
    <w:rsid w:val="00A87C26"/>
    <w:rsid w:val="00A90216"/>
    <w:rsid w:val="00A91D5B"/>
    <w:rsid w:val="00A9219D"/>
    <w:rsid w:val="00A9242B"/>
    <w:rsid w:val="00A92754"/>
    <w:rsid w:val="00A92BA0"/>
    <w:rsid w:val="00A92ECB"/>
    <w:rsid w:val="00A92FB2"/>
    <w:rsid w:val="00A94A53"/>
    <w:rsid w:val="00A955B3"/>
    <w:rsid w:val="00A957FE"/>
    <w:rsid w:val="00A95BC4"/>
    <w:rsid w:val="00A962CA"/>
    <w:rsid w:val="00A96ADE"/>
    <w:rsid w:val="00A97167"/>
    <w:rsid w:val="00A97A0F"/>
    <w:rsid w:val="00A97FF9"/>
    <w:rsid w:val="00AA1015"/>
    <w:rsid w:val="00AA17CA"/>
    <w:rsid w:val="00AA1C0A"/>
    <w:rsid w:val="00AA36D4"/>
    <w:rsid w:val="00AA45CC"/>
    <w:rsid w:val="00AA48D7"/>
    <w:rsid w:val="00AA50C9"/>
    <w:rsid w:val="00AA5C25"/>
    <w:rsid w:val="00AA6511"/>
    <w:rsid w:val="00AA6613"/>
    <w:rsid w:val="00AA6676"/>
    <w:rsid w:val="00AA6BAE"/>
    <w:rsid w:val="00AA768D"/>
    <w:rsid w:val="00AA7740"/>
    <w:rsid w:val="00AA7D54"/>
    <w:rsid w:val="00AB0695"/>
    <w:rsid w:val="00AB06BF"/>
    <w:rsid w:val="00AB0B81"/>
    <w:rsid w:val="00AB0FA6"/>
    <w:rsid w:val="00AB1445"/>
    <w:rsid w:val="00AB1834"/>
    <w:rsid w:val="00AB2855"/>
    <w:rsid w:val="00AB3579"/>
    <w:rsid w:val="00AB3D6D"/>
    <w:rsid w:val="00AB408A"/>
    <w:rsid w:val="00AB40E9"/>
    <w:rsid w:val="00AB41B6"/>
    <w:rsid w:val="00AB47DF"/>
    <w:rsid w:val="00AB4E6E"/>
    <w:rsid w:val="00AB4F95"/>
    <w:rsid w:val="00AB4F99"/>
    <w:rsid w:val="00AB6806"/>
    <w:rsid w:val="00AC0679"/>
    <w:rsid w:val="00AC0696"/>
    <w:rsid w:val="00AC1977"/>
    <w:rsid w:val="00AC1E5E"/>
    <w:rsid w:val="00AC3373"/>
    <w:rsid w:val="00AC4980"/>
    <w:rsid w:val="00AC516C"/>
    <w:rsid w:val="00AC566B"/>
    <w:rsid w:val="00AC5AD5"/>
    <w:rsid w:val="00AC5E94"/>
    <w:rsid w:val="00AC710D"/>
    <w:rsid w:val="00AC769B"/>
    <w:rsid w:val="00AC7866"/>
    <w:rsid w:val="00AC7EDB"/>
    <w:rsid w:val="00AD075E"/>
    <w:rsid w:val="00AD24C5"/>
    <w:rsid w:val="00AD2868"/>
    <w:rsid w:val="00AD2AAB"/>
    <w:rsid w:val="00AD37AF"/>
    <w:rsid w:val="00AD4268"/>
    <w:rsid w:val="00AD7084"/>
    <w:rsid w:val="00AD7CA9"/>
    <w:rsid w:val="00AE07F0"/>
    <w:rsid w:val="00AE3E08"/>
    <w:rsid w:val="00AE45D7"/>
    <w:rsid w:val="00AE465B"/>
    <w:rsid w:val="00AE4886"/>
    <w:rsid w:val="00AE4C17"/>
    <w:rsid w:val="00AE4CC8"/>
    <w:rsid w:val="00AE5826"/>
    <w:rsid w:val="00AE5A37"/>
    <w:rsid w:val="00AE5E1B"/>
    <w:rsid w:val="00AE62B0"/>
    <w:rsid w:val="00AF024D"/>
    <w:rsid w:val="00AF1827"/>
    <w:rsid w:val="00AF2343"/>
    <w:rsid w:val="00AF2386"/>
    <w:rsid w:val="00AF388A"/>
    <w:rsid w:val="00AF3941"/>
    <w:rsid w:val="00AF6E52"/>
    <w:rsid w:val="00AF7DD8"/>
    <w:rsid w:val="00AF7E6E"/>
    <w:rsid w:val="00B010A2"/>
    <w:rsid w:val="00B014F6"/>
    <w:rsid w:val="00B015A2"/>
    <w:rsid w:val="00B019D8"/>
    <w:rsid w:val="00B02A27"/>
    <w:rsid w:val="00B03CF8"/>
    <w:rsid w:val="00B05693"/>
    <w:rsid w:val="00B06514"/>
    <w:rsid w:val="00B07099"/>
    <w:rsid w:val="00B07A61"/>
    <w:rsid w:val="00B07E6A"/>
    <w:rsid w:val="00B10E2F"/>
    <w:rsid w:val="00B11488"/>
    <w:rsid w:val="00B1156C"/>
    <w:rsid w:val="00B115E0"/>
    <w:rsid w:val="00B129BC"/>
    <w:rsid w:val="00B12BAC"/>
    <w:rsid w:val="00B12E44"/>
    <w:rsid w:val="00B14795"/>
    <w:rsid w:val="00B1488B"/>
    <w:rsid w:val="00B14A39"/>
    <w:rsid w:val="00B14EFD"/>
    <w:rsid w:val="00B14F74"/>
    <w:rsid w:val="00B151EA"/>
    <w:rsid w:val="00B15250"/>
    <w:rsid w:val="00B15CE1"/>
    <w:rsid w:val="00B173DF"/>
    <w:rsid w:val="00B17A4B"/>
    <w:rsid w:val="00B17B33"/>
    <w:rsid w:val="00B17EEF"/>
    <w:rsid w:val="00B207A6"/>
    <w:rsid w:val="00B21F9E"/>
    <w:rsid w:val="00B226EB"/>
    <w:rsid w:val="00B240A2"/>
    <w:rsid w:val="00B24704"/>
    <w:rsid w:val="00B24AD2"/>
    <w:rsid w:val="00B24EA7"/>
    <w:rsid w:val="00B259A9"/>
    <w:rsid w:val="00B26028"/>
    <w:rsid w:val="00B2637B"/>
    <w:rsid w:val="00B26621"/>
    <w:rsid w:val="00B26BA2"/>
    <w:rsid w:val="00B26D80"/>
    <w:rsid w:val="00B277E4"/>
    <w:rsid w:val="00B27CD5"/>
    <w:rsid w:val="00B303C2"/>
    <w:rsid w:val="00B30537"/>
    <w:rsid w:val="00B3067E"/>
    <w:rsid w:val="00B31238"/>
    <w:rsid w:val="00B32CCE"/>
    <w:rsid w:val="00B33492"/>
    <w:rsid w:val="00B33493"/>
    <w:rsid w:val="00B334DB"/>
    <w:rsid w:val="00B34133"/>
    <w:rsid w:val="00B351C4"/>
    <w:rsid w:val="00B3552B"/>
    <w:rsid w:val="00B35545"/>
    <w:rsid w:val="00B367CF"/>
    <w:rsid w:val="00B36E3B"/>
    <w:rsid w:val="00B376CD"/>
    <w:rsid w:val="00B4050C"/>
    <w:rsid w:val="00B4089D"/>
    <w:rsid w:val="00B415DB"/>
    <w:rsid w:val="00B42035"/>
    <w:rsid w:val="00B4250A"/>
    <w:rsid w:val="00B42B2A"/>
    <w:rsid w:val="00B432F5"/>
    <w:rsid w:val="00B44A23"/>
    <w:rsid w:val="00B44F44"/>
    <w:rsid w:val="00B45B2C"/>
    <w:rsid w:val="00B460D5"/>
    <w:rsid w:val="00B468CD"/>
    <w:rsid w:val="00B46C1D"/>
    <w:rsid w:val="00B47877"/>
    <w:rsid w:val="00B47DF7"/>
    <w:rsid w:val="00B47F99"/>
    <w:rsid w:val="00B500FD"/>
    <w:rsid w:val="00B50A50"/>
    <w:rsid w:val="00B50EB7"/>
    <w:rsid w:val="00B5182F"/>
    <w:rsid w:val="00B51AD5"/>
    <w:rsid w:val="00B5270C"/>
    <w:rsid w:val="00B53C67"/>
    <w:rsid w:val="00B544B1"/>
    <w:rsid w:val="00B54F75"/>
    <w:rsid w:val="00B55B67"/>
    <w:rsid w:val="00B55F05"/>
    <w:rsid w:val="00B566BD"/>
    <w:rsid w:val="00B57F70"/>
    <w:rsid w:val="00B606C8"/>
    <w:rsid w:val="00B60DB6"/>
    <w:rsid w:val="00B616F9"/>
    <w:rsid w:val="00B637A9"/>
    <w:rsid w:val="00B64957"/>
    <w:rsid w:val="00B64CEF"/>
    <w:rsid w:val="00B65BEF"/>
    <w:rsid w:val="00B66225"/>
    <w:rsid w:val="00B66383"/>
    <w:rsid w:val="00B66C3F"/>
    <w:rsid w:val="00B712F3"/>
    <w:rsid w:val="00B71819"/>
    <w:rsid w:val="00B719C3"/>
    <w:rsid w:val="00B71AA2"/>
    <w:rsid w:val="00B71AD4"/>
    <w:rsid w:val="00B71B6E"/>
    <w:rsid w:val="00B7283A"/>
    <w:rsid w:val="00B73209"/>
    <w:rsid w:val="00B743F1"/>
    <w:rsid w:val="00B74608"/>
    <w:rsid w:val="00B750B4"/>
    <w:rsid w:val="00B75F7E"/>
    <w:rsid w:val="00B7637B"/>
    <w:rsid w:val="00B77241"/>
    <w:rsid w:val="00B775D0"/>
    <w:rsid w:val="00B7773A"/>
    <w:rsid w:val="00B8052C"/>
    <w:rsid w:val="00B8073B"/>
    <w:rsid w:val="00B808E5"/>
    <w:rsid w:val="00B81234"/>
    <w:rsid w:val="00B812E5"/>
    <w:rsid w:val="00B815B6"/>
    <w:rsid w:val="00B81F43"/>
    <w:rsid w:val="00B83360"/>
    <w:rsid w:val="00B84033"/>
    <w:rsid w:val="00B840B7"/>
    <w:rsid w:val="00B851E6"/>
    <w:rsid w:val="00B869B7"/>
    <w:rsid w:val="00B86F22"/>
    <w:rsid w:val="00B87392"/>
    <w:rsid w:val="00B876C7"/>
    <w:rsid w:val="00B8773D"/>
    <w:rsid w:val="00B90C85"/>
    <w:rsid w:val="00B91334"/>
    <w:rsid w:val="00B91C67"/>
    <w:rsid w:val="00B91FD9"/>
    <w:rsid w:val="00B923C9"/>
    <w:rsid w:val="00B9276A"/>
    <w:rsid w:val="00B93F1C"/>
    <w:rsid w:val="00B94A90"/>
    <w:rsid w:val="00B95398"/>
    <w:rsid w:val="00B95C28"/>
    <w:rsid w:val="00B95D04"/>
    <w:rsid w:val="00B95DCC"/>
    <w:rsid w:val="00B95EA7"/>
    <w:rsid w:val="00B96227"/>
    <w:rsid w:val="00B964C0"/>
    <w:rsid w:val="00B96BBC"/>
    <w:rsid w:val="00B96CE9"/>
    <w:rsid w:val="00B97648"/>
    <w:rsid w:val="00B97B0E"/>
    <w:rsid w:val="00BA00AF"/>
    <w:rsid w:val="00BA01B9"/>
    <w:rsid w:val="00BA12CB"/>
    <w:rsid w:val="00BA1977"/>
    <w:rsid w:val="00BA1ADA"/>
    <w:rsid w:val="00BA2B8F"/>
    <w:rsid w:val="00BA2E9C"/>
    <w:rsid w:val="00BA33FF"/>
    <w:rsid w:val="00BA54A0"/>
    <w:rsid w:val="00BA5876"/>
    <w:rsid w:val="00BA58F6"/>
    <w:rsid w:val="00BA5DE7"/>
    <w:rsid w:val="00BA6154"/>
    <w:rsid w:val="00BA622F"/>
    <w:rsid w:val="00BA7160"/>
    <w:rsid w:val="00BA7372"/>
    <w:rsid w:val="00BA77F4"/>
    <w:rsid w:val="00BB0072"/>
    <w:rsid w:val="00BB0C4E"/>
    <w:rsid w:val="00BB119D"/>
    <w:rsid w:val="00BB294C"/>
    <w:rsid w:val="00BB30CB"/>
    <w:rsid w:val="00BB40E3"/>
    <w:rsid w:val="00BB5379"/>
    <w:rsid w:val="00BB63EA"/>
    <w:rsid w:val="00BB6A01"/>
    <w:rsid w:val="00BB6BDB"/>
    <w:rsid w:val="00BB707A"/>
    <w:rsid w:val="00BB7E04"/>
    <w:rsid w:val="00BC0572"/>
    <w:rsid w:val="00BC0DEF"/>
    <w:rsid w:val="00BC1C0C"/>
    <w:rsid w:val="00BC1C64"/>
    <w:rsid w:val="00BC1EC7"/>
    <w:rsid w:val="00BC2263"/>
    <w:rsid w:val="00BC30E0"/>
    <w:rsid w:val="00BC3C00"/>
    <w:rsid w:val="00BC478F"/>
    <w:rsid w:val="00BC7107"/>
    <w:rsid w:val="00BC72CF"/>
    <w:rsid w:val="00BC7439"/>
    <w:rsid w:val="00BC7A23"/>
    <w:rsid w:val="00BC7B37"/>
    <w:rsid w:val="00BD02AC"/>
    <w:rsid w:val="00BD0E66"/>
    <w:rsid w:val="00BD3F1C"/>
    <w:rsid w:val="00BD410D"/>
    <w:rsid w:val="00BD5373"/>
    <w:rsid w:val="00BD561B"/>
    <w:rsid w:val="00BD718C"/>
    <w:rsid w:val="00BD72AA"/>
    <w:rsid w:val="00BD76E3"/>
    <w:rsid w:val="00BD78F4"/>
    <w:rsid w:val="00BD7B4D"/>
    <w:rsid w:val="00BE0440"/>
    <w:rsid w:val="00BE0D59"/>
    <w:rsid w:val="00BE14C9"/>
    <w:rsid w:val="00BE16B5"/>
    <w:rsid w:val="00BE1A18"/>
    <w:rsid w:val="00BE20C7"/>
    <w:rsid w:val="00BE237E"/>
    <w:rsid w:val="00BE23DF"/>
    <w:rsid w:val="00BE23EC"/>
    <w:rsid w:val="00BE2921"/>
    <w:rsid w:val="00BE48C6"/>
    <w:rsid w:val="00BE57DA"/>
    <w:rsid w:val="00BE58A2"/>
    <w:rsid w:val="00BE5910"/>
    <w:rsid w:val="00BE6114"/>
    <w:rsid w:val="00BE7B12"/>
    <w:rsid w:val="00BF01B3"/>
    <w:rsid w:val="00BF02A7"/>
    <w:rsid w:val="00BF1696"/>
    <w:rsid w:val="00BF1A7C"/>
    <w:rsid w:val="00BF2C6C"/>
    <w:rsid w:val="00BF2EC3"/>
    <w:rsid w:val="00BF3E74"/>
    <w:rsid w:val="00BF45C5"/>
    <w:rsid w:val="00BF46A4"/>
    <w:rsid w:val="00BF4F66"/>
    <w:rsid w:val="00BF623A"/>
    <w:rsid w:val="00BF6517"/>
    <w:rsid w:val="00BF6DFC"/>
    <w:rsid w:val="00BF792D"/>
    <w:rsid w:val="00C01EDD"/>
    <w:rsid w:val="00C02CC0"/>
    <w:rsid w:val="00C02DF2"/>
    <w:rsid w:val="00C03BF7"/>
    <w:rsid w:val="00C0404E"/>
    <w:rsid w:val="00C04357"/>
    <w:rsid w:val="00C052FF"/>
    <w:rsid w:val="00C053A5"/>
    <w:rsid w:val="00C06257"/>
    <w:rsid w:val="00C06D42"/>
    <w:rsid w:val="00C0738B"/>
    <w:rsid w:val="00C07E6F"/>
    <w:rsid w:val="00C10E12"/>
    <w:rsid w:val="00C1151D"/>
    <w:rsid w:val="00C1197D"/>
    <w:rsid w:val="00C13802"/>
    <w:rsid w:val="00C13BE0"/>
    <w:rsid w:val="00C13CE2"/>
    <w:rsid w:val="00C13F6B"/>
    <w:rsid w:val="00C14733"/>
    <w:rsid w:val="00C14767"/>
    <w:rsid w:val="00C1547E"/>
    <w:rsid w:val="00C15607"/>
    <w:rsid w:val="00C15A14"/>
    <w:rsid w:val="00C201CA"/>
    <w:rsid w:val="00C20812"/>
    <w:rsid w:val="00C219B4"/>
    <w:rsid w:val="00C22B1D"/>
    <w:rsid w:val="00C24297"/>
    <w:rsid w:val="00C253BE"/>
    <w:rsid w:val="00C261B5"/>
    <w:rsid w:val="00C26F63"/>
    <w:rsid w:val="00C27925"/>
    <w:rsid w:val="00C326D3"/>
    <w:rsid w:val="00C33768"/>
    <w:rsid w:val="00C33977"/>
    <w:rsid w:val="00C33C13"/>
    <w:rsid w:val="00C33C3A"/>
    <w:rsid w:val="00C340AB"/>
    <w:rsid w:val="00C342EB"/>
    <w:rsid w:val="00C344F7"/>
    <w:rsid w:val="00C34CB8"/>
    <w:rsid w:val="00C352AF"/>
    <w:rsid w:val="00C36626"/>
    <w:rsid w:val="00C3669A"/>
    <w:rsid w:val="00C3676C"/>
    <w:rsid w:val="00C36BD5"/>
    <w:rsid w:val="00C37096"/>
    <w:rsid w:val="00C370A6"/>
    <w:rsid w:val="00C37531"/>
    <w:rsid w:val="00C37881"/>
    <w:rsid w:val="00C37E3A"/>
    <w:rsid w:val="00C402F1"/>
    <w:rsid w:val="00C42233"/>
    <w:rsid w:val="00C4232E"/>
    <w:rsid w:val="00C42BCC"/>
    <w:rsid w:val="00C43F27"/>
    <w:rsid w:val="00C43F7A"/>
    <w:rsid w:val="00C4459C"/>
    <w:rsid w:val="00C458AD"/>
    <w:rsid w:val="00C46FCC"/>
    <w:rsid w:val="00C47996"/>
    <w:rsid w:val="00C479B5"/>
    <w:rsid w:val="00C47D13"/>
    <w:rsid w:val="00C47ED6"/>
    <w:rsid w:val="00C50CAB"/>
    <w:rsid w:val="00C51149"/>
    <w:rsid w:val="00C5177F"/>
    <w:rsid w:val="00C5192E"/>
    <w:rsid w:val="00C5230F"/>
    <w:rsid w:val="00C526BC"/>
    <w:rsid w:val="00C5278F"/>
    <w:rsid w:val="00C52F75"/>
    <w:rsid w:val="00C55BEB"/>
    <w:rsid w:val="00C564FF"/>
    <w:rsid w:val="00C56844"/>
    <w:rsid w:val="00C56A59"/>
    <w:rsid w:val="00C56C36"/>
    <w:rsid w:val="00C60063"/>
    <w:rsid w:val="00C60BA9"/>
    <w:rsid w:val="00C62D83"/>
    <w:rsid w:val="00C63820"/>
    <w:rsid w:val="00C666FE"/>
    <w:rsid w:val="00C66901"/>
    <w:rsid w:val="00C6703E"/>
    <w:rsid w:val="00C67857"/>
    <w:rsid w:val="00C70B0B"/>
    <w:rsid w:val="00C71503"/>
    <w:rsid w:val="00C72869"/>
    <w:rsid w:val="00C72E0F"/>
    <w:rsid w:val="00C73AD6"/>
    <w:rsid w:val="00C7461F"/>
    <w:rsid w:val="00C75A99"/>
    <w:rsid w:val="00C76297"/>
    <w:rsid w:val="00C76467"/>
    <w:rsid w:val="00C765B1"/>
    <w:rsid w:val="00C76A07"/>
    <w:rsid w:val="00C76B7D"/>
    <w:rsid w:val="00C7712F"/>
    <w:rsid w:val="00C802AC"/>
    <w:rsid w:val="00C80446"/>
    <w:rsid w:val="00C80834"/>
    <w:rsid w:val="00C80AA3"/>
    <w:rsid w:val="00C812BB"/>
    <w:rsid w:val="00C82541"/>
    <w:rsid w:val="00C82C77"/>
    <w:rsid w:val="00C83034"/>
    <w:rsid w:val="00C83120"/>
    <w:rsid w:val="00C83857"/>
    <w:rsid w:val="00C84E68"/>
    <w:rsid w:val="00C8548C"/>
    <w:rsid w:val="00C85C50"/>
    <w:rsid w:val="00C85CA2"/>
    <w:rsid w:val="00C86BFA"/>
    <w:rsid w:val="00C86EA2"/>
    <w:rsid w:val="00C873DD"/>
    <w:rsid w:val="00C8749F"/>
    <w:rsid w:val="00C87778"/>
    <w:rsid w:val="00C92377"/>
    <w:rsid w:val="00C932D5"/>
    <w:rsid w:val="00C93445"/>
    <w:rsid w:val="00C93B3A"/>
    <w:rsid w:val="00C93FB7"/>
    <w:rsid w:val="00C94A03"/>
    <w:rsid w:val="00C95429"/>
    <w:rsid w:val="00C95942"/>
    <w:rsid w:val="00C95BC6"/>
    <w:rsid w:val="00C95EB9"/>
    <w:rsid w:val="00C9638C"/>
    <w:rsid w:val="00C96AF5"/>
    <w:rsid w:val="00C97B42"/>
    <w:rsid w:val="00CA04A0"/>
    <w:rsid w:val="00CA06A8"/>
    <w:rsid w:val="00CA128E"/>
    <w:rsid w:val="00CA45A6"/>
    <w:rsid w:val="00CA4B12"/>
    <w:rsid w:val="00CA4D5A"/>
    <w:rsid w:val="00CA5230"/>
    <w:rsid w:val="00CA67FC"/>
    <w:rsid w:val="00CA686E"/>
    <w:rsid w:val="00CA7574"/>
    <w:rsid w:val="00CA7BDB"/>
    <w:rsid w:val="00CB084D"/>
    <w:rsid w:val="00CB0F9B"/>
    <w:rsid w:val="00CB28A8"/>
    <w:rsid w:val="00CB2D31"/>
    <w:rsid w:val="00CB3453"/>
    <w:rsid w:val="00CB38D9"/>
    <w:rsid w:val="00CB3ACF"/>
    <w:rsid w:val="00CB4A77"/>
    <w:rsid w:val="00CB4A91"/>
    <w:rsid w:val="00CB51E8"/>
    <w:rsid w:val="00CB5254"/>
    <w:rsid w:val="00CB557F"/>
    <w:rsid w:val="00CB59CA"/>
    <w:rsid w:val="00CB5C0E"/>
    <w:rsid w:val="00CB600A"/>
    <w:rsid w:val="00CB6C0A"/>
    <w:rsid w:val="00CC052B"/>
    <w:rsid w:val="00CC0A60"/>
    <w:rsid w:val="00CC1A54"/>
    <w:rsid w:val="00CC200E"/>
    <w:rsid w:val="00CC2838"/>
    <w:rsid w:val="00CC2990"/>
    <w:rsid w:val="00CC2EE1"/>
    <w:rsid w:val="00CC40E8"/>
    <w:rsid w:val="00CC5642"/>
    <w:rsid w:val="00CC5EA9"/>
    <w:rsid w:val="00CC5F64"/>
    <w:rsid w:val="00CC6E38"/>
    <w:rsid w:val="00CC6F7A"/>
    <w:rsid w:val="00CC7B79"/>
    <w:rsid w:val="00CD06EA"/>
    <w:rsid w:val="00CD10CB"/>
    <w:rsid w:val="00CD1226"/>
    <w:rsid w:val="00CD14B8"/>
    <w:rsid w:val="00CD2668"/>
    <w:rsid w:val="00CD3C85"/>
    <w:rsid w:val="00CD4802"/>
    <w:rsid w:val="00CD48C8"/>
    <w:rsid w:val="00CD4D1A"/>
    <w:rsid w:val="00CD4DC5"/>
    <w:rsid w:val="00CD4EA3"/>
    <w:rsid w:val="00CD57EC"/>
    <w:rsid w:val="00CD5E5F"/>
    <w:rsid w:val="00CD647E"/>
    <w:rsid w:val="00CD663C"/>
    <w:rsid w:val="00CD6A69"/>
    <w:rsid w:val="00CD71D8"/>
    <w:rsid w:val="00CD73A4"/>
    <w:rsid w:val="00CD75B9"/>
    <w:rsid w:val="00CE0124"/>
    <w:rsid w:val="00CE0755"/>
    <w:rsid w:val="00CE0AAF"/>
    <w:rsid w:val="00CE0D75"/>
    <w:rsid w:val="00CE2F60"/>
    <w:rsid w:val="00CE30DC"/>
    <w:rsid w:val="00CE3205"/>
    <w:rsid w:val="00CE347E"/>
    <w:rsid w:val="00CE491A"/>
    <w:rsid w:val="00CE4E96"/>
    <w:rsid w:val="00CE7B7E"/>
    <w:rsid w:val="00CF030A"/>
    <w:rsid w:val="00CF0651"/>
    <w:rsid w:val="00CF09BE"/>
    <w:rsid w:val="00CF1A76"/>
    <w:rsid w:val="00CF2CC7"/>
    <w:rsid w:val="00CF30AE"/>
    <w:rsid w:val="00CF379E"/>
    <w:rsid w:val="00CF4C6B"/>
    <w:rsid w:val="00CF579D"/>
    <w:rsid w:val="00CF589B"/>
    <w:rsid w:val="00CF680A"/>
    <w:rsid w:val="00CF7E88"/>
    <w:rsid w:val="00D009B5"/>
    <w:rsid w:val="00D0123D"/>
    <w:rsid w:val="00D0153D"/>
    <w:rsid w:val="00D01D2C"/>
    <w:rsid w:val="00D0203A"/>
    <w:rsid w:val="00D02256"/>
    <w:rsid w:val="00D0459B"/>
    <w:rsid w:val="00D047AC"/>
    <w:rsid w:val="00D04840"/>
    <w:rsid w:val="00D0500E"/>
    <w:rsid w:val="00D05185"/>
    <w:rsid w:val="00D055EB"/>
    <w:rsid w:val="00D05D7B"/>
    <w:rsid w:val="00D06F26"/>
    <w:rsid w:val="00D0778F"/>
    <w:rsid w:val="00D07FBD"/>
    <w:rsid w:val="00D106D3"/>
    <w:rsid w:val="00D108B7"/>
    <w:rsid w:val="00D135C9"/>
    <w:rsid w:val="00D13C4B"/>
    <w:rsid w:val="00D13DBB"/>
    <w:rsid w:val="00D14BA1"/>
    <w:rsid w:val="00D155F3"/>
    <w:rsid w:val="00D16A24"/>
    <w:rsid w:val="00D16C58"/>
    <w:rsid w:val="00D17C74"/>
    <w:rsid w:val="00D17F7B"/>
    <w:rsid w:val="00D207BE"/>
    <w:rsid w:val="00D2098B"/>
    <w:rsid w:val="00D20F3F"/>
    <w:rsid w:val="00D21FE8"/>
    <w:rsid w:val="00D22C87"/>
    <w:rsid w:val="00D23386"/>
    <w:rsid w:val="00D23B64"/>
    <w:rsid w:val="00D23B7D"/>
    <w:rsid w:val="00D23EAC"/>
    <w:rsid w:val="00D243A1"/>
    <w:rsid w:val="00D25FFE"/>
    <w:rsid w:val="00D2689B"/>
    <w:rsid w:val="00D26D5D"/>
    <w:rsid w:val="00D2799A"/>
    <w:rsid w:val="00D31154"/>
    <w:rsid w:val="00D311CD"/>
    <w:rsid w:val="00D31A5F"/>
    <w:rsid w:val="00D32196"/>
    <w:rsid w:val="00D3267F"/>
    <w:rsid w:val="00D326A8"/>
    <w:rsid w:val="00D32B51"/>
    <w:rsid w:val="00D33195"/>
    <w:rsid w:val="00D33DC2"/>
    <w:rsid w:val="00D34A7C"/>
    <w:rsid w:val="00D351BB"/>
    <w:rsid w:val="00D351D0"/>
    <w:rsid w:val="00D35327"/>
    <w:rsid w:val="00D3575C"/>
    <w:rsid w:val="00D37D39"/>
    <w:rsid w:val="00D37D65"/>
    <w:rsid w:val="00D37FCC"/>
    <w:rsid w:val="00D414CF"/>
    <w:rsid w:val="00D419C0"/>
    <w:rsid w:val="00D41AC8"/>
    <w:rsid w:val="00D41B13"/>
    <w:rsid w:val="00D42172"/>
    <w:rsid w:val="00D432F7"/>
    <w:rsid w:val="00D43A68"/>
    <w:rsid w:val="00D45737"/>
    <w:rsid w:val="00D46256"/>
    <w:rsid w:val="00D467F2"/>
    <w:rsid w:val="00D47298"/>
    <w:rsid w:val="00D47396"/>
    <w:rsid w:val="00D50159"/>
    <w:rsid w:val="00D501D8"/>
    <w:rsid w:val="00D50A17"/>
    <w:rsid w:val="00D51B29"/>
    <w:rsid w:val="00D526F4"/>
    <w:rsid w:val="00D52DA2"/>
    <w:rsid w:val="00D53D10"/>
    <w:rsid w:val="00D54124"/>
    <w:rsid w:val="00D54ABB"/>
    <w:rsid w:val="00D54F2F"/>
    <w:rsid w:val="00D550E5"/>
    <w:rsid w:val="00D5524B"/>
    <w:rsid w:val="00D55DF0"/>
    <w:rsid w:val="00D56227"/>
    <w:rsid w:val="00D5665D"/>
    <w:rsid w:val="00D56A95"/>
    <w:rsid w:val="00D5722C"/>
    <w:rsid w:val="00D577BF"/>
    <w:rsid w:val="00D578BB"/>
    <w:rsid w:val="00D60061"/>
    <w:rsid w:val="00D601FB"/>
    <w:rsid w:val="00D60846"/>
    <w:rsid w:val="00D60D3E"/>
    <w:rsid w:val="00D618EF"/>
    <w:rsid w:val="00D61C25"/>
    <w:rsid w:val="00D6252E"/>
    <w:rsid w:val="00D630B3"/>
    <w:rsid w:val="00D63D98"/>
    <w:rsid w:val="00D6484A"/>
    <w:rsid w:val="00D649E1"/>
    <w:rsid w:val="00D64ADD"/>
    <w:rsid w:val="00D65B50"/>
    <w:rsid w:val="00D6671C"/>
    <w:rsid w:val="00D67C21"/>
    <w:rsid w:val="00D7026C"/>
    <w:rsid w:val="00D70462"/>
    <w:rsid w:val="00D70AD0"/>
    <w:rsid w:val="00D70CA8"/>
    <w:rsid w:val="00D70FAA"/>
    <w:rsid w:val="00D71371"/>
    <w:rsid w:val="00D71A30"/>
    <w:rsid w:val="00D72E7B"/>
    <w:rsid w:val="00D73DCC"/>
    <w:rsid w:val="00D74503"/>
    <w:rsid w:val="00D74AE9"/>
    <w:rsid w:val="00D75FB7"/>
    <w:rsid w:val="00D769E5"/>
    <w:rsid w:val="00D76A6D"/>
    <w:rsid w:val="00D7702B"/>
    <w:rsid w:val="00D77030"/>
    <w:rsid w:val="00D77ACB"/>
    <w:rsid w:val="00D77CD0"/>
    <w:rsid w:val="00D80834"/>
    <w:rsid w:val="00D80CD9"/>
    <w:rsid w:val="00D80F65"/>
    <w:rsid w:val="00D82430"/>
    <w:rsid w:val="00D83C49"/>
    <w:rsid w:val="00D84340"/>
    <w:rsid w:val="00D84E77"/>
    <w:rsid w:val="00D85196"/>
    <w:rsid w:val="00D85949"/>
    <w:rsid w:val="00D85B20"/>
    <w:rsid w:val="00D8730A"/>
    <w:rsid w:val="00D90F7A"/>
    <w:rsid w:val="00D92112"/>
    <w:rsid w:val="00D9276C"/>
    <w:rsid w:val="00D92DD8"/>
    <w:rsid w:val="00D92FBB"/>
    <w:rsid w:val="00D95EAC"/>
    <w:rsid w:val="00D96007"/>
    <w:rsid w:val="00D9620D"/>
    <w:rsid w:val="00D96F0B"/>
    <w:rsid w:val="00D97C0F"/>
    <w:rsid w:val="00D97E35"/>
    <w:rsid w:val="00DA023C"/>
    <w:rsid w:val="00DA0BE7"/>
    <w:rsid w:val="00DA1085"/>
    <w:rsid w:val="00DA1525"/>
    <w:rsid w:val="00DA1BDE"/>
    <w:rsid w:val="00DA2288"/>
    <w:rsid w:val="00DA266F"/>
    <w:rsid w:val="00DA2837"/>
    <w:rsid w:val="00DA32E4"/>
    <w:rsid w:val="00DA3851"/>
    <w:rsid w:val="00DA4373"/>
    <w:rsid w:val="00DA516A"/>
    <w:rsid w:val="00DA6EC6"/>
    <w:rsid w:val="00DB11A2"/>
    <w:rsid w:val="00DB1295"/>
    <w:rsid w:val="00DB183B"/>
    <w:rsid w:val="00DB18CD"/>
    <w:rsid w:val="00DB2406"/>
    <w:rsid w:val="00DB2423"/>
    <w:rsid w:val="00DB2593"/>
    <w:rsid w:val="00DB328B"/>
    <w:rsid w:val="00DB4D2A"/>
    <w:rsid w:val="00DB54A8"/>
    <w:rsid w:val="00DB54C5"/>
    <w:rsid w:val="00DB59F3"/>
    <w:rsid w:val="00DB5A1D"/>
    <w:rsid w:val="00DB5EF8"/>
    <w:rsid w:val="00DB6446"/>
    <w:rsid w:val="00DB7715"/>
    <w:rsid w:val="00DB7E05"/>
    <w:rsid w:val="00DC0C5C"/>
    <w:rsid w:val="00DC0C8A"/>
    <w:rsid w:val="00DC12BE"/>
    <w:rsid w:val="00DC271B"/>
    <w:rsid w:val="00DC3A25"/>
    <w:rsid w:val="00DC4C39"/>
    <w:rsid w:val="00DC5461"/>
    <w:rsid w:val="00DC550C"/>
    <w:rsid w:val="00DC5793"/>
    <w:rsid w:val="00DC70A4"/>
    <w:rsid w:val="00DD0836"/>
    <w:rsid w:val="00DD106B"/>
    <w:rsid w:val="00DD13FD"/>
    <w:rsid w:val="00DD1B06"/>
    <w:rsid w:val="00DD2868"/>
    <w:rsid w:val="00DD56F4"/>
    <w:rsid w:val="00DD5D26"/>
    <w:rsid w:val="00DD602B"/>
    <w:rsid w:val="00DD6454"/>
    <w:rsid w:val="00DD7E18"/>
    <w:rsid w:val="00DE07B1"/>
    <w:rsid w:val="00DE1C2B"/>
    <w:rsid w:val="00DE1D5B"/>
    <w:rsid w:val="00DE2B73"/>
    <w:rsid w:val="00DE3942"/>
    <w:rsid w:val="00DE3D54"/>
    <w:rsid w:val="00DE476E"/>
    <w:rsid w:val="00DE573F"/>
    <w:rsid w:val="00DE5876"/>
    <w:rsid w:val="00DE65C7"/>
    <w:rsid w:val="00DE6986"/>
    <w:rsid w:val="00DE69D6"/>
    <w:rsid w:val="00DE6FF0"/>
    <w:rsid w:val="00DE7119"/>
    <w:rsid w:val="00DE765D"/>
    <w:rsid w:val="00DE7CB6"/>
    <w:rsid w:val="00DF001E"/>
    <w:rsid w:val="00DF0D97"/>
    <w:rsid w:val="00DF1031"/>
    <w:rsid w:val="00DF10EB"/>
    <w:rsid w:val="00DF15F1"/>
    <w:rsid w:val="00DF1E2B"/>
    <w:rsid w:val="00DF2AE6"/>
    <w:rsid w:val="00DF2F74"/>
    <w:rsid w:val="00DF3BE4"/>
    <w:rsid w:val="00DF4096"/>
    <w:rsid w:val="00DF40EA"/>
    <w:rsid w:val="00DF433D"/>
    <w:rsid w:val="00DF5417"/>
    <w:rsid w:val="00DF5AF1"/>
    <w:rsid w:val="00DF5E1F"/>
    <w:rsid w:val="00DF649D"/>
    <w:rsid w:val="00DF674C"/>
    <w:rsid w:val="00DF7AF7"/>
    <w:rsid w:val="00DF7DBC"/>
    <w:rsid w:val="00E005F7"/>
    <w:rsid w:val="00E00F23"/>
    <w:rsid w:val="00E02732"/>
    <w:rsid w:val="00E029CC"/>
    <w:rsid w:val="00E02BC4"/>
    <w:rsid w:val="00E03262"/>
    <w:rsid w:val="00E038D4"/>
    <w:rsid w:val="00E03F9D"/>
    <w:rsid w:val="00E03FB3"/>
    <w:rsid w:val="00E04B18"/>
    <w:rsid w:val="00E05344"/>
    <w:rsid w:val="00E05B44"/>
    <w:rsid w:val="00E0603B"/>
    <w:rsid w:val="00E06186"/>
    <w:rsid w:val="00E06CF0"/>
    <w:rsid w:val="00E06F3D"/>
    <w:rsid w:val="00E07208"/>
    <w:rsid w:val="00E07605"/>
    <w:rsid w:val="00E07989"/>
    <w:rsid w:val="00E07CF8"/>
    <w:rsid w:val="00E11E08"/>
    <w:rsid w:val="00E127B7"/>
    <w:rsid w:val="00E14927"/>
    <w:rsid w:val="00E14DE9"/>
    <w:rsid w:val="00E16998"/>
    <w:rsid w:val="00E17C75"/>
    <w:rsid w:val="00E204E4"/>
    <w:rsid w:val="00E20A64"/>
    <w:rsid w:val="00E20EE8"/>
    <w:rsid w:val="00E21202"/>
    <w:rsid w:val="00E21D0E"/>
    <w:rsid w:val="00E22D94"/>
    <w:rsid w:val="00E2695A"/>
    <w:rsid w:val="00E2719B"/>
    <w:rsid w:val="00E2770E"/>
    <w:rsid w:val="00E2799B"/>
    <w:rsid w:val="00E30250"/>
    <w:rsid w:val="00E30A22"/>
    <w:rsid w:val="00E30FC2"/>
    <w:rsid w:val="00E311CB"/>
    <w:rsid w:val="00E31861"/>
    <w:rsid w:val="00E32EA4"/>
    <w:rsid w:val="00E338DF"/>
    <w:rsid w:val="00E35A05"/>
    <w:rsid w:val="00E35B9D"/>
    <w:rsid w:val="00E36C14"/>
    <w:rsid w:val="00E36C60"/>
    <w:rsid w:val="00E37DFD"/>
    <w:rsid w:val="00E40AE9"/>
    <w:rsid w:val="00E40CCE"/>
    <w:rsid w:val="00E419A2"/>
    <w:rsid w:val="00E41F38"/>
    <w:rsid w:val="00E424E5"/>
    <w:rsid w:val="00E42A2E"/>
    <w:rsid w:val="00E4417C"/>
    <w:rsid w:val="00E44709"/>
    <w:rsid w:val="00E44CB7"/>
    <w:rsid w:val="00E45690"/>
    <w:rsid w:val="00E456F6"/>
    <w:rsid w:val="00E458F0"/>
    <w:rsid w:val="00E45909"/>
    <w:rsid w:val="00E45FA0"/>
    <w:rsid w:val="00E46165"/>
    <w:rsid w:val="00E46609"/>
    <w:rsid w:val="00E50F39"/>
    <w:rsid w:val="00E50FE8"/>
    <w:rsid w:val="00E5212C"/>
    <w:rsid w:val="00E5234D"/>
    <w:rsid w:val="00E53488"/>
    <w:rsid w:val="00E54AFB"/>
    <w:rsid w:val="00E54E2F"/>
    <w:rsid w:val="00E55247"/>
    <w:rsid w:val="00E565F2"/>
    <w:rsid w:val="00E567EF"/>
    <w:rsid w:val="00E56AAA"/>
    <w:rsid w:val="00E576E6"/>
    <w:rsid w:val="00E603BF"/>
    <w:rsid w:val="00E6042B"/>
    <w:rsid w:val="00E60BC6"/>
    <w:rsid w:val="00E63AF9"/>
    <w:rsid w:val="00E63B9E"/>
    <w:rsid w:val="00E63C45"/>
    <w:rsid w:val="00E646FD"/>
    <w:rsid w:val="00E650E9"/>
    <w:rsid w:val="00E65F3E"/>
    <w:rsid w:val="00E6746B"/>
    <w:rsid w:val="00E67D51"/>
    <w:rsid w:val="00E70164"/>
    <w:rsid w:val="00E70351"/>
    <w:rsid w:val="00E70CCF"/>
    <w:rsid w:val="00E7366D"/>
    <w:rsid w:val="00E7494E"/>
    <w:rsid w:val="00E755D4"/>
    <w:rsid w:val="00E75CDA"/>
    <w:rsid w:val="00E75F8E"/>
    <w:rsid w:val="00E763B0"/>
    <w:rsid w:val="00E767F4"/>
    <w:rsid w:val="00E76CFB"/>
    <w:rsid w:val="00E76D1C"/>
    <w:rsid w:val="00E77715"/>
    <w:rsid w:val="00E80DB9"/>
    <w:rsid w:val="00E81AB5"/>
    <w:rsid w:val="00E82180"/>
    <w:rsid w:val="00E82D1E"/>
    <w:rsid w:val="00E8334B"/>
    <w:rsid w:val="00E84672"/>
    <w:rsid w:val="00E859D3"/>
    <w:rsid w:val="00E85EC9"/>
    <w:rsid w:val="00E86E07"/>
    <w:rsid w:val="00E87A1F"/>
    <w:rsid w:val="00E87E12"/>
    <w:rsid w:val="00E90515"/>
    <w:rsid w:val="00E90820"/>
    <w:rsid w:val="00E909CB"/>
    <w:rsid w:val="00E90F37"/>
    <w:rsid w:val="00E91804"/>
    <w:rsid w:val="00E91E59"/>
    <w:rsid w:val="00E931F5"/>
    <w:rsid w:val="00E93AD5"/>
    <w:rsid w:val="00E93FAF"/>
    <w:rsid w:val="00E9475B"/>
    <w:rsid w:val="00E94C37"/>
    <w:rsid w:val="00E94EAE"/>
    <w:rsid w:val="00E94F46"/>
    <w:rsid w:val="00E9503B"/>
    <w:rsid w:val="00E957D4"/>
    <w:rsid w:val="00E95D2E"/>
    <w:rsid w:val="00E95F33"/>
    <w:rsid w:val="00E96864"/>
    <w:rsid w:val="00E97425"/>
    <w:rsid w:val="00EA0152"/>
    <w:rsid w:val="00EA075E"/>
    <w:rsid w:val="00EA0B97"/>
    <w:rsid w:val="00EA1198"/>
    <w:rsid w:val="00EA199E"/>
    <w:rsid w:val="00EA33E6"/>
    <w:rsid w:val="00EA395A"/>
    <w:rsid w:val="00EA3B39"/>
    <w:rsid w:val="00EA4B3D"/>
    <w:rsid w:val="00EA59A6"/>
    <w:rsid w:val="00EA70E9"/>
    <w:rsid w:val="00EB08D2"/>
    <w:rsid w:val="00EB0C44"/>
    <w:rsid w:val="00EB0FC5"/>
    <w:rsid w:val="00EB2114"/>
    <w:rsid w:val="00EB27AC"/>
    <w:rsid w:val="00EB28B9"/>
    <w:rsid w:val="00EB3761"/>
    <w:rsid w:val="00EB5EB0"/>
    <w:rsid w:val="00EB5FFA"/>
    <w:rsid w:val="00EB668A"/>
    <w:rsid w:val="00EB6827"/>
    <w:rsid w:val="00EC0AA0"/>
    <w:rsid w:val="00EC0B8D"/>
    <w:rsid w:val="00EC1032"/>
    <w:rsid w:val="00EC11B0"/>
    <w:rsid w:val="00EC15E5"/>
    <w:rsid w:val="00EC1B08"/>
    <w:rsid w:val="00EC1F45"/>
    <w:rsid w:val="00EC2256"/>
    <w:rsid w:val="00EC241B"/>
    <w:rsid w:val="00EC2838"/>
    <w:rsid w:val="00EC2FF6"/>
    <w:rsid w:val="00EC30D9"/>
    <w:rsid w:val="00EC34DE"/>
    <w:rsid w:val="00EC3BFA"/>
    <w:rsid w:val="00EC3DF3"/>
    <w:rsid w:val="00EC48E0"/>
    <w:rsid w:val="00EC5670"/>
    <w:rsid w:val="00EC57BC"/>
    <w:rsid w:val="00EC61E9"/>
    <w:rsid w:val="00EC63FB"/>
    <w:rsid w:val="00EC6B7D"/>
    <w:rsid w:val="00EC7210"/>
    <w:rsid w:val="00EC72B2"/>
    <w:rsid w:val="00EC7C7F"/>
    <w:rsid w:val="00ED055D"/>
    <w:rsid w:val="00ED083A"/>
    <w:rsid w:val="00ED0C3C"/>
    <w:rsid w:val="00ED2217"/>
    <w:rsid w:val="00ED2ECD"/>
    <w:rsid w:val="00ED5438"/>
    <w:rsid w:val="00ED5C04"/>
    <w:rsid w:val="00ED6962"/>
    <w:rsid w:val="00ED7204"/>
    <w:rsid w:val="00ED7574"/>
    <w:rsid w:val="00EE0D41"/>
    <w:rsid w:val="00EE17C2"/>
    <w:rsid w:val="00EE1B2E"/>
    <w:rsid w:val="00EE1C9C"/>
    <w:rsid w:val="00EE1F50"/>
    <w:rsid w:val="00EE2CE9"/>
    <w:rsid w:val="00EE46FE"/>
    <w:rsid w:val="00EE4C22"/>
    <w:rsid w:val="00EE4F2C"/>
    <w:rsid w:val="00EE512B"/>
    <w:rsid w:val="00EE5692"/>
    <w:rsid w:val="00EE787E"/>
    <w:rsid w:val="00EF088A"/>
    <w:rsid w:val="00EF171A"/>
    <w:rsid w:val="00EF186C"/>
    <w:rsid w:val="00EF19D9"/>
    <w:rsid w:val="00EF2060"/>
    <w:rsid w:val="00EF438F"/>
    <w:rsid w:val="00EF4AAF"/>
    <w:rsid w:val="00EF53B0"/>
    <w:rsid w:val="00EF53FA"/>
    <w:rsid w:val="00EF5C8F"/>
    <w:rsid w:val="00EF5D94"/>
    <w:rsid w:val="00EF5F58"/>
    <w:rsid w:val="00EF63A9"/>
    <w:rsid w:val="00EF68A1"/>
    <w:rsid w:val="00EF6D49"/>
    <w:rsid w:val="00EF6FAC"/>
    <w:rsid w:val="00EF70EC"/>
    <w:rsid w:val="00EF7425"/>
    <w:rsid w:val="00EF7885"/>
    <w:rsid w:val="00F00ED4"/>
    <w:rsid w:val="00F0136B"/>
    <w:rsid w:val="00F01575"/>
    <w:rsid w:val="00F02E5D"/>
    <w:rsid w:val="00F030DD"/>
    <w:rsid w:val="00F033B7"/>
    <w:rsid w:val="00F03D88"/>
    <w:rsid w:val="00F0594F"/>
    <w:rsid w:val="00F05C5C"/>
    <w:rsid w:val="00F0606C"/>
    <w:rsid w:val="00F062F2"/>
    <w:rsid w:val="00F0683D"/>
    <w:rsid w:val="00F074D7"/>
    <w:rsid w:val="00F079A8"/>
    <w:rsid w:val="00F10291"/>
    <w:rsid w:val="00F1053E"/>
    <w:rsid w:val="00F110EC"/>
    <w:rsid w:val="00F12B1A"/>
    <w:rsid w:val="00F1432B"/>
    <w:rsid w:val="00F157FA"/>
    <w:rsid w:val="00F16FD9"/>
    <w:rsid w:val="00F177B1"/>
    <w:rsid w:val="00F17A2A"/>
    <w:rsid w:val="00F20211"/>
    <w:rsid w:val="00F20627"/>
    <w:rsid w:val="00F2066B"/>
    <w:rsid w:val="00F21234"/>
    <w:rsid w:val="00F226D2"/>
    <w:rsid w:val="00F2325F"/>
    <w:rsid w:val="00F23467"/>
    <w:rsid w:val="00F240BA"/>
    <w:rsid w:val="00F24B01"/>
    <w:rsid w:val="00F24F07"/>
    <w:rsid w:val="00F25959"/>
    <w:rsid w:val="00F26248"/>
    <w:rsid w:val="00F26319"/>
    <w:rsid w:val="00F26D91"/>
    <w:rsid w:val="00F27D33"/>
    <w:rsid w:val="00F308CD"/>
    <w:rsid w:val="00F30A60"/>
    <w:rsid w:val="00F318AA"/>
    <w:rsid w:val="00F32920"/>
    <w:rsid w:val="00F330C6"/>
    <w:rsid w:val="00F34AE0"/>
    <w:rsid w:val="00F359A3"/>
    <w:rsid w:val="00F35C3A"/>
    <w:rsid w:val="00F35C69"/>
    <w:rsid w:val="00F3604B"/>
    <w:rsid w:val="00F373E5"/>
    <w:rsid w:val="00F3756B"/>
    <w:rsid w:val="00F401D5"/>
    <w:rsid w:val="00F40600"/>
    <w:rsid w:val="00F41041"/>
    <w:rsid w:val="00F4188B"/>
    <w:rsid w:val="00F41B19"/>
    <w:rsid w:val="00F41E9D"/>
    <w:rsid w:val="00F42C98"/>
    <w:rsid w:val="00F431E5"/>
    <w:rsid w:val="00F43543"/>
    <w:rsid w:val="00F43FED"/>
    <w:rsid w:val="00F4410B"/>
    <w:rsid w:val="00F44796"/>
    <w:rsid w:val="00F45167"/>
    <w:rsid w:val="00F469A7"/>
    <w:rsid w:val="00F507AB"/>
    <w:rsid w:val="00F5109E"/>
    <w:rsid w:val="00F510F4"/>
    <w:rsid w:val="00F515EB"/>
    <w:rsid w:val="00F52712"/>
    <w:rsid w:val="00F52C0F"/>
    <w:rsid w:val="00F52E78"/>
    <w:rsid w:val="00F53B8C"/>
    <w:rsid w:val="00F53D75"/>
    <w:rsid w:val="00F54863"/>
    <w:rsid w:val="00F565FC"/>
    <w:rsid w:val="00F56DB3"/>
    <w:rsid w:val="00F57E0E"/>
    <w:rsid w:val="00F60933"/>
    <w:rsid w:val="00F60C6E"/>
    <w:rsid w:val="00F613BA"/>
    <w:rsid w:val="00F613D9"/>
    <w:rsid w:val="00F62590"/>
    <w:rsid w:val="00F6275F"/>
    <w:rsid w:val="00F62A76"/>
    <w:rsid w:val="00F631FE"/>
    <w:rsid w:val="00F6325C"/>
    <w:rsid w:val="00F63F5C"/>
    <w:rsid w:val="00F649DE"/>
    <w:rsid w:val="00F64ECA"/>
    <w:rsid w:val="00F64EFF"/>
    <w:rsid w:val="00F65EFD"/>
    <w:rsid w:val="00F668E1"/>
    <w:rsid w:val="00F66CEE"/>
    <w:rsid w:val="00F671D4"/>
    <w:rsid w:val="00F67DC4"/>
    <w:rsid w:val="00F71998"/>
    <w:rsid w:val="00F71D1D"/>
    <w:rsid w:val="00F72568"/>
    <w:rsid w:val="00F72657"/>
    <w:rsid w:val="00F72A32"/>
    <w:rsid w:val="00F730F0"/>
    <w:rsid w:val="00F731C7"/>
    <w:rsid w:val="00F73752"/>
    <w:rsid w:val="00F73B12"/>
    <w:rsid w:val="00F73DC8"/>
    <w:rsid w:val="00F747A0"/>
    <w:rsid w:val="00F7600C"/>
    <w:rsid w:val="00F76901"/>
    <w:rsid w:val="00F76F41"/>
    <w:rsid w:val="00F770E6"/>
    <w:rsid w:val="00F770ED"/>
    <w:rsid w:val="00F77C55"/>
    <w:rsid w:val="00F8020C"/>
    <w:rsid w:val="00F80DCE"/>
    <w:rsid w:val="00F80F49"/>
    <w:rsid w:val="00F8145F"/>
    <w:rsid w:val="00F820B7"/>
    <w:rsid w:val="00F826C4"/>
    <w:rsid w:val="00F8277E"/>
    <w:rsid w:val="00F829FB"/>
    <w:rsid w:val="00F83A0C"/>
    <w:rsid w:val="00F84035"/>
    <w:rsid w:val="00F8662D"/>
    <w:rsid w:val="00F86AC3"/>
    <w:rsid w:val="00F87228"/>
    <w:rsid w:val="00F878D1"/>
    <w:rsid w:val="00F87F54"/>
    <w:rsid w:val="00F90977"/>
    <w:rsid w:val="00F918E7"/>
    <w:rsid w:val="00F91B17"/>
    <w:rsid w:val="00F92D72"/>
    <w:rsid w:val="00F9354E"/>
    <w:rsid w:val="00F95465"/>
    <w:rsid w:val="00F959E5"/>
    <w:rsid w:val="00F96221"/>
    <w:rsid w:val="00F966C5"/>
    <w:rsid w:val="00F966EC"/>
    <w:rsid w:val="00F96C94"/>
    <w:rsid w:val="00F973CB"/>
    <w:rsid w:val="00FA1ADA"/>
    <w:rsid w:val="00FA2160"/>
    <w:rsid w:val="00FA2853"/>
    <w:rsid w:val="00FA2A38"/>
    <w:rsid w:val="00FA2EB7"/>
    <w:rsid w:val="00FA3582"/>
    <w:rsid w:val="00FA4358"/>
    <w:rsid w:val="00FA43E2"/>
    <w:rsid w:val="00FA44BB"/>
    <w:rsid w:val="00FA4781"/>
    <w:rsid w:val="00FA4BB7"/>
    <w:rsid w:val="00FA517E"/>
    <w:rsid w:val="00FA5812"/>
    <w:rsid w:val="00FA5CAE"/>
    <w:rsid w:val="00FA5EC3"/>
    <w:rsid w:val="00FA6110"/>
    <w:rsid w:val="00FA636F"/>
    <w:rsid w:val="00FA78C4"/>
    <w:rsid w:val="00FA7F3B"/>
    <w:rsid w:val="00FB0002"/>
    <w:rsid w:val="00FB1618"/>
    <w:rsid w:val="00FB1832"/>
    <w:rsid w:val="00FB190B"/>
    <w:rsid w:val="00FB2951"/>
    <w:rsid w:val="00FB31E8"/>
    <w:rsid w:val="00FB3EC5"/>
    <w:rsid w:val="00FB48B8"/>
    <w:rsid w:val="00FB4D45"/>
    <w:rsid w:val="00FB6F50"/>
    <w:rsid w:val="00FB790D"/>
    <w:rsid w:val="00FC059E"/>
    <w:rsid w:val="00FC2DA2"/>
    <w:rsid w:val="00FC2FE0"/>
    <w:rsid w:val="00FC3151"/>
    <w:rsid w:val="00FC32F9"/>
    <w:rsid w:val="00FC559D"/>
    <w:rsid w:val="00FC59E6"/>
    <w:rsid w:val="00FC78F7"/>
    <w:rsid w:val="00FC7DB6"/>
    <w:rsid w:val="00FD0ECB"/>
    <w:rsid w:val="00FD1B41"/>
    <w:rsid w:val="00FD1B57"/>
    <w:rsid w:val="00FD1EF8"/>
    <w:rsid w:val="00FD2324"/>
    <w:rsid w:val="00FD268A"/>
    <w:rsid w:val="00FD41EE"/>
    <w:rsid w:val="00FD5604"/>
    <w:rsid w:val="00FD62C1"/>
    <w:rsid w:val="00FD71F2"/>
    <w:rsid w:val="00FE072A"/>
    <w:rsid w:val="00FE16D4"/>
    <w:rsid w:val="00FE19FC"/>
    <w:rsid w:val="00FE1D29"/>
    <w:rsid w:val="00FE2042"/>
    <w:rsid w:val="00FE3235"/>
    <w:rsid w:val="00FE3D8D"/>
    <w:rsid w:val="00FE3E1F"/>
    <w:rsid w:val="00FE41EA"/>
    <w:rsid w:val="00FE431B"/>
    <w:rsid w:val="00FE43FF"/>
    <w:rsid w:val="00FE4483"/>
    <w:rsid w:val="00FE4510"/>
    <w:rsid w:val="00FE4B90"/>
    <w:rsid w:val="00FE54CB"/>
    <w:rsid w:val="00FE6A19"/>
    <w:rsid w:val="00FE6D86"/>
    <w:rsid w:val="00FE6DAF"/>
    <w:rsid w:val="00FE6E72"/>
    <w:rsid w:val="00FE7657"/>
    <w:rsid w:val="00FE77F8"/>
    <w:rsid w:val="00FF01E1"/>
    <w:rsid w:val="00FF0C13"/>
    <w:rsid w:val="00FF0DA0"/>
    <w:rsid w:val="00FF12A5"/>
    <w:rsid w:val="00FF12D2"/>
    <w:rsid w:val="00FF15E8"/>
    <w:rsid w:val="00FF1FA4"/>
    <w:rsid w:val="00FF216E"/>
    <w:rsid w:val="00FF23BA"/>
    <w:rsid w:val="00FF2597"/>
    <w:rsid w:val="00FF25D6"/>
    <w:rsid w:val="00FF35B6"/>
    <w:rsid w:val="00FF3BFB"/>
    <w:rsid w:val="00FF5342"/>
    <w:rsid w:val="00FF5431"/>
    <w:rsid w:val="00FF5487"/>
    <w:rsid w:val="00FF6428"/>
    <w:rsid w:val="00FF6841"/>
    <w:rsid w:val="00FF6C20"/>
    <w:rsid w:val="00FF7008"/>
    <w:rsid w:val="00FF7308"/>
    <w:rsid w:val="00FF759C"/>
  </w:rsids>
  <m:mathPr>
    <m:mathFont m:val="Cambria Math"/>
    <m:brkBin m:val="before"/>
    <m:brkBinSub m:val="--"/>
    <m:smallFrac/>
    <m:dispDef/>
    <m:lMargin m:val="0"/>
    <m:rMargin m:val="0"/>
    <m:defJc m:val="centerGroup"/>
    <m:wrapIndent m:val="1440"/>
    <m:intLim m:val="subSup"/>
    <m:naryLim m:val="undOvr"/>
  </m:mathPr>
  <w:themeFontLang w:val="ru-RU" w:bidi="s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styleId="afff7">
    <w:name w:val="Placeholder Text"/>
    <w:basedOn w:val="a0"/>
    <w:uiPriority w:val="99"/>
    <w:semiHidden/>
    <w:rsid w:val="00B4203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styleId="afff7">
    <w:name w:val="Placeholder Text"/>
    <w:basedOn w:val="a0"/>
    <w:uiPriority w:val="99"/>
    <w:semiHidden/>
    <w:rsid w:val="00B4203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75151">
      <w:bodyDiv w:val="1"/>
      <w:marLeft w:val="0"/>
      <w:marRight w:val="0"/>
      <w:marTop w:val="0"/>
      <w:marBottom w:val="0"/>
      <w:divBdr>
        <w:top w:val="none" w:sz="0" w:space="0" w:color="auto"/>
        <w:left w:val="none" w:sz="0" w:space="0" w:color="auto"/>
        <w:bottom w:val="none" w:sz="0" w:space="0" w:color="auto"/>
        <w:right w:val="none" w:sz="0" w:space="0" w:color="auto"/>
      </w:divBdr>
    </w:div>
    <w:div w:id="200631877">
      <w:bodyDiv w:val="1"/>
      <w:marLeft w:val="0"/>
      <w:marRight w:val="0"/>
      <w:marTop w:val="0"/>
      <w:marBottom w:val="0"/>
      <w:divBdr>
        <w:top w:val="none" w:sz="0" w:space="0" w:color="auto"/>
        <w:left w:val="none" w:sz="0" w:space="0" w:color="auto"/>
        <w:bottom w:val="none" w:sz="0" w:space="0" w:color="auto"/>
        <w:right w:val="none" w:sz="0" w:space="0" w:color="auto"/>
      </w:divBdr>
    </w:div>
    <w:div w:id="246571888">
      <w:bodyDiv w:val="1"/>
      <w:marLeft w:val="0"/>
      <w:marRight w:val="0"/>
      <w:marTop w:val="0"/>
      <w:marBottom w:val="0"/>
      <w:divBdr>
        <w:top w:val="none" w:sz="0" w:space="0" w:color="auto"/>
        <w:left w:val="none" w:sz="0" w:space="0" w:color="auto"/>
        <w:bottom w:val="none" w:sz="0" w:space="0" w:color="auto"/>
        <w:right w:val="none" w:sz="0" w:space="0" w:color="auto"/>
      </w:divBdr>
    </w:div>
    <w:div w:id="295768157">
      <w:bodyDiv w:val="1"/>
      <w:marLeft w:val="0"/>
      <w:marRight w:val="0"/>
      <w:marTop w:val="0"/>
      <w:marBottom w:val="0"/>
      <w:divBdr>
        <w:top w:val="none" w:sz="0" w:space="0" w:color="auto"/>
        <w:left w:val="none" w:sz="0" w:space="0" w:color="auto"/>
        <w:bottom w:val="none" w:sz="0" w:space="0" w:color="auto"/>
        <w:right w:val="none" w:sz="0" w:space="0" w:color="auto"/>
      </w:divBdr>
    </w:div>
    <w:div w:id="329915464">
      <w:marLeft w:val="0"/>
      <w:marRight w:val="0"/>
      <w:marTop w:val="0"/>
      <w:marBottom w:val="0"/>
      <w:divBdr>
        <w:top w:val="none" w:sz="0" w:space="0" w:color="auto"/>
        <w:left w:val="none" w:sz="0" w:space="0" w:color="auto"/>
        <w:bottom w:val="none" w:sz="0" w:space="0" w:color="auto"/>
        <w:right w:val="none" w:sz="0" w:space="0" w:color="auto"/>
      </w:divBdr>
    </w:div>
    <w:div w:id="331950538">
      <w:bodyDiv w:val="1"/>
      <w:marLeft w:val="0"/>
      <w:marRight w:val="0"/>
      <w:marTop w:val="0"/>
      <w:marBottom w:val="0"/>
      <w:divBdr>
        <w:top w:val="none" w:sz="0" w:space="0" w:color="auto"/>
        <w:left w:val="none" w:sz="0" w:space="0" w:color="auto"/>
        <w:bottom w:val="none" w:sz="0" w:space="0" w:color="auto"/>
        <w:right w:val="none" w:sz="0" w:space="0" w:color="auto"/>
      </w:divBdr>
    </w:div>
    <w:div w:id="354700610">
      <w:bodyDiv w:val="1"/>
      <w:marLeft w:val="0"/>
      <w:marRight w:val="0"/>
      <w:marTop w:val="0"/>
      <w:marBottom w:val="0"/>
      <w:divBdr>
        <w:top w:val="none" w:sz="0" w:space="0" w:color="auto"/>
        <w:left w:val="none" w:sz="0" w:space="0" w:color="auto"/>
        <w:bottom w:val="none" w:sz="0" w:space="0" w:color="auto"/>
        <w:right w:val="none" w:sz="0" w:space="0" w:color="auto"/>
      </w:divBdr>
    </w:div>
    <w:div w:id="505293550">
      <w:bodyDiv w:val="1"/>
      <w:marLeft w:val="0"/>
      <w:marRight w:val="0"/>
      <w:marTop w:val="0"/>
      <w:marBottom w:val="0"/>
      <w:divBdr>
        <w:top w:val="none" w:sz="0" w:space="0" w:color="auto"/>
        <w:left w:val="none" w:sz="0" w:space="0" w:color="auto"/>
        <w:bottom w:val="none" w:sz="0" w:space="0" w:color="auto"/>
        <w:right w:val="none" w:sz="0" w:space="0" w:color="auto"/>
      </w:divBdr>
    </w:div>
    <w:div w:id="693772818">
      <w:bodyDiv w:val="1"/>
      <w:marLeft w:val="0"/>
      <w:marRight w:val="0"/>
      <w:marTop w:val="0"/>
      <w:marBottom w:val="0"/>
      <w:divBdr>
        <w:top w:val="none" w:sz="0" w:space="0" w:color="auto"/>
        <w:left w:val="none" w:sz="0" w:space="0" w:color="auto"/>
        <w:bottom w:val="none" w:sz="0" w:space="0" w:color="auto"/>
        <w:right w:val="none" w:sz="0" w:space="0" w:color="auto"/>
      </w:divBdr>
    </w:div>
    <w:div w:id="938872107">
      <w:bodyDiv w:val="1"/>
      <w:marLeft w:val="0"/>
      <w:marRight w:val="0"/>
      <w:marTop w:val="0"/>
      <w:marBottom w:val="0"/>
      <w:divBdr>
        <w:top w:val="none" w:sz="0" w:space="0" w:color="auto"/>
        <w:left w:val="none" w:sz="0" w:space="0" w:color="auto"/>
        <w:bottom w:val="none" w:sz="0" w:space="0" w:color="auto"/>
        <w:right w:val="none" w:sz="0" w:space="0" w:color="auto"/>
      </w:divBdr>
    </w:div>
    <w:div w:id="1016615829">
      <w:bodyDiv w:val="1"/>
      <w:marLeft w:val="0"/>
      <w:marRight w:val="0"/>
      <w:marTop w:val="0"/>
      <w:marBottom w:val="0"/>
      <w:divBdr>
        <w:top w:val="none" w:sz="0" w:space="0" w:color="auto"/>
        <w:left w:val="none" w:sz="0" w:space="0" w:color="auto"/>
        <w:bottom w:val="none" w:sz="0" w:space="0" w:color="auto"/>
        <w:right w:val="none" w:sz="0" w:space="0" w:color="auto"/>
      </w:divBdr>
    </w:div>
    <w:div w:id="1088499919">
      <w:bodyDiv w:val="1"/>
      <w:marLeft w:val="0"/>
      <w:marRight w:val="0"/>
      <w:marTop w:val="0"/>
      <w:marBottom w:val="0"/>
      <w:divBdr>
        <w:top w:val="none" w:sz="0" w:space="0" w:color="auto"/>
        <w:left w:val="none" w:sz="0" w:space="0" w:color="auto"/>
        <w:bottom w:val="none" w:sz="0" w:space="0" w:color="auto"/>
        <w:right w:val="none" w:sz="0" w:space="0" w:color="auto"/>
      </w:divBdr>
    </w:div>
    <w:div w:id="1102846847">
      <w:bodyDiv w:val="1"/>
      <w:marLeft w:val="0"/>
      <w:marRight w:val="0"/>
      <w:marTop w:val="0"/>
      <w:marBottom w:val="0"/>
      <w:divBdr>
        <w:top w:val="none" w:sz="0" w:space="0" w:color="auto"/>
        <w:left w:val="none" w:sz="0" w:space="0" w:color="auto"/>
        <w:bottom w:val="none" w:sz="0" w:space="0" w:color="auto"/>
        <w:right w:val="none" w:sz="0" w:space="0" w:color="auto"/>
      </w:divBdr>
    </w:div>
    <w:div w:id="1202279464">
      <w:bodyDiv w:val="1"/>
      <w:marLeft w:val="0"/>
      <w:marRight w:val="0"/>
      <w:marTop w:val="0"/>
      <w:marBottom w:val="0"/>
      <w:divBdr>
        <w:top w:val="none" w:sz="0" w:space="0" w:color="auto"/>
        <w:left w:val="none" w:sz="0" w:space="0" w:color="auto"/>
        <w:bottom w:val="none" w:sz="0" w:space="0" w:color="auto"/>
        <w:right w:val="none" w:sz="0" w:space="0" w:color="auto"/>
      </w:divBdr>
    </w:div>
    <w:div w:id="1980643617">
      <w:bodyDiv w:val="1"/>
      <w:marLeft w:val="0"/>
      <w:marRight w:val="0"/>
      <w:marTop w:val="0"/>
      <w:marBottom w:val="0"/>
      <w:divBdr>
        <w:top w:val="none" w:sz="0" w:space="0" w:color="auto"/>
        <w:left w:val="none" w:sz="0" w:space="0" w:color="auto"/>
        <w:bottom w:val="none" w:sz="0" w:space="0" w:color="auto"/>
        <w:right w:val="none" w:sz="0" w:space="0" w:color="auto"/>
      </w:divBdr>
    </w:div>
    <w:div w:id="2068335041">
      <w:bodyDiv w:val="1"/>
      <w:marLeft w:val="0"/>
      <w:marRight w:val="0"/>
      <w:marTop w:val="0"/>
      <w:marBottom w:val="0"/>
      <w:divBdr>
        <w:top w:val="none" w:sz="0" w:space="0" w:color="auto"/>
        <w:left w:val="none" w:sz="0" w:space="0" w:color="auto"/>
        <w:bottom w:val="none" w:sz="0" w:space="0" w:color="auto"/>
        <w:right w:val="none" w:sz="0" w:space="0" w:color="auto"/>
      </w:divBdr>
    </w:div>
    <w:div w:id="213755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jpeg"/><Relationship Id="rId25" Type="http://schemas.openxmlformats.org/officeDocument/2006/relationships/hyperlink" Target="consultantplus://offline/ref=C79FCE093CF900E8DC54D2F030831A7EE48ACE5D53D04E906ABF7C6B896CA0A3FDD3A29C27AEB0A5z7x1H" TargetMode="External"/><Relationship Id="rId2" Type="http://schemas.openxmlformats.org/officeDocument/2006/relationships/numbering" Target="numbering.xml"/><Relationship Id="rId16" Type="http://schemas.openxmlformats.org/officeDocument/2006/relationships/hyperlink" Target="mailto:leskontrol-dankov@mail.ru" TargetMode="External"/><Relationship Id="rId20" Type="http://schemas.openxmlformats.org/officeDocument/2006/relationships/header" Target="header5.xml"/><Relationship Id="rId29" Type="http://schemas.openxmlformats.org/officeDocument/2006/relationships/hyperlink" Target="http://rulaws.ru/Lesnoy-kodeks/Glava-9/Statya-8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consultantplus://offline/ref=C79FCE093CF900E8DC54D2F030831A7EE48ACE5D53D04E906ABF7C6B896CA0A3FDD3A29C27AEB4A3z7x3H" TargetMode="External"/><Relationship Id="rId5" Type="http://schemas.openxmlformats.org/officeDocument/2006/relationships/settings" Target="settings.xml"/><Relationship Id="rId15" Type="http://schemas.openxmlformats.org/officeDocument/2006/relationships/hyperlink" Target="mailto:voronezh.lp@roslesinforg.ru" TargetMode="External"/><Relationship Id="rId23" Type="http://schemas.openxmlformats.org/officeDocument/2006/relationships/hyperlink" Target="consultantplus://offline/ref=C79FCE093CF900E8DC54D2F030831A7EE48ACE5D53D04E906ABF7C6B896CA0A3FDD3A29C27AEB5A2z7x9H" TargetMode="External"/><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header" Target="header7.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99E85-4735-49EB-8EFB-E42C5EB38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141</Pages>
  <Words>64643</Words>
  <Characters>368468</Characters>
  <Application>Microsoft Office Word</Application>
  <DocSecurity>0</DocSecurity>
  <Lines>3070</Lines>
  <Paragraphs>864</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лесного хозяйства</Company>
  <LinksUpToDate>false</LinksUpToDate>
  <CharactersWithSpaces>432247</CharactersWithSpaces>
  <SharedDoc>false</SharedDoc>
  <HLinks>
    <vt:vector size="6" baseType="variant">
      <vt:variant>
        <vt:i4>983160</vt:i4>
      </vt:variant>
      <vt:variant>
        <vt:i4>0</vt:i4>
      </vt:variant>
      <vt:variant>
        <vt:i4>0</vt:i4>
      </vt:variant>
      <vt:variant>
        <vt:i4>5</vt:i4>
      </vt:variant>
      <vt:variant>
        <vt:lpwstr>mailto:voronezhles@e4u.ru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Киселева</dc:creator>
  <cp:lastModifiedBy>User</cp:lastModifiedBy>
  <cp:revision>57</cp:revision>
  <cp:lastPrinted>2018-12-11T04:08:00Z</cp:lastPrinted>
  <dcterms:created xsi:type="dcterms:W3CDTF">2018-05-28T20:53:00Z</dcterms:created>
  <dcterms:modified xsi:type="dcterms:W3CDTF">2018-12-17T08:44:00Z</dcterms:modified>
</cp:coreProperties>
</file>