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EAE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природных ресурсов и экологии РФ от 12 июля 2017 г. </w:t>
        </w:r>
        <w:r>
          <w:rPr>
            <w:rStyle w:val="a4"/>
            <w:b/>
            <w:bCs/>
          </w:rPr>
          <w:t>N 403 "Об утверждении порядка организации деятельности общественных инспекторов по охране окружающей среды"</w:t>
        </w:r>
      </w:hyperlink>
    </w:p>
    <w:p w:rsidR="00000000" w:rsidRDefault="001C6EAE">
      <w:pPr>
        <w:pStyle w:val="1"/>
      </w:pPr>
      <w:r>
        <w:t>Приказ Министерства природных ресурсов и экологии РФ от 12 июля 2017 г. N 403</w:t>
      </w:r>
      <w:r>
        <w:br/>
        <w:t>"Об утверждении порядка организации деятельности общественных инспе</w:t>
      </w:r>
      <w:r>
        <w:t>кторов по охране окружающей среды"</w:t>
      </w:r>
    </w:p>
    <w:p w:rsidR="00000000" w:rsidRDefault="001C6EAE"/>
    <w:p w:rsidR="00000000" w:rsidRDefault="001C6EAE">
      <w:r>
        <w:t xml:space="preserve">В соответствии с </w:t>
      </w:r>
      <w:hyperlink r:id="rId8" w:history="1">
        <w:r>
          <w:rPr>
            <w:rStyle w:val="a4"/>
          </w:rPr>
          <w:t>пунктом 7 статьи 68</w:t>
        </w:r>
      </w:hyperlink>
      <w:r>
        <w:t xml:space="preserve"> Федерального закона от 10.01.2002 N 7-ФЗ "Об охране окружающей среды" (Собрание законодательства Российской</w:t>
      </w:r>
      <w:r>
        <w:t xml:space="preserve"> Федерации, 2002, N 2, ст. 133; 2004, N 35, ст. 3607; 2005, N 1, ст. 25; N 19, ст. 1752; 2006, N 1, ст. 10; N 52, ст. 5498; 2007, N 7, ст. 834; N 27, ст. 3213; 2008, N 26, ст. 3012; N 29, ст. 3418; N 30, ст. 3616; 2009, N 1, ст. 17; N 11, ст. 1261; N 52, с</w:t>
      </w:r>
      <w:r>
        <w:t>т. 6450; 2011, N 1, ст. 54; N 29, ст. 4281; N 30, ст. 4590, ст. 4591, ст. 4596; N 48, ст. 6732; N 50, ст. 7359; 2012, N 26, ст. 3446; 2013, N 11, ст. 1164; N 27, ст. 3477; N 30, ст. 4059; N 52, ст. 6971, ст. 6974; 2014, N 11, ст. 1092; N 30, ст. 4220; N 48</w:t>
      </w:r>
      <w:r>
        <w:t>, ст. 6642; 2015, N 1, ст. 11; N 27, ст. 3994; N 29, ст. 4359; N 48, ст. 6723; 2016, N 1, ст. 24; N 15, ст. 2066; N 26, ст. 3887; N 27, ст. 4187, ст. 4286, ст. 4291) приказываю:</w:t>
      </w:r>
    </w:p>
    <w:p w:rsidR="00000000" w:rsidRDefault="001C6EAE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деятельнос</w:t>
      </w:r>
      <w:r>
        <w:t>ти общественных инспекторов по охране окружающей среды.</w:t>
      </w:r>
    </w:p>
    <w:p w:rsidR="00000000" w:rsidRDefault="001C6EA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1C6EA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C6EAE" w:rsidRDefault="001C6EAE">
            <w:pPr>
              <w:pStyle w:val="a6"/>
              <w:rPr>
                <w:rFonts w:eastAsiaTheme="minorEastAsia"/>
              </w:rPr>
            </w:pPr>
            <w:r w:rsidRPr="001C6EAE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C6EAE" w:rsidRDefault="001C6EAE">
            <w:pPr>
              <w:pStyle w:val="a5"/>
              <w:jc w:val="right"/>
              <w:rPr>
                <w:rFonts w:eastAsiaTheme="minorEastAsia"/>
              </w:rPr>
            </w:pPr>
            <w:r w:rsidRPr="001C6EAE">
              <w:rPr>
                <w:rFonts w:eastAsiaTheme="minorEastAsia"/>
              </w:rPr>
              <w:t>С.Е. Донской</w:t>
            </w:r>
          </w:p>
        </w:tc>
      </w:tr>
    </w:tbl>
    <w:p w:rsidR="00000000" w:rsidRDefault="001C6EAE"/>
    <w:p w:rsidR="00000000" w:rsidRDefault="001C6EAE">
      <w:pPr>
        <w:pStyle w:val="a6"/>
      </w:pPr>
      <w:r>
        <w:t>Зарегистрировано в Минюсте РФ 22 февраля 2018 г.</w:t>
      </w:r>
    </w:p>
    <w:p w:rsidR="00000000" w:rsidRDefault="001C6EAE">
      <w:pPr>
        <w:pStyle w:val="a6"/>
      </w:pPr>
      <w:r>
        <w:t>Регистрационный N 50111</w:t>
      </w:r>
    </w:p>
    <w:p w:rsidR="00000000" w:rsidRDefault="001C6EAE"/>
    <w:p w:rsidR="00000000" w:rsidRDefault="001C6EAE">
      <w:pPr>
        <w:ind w:firstLine="698"/>
        <w:jc w:val="right"/>
      </w:pPr>
      <w:bookmarkStart w:id="0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12.07.2017 N 403</w:t>
      </w:r>
    </w:p>
    <w:bookmarkEnd w:id="0"/>
    <w:p w:rsidR="00000000" w:rsidRDefault="001C6EAE"/>
    <w:p w:rsidR="00000000" w:rsidRDefault="001C6EAE">
      <w:pPr>
        <w:pStyle w:val="1"/>
      </w:pPr>
      <w:r>
        <w:t>Порядок</w:t>
      </w:r>
      <w:r>
        <w:br/>
        <w:t>организации деятельности общественных инспекторов по охране окружающей среды</w:t>
      </w:r>
    </w:p>
    <w:p w:rsidR="00000000" w:rsidRDefault="001C6EAE"/>
    <w:p w:rsidR="00000000" w:rsidRDefault="001C6EAE">
      <w:pPr>
        <w:pStyle w:val="1"/>
      </w:pPr>
      <w:bookmarkStart w:id="1" w:name="sub_100"/>
      <w:r>
        <w:t>I. Общие положения</w:t>
      </w:r>
    </w:p>
    <w:bookmarkEnd w:id="1"/>
    <w:p w:rsidR="00000000" w:rsidRDefault="001C6EAE"/>
    <w:p w:rsidR="00000000" w:rsidRDefault="001C6EAE">
      <w:bookmarkStart w:id="2" w:name="sub_1001"/>
      <w:r>
        <w:t>1. Настоящий порядок организации деятельности общественных инспекторов по охране окружающей среды (далее - Порядок) устанавливае</w:t>
      </w:r>
      <w:r>
        <w:t>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</w:t>
      </w:r>
      <w:r>
        <w:t>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000000" w:rsidRDefault="001C6EAE">
      <w:bookmarkStart w:id="3" w:name="sub_1002"/>
      <w:bookmarkEnd w:id="2"/>
      <w:r>
        <w:t>2. Общественные инспекторы по охране окру</w:t>
      </w:r>
      <w:r>
        <w:t xml:space="preserve">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</w:t>
      </w:r>
      <w:r>
        <w:t>установленной компетенцией государственный экологический надзор и федеральный государственный лесной надзор (лесную охрану).</w:t>
      </w:r>
    </w:p>
    <w:bookmarkEnd w:id="3"/>
    <w:p w:rsidR="00000000" w:rsidRDefault="001C6EAE"/>
    <w:p w:rsidR="00000000" w:rsidRDefault="001C6EAE">
      <w:pPr>
        <w:pStyle w:val="1"/>
      </w:pPr>
      <w:bookmarkStart w:id="4" w:name="sub_200"/>
      <w:r>
        <w:lastRenderedPageBreak/>
        <w:t>II. Порядок организации деятельности общественных инспекторов по охране окружающей среды и порядок взаимодействия о</w:t>
      </w:r>
      <w:r>
        <w:t>бщественных советов органов государственного лесного и экологического надзора и общественных инспекторов по охране окружающей среды</w:t>
      </w:r>
    </w:p>
    <w:bookmarkEnd w:id="4"/>
    <w:p w:rsidR="00000000" w:rsidRDefault="001C6EAE"/>
    <w:p w:rsidR="00000000" w:rsidRDefault="001C6EAE">
      <w:bookmarkStart w:id="5" w:name="sub_1003"/>
      <w:r>
        <w:t xml:space="preserve">3. Гражданин Российской Федерации, достигший возраста 18 лет, намеренный оказывать органам, указанным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</w:t>
      </w:r>
      <w:r>
        <w:t>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</w:t>
      </w:r>
      <w:r>
        <w:t>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000000" w:rsidRDefault="001C6EAE">
      <w:bookmarkStart w:id="6" w:name="sub_1004"/>
      <w:bookmarkEnd w:id="5"/>
      <w:r>
        <w:t>4. В заявлении гражданина, изъявившего желание оказывать органам госуда</w:t>
      </w:r>
      <w:r>
        <w:t>рственного надзора содействие в природоохранной деятельности на добровольной и безвозмездной основе, указываются:</w:t>
      </w:r>
    </w:p>
    <w:bookmarkEnd w:id="6"/>
    <w:p w:rsidR="00000000" w:rsidRDefault="001C6EAE">
      <w:r>
        <w:t>фамилия, имя и отчество (при наличии);</w:t>
      </w:r>
    </w:p>
    <w:p w:rsidR="00000000" w:rsidRDefault="001C6EAE">
      <w:r>
        <w:t>адрес места жительства;</w:t>
      </w:r>
    </w:p>
    <w:p w:rsidR="00000000" w:rsidRDefault="001C6EAE">
      <w:r>
        <w:t>сведения о документе, удостоверяющем личность (номер, дата выдачи, орга</w:t>
      </w:r>
      <w:r>
        <w:t>н, выдавший документ, код подразделения);</w:t>
      </w:r>
    </w:p>
    <w:p w:rsidR="00000000" w:rsidRDefault="001C6EAE">
      <w:r>
        <w:t>номер телефона и адрес электронной почты (при наличии);</w:t>
      </w:r>
    </w:p>
    <w:p w:rsidR="00000000" w:rsidRDefault="001C6EAE">
      <w:r>
        <w:t>согласие на обработку персональных данных.</w:t>
      </w:r>
    </w:p>
    <w:p w:rsidR="00000000" w:rsidRDefault="001C6EAE">
      <w:bookmarkStart w:id="7" w:name="sub_1005"/>
      <w:r>
        <w:t>5. К заявлению прилагаются:</w:t>
      </w:r>
    </w:p>
    <w:bookmarkEnd w:id="7"/>
    <w:p w:rsidR="00000000" w:rsidRDefault="001C6EAE">
      <w:r>
        <w:t>копия документа, удостоверяющего личность;</w:t>
      </w:r>
    </w:p>
    <w:p w:rsidR="00000000" w:rsidRDefault="001C6EAE">
      <w:r>
        <w:t xml:space="preserve">две фотографии размером 3 x </w:t>
      </w:r>
      <w:r>
        <w:t>4 сантиметра;</w:t>
      </w:r>
    </w:p>
    <w:p w:rsidR="00000000" w:rsidRDefault="001C6EAE">
      <w:r>
        <w:t>копия документа об образовании и (или) квалификации.</w:t>
      </w:r>
    </w:p>
    <w:p w:rsidR="00000000" w:rsidRDefault="001C6EAE">
      <w:bookmarkStart w:id="8" w:name="sub_1006"/>
      <w:r>
        <w:t xml:space="preserve"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</w:t>
      </w:r>
      <w:r>
        <w:t>инспекторов по охране окружающей среды (далее - Комиссия).</w:t>
      </w:r>
    </w:p>
    <w:p w:rsidR="00000000" w:rsidRDefault="001C6EAE">
      <w:bookmarkStart w:id="9" w:name="sub_1007"/>
      <w:bookmarkEnd w:id="8"/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000000" w:rsidRDefault="001C6EAE">
      <w:bookmarkStart w:id="10" w:name="sub_1008"/>
      <w:bookmarkEnd w:id="9"/>
      <w:r>
        <w:t xml:space="preserve">8. Комиссия принимает </w:t>
      </w:r>
      <w:r>
        <w:t>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bookmarkEnd w:id="10"/>
    <w:p w:rsidR="00000000" w:rsidRDefault="001C6EAE">
      <w:r>
        <w:t>Решение о присвоении гражданину статус</w:t>
      </w:r>
      <w:r>
        <w:t xml:space="preserve">а общественного инспектора по охране окружающей среды принимается Комиссией в случае соблюдения требований, установленных </w:t>
      </w:r>
      <w:hyperlink w:anchor="sub_1003" w:history="1">
        <w:r>
          <w:rPr>
            <w:rStyle w:val="a4"/>
          </w:rPr>
          <w:t>пунктами 3 - 5</w:t>
        </w:r>
      </w:hyperlink>
      <w:r>
        <w:t xml:space="preserve">, </w:t>
      </w:r>
      <w:hyperlink w:anchor="sub_1018" w:history="1">
        <w:r>
          <w:rPr>
            <w:rStyle w:val="a4"/>
          </w:rPr>
          <w:t>18</w:t>
        </w:r>
      </w:hyperlink>
      <w:r>
        <w:t xml:space="preserve"> настоящего Порядка.</w:t>
      </w:r>
    </w:p>
    <w:p w:rsidR="00000000" w:rsidRDefault="001C6EAE">
      <w:r>
        <w:t>Решение о прекращении статуса общественного</w:t>
      </w:r>
      <w:r>
        <w:t xml:space="preserve"> инспектора по охране окружающей среды принимается Комиссией в порядке и случаях, предусмотренных </w:t>
      </w:r>
      <w:hyperlink w:anchor="sub_1032" w:history="1">
        <w:r>
          <w:rPr>
            <w:rStyle w:val="a4"/>
          </w:rPr>
          <w:t>пунктами 32 - 36</w:t>
        </w:r>
      </w:hyperlink>
      <w:r>
        <w:t xml:space="preserve"> настоящего Порядка.</w:t>
      </w:r>
    </w:p>
    <w:p w:rsidR="00000000" w:rsidRDefault="001C6EAE">
      <w:bookmarkStart w:id="11" w:name="sub_1009"/>
      <w:r>
        <w:t xml:space="preserve">9. Комиссия формируется в составе председателя Комиссии и ее членов. Количество членов </w:t>
      </w:r>
      <w:r>
        <w:t>Комиссии определяется органом государственного надзора.</w:t>
      </w:r>
    </w:p>
    <w:bookmarkEnd w:id="11"/>
    <w:p w:rsidR="00000000" w:rsidRDefault="001C6EAE">
      <w:r>
        <w:t>Председателем Комиссии является руководитель или заместитель руководителя органа государственного надзора.</w:t>
      </w:r>
    </w:p>
    <w:p w:rsidR="00000000" w:rsidRDefault="001C6EAE">
      <w:bookmarkStart w:id="12" w:name="sub_1010"/>
      <w:r>
        <w:t>10. Решения Комиссии оформляются протоколами. Протокол заседания комиссии под</w:t>
      </w:r>
      <w:r>
        <w:t>писывается председателем Комиссии.</w:t>
      </w:r>
    </w:p>
    <w:p w:rsidR="00000000" w:rsidRDefault="001C6EAE">
      <w:bookmarkStart w:id="13" w:name="sub_1011"/>
      <w:bookmarkEnd w:id="12"/>
      <w: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 (далее - Общественные советы).</w:t>
      </w:r>
    </w:p>
    <w:p w:rsidR="00000000" w:rsidRDefault="001C6EAE">
      <w:bookmarkStart w:id="14" w:name="sub_1012"/>
      <w:bookmarkEnd w:id="13"/>
      <w:r>
        <w:t xml:space="preserve">12. Комиссия в течение 30 календарных дней со дня поступления заявления в орган </w:t>
      </w:r>
      <w:r>
        <w:lastRenderedPageBreak/>
        <w:t>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000000" w:rsidRDefault="001C6EAE">
      <w:bookmarkStart w:id="15" w:name="sub_1101"/>
      <w:bookmarkEnd w:id="14"/>
      <w:r>
        <w:t>а) о проведении заседа</w:t>
      </w:r>
      <w:r>
        <w:t>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000000" w:rsidRDefault="001C6EAE">
      <w:bookmarkStart w:id="16" w:name="sub_1102"/>
      <w:bookmarkEnd w:id="15"/>
      <w:r>
        <w:t>б) об отказе в присвоении статуса общественного инспектора по охране окружающей среды в сл</w:t>
      </w:r>
      <w:r>
        <w:t xml:space="preserve">учае несоответствия гражданина требованиям, указанным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либо представления неполного состава сведений и (или) документов, предусмотренных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настоящего Порядка.</w:t>
      </w:r>
    </w:p>
    <w:p w:rsidR="00000000" w:rsidRDefault="001C6EAE">
      <w:bookmarkStart w:id="17" w:name="sub_1013"/>
      <w:bookmarkEnd w:id="16"/>
      <w:r>
        <w:t xml:space="preserve">13. В случае принятия Комиссией решения, предусмотренного </w:t>
      </w:r>
      <w:hyperlink w:anchor="sub_1102" w:history="1">
        <w:r>
          <w:rPr>
            <w:rStyle w:val="a4"/>
          </w:rPr>
          <w:t>подпунктом "б" пункта 12</w:t>
        </w:r>
      </w:hyperlink>
      <w:r>
        <w:t xml:space="preserve"> настоящего Порядка, гражданину в течение 3 рабочих дней со дня принятия Комиссией данного решения органом г</w:t>
      </w:r>
      <w:r>
        <w:t xml:space="preserve">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p w:rsidR="00000000" w:rsidRDefault="001C6EAE">
      <w:bookmarkStart w:id="18" w:name="sub_1014"/>
      <w:bookmarkEnd w:id="17"/>
      <w:r>
        <w:t>14. По</w:t>
      </w:r>
      <w:r>
        <w:t>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</w:t>
      </w:r>
      <w:r>
        <w:t>ора по охране окружающей среды.</w:t>
      </w:r>
    </w:p>
    <w:p w:rsidR="00000000" w:rsidRDefault="001C6EAE">
      <w:bookmarkStart w:id="19" w:name="sub_1015"/>
      <w:bookmarkEnd w:id="18"/>
      <w:r>
        <w:t xml:space="preserve">15. В случае принятия Комиссией решения, предусмотренного </w:t>
      </w:r>
      <w:hyperlink w:anchor="sub_1101" w:history="1">
        <w:r>
          <w:rPr>
            <w:rStyle w:val="a4"/>
          </w:rPr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</w:t>
      </w:r>
      <w:r>
        <w:t>сьмом органа государственного надзора информируется о дате и месте проведения заседания Комиссии.</w:t>
      </w:r>
    </w:p>
    <w:p w:rsidR="00000000" w:rsidRDefault="001C6EAE">
      <w:bookmarkStart w:id="20" w:name="sub_1016"/>
      <w:bookmarkEnd w:id="19"/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</w:t>
      </w:r>
      <w:r>
        <w:t>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bookmarkEnd w:id="20"/>
    <w:p w:rsidR="00000000" w:rsidRDefault="001C6EAE">
      <w:r>
        <w:t>о правах общественных инспекторов по охране окружающей ср</w:t>
      </w:r>
      <w:r>
        <w:t>еды;</w:t>
      </w:r>
    </w:p>
    <w:p w:rsidR="00000000" w:rsidRDefault="001C6EAE">
      <w:r>
        <w:t>о видах и признаках административных правонарушений в области охраны окружающей среды;</w:t>
      </w:r>
    </w:p>
    <w:p w:rsidR="00000000" w:rsidRDefault="001C6EAE"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000000" w:rsidRDefault="001C6EAE">
      <w:r>
        <w:t>о содержании государственных программ по охране объектов животного мира и среды их обитания;</w:t>
      </w:r>
    </w:p>
    <w:p w:rsidR="00000000" w:rsidRDefault="001C6EAE">
      <w:r>
        <w:t>об основах экологических знаний, необходимых для участия в работе по экологическому просвещению.</w:t>
      </w:r>
    </w:p>
    <w:p w:rsidR="00000000" w:rsidRDefault="001C6EAE">
      <w:bookmarkStart w:id="21" w:name="sub_1017"/>
      <w:r>
        <w:t xml:space="preserve">17. В ходе заседания Комиссии ведется протокол, в котором </w:t>
      </w:r>
      <w:r>
        <w:t>указывается информация:</w:t>
      </w:r>
    </w:p>
    <w:bookmarkEnd w:id="21"/>
    <w:p w:rsidR="00000000" w:rsidRDefault="001C6EAE">
      <w:r>
        <w:t>о членах Комиссии;</w:t>
      </w:r>
    </w:p>
    <w:p w:rsidR="00000000" w:rsidRDefault="001C6EAE">
      <w:r>
        <w:t>о кандидатах на присвоение статуса общественного инспектора по охране окружающей среды;</w:t>
      </w:r>
    </w:p>
    <w:p w:rsidR="00000000" w:rsidRDefault="001C6EAE">
      <w:r>
        <w:t>о заданных гражданину членами Комиссии вопросах;</w:t>
      </w:r>
    </w:p>
    <w:p w:rsidR="00000000" w:rsidRDefault="001C6EAE">
      <w:r>
        <w:t>об оценке знаний содержания нормативных правовых актов, регулирующих</w:t>
      </w:r>
      <w:r>
        <w:t xml:space="preserve"> отношения в сфере деятельности общественных инспекторов по охране окружающей среды;</w:t>
      </w:r>
    </w:p>
    <w:p w:rsidR="00000000" w:rsidRDefault="001C6EAE">
      <w:r>
        <w:t>о принятых Комиссией решениях.</w:t>
      </w:r>
    </w:p>
    <w:p w:rsidR="00000000" w:rsidRDefault="001C6EAE">
      <w:bookmarkStart w:id="22" w:name="sub_1018"/>
      <w:r>
        <w:t>18. В случае если гражданином даны ответы на все заданные вопросы, Комиссия принимает решение о присвоении ему статуса общественного</w:t>
      </w:r>
      <w:r>
        <w:t xml:space="preserve"> инспектора по охране окружающей среды.</w:t>
      </w:r>
    </w:p>
    <w:p w:rsidR="00000000" w:rsidRDefault="001C6EAE">
      <w:bookmarkStart w:id="23" w:name="sub_1019"/>
      <w:bookmarkEnd w:id="22"/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</w:t>
      </w:r>
      <w:r>
        <w:t>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000000" w:rsidRDefault="001C6EAE">
      <w:bookmarkStart w:id="24" w:name="sub_1020"/>
      <w:bookmarkEnd w:id="23"/>
      <w:r>
        <w:t>20. Срок действия удостоверения сост</w:t>
      </w:r>
      <w:r>
        <w:t>авляет 1 год.</w:t>
      </w:r>
    </w:p>
    <w:p w:rsidR="00000000" w:rsidRDefault="001C6EAE">
      <w:bookmarkStart w:id="25" w:name="sub_1021"/>
      <w:bookmarkEnd w:id="24"/>
      <w:r>
        <w:lastRenderedPageBreak/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</w:t>
      </w:r>
      <w:r>
        <w:t>ении срока).</w:t>
      </w:r>
    </w:p>
    <w:bookmarkEnd w:id="25"/>
    <w:p w:rsidR="00000000" w:rsidRDefault="001C6EAE">
      <w:r>
        <w:t>К заявлению о продлении срока прилагаются следующие документы:</w:t>
      </w:r>
    </w:p>
    <w:p w:rsidR="00000000" w:rsidRDefault="001C6EAE">
      <w:r>
        <w:t>удостоверение;</w:t>
      </w:r>
    </w:p>
    <w:p w:rsidR="00000000" w:rsidRDefault="001C6EAE"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</w:t>
      </w:r>
      <w:r>
        <w:t xml:space="preserve">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000000" w:rsidRDefault="001C6EAE">
      <w:r>
        <w:t>документы, подтверждающие содержание отчета.</w:t>
      </w:r>
    </w:p>
    <w:p w:rsidR="00000000" w:rsidRDefault="001C6EAE">
      <w:r>
        <w:t>Заявление о продлении срока и отчет оформляются в произвольной форме.</w:t>
      </w:r>
    </w:p>
    <w:p w:rsidR="00000000" w:rsidRDefault="001C6EAE">
      <w:bookmarkStart w:id="26" w:name="sub_1022"/>
      <w:r>
        <w:t>22. В отчете указываются:</w:t>
      </w:r>
    </w:p>
    <w:p w:rsidR="00000000" w:rsidRDefault="001C6EAE">
      <w:bookmarkStart w:id="27" w:name="sub_10222"/>
      <w:bookmarkEnd w:id="26"/>
      <w: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</w:t>
      </w:r>
      <w:r>
        <w:t>сти охраны окружающей среды;</w:t>
      </w:r>
    </w:p>
    <w:bookmarkEnd w:id="27"/>
    <w:p w:rsidR="00000000" w:rsidRDefault="001C6EAE"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000000" w:rsidRDefault="001C6EAE">
      <w:r>
        <w:t>информация о содействии общественным инспекторо</w:t>
      </w:r>
      <w:r>
        <w:t>м по охране окружающей среды в реализации государственных программ по охране объектов животного мира и среды их обитания;</w:t>
      </w:r>
    </w:p>
    <w:p w:rsidR="00000000" w:rsidRDefault="001C6EAE"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000000" w:rsidRDefault="001C6EAE">
      <w:r>
        <w:t>иная инфор</w:t>
      </w:r>
      <w:r>
        <w:t>мация, которую общественный инспектор по охране окружающей среды считает необходимым сообщить.</w:t>
      </w:r>
    </w:p>
    <w:p w:rsidR="00000000" w:rsidRDefault="001C6EAE">
      <w:bookmarkStart w:id="28" w:name="sub_1023"/>
      <w: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</w:t>
      </w:r>
      <w:r>
        <w:t>данное заявление и прилагающиеся к нему документы и принимает одно из следующих решений:</w:t>
      </w:r>
    </w:p>
    <w:bookmarkEnd w:id="28"/>
    <w:p w:rsidR="00000000" w:rsidRDefault="001C6EAE">
      <w:r>
        <w:t>о продлении срока действия удостоверения;</w:t>
      </w:r>
    </w:p>
    <w:p w:rsidR="00000000" w:rsidRDefault="001C6EAE">
      <w:r>
        <w:t>об отказе в продлении срока действия удостоверения.</w:t>
      </w:r>
    </w:p>
    <w:p w:rsidR="00000000" w:rsidRDefault="001C6EAE">
      <w:bookmarkStart w:id="29" w:name="sub_1024"/>
      <w:r>
        <w:t>24. Решение о продлении срока действия удостоверения прин</w:t>
      </w:r>
      <w:r>
        <w:t xml:space="preserve">имается Комиссией по итогам рассмотрения отчета, содержащего информацию, предусмотренную </w:t>
      </w:r>
      <w:hyperlink w:anchor="sub_10222" w:history="1">
        <w:r>
          <w:rPr>
            <w:rStyle w:val="a4"/>
          </w:rPr>
          <w:t>абзацами вторым - пятым пункта 22</w:t>
        </w:r>
      </w:hyperlink>
      <w:r>
        <w:t xml:space="preserve"> настоящего Порядка, и подтверждающую оказание общественным инспектором по охране окружающей среды содейств</w:t>
      </w:r>
      <w:r>
        <w:t>ия органам государственного надзора.</w:t>
      </w:r>
    </w:p>
    <w:p w:rsidR="00000000" w:rsidRDefault="001C6EAE">
      <w:bookmarkStart w:id="30" w:name="sub_1025"/>
      <w:bookmarkEnd w:id="29"/>
      <w: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sub_10222" w:history="1">
        <w:r>
          <w:rPr>
            <w:rStyle w:val="a4"/>
          </w:rPr>
          <w:t>абзацах втором-пятом пункта 22</w:t>
        </w:r>
      </w:hyperlink>
      <w:r>
        <w:t xml:space="preserve"> настоящего П</w:t>
      </w:r>
      <w:r>
        <w:t>орядка.</w:t>
      </w:r>
    </w:p>
    <w:p w:rsidR="00000000" w:rsidRDefault="001C6EAE">
      <w:bookmarkStart w:id="31" w:name="sub_1026"/>
      <w:bookmarkEnd w:id="30"/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000000" w:rsidRDefault="001C6EAE">
      <w:bookmarkStart w:id="32" w:name="sub_1027"/>
      <w:bookmarkEnd w:id="31"/>
      <w:r>
        <w:t>27. Срок действия удостоверения продлевается на 1 год.</w:t>
      </w:r>
    </w:p>
    <w:p w:rsidR="00000000" w:rsidRDefault="001C6EAE">
      <w:bookmarkStart w:id="33" w:name="sub_1028"/>
      <w:bookmarkEnd w:id="32"/>
      <w:r>
        <w:t>28. Общественный инспектор по охране окружающей среды должен обеспечивать сохранность удостоверения.</w:t>
      </w:r>
    </w:p>
    <w:p w:rsidR="00000000" w:rsidRDefault="001C6EAE">
      <w:bookmarkStart w:id="34" w:name="sub_1029"/>
      <w:bookmarkEnd w:id="33"/>
      <w:r>
        <w:t>29. Общественные инспекторы по охране окружающей среды могут осущест</w:t>
      </w:r>
      <w:r>
        <w:t>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000000" w:rsidRDefault="001C6EAE">
      <w:bookmarkStart w:id="35" w:name="sub_1030"/>
      <w:bookmarkEnd w:id="34"/>
      <w:r>
        <w:t>30. При создании ин</w:t>
      </w:r>
      <w:r>
        <w:t>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</w:t>
      </w:r>
      <w:r>
        <w:t>етами, в том числе представляет инспекцию на заседаниях Общественного совета.</w:t>
      </w:r>
    </w:p>
    <w:p w:rsidR="00000000" w:rsidRDefault="001C6EAE">
      <w:bookmarkStart w:id="36" w:name="sub_1031"/>
      <w:bookmarkEnd w:id="35"/>
      <w:r>
        <w:lastRenderedPageBreak/>
        <w:t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</w:t>
      </w:r>
      <w:r>
        <w:t xml:space="preserve">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p w:rsidR="00000000" w:rsidRDefault="001C6EAE">
      <w:bookmarkStart w:id="37" w:name="sub_1032"/>
      <w:bookmarkEnd w:id="36"/>
      <w:r>
        <w:t>32. Статус общественного инспек</w:t>
      </w:r>
      <w:r>
        <w:t>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000000" w:rsidRDefault="001C6EAE">
      <w:bookmarkStart w:id="38" w:name="sub_1033"/>
      <w:bookmarkEnd w:id="37"/>
      <w:r>
        <w:t>33. В течение 3 рабочих дней со дня</w:t>
      </w:r>
      <w:r>
        <w:t xml:space="preserve"> поступления в орган государственного надзора информации, указанной в </w:t>
      </w:r>
      <w:hyperlink w:anchor="sub_1032" w:history="1">
        <w:r>
          <w:rPr>
            <w:rStyle w:val="a4"/>
          </w:rPr>
          <w:t>пункте 32</w:t>
        </w:r>
      </w:hyperlink>
      <w:r>
        <w:t xml:space="preserve"> настоящего Порядка, данная информация передается на рассмотрение в Комиссию.</w:t>
      </w:r>
    </w:p>
    <w:p w:rsidR="00000000" w:rsidRDefault="001C6EAE">
      <w:bookmarkStart w:id="39" w:name="sub_1034"/>
      <w:bookmarkEnd w:id="38"/>
      <w:r>
        <w:t>34. В течение 5 рабочих дней Комиссия принимает решение о</w:t>
      </w:r>
      <w:r>
        <w:t xml:space="preserve"> прекращении действия статуса общественного инспектора по охране окружающей среды.</w:t>
      </w:r>
    </w:p>
    <w:p w:rsidR="00000000" w:rsidRDefault="001C6EAE">
      <w:bookmarkStart w:id="40" w:name="sub_1035"/>
      <w:bookmarkEnd w:id="39"/>
      <w:r>
        <w:t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</w:t>
      </w:r>
      <w:r>
        <w:t>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</w:t>
      </w:r>
      <w:r>
        <w:t>го инспектора).</w:t>
      </w:r>
    </w:p>
    <w:p w:rsidR="00000000" w:rsidRDefault="001C6EAE">
      <w:bookmarkStart w:id="41" w:name="sub_1036"/>
      <w:bookmarkEnd w:id="40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bookmarkEnd w:id="41"/>
    <w:p w:rsidR="00000000" w:rsidRDefault="001C6EAE"/>
    <w:p w:rsidR="00000000" w:rsidRDefault="001C6EAE">
      <w:pPr>
        <w:pStyle w:val="1"/>
      </w:pPr>
      <w:bookmarkStart w:id="42" w:name="sub_300"/>
      <w:r>
        <w:t>III. П</w:t>
      </w:r>
      <w:r>
        <w:t>орядок выдачи удостоверения общественного инспектора по охране окружающей среды</w:t>
      </w:r>
    </w:p>
    <w:bookmarkEnd w:id="42"/>
    <w:p w:rsidR="00000000" w:rsidRDefault="001C6EAE"/>
    <w:p w:rsidR="00000000" w:rsidRDefault="001C6EAE">
      <w:bookmarkStart w:id="43" w:name="sub_1037"/>
      <w:r>
        <w:t xml:space="preserve"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9" w:history="1">
        <w:r>
          <w:rPr>
            <w:rStyle w:val="a4"/>
          </w:rPr>
          <w:t>пунктом 6 статьи 68</w:t>
        </w:r>
      </w:hyperlink>
      <w:r>
        <w:t xml:space="preserve"> Федерального закона от 10.01.2002 N 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</w:t>
      </w:r>
      <w:r>
        <w:t>по охране окружающей среды.</w:t>
      </w:r>
    </w:p>
    <w:p w:rsidR="00000000" w:rsidRDefault="001C6EAE">
      <w:bookmarkStart w:id="44" w:name="sub_1038"/>
      <w:bookmarkEnd w:id="43"/>
      <w:r>
        <w:t xml:space="preserve">38. Удостоверение оформляется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1C6EAE">
      <w:bookmarkStart w:id="45" w:name="sub_1039"/>
      <w:bookmarkEnd w:id="44"/>
      <w:r>
        <w:t>39. Номер удостоверения имеет следующую структуру: АААА/БББ-ВВ, где:</w:t>
      </w:r>
    </w:p>
    <w:p w:rsidR="00000000" w:rsidRDefault="001C6EAE">
      <w:bookmarkStart w:id="46" w:name="sub_1103"/>
      <w:bookmarkEnd w:id="45"/>
      <w:r>
        <w:t>а) "</w:t>
      </w:r>
      <w:r>
        <w:t>АААА" - порядковый номер удостоверения;</w:t>
      </w:r>
    </w:p>
    <w:p w:rsidR="00000000" w:rsidRDefault="001C6EAE">
      <w:bookmarkStart w:id="47" w:name="sub_1104"/>
      <w:bookmarkEnd w:id="46"/>
      <w:r>
        <w:t xml:space="preserve">б) "БББ" - номер субъекта Российской Федерации, на территории которого выдано удостоверение (в соответствии с </w:t>
      </w:r>
      <w:hyperlink r:id="rId10" w:history="1">
        <w:r>
          <w:rPr>
            <w:rStyle w:val="a4"/>
          </w:rPr>
          <w:t>Общероссийским класс</w:t>
        </w:r>
        <w:r>
          <w:rPr>
            <w:rStyle w:val="a4"/>
          </w:rPr>
          <w:t>ификатором</w:t>
        </w:r>
      </w:hyperlink>
      <w:r>
        <w:t xml:space="preserve"> территорий муниципальных образований);</w:t>
      </w:r>
    </w:p>
    <w:p w:rsidR="00000000" w:rsidRDefault="001C6EAE">
      <w:bookmarkStart w:id="48" w:name="sub_1105"/>
      <w:bookmarkEnd w:id="47"/>
      <w:r>
        <w:t>в) "ВВ" принимает одно из следующих буквенных обозначений: ФЭ - территориальный орган Росприроднадзора;</w:t>
      </w:r>
    </w:p>
    <w:bookmarkEnd w:id="48"/>
    <w:p w:rsidR="00000000" w:rsidRDefault="001C6EAE">
      <w:r>
        <w:t>ФЛ - территориальный орган Рослесхоза;</w:t>
      </w:r>
    </w:p>
    <w:p w:rsidR="00000000" w:rsidRDefault="001C6EAE">
      <w:r>
        <w:t>РЭ - орган исполнительной власти суб</w:t>
      </w:r>
      <w:r>
        <w:t>ъекта Российской Федерации, осуществляющий региональный государственный экологический надзор;</w:t>
      </w:r>
    </w:p>
    <w:p w:rsidR="00000000" w:rsidRDefault="001C6EAE">
      <w:r>
        <w:t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</w:t>
      </w:r>
      <w:r>
        <w:t>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000000" w:rsidRDefault="001C6EAE">
      <w:bookmarkStart w:id="49" w:name="sub_1040"/>
      <w:r>
        <w:t>40. Удостоверение оформляется не позднее 5 рабочих дней со дня зас</w:t>
      </w:r>
      <w:r>
        <w:t>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000000" w:rsidRDefault="001C6EAE">
      <w:bookmarkStart w:id="50" w:name="sub_1041"/>
      <w:bookmarkEnd w:id="49"/>
      <w:r>
        <w:lastRenderedPageBreak/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</w:t>
      </w:r>
      <w:r>
        <w:t>, выдающего удостоверение.</w:t>
      </w:r>
    </w:p>
    <w:bookmarkEnd w:id="50"/>
    <w:p w:rsidR="00000000" w:rsidRDefault="001C6EAE">
      <w:r>
        <w:t>Срок действия удостоверения может быть продлен не более 3 раз.</w:t>
      </w:r>
    </w:p>
    <w:p w:rsidR="00000000" w:rsidRDefault="001C6EAE">
      <w:bookmarkStart w:id="51" w:name="sub_1042"/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</w:t>
      </w:r>
      <w:r>
        <w:t>ением о выдаче дубликата удостоверения. При порче удостоверения к заявлению прилагается испорченное удостоверение.</w:t>
      </w:r>
    </w:p>
    <w:p w:rsidR="00000000" w:rsidRDefault="001C6EAE">
      <w:bookmarkStart w:id="52" w:name="sub_1043"/>
      <w:bookmarkEnd w:id="51"/>
      <w:r>
        <w:t>43. Дубликат удостоверения выдается общественному инспектору по охране окружающей среды в течение 7 рабочих дней после подачи</w:t>
      </w:r>
      <w:r>
        <w:t xml:space="preserve"> заявления о выдаче дубликата удостоверения.</w:t>
      </w:r>
    </w:p>
    <w:p w:rsidR="00000000" w:rsidRDefault="001C6EAE">
      <w:bookmarkStart w:id="53" w:name="sub_1044"/>
      <w:bookmarkEnd w:id="52"/>
      <w:r>
        <w:t xml:space="preserve">44. Дубликат оформляется в соответствии с </w:t>
      </w:r>
      <w:hyperlink w:anchor="sub_1038" w:history="1">
        <w:r>
          <w:rPr>
            <w:rStyle w:val="a4"/>
          </w:rPr>
          <w:t>пунктом 38</w:t>
        </w:r>
      </w:hyperlink>
      <w:r>
        <w:t xml:space="preserve"> настоящего Порядка с пометкой "Дубликат".</w:t>
      </w:r>
    </w:p>
    <w:p w:rsidR="00000000" w:rsidRDefault="001C6EAE">
      <w:bookmarkStart w:id="54" w:name="sub_1045"/>
      <w:bookmarkEnd w:id="53"/>
      <w: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</w:t>
      </w:r>
      <w:r>
        <w:t>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000000" w:rsidRDefault="001C6EAE">
      <w:bookmarkStart w:id="55" w:name="sub_1046"/>
      <w:bookmarkEnd w:id="54"/>
      <w:r>
        <w:t>46. При получении удостоверения и (или) дубликата удостоверения общественный инсп</w:t>
      </w:r>
      <w:r>
        <w:t>ектор по охране окружающей среды расписывается в реестре удостоверений.</w:t>
      </w:r>
    </w:p>
    <w:p w:rsidR="00000000" w:rsidRDefault="001C6EAE">
      <w:bookmarkStart w:id="56" w:name="sub_1047"/>
      <w:bookmarkEnd w:id="55"/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bookmarkEnd w:id="56"/>
    <w:p w:rsidR="00000000" w:rsidRDefault="001C6EAE"/>
    <w:p w:rsidR="00000000" w:rsidRDefault="001C6EAE">
      <w:pPr>
        <w:ind w:firstLine="698"/>
        <w:jc w:val="right"/>
      </w:pPr>
      <w:bookmarkStart w:id="57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организации деятельности</w:t>
      </w:r>
      <w:r>
        <w:rPr>
          <w:rStyle w:val="a3"/>
        </w:rPr>
        <w:br/>
        <w:t>общественных инспекторов по охране</w:t>
      </w:r>
      <w:r>
        <w:rPr>
          <w:rStyle w:val="a3"/>
        </w:rPr>
        <w:br/>
        <w:t>окружающей среды,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12.07.2017 N 403</w:t>
      </w:r>
    </w:p>
    <w:bookmarkEnd w:id="57"/>
    <w:p w:rsidR="00000000" w:rsidRDefault="001C6EAE"/>
    <w:p w:rsidR="00000000" w:rsidRDefault="001C6EAE">
      <w:pPr>
        <w:ind w:firstLine="698"/>
        <w:jc w:val="right"/>
      </w:pPr>
      <w:r>
        <w:rPr>
          <w:rStyle w:val="a3"/>
        </w:rPr>
        <w:t>Форма</w:t>
      </w:r>
    </w:p>
    <w:p w:rsidR="00000000" w:rsidRDefault="001C6EAE">
      <w:pPr>
        <w:ind w:firstLine="698"/>
        <w:jc w:val="right"/>
      </w:pPr>
      <w:r>
        <w:rPr>
          <w:rStyle w:val="a3"/>
        </w:rPr>
        <w:t>Внешний разворот</w:t>
      </w:r>
    </w:p>
    <w:p w:rsidR="00000000" w:rsidRDefault="001C6EAE"/>
    <w:p w:rsidR="00000000" w:rsidRDefault="00E44D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15pt;height:172.45pt">
            <v:imagedata r:id="rId11" o:title=""/>
          </v:shape>
        </w:pict>
      </w:r>
    </w:p>
    <w:p w:rsidR="00000000" w:rsidRDefault="001C6EAE"/>
    <w:p w:rsidR="00000000" w:rsidRDefault="001C6EAE"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000000" w:rsidRDefault="001C6EAE"/>
    <w:p w:rsidR="00000000" w:rsidRDefault="001C6EAE">
      <w:pPr>
        <w:ind w:firstLine="698"/>
        <w:jc w:val="right"/>
      </w:pPr>
      <w:r>
        <w:rPr>
          <w:rStyle w:val="a3"/>
        </w:rPr>
        <w:lastRenderedPageBreak/>
        <w:t>Внутренний разворот</w:t>
      </w:r>
    </w:p>
    <w:p w:rsidR="00000000" w:rsidRDefault="001C6EAE"/>
    <w:p w:rsidR="00000000" w:rsidRDefault="00E44D59">
      <w:r>
        <w:pict>
          <v:shape id="_x0000_i1026" type="#_x0000_t75" style="width:462.15pt;height:434.5pt">
            <v:imagedata r:id="rId12" o:title=""/>
          </v:shape>
        </w:pict>
      </w:r>
    </w:p>
    <w:p w:rsidR="00000000" w:rsidRDefault="001C6EAE"/>
    <w:p w:rsidR="001C6EAE" w:rsidRDefault="001C6EAE"/>
    <w:sectPr w:rsidR="001C6EAE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AE" w:rsidRDefault="001C6EAE">
      <w:r>
        <w:separator/>
      </w:r>
    </w:p>
  </w:endnote>
  <w:endnote w:type="continuationSeparator" w:id="0">
    <w:p w:rsidR="001C6EAE" w:rsidRDefault="001C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1C6E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1C6EAE" w:rsidRDefault="001C6EAE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6D1E93"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6D1E93" w:rsidRPr="001C6EAE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C6EAE" w:rsidRDefault="001C6EAE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1C6EAE" w:rsidRDefault="001C6EAE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6D1E93"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6D1E93" w:rsidRPr="001C6EAE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7</w:t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1C6EAE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D1E93" w:rsidRPr="001C6EAE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AE" w:rsidRDefault="001C6EAE">
      <w:r>
        <w:separator/>
      </w:r>
    </w:p>
  </w:footnote>
  <w:footnote w:type="continuationSeparator" w:id="0">
    <w:p w:rsidR="001C6EAE" w:rsidRDefault="001C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EA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12 июля 2017 г. N 403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59"/>
    <w:rsid w:val="001C6EAE"/>
    <w:rsid w:val="006D1E93"/>
    <w:rsid w:val="00E4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1E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350/680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884652/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350/68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2804</Words>
  <Characters>15988</Characters>
  <Application>Microsoft Office Word</Application>
  <DocSecurity>0</DocSecurity>
  <Lines>133</Lines>
  <Paragraphs>37</Paragraphs>
  <ScaleCrop>false</ScaleCrop>
  <Company>НПП "Гарант-Сервис"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2019-10-10T10:17:00Z</dcterms:created>
  <dcterms:modified xsi:type="dcterms:W3CDTF">2019-10-10T10:17:00Z</dcterms:modified>
</cp:coreProperties>
</file>