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37" w:rsidRDefault="003C6437">
      <w:pPr>
        <w:pStyle w:val="1"/>
      </w:pPr>
      <w:hyperlink r:id="rId5" w:history="1">
        <w:r>
          <w:rPr>
            <w:rStyle w:val="a4"/>
            <w:b/>
            <w:bCs/>
          </w:rPr>
          <w:t>Приказ Министерства природных ресурсов и экологии РФ от 21 августа 2017 г. N 451</w:t>
        </w:r>
        <w:r>
          <w:rPr>
            <w:rStyle w:val="a4"/>
            <w:b/>
            <w:bCs/>
          </w:rPr>
          <w:br/>
          <w:t>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форме"</w:t>
        </w:r>
      </w:hyperlink>
    </w:p>
    <w:p w:rsidR="003C6437" w:rsidRDefault="003C6437"/>
    <w:p w:rsidR="003C6437" w:rsidRDefault="003C6437">
      <w:r>
        <w:t xml:space="preserve">В соответствии со </w:t>
      </w:r>
      <w:hyperlink r:id="rId6" w:history="1">
        <w:r>
          <w:rPr>
            <w:rStyle w:val="a4"/>
          </w:rPr>
          <w:t>статьей 49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2008, N 20, ст. 2251, N 30, ст. 3597, ст. 3599, ст. 3616, N 52, ст. 6236; 2009, N 11, ст. 1261, N 29, ст. 3601, N 30, ст. 3735, N 52, ст. 6441; 2010, N 30, ст. 3998; 2011, N 1, ст. 54, N 25, ст. 3530, N 27, ст. 3880, N 29, ст. 4291, N 30, ст. 4590, N 48, ст. 6732, N 50, ст. 7343; 2012, N 26, ст. 3446, N 31, ст. 4322; 2013, N 51, ст. 6680, N 52, ст. 6961, ст. 6971, ст. 6980; 2014, N 11, ст. 1092, N 26, ст. 3377, ст. 3386, N 30, ст. 4251; 2015, N 27, ст. 3997, N 29, ст. 4350, ст. 4359; 2016, N 1, ст. 75, N 18, ст. 2495, N 26, ст. 3875, ст. 3887, N 27, ст. 4198, ст. 4294; 2017, N 27, ст. 3940) и </w:t>
      </w:r>
      <w:hyperlink r:id="rId7" w:history="1">
        <w:r>
          <w:rPr>
            <w:rStyle w:val="a4"/>
          </w:rPr>
          <w:t>подпунктом 5.2.125</w:t>
        </w:r>
      </w:hyperlink>
      <w:r>
        <w:t xml:space="preserve"> Положения о Министерстве природных ресурсов и экологии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 ноября 2015 г. N 1219 (Собрание законодательства Российской Федерации, 2015, N 47, ст. 6586; 2016, N 2, ст. 325, N 25, ст. 3811, N 28, ст. 4741, N 29, ст. 4816, N 38, ст. 5564, N 39, ст. 5658, N 49, ст. 6904), приказываю:</w:t>
      </w:r>
    </w:p>
    <w:p w:rsidR="003C6437" w:rsidRDefault="003C6437">
      <w:bookmarkStart w:id="0" w:name="sub_1"/>
      <w:r>
        <w:t>1. Утвердить:</w:t>
      </w:r>
    </w:p>
    <w:p w:rsidR="003C6437" w:rsidRDefault="003C6437">
      <w:bookmarkStart w:id="1" w:name="sub_11"/>
      <w:bookmarkEnd w:id="0"/>
      <w:r>
        <w:t xml:space="preserve">Перечень информации, включаемой в отчет об использовании лесов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>;</w:t>
      </w:r>
    </w:p>
    <w:p w:rsidR="003C6437" w:rsidRDefault="003C6437">
      <w:bookmarkStart w:id="2" w:name="sub_12"/>
      <w:bookmarkEnd w:id="1"/>
      <w:r>
        <w:t xml:space="preserve">Форму отчета об использовании лесов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>;</w:t>
      </w:r>
    </w:p>
    <w:p w:rsidR="003C6437" w:rsidRDefault="003C6437">
      <w:bookmarkStart w:id="3" w:name="sub_13"/>
      <w:bookmarkEnd w:id="2"/>
      <w:r>
        <w:t xml:space="preserve">Порядок представления отчета об использовании лесов согласно </w:t>
      </w:r>
      <w:hyperlink w:anchor="sub_3000" w:history="1">
        <w:r>
          <w:rPr>
            <w:rStyle w:val="a4"/>
          </w:rPr>
          <w:t>приложению 3</w:t>
        </w:r>
      </w:hyperlink>
      <w:r>
        <w:t>;</w:t>
      </w:r>
    </w:p>
    <w:p w:rsidR="003C6437" w:rsidRDefault="003C6437">
      <w:bookmarkStart w:id="4" w:name="sub_14"/>
      <w:bookmarkEnd w:id="3"/>
      <w:r>
        <w:t xml:space="preserve">Требования к формату отчета об использовании лесов в электронной форме согласно </w:t>
      </w:r>
      <w:hyperlink w:anchor="sub_4000" w:history="1">
        <w:r>
          <w:rPr>
            <w:rStyle w:val="a4"/>
          </w:rPr>
          <w:t>приложению 4</w:t>
        </w:r>
      </w:hyperlink>
      <w:r>
        <w:t>.</w:t>
      </w:r>
    </w:p>
    <w:p w:rsidR="003C6437" w:rsidRDefault="003C6437">
      <w:bookmarkStart w:id="5" w:name="sub_2"/>
      <w:bookmarkEnd w:id="4"/>
      <w:r>
        <w:t xml:space="preserve">2.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Минприроды России от 25 декабря 2014 г. N 573 "Об установлении Порядка представления отчета об использовании лесов и его формы, требований к формату отчета об использовании лесов в электронной форме" (зарегистрирован Минюстом России 5 мая 2015 г., регистрационный N 37108).</w:t>
      </w:r>
    </w:p>
    <w:bookmarkEnd w:id="5"/>
    <w:p w:rsidR="003C6437" w:rsidRDefault="003C6437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C6437" w:rsidRPr="003C6437" w:rsidRDefault="003C6437">
            <w:pPr>
              <w:pStyle w:val="a9"/>
            </w:pPr>
            <w:r w:rsidRPr="003C6437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C6437" w:rsidRPr="003C6437" w:rsidRDefault="003C6437">
            <w:pPr>
              <w:pStyle w:val="a7"/>
              <w:jc w:val="right"/>
            </w:pPr>
            <w:r w:rsidRPr="003C6437">
              <w:t>С.Е. Донской</w:t>
            </w:r>
          </w:p>
        </w:tc>
      </w:tr>
    </w:tbl>
    <w:p w:rsidR="003C6437" w:rsidRDefault="003C6437"/>
    <w:p w:rsidR="003C6437" w:rsidRDefault="003C6437">
      <w:pPr>
        <w:pStyle w:val="a9"/>
      </w:pPr>
      <w:r>
        <w:t>Зарегистрировано в Минюсте РФ 22 декабря 2017 г.</w:t>
      </w:r>
      <w:r>
        <w:br/>
        <w:t>Регистрационный N 49380</w:t>
      </w:r>
    </w:p>
    <w:p w:rsidR="003C6437" w:rsidRDefault="003C6437"/>
    <w:p w:rsidR="003C6437" w:rsidRDefault="003C6437">
      <w:pPr>
        <w:ind w:firstLine="0"/>
        <w:jc w:val="right"/>
      </w:pPr>
      <w:bookmarkStart w:id="6" w:name="sub_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21.08.2017 г. N 451</w:t>
      </w:r>
    </w:p>
    <w:bookmarkEnd w:id="6"/>
    <w:p w:rsidR="003C6437" w:rsidRDefault="003C6437"/>
    <w:p w:rsidR="003C6437" w:rsidRDefault="003C6437">
      <w:pPr>
        <w:pStyle w:val="1"/>
      </w:pPr>
      <w:r>
        <w:t>Перечень</w:t>
      </w:r>
      <w:r>
        <w:br/>
        <w:t>информации, включаемой в отчет об использовании лесов</w:t>
      </w:r>
    </w:p>
    <w:p w:rsidR="003C6437" w:rsidRDefault="003C6437"/>
    <w:p w:rsidR="003C6437" w:rsidRDefault="003C6437">
      <w:r>
        <w:t>В Отчете об использовании лесов (далее - Отчет) должна приводиться информация о фактических объемах осуществляемого использования лесов, нарастающим итогом с начала года по состоянию на конец отчетного периода. Информация о фактических объемах использования лесов должна приводиться в единицах измерения, указанных в форме Отчета.</w:t>
      </w:r>
    </w:p>
    <w:p w:rsidR="003C6437" w:rsidRDefault="003C6437">
      <w:r>
        <w:t>Отчет об использовании лесов должен включать информацию:</w:t>
      </w:r>
    </w:p>
    <w:p w:rsidR="003C6437" w:rsidRDefault="003C6437">
      <w:r>
        <w:lastRenderedPageBreak/>
        <w:t>- о заготовке древесины;</w:t>
      </w:r>
    </w:p>
    <w:p w:rsidR="003C6437" w:rsidRDefault="003C6437">
      <w:r>
        <w:t>- о заготовке живицы;</w:t>
      </w:r>
    </w:p>
    <w:p w:rsidR="003C6437" w:rsidRDefault="003C6437">
      <w:r>
        <w:t>- о заготовке и сборе недревесных лесных ресурсов;</w:t>
      </w:r>
    </w:p>
    <w:p w:rsidR="003C6437" w:rsidRDefault="003C6437">
      <w:r>
        <w:t>- о заготовке пищевых лесных ресурсов и сборе лекарственных растений;</w:t>
      </w:r>
    </w:p>
    <w:p w:rsidR="003C6437" w:rsidRDefault="003C6437">
      <w:r>
        <w:t>- об осуществлении видов деятельности в сфере охотничьего хозяйства;</w:t>
      </w:r>
    </w:p>
    <w:p w:rsidR="003C6437" w:rsidRDefault="003C6437">
      <w:r>
        <w:t>- о ведении сельского хозяйства;</w:t>
      </w:r>
    </w:p>
    <w:p w:rsidR="003C6437" w:rsidRDefault="003C6437">
      <w:r>
        <w:t>- об осуществлении научно-исследовательской деятельности, образовательной деятельности;</w:t>
      </w:r>
    </w:p>
    <w:p w:rsidR="003C6437" w:rsidRDefault="003C6437">
      <w:r>
        <w:t>- об осуществлении рекреационной деятельности;</w:t>
      </w:r>
    </w:p>
    <w:p w:rsidR="003C6437" w:rsidRDefault="003C6437">
      <w:r>
        <w:t>- о создании лесных плантаций и их эксплуатации;</w:t>
      </w:r>
    </w:p>
    <w:p w:rsidR="003C6437" w:rsidRDefault="003C6437">
      <w:r>
        <w:t>- о выращивании лесных плодовых, ягодных, декоративных растений, лекарственных растений;</w:t>
      </w:r>
    </w:p>
    <w:p w:rsidR="003C6437" w:rsidRDefault="003C6437">
      <w:r>
        <w:t>- о выращивании посадочного материала лесных растений (саженцев, сеянцев);</w:t>
      </w:r>
    </w:p>
    <w:p w:rsidR="003C6437" w:rsidRDefault="003C6437">
      <w:r>
        <w:t>- о выполнении работ по геологическому изучению недр, разработке месторождений полезных ископаемых;</w:t>
      </w:r>
    </w:p>
    <w:p w:rsidR="003C6437" w:rsidRDefault="003C6437">
      <w:r>
        <w:t>- о строительстве и эксплуатации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3C6437" w:rsidRDefault="003C6437">
      <w:r>
        <w:t>- о строительстве, реконструкции, эксплуатации линейных объектов;</w:t>
      </w:r>
    </w:p>
    <w:p w:rsidR="003C6437" w:rsidRDefault="003C6437">
      <w:r>
        <w:t>- о переработке древесины и иных лесных ресурсов;</w:t>
      </w:r>
    </w:p>
    <w:p w:rsidR="003C6437" w:rsidRDefault="003C6437">
      <w:r>
        <w:t>- об осуществлении религиозной деятельности;</w:t>
      </w:r>
    </w:p>
    <w:p w:rsidR="003C6437" w:rsidRDefault="003C6437">
      <w:r>
        <w:t xml:space="preserve">- об иных видах использования лесов, определенных в соответствии с </w:t>
      </w:r>
      <w:hyperlink r:id="rId10" w:history="1">
        <w:r>
          <w:rPr>
            <w:rStyle w:val="a4"/>
          </w:rPr>
          <w:t>частью 2 статьи 6</w:t>
        </w:r>
      </w:hyperlink>
      <w:r>
        <w:t xml:space="preserve"> Лесного кодекса Российской Федерации.</w:t>
      </w:r>
    </w:p>
    <w:p w:rsidR="003C6437" w:rsidRDefault="003C6437"/>
    <w:p w:rsidR="003C6437" w:rsidRDefault="003C6437">
      <w:pPr>
        <w:pStyle w:val="a6"/>
        <w:rPr>
          <w:color w:val="000000"/>
          <w:sz w:val="16"/>
          <w:szCs w:val="16"/>
        </w:rPr>
      </w:pPr>
      <w:bookmarkStart w:id="7" w:name="sub_2000"/>
      <w:r>
        <w:rPr>
          <w:color w:val="000000"/>
          <w:sz w:val="16"/>
          <w:szCs w:val="16"/>
        </w:rPr>
        <w:t>ГАРАНТ:</w:t>
      </w:r>
    </w:p>
    <w:bookmarkEnd w:id="7"/>
    <w:p w:rsidR="003C6437" w:rsidRDefault="003C6437">
      <w:pPr>
        <w:pStyle w:val="a6"/>
      </w:pPr>
      <w:r>
        <w:t>См. данную форму в редакторе MS-Excel</w:t>
      </w:r>
    </w:p>
    <w:p w:rsidR="003C6437" w:rsidRDefault="003C6437">
      <w:pPr>
        <w:ind w:firstLine="0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21.08.2017 г. N 451</w:t>
      </w:r>
    </w:p>
    <w:p w:rsidR="003C6437" w:rsidRDefault="003C64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4"/>
        <w:gridCol w:w="1671"/>
        <w:gridCol w:w="4546"/>
      </w:tblGrid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1"/>
            </w:pPr>
            <w:r w:rsidRPr="003C6437">
              <w:t>Форма представления отчета об использовании лесов</w:t>
            </w: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9"/>
            </w:pPr>
            <w:r w:rsidRPr="003C6437">
              <w:t>Представляют: граждане, в том числе индивидуальные предприниматели, юридические лица, осуществляющие использование лесов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1"/>
            </w:pPr>
            <w:r w:rsidRPr="003C6437">
              <w:t>ФОРМА N 1-ИЛ</w:t>
            </w: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3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  <w:p w:rsidR="003C6437" w:rsidRPr="003C6437" w:rsidRDefault="003C6437">
            <w:pPr>
              <w:pStyle w:val="a7"/>
            </w:pPr>
          </w:p>
          <w:p w:rsidR="003C6437" w:rsidRPr="003C6437" w:rsidRDefault="003C6437">
            <w:pPr>
              <w:pStyle w:val="a7"/>
            </w:pPr>
          </w:p>
          <w:p w:rsidR="003C6437" w:rsidRPr="003C6437" w:rsidRDefault="003C6437">
            <w:pPr>
              <w:pStyle w:val="a9"/>
            </w:pPr>
            <w:r w:rsidRPr="003C6437">
              <w:t>Срок представления: не позднее 10-го числа месяца, следующего за отчетным периодом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9"/>
            </w:pPr>
            <w:r w:rsidRPr="003C6437">
              <w:t>Ежемесячно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9"/>
            </w:pPr>
            <w:r w:rsidRPr="003C6437">
              <w:t>при использовании лесов в целях заготовки древесины, а также при использовании лесов в иных целях, при которых осуществлялись рубки лесных насаждений</w:t>
            </w: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39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9"/>
            </w:pPr>
            <w:r w:rsidRPr="003C6437">
              <w:t>Ежегодно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9"/>
            </w:pPr>
            <w:r w:rsidRPr="003C6437">
              <w:t>при использовании лесов без осуществления рубки лесных насаждений;</w:t>
            </w:r>
          </w:p>
          <w:p w:rsidR="003C6437" w:rsidRPr="003C6437" w:rsidRDefault="003C6437">
            <w:pPr>
              <w:pStyle w:val="a9"/>
            </w:pPr>
            <w:r w:rsidRPr="003C6437">
              <w:t xml:space="preserve">гражданами осуществляющими заготовку древесины для собственных нужд на основании договоров купли-продажи </w:t>
            </w:r>
            <w:r w:rsidRPr="003C6437">
              <w:lastRenderedPageBreak/>
              <w:t>лесных насаждений</w:t>
            </w: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3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9"/>
            </w:pPr>
            <w:r w:rsidRPr="003C6437">
              <w:lastRenderedPageBreak/>
              <w:t xml:space="preserve">Кому представляется: органам государственной власти, органам местного самоуправления в пределах их полномочий, определенных в соответствии со </w:t>
            </w:r>
            <w:hyperlink r:id="rId11" w:history="1">
              <w:r w:rsidRPr="003C6437">
                <w:rPr>
                  <w:rStyle w:val="a4"/>
                  <w:b w:val="0"/>
                  <w:bCs w:val="0"/>
                </w:rPr>
                <w:t>статьями 81 - 84</w:t>
              </w:r>
            </w:hyperlink>
            <w:r w:rsidRPr="003C6437">
              <w:t xml:space="preserve"> Лесного кодекса Российской Федерации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(возможно представление в электронном виде)</w:t>
            </w: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39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 xml:space="preserve">Утверждена </w:t>
            </w:r>
            <w:hyperlink w:anchor="sub_0" w:history="1">
              <w:r w:rsidRPr="003C6437">
                <w:rPr>
                  <w:rStyle w:val="a4"/>
                  <w:b w:val="0"/>
                  <w:bCs w:val="0"/>
                </w:rPr>
                <w:t>приказом</w:t>
              </w:r>
            </w:hyperlink>
            <w:r w:rsidRPr="003C6437">
              <w:t xml:space="preserve"> Минприроды России от 21.08.2017 N 451</w:t>
            </w:r>
          </w:p>
        </w:tc>
      </w:tr>
    </w:tbl>
    <w:p w:rsidR="003C6437" w:rsidRDefault="003C6437"/>
    <w:p w:rsidR="003C6437" w:rsidRDefault="003C643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 xml:space="preserve"> ОТЧЕТ ОБ ИСПОЛЬЗОВАНИИ ЛЕСОВ</w:t>
      </w:r>
    </w:p>
    <w:p w:rsidR="003C6437" w:rsidRDefault="003C643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________________________________________________________________</w:t>
      </w:r>
    </w:p>
    <w:p w:rsidR="003C6437" w:rsidRDefault="003C643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органа государственной власти, органа местного</w:t>
      </w:r>
    </w:p>
    <w:p w:rsidR="003C6437" w:rsidRDefault="003C643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самоуправления)</w:t>
      </w:r>
    </w:p>
    <w:p w:rsidR="003C6437" w:rsidRDefault="003C643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Информация о лице, представившем отчет об использовании лесов</w:t>
      </w:r>
    </w:p>
    <w:p w:rsidR="003C6437" w:rsidRDefault="003C6437"/>
    <w:p w:rsidR="003C6437" w:rsidRDefault="003C6437">
      <w:pPr>
        <w:ind w:firstLine="0"/>
        <w:jc w:val="left"/>
        <w:sectPr w:rsidR="003C6437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49"/>
        <w:gridCol w:w="1044"/>
        <w:gridCol w:w="605"/>
        <w:gridCol w:w="1045"/>
        <w:gridCol w:w="1246"/>
        <w:gridCol w:w="731"/>
        <w:gridCol w:w="797"/>
        <w:gridCol w:w="1048"/>
        <w:gridCol w:w="746"/>
        <w:gridCol w:w="983"/>
        <w:gridCol w:w="1347"/>
      </w:tblGrid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21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lastRenderedPageBreak/>
              <w:t>Наименование</w:t>
            </w:r>
            <w:hyperlink w:anchor="sub_168" w:history="1">
              <w:r w:rsidRPr="003C6437">
                <w:rPr>
                  <w:rStyle w:val="a4"/>
                  <w:b w:val="0"/>
                  <w:bCs w:val="0"/>
                </w:rPr>
                <w:t>(1)</w:t>
              </w:r>
            </w:hyperlink>
          </w:p>
          <w:p w:rsidR="003C6437" w:rsidRPr="003C6437" w:rsidRDefault="003C6437">
            <w:pPr>
              <w:pStyle w:val="a7"/>
              <w:jc w:val="center"/>
            </w:pPr>
            <w:r w:rsidRPr="003C6437">
              <w:t>(включая организационно-правовую форму)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Фамилия</w:t>
            </w:r>
            <w:hyperlink w:anchor="sub_2345" w:history="1">
              <w:r w:rsidRPr="003C6437">
                <w:rPr>
                  <w:rStyle w:val="a4"/>
                  <w:b w:val="0"/>
                  <w:bCs w:val="0"/>
                </w:rPr>
                <w:t>(2)</w:t>
              </w:r>
            </w:hyperlink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Имя</w:t>
            </w:r>
            <w:hyperlink w:anchor="sub_2345" w:history="1">
              <w:r w:rsidRPr="003C6437">
                <w:rPr>
                  <w:rStyle w:val="a4"/>
                  <w:b w:val="0"/>
                  <w:bCs w:val="0"/>
                </w:rPr>
                <w:t>(3)</w:t>
              </w:r>
            </w:hyperlink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Отчество</w:t>
            </w:r>
          </w:p>
          <w:p w:rsidR="003C6437" w:rsidRPr="003C6437" w:rsidRDefault="003C6437">
            <w:pPr>
              <w:pStyle w:val="a7"/>
              <w:jc w:val="center"/>
            </w:pPr>
            <w:hyperlink w:anchor="sub_2345" w:history="1">
              <w:r w:rsidRPr="003C6437">
                <w:rPr>
                  <w:rStyle w:val="a4"/>
                  <w:b w:val="0"/>
                  <w:bCs w:val="0"/>
                </w:rPr>
                <w:t>(4)</w:t>
              </w:r>
            </w:hyperlink>
          </w:p>
          <w:p w:rsidR="003C6437" w:rsidRPr="003C6437" w:rsidRDefault="003C6437">
            <w:pPr>
              <w:pStyle w:val="a7"/>
              <w:jc w:val="center"/>
            </w:pPr>
            <w:r w:rsidRPr="003C6437">
              <w:t>(при наличии)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Документ, удостоверяющий личность</w:t>
            </w:r>
            <w:hyperlink w:anchor="sub_2345" w:history="1">
              <w:r w:rsidRPr="003C6437">
                <w:rPr>
                  <w:rStyle w:val="a4"/>
                  <w:b w:val="0"/>
                  <w:bCs w:val="0"/>
                </w:rPr>
                <w:t>(5)</w:t>
              </w:r>
            </w:hyperlink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ОГРН</w:t>
            </w:r>
          </w:p>
          <w:p w:rsidR="003C6437" w:rsidRPr="003C6437" w:rsidRDefault="003C6437">
            <w:pPr>
              <w:pStyle w:val="a7"/>
              <w:jc w:val="center"/>
            </w:pPr>
            <w:hyperlink w:anchor="sub_168" w:history="1">
              <w:r w:rsidRPr="003C6437">
                <w:rPr>
                  <w:rStyle w:val="a4"/>
                  <w:b w:val="0"/>
                  <w:bCs w:val="0"/>
                </w:rPr>
                <w:t>(6)</w:t>
              </w:r>
            </w:hyperlink>
            <w:r w:rsidRPr="003C6437">
              <w:t>/</w:t>
            </w:r>
          </w:p>
          <w:p w:rsidR="003C6437" w:rsidRPr="003C6437" w:rsidRDefault="003C6437">
            <w:pPr>
              <w:pStyle w:val="a7"/>
              <w:jc w:val="center"/>
            </w:pPr>
            <w:r w:rsidRPr="003C6437">
              <w:t>ОГРНИП</w:t>
            </w:r>
          </w:p>
          <w:p w:rsidR="003C6437" w:rsidRPr="003C6437" w:rsidRDefault="003C6437">
            <w:pPr>
              <w:pStyle w:val="a7"/>
              <w:jc w:val="center"/>
            </w:pPr>
            <w:hyperlink w:anchor="sub_777" w:history="1">
              <w:r w:rsidRPr="003C6437">
                <w:rPr>
                  <w:rStyle w:val="a4"/>
                  <w:b w:val="0"/>
                  <w:bCs w:val="0"/>
                </w:rPr>
                <w:t>(7)</w:t>
              </w:r>
            </w:hyperlink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ИНН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Место нахождения</w:t>
            </w:r>
            <w:hyperlink w:anchor="sub_168" w:history="1">
              <w:r w:rsidRPr="003C6437">
                <w:rPr>
                  <w:rStyle w:val="a4"/>
                  <w:b w:val="0"/>
                  <w:bCs w:val="0"/>
                </w:rPr>
                <w:t>(8)</w:t>
              </w:r>
            </w:hyperlink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Номер</w:t>
            </w:r>
          </w:p>
          <w:p w:rsidR="003C6437" w:rsidRPr="003C6437" w:rsidRDefault="003C6437">
            <w:pPr>
              <w:pStyle w:val="a7"/>
              <w:jc w:val="center"/>
            </w:pPr>
            <w:r w:rsidRPr="003C6437">
              <w:t>контактного</w:t>
            </w:r>
          </w:p>
          <w:p w:rsidR="003C6437" w:rsidRPr="003C6437" w:rsidRDefault="003C6437">
            <w:pPr>
              <w:pStyle w:val="a7"/>
              <w:jc w:val="center"/>
            </w:pPr>
            <w:r w:rsidRPr="003C6437">
              <w:t>телефона</w:t>
            </w: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21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наименование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серия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номер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6437" w:rsidRPr="003C6437" w:rsidRDefault="003C6437">
            <w:pPr>
              <w:pStyle w:val="a7"/>
            </w:pP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437" w:rsidRPr="003C6437" w:rsidRDefault="003C6437">
            <w:pPr>
              <w:pStyle w:val="a7"/>
            </w:pPr>
          </w:p>
        </w:tc>
      </w:tr>
    </w:tbl>
    <w:p w:rsidR="003C6437" w:rsidRDefault="003C6437"/>
    <w:p w:rsidR="003C6437" w:rsidRDefault="003C6437">
      <w:pPr>
        <w:ind w:firstLine="0"/>
        <w:jc w:val="center"/>
      </w:pPr>
      <w:r>
        <w:t xml:space="preserve">Информация о договоре аренды лесного участка или ином документе, на основании которого </w:t>
      </w:r>
      <w:r>
        <w:br/>
        <w:t>представляется отчет об использовании лесов</w:t>
      </w:r>
    </w:p>
    <w:p w:rsidR="003C6437" w:rsidRDefault="003C64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2"/>
        <w:gridCol w:w="3489"/>
        <w:gridCol w:w="2270"/>
        <w:gridCol w:w="3015"/>
      </w:tblGrid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4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Вид документа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Номер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Дата договора аренды лесного участка или иного документа</w:t>
            </w: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4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договора аренды лесного участка или иного документа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государственной регистрации</w:t>
            </w: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</w:tr>
    </w:tbl>
    <w:p w:rsidR="003C6437" w:rsidRDefault="003C6437"/>
    <w:p w:rsidR="003C6437" w:rsidRDefault="003C6437">
      <w:r>
        <w:t>за январь - ___________________________ года (нарастающим итогом)</w:t>
      </w:r>
    </w:p>
    <w:p w:rsidR="003C6437" w:rsidRDefault="003C6437"/>
    <w:p w:rsidR="003C6437" w:rsidRDefault="003C6437">
      <w:pPr>
        <w:pStyle w:val="1"/>
      </w:pPr>
      <w:bookmarkStart w:id="8" w:name="sub_2100"/>
      <w:r>
        <w:t>I. Использование лесов для заготовки древесины</w:t>
      </w:r>
    </w:p>
    <w:bookmarkEnd w:id="8"/>
    <w:p w:rsidR="003C6437" w:rsidRDefault="003C64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540"/>
        <w:gridCol w:w="1120"/>
        <w:gridCol w:w="840"/>
        <w:gridCol w:w="1120"/>
        <w:gridCol w:w="840"/>
        <w:gridCol w:w="980"/>
        <w:gridCol w:w="700"/>
        <w:gridCol w:w="840"/>
        <w:gridCol w:w="840"/>
        <w:gridCol w:w="1120"/>
        <w:gridCol w:w="1260"/>
        <w:gridCol w:w="840"/>
        <w:gridCol w:w="840"/>
      </w:tblGrid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bookmarkStart w:id="9" w:name="sub_211"/>
            <w:r w:rsidRPr="003C6437">
              <w:t>Наименование лесничества (лесопарка)</w:t>
            </w:r>
            <w:bookmarkEnd w:id="9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Наименование участкового лесничества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Наименование</w:t>
            </w:r>
          </w:p>
          <w:p w:rsidR="003C6437" w:rsidRPr="003C6437" w:rsidRDefault="003C6437">
            <w:pPr>
              <w:pStyle w:val="a7"/>
              <w:jc w:val="center"/>
            </w:pPr>
            <w:r w:rsidRPr="003C6437">
              <w:t>урочища (при</w:t>
            </w:r>
          </w:p>
          <w:p w:rsidR="003C6437" w:rsidRPr="003C6437" w:rsidRDefault="003C6437">
            <w:pPr>
              <w:pStyle w:val="a7"/>
              <w:jc w:val="center"/>
            </w:pPr>
            <w:r w:rsidRPr="003C6437">
              <w:t>наличии)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Номер лесного квартала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Номер лесотаксационного выдела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Номер лесосеки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Площадь, га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 xml:space="preserve">Хозяйство </w:t>
            </w:r>
            <w:hyperlink w:anchor="sub_999" w:history="1">
              <w:r w:rsidRPr="003C6437">
                <w:rPr>
                  <w:rStyle w:val="a4"/>
                  <w:b w:val="0"/>
                  <w:bCs w:val="0"/>
                </w:rPr>
                <w:t>(9)</w:t>
              </w:r>
            </w:hyperlink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Заготовка древесины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Примечание</w:t>
            </w:r>
          </w:p>
          <w:p w:rsidR="003C6437" w:rsidRPr="003C6437" w:rsidRDefault="003C6437">
            <w:pPr>
              <w:pStyle w:val="a7"/>
              <w:jc w:val="center"/>
            </w:pPr>
            <w:hyperlink w:anchor="sub_1115" w:history="1">
              <w:r w:rsidRPr="003C6437">
                <w:rPr>
                  <w:rStyle w:val="a4"/>
                  <w:b w:val="0"/>
                  <w:bCs w:val="0"/>
                </w:rPr>
                <w:t>(15)</w:t>
              </w:r>
            </w:hyperlink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Лесосеки</w:t>
            </w:r>
          </w:p>
          <w:p w:rsidR="003C6437" w:rsidRPr="003C6437" w:rsidRDefault="003C6437">
            <w:pPr>
              <w:pStyle w:val="a7"/>
              <w:jc w:val="center"/>
            </w:pPr>
            <w:r w:rsidRPr="003C6437">
              <w:t>(лесотаксационного</w:t>
            </w:r>
          </w:p>
          <w:p w:rsidR="003C6437" w:rsidRPr="003C6437" w:rsidRDefault="003C6437">
            <w:pPr>
              <w:pStyle w:val="a7"/>
              <w:jc w:val="center"/>
            </w:pPr>
            <w:r w:rsidRPr="003C6437">
              <w:t>выдела)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рубки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 xml:space="preserve">форма рубки </w:t>
            </w:r>
            <w:hyperlink w:anchor="sub_1110" w:history="1">
              <w:r w:rsidRPr="003C6437">
                <w:rPr>
                  <w:rStyle w:val="a4"/>
                  <w:b w:val="0"/>
                  <w:bCs w:val="0"/>
                </w:rPr>
                <w:t>(10)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вид рубки</w:t>
            </w:r>
          </w:p>
          <w:p w:rsidR="003C6437" w:rsidRPr="003C6437" w:rsidRDefault="003C6437">
            <w:pPr>
              <w:pStyle w:val="a7"/>
              <w:jc w:val="center"/>
            </w:pPr>
            <w:hyperlink w:anchor="sub_1111" w:history="1">
              <w:r w:rsidRPr="003C6437">
                <w:rPr>
                  <w:rStyle w:val="a4"/>
                  <w:b w:val="0"/>
                  <w:bCs w:val="0"/>
                </w:rPr>
                <w:t>(11)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состав древесины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 xml:space="preserve">Объем древесины, куб. м, всего </w:t>
            </w:r>
            <w:hyperlink w:anchor="sub_1114" w:history="1">
              <w:r w:rsidRPr="003C6437">
                <w:rPr>
                  <w:rStyle w:val="a4"/>
                  <w:b w:val="0"/>
                  <w:bCs w:val="0"/>
                </w:rPr>
                <w:t>(14)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C6437" w:rsidRPr="003C6437" w:rsidRDefault="003C6437">
            <w:pPr>
              <w:pStyle w:val="a7"/>
            </w:pP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видовой (породный)</w:t>
            </w:r>
          </w:p>
          <w:p w:rsidR="003C6437" w:rsidRPr="003C6437" w:rsidRDefault="003C6437">
            <w:pPr>
              <w:pStyle w:val="a7"/>
              <w:jc w:val="center"/>
            </w:pPr>
            <w:hyperlink w:anchor="sub_1112" w:history="1">
              <w:r w:rsidRPr="003C6437">
                <w:rPr>
                  <w:rStyle w:val="a4"/>
                  <w:b w:val="0"/>
                  <w:bCs w:val="0"/>
                </w:rPr>
                <w:t>(12)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Сортиментный</w:t>
            </w:r>
            <w:hyperlink w:anchor="sub_1113" w:history="1">
              <w:r w:rsidRPr="003C6437">
                <w:rPr>
                  <w:rStyle w:val="a4"/>
                  <w:b w:val="0"/>
                  <w:bCs w:val="0"/>
                </w:rPr>
                <w:t>(13)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15</w:t>
            </w: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lastRenderedPageBreak/>
              <w:t>Итого на лесосеке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</w:tr>
    </w:tbl>
    <w:p w:rsidR="003C6437" w:rsidRDefault="003C6437"/>
    <w:p w:rsidR="003C6437" w:rsidRDefault="003C6437">
      <w:pPr>
        <w:pStyle w:val="1"/>
      </w:pPr>
      <w:bookmarkStart w:id="10" w:name="sub_2200"/>
      <w:r>
        <w:t>II. Использование лесов в целях, не связанных с заготовкой древесины</w:t>
      </w:r>
    </w:p>
    <w:bookmarkEnd w:id="10"/>
    <w:p w:rsidR="003C6437" w:rsidRDefault="003C64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6"/>
        <w:gridCol w:w="1636"/>
        <w:gridCol w:w="1772"/>
        <w:gridCol w:w="1772"/>
        <w:gridCol w:w="1227"/>
        <w:gridCol w:w="2044"/>
        <w:gridCol w:w="955"/>
        <w:gridCol w:w="1635"/>
        <w:gridCol w:w="1227"/>
        <w:gridCol w:w="1636"/>
      </w:tblGrid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Вид</w:t>
            </w:r>
          </w:p>
          <w:p w:rsidR="003C6437" w:rsidRPr="003C6437" w:rsidRDefault="003C6437">
            <w:pPr>
              <w:pStyle w:val="a7"/>
              <w:jc w:val="center"/>
            </w:pPr>
            <w:r w:rsidRPr="003C6437">
              <w:t>использования</w:t>
            </w:r>
          </w:p>
          <w:p w:rsidR="003C6437" w:rsidRPr="003C6437" w:rsidRDefault="003C6437">
            <w:pPr>
              <w:pStyle w:val="a7"/>
              <w:jc w:val="center"/>
            </w:pPr>
            <w:r w:rsidRPr="003C6437">
              <w:t>лесов</w:t>
            </w:r>
          </w:p>
          <w:p w:rsidR="003C6437" w:rsidRPr="003C6437" w:rsidRDefault="003C6437">
            <w:pPr>
              <w:pStyle w:val="a7"/>
              <w:jc w:val="center"/>
            </w:pPr>
            <w:hyperlink w:anchor="sub_1116" w:history="1">
              <w:r w:rsidRPr="003C6437">
                <w:rPr>
                  <w:rStyle w:val="a4"/>
                  <w:b w:val="0"/>
                  <w:bCs w:val="0"/>
                </w:rPr>
                <w:t>(16)</w:t>
              </w:r>
            </w:hyperlink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Наименование лесничества (лесопарка)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Наименование участкового лесничества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Наименование урочища (при наличии)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Номер лесного квартала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Номер</w:t>
            </w:r>
          </w:p>
          <w:p w:rsidR="003C6437" w:rsidRPr="003C6437" w:rsidRDefault="003C6437">
            <w:pPr>
              <w:pStyle w:val="a7"/>
              <w:jc w:val="center"/>
            </w:pPr>
            <w:r w:rsidRPr="003C6437">
              <w:t>лесотаксационного</w:t>
            </w:r>
          </w:p>
          <w:p w:rsidR="003C6437" w:rsidRPr="003C6437" w:rsidRDefault="003C6437">
            <w:pPr>
              <w:pStyle w:val="a7"/>
              <w:jc w:val="center"/>
            </w:pPr>
            <w:r w:rsidRPr="003C6437">
              <w:t>выдела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Площадь,</w:t>
            </w:r>
          </w:p>
          <w:p w:rsidR="003C6437" w:rsidRPr="003C6437" w:rsidRDefault="003C6437">
            <w:pPr>
              <w:pStyle w:val="a7"/>
              <w:jc w:val="center"/>
            </w:pPr>
            <w:r w:rsidRPr="003C6437">
              <w:t>га</w:t>
            </w:r>
          </w:p>
          <w:p w:rsidR="003C6437" w:rsidRPr="003C6437" w:rsidRDefault="003C6437">
            <w:pPr>
              <w:pStyle w:val="a7"/>
              <w:jc w:val="center"/>
            </w:pPr>
            <w:hyperlink w:anchor="sub_1117" w:history="1">
              <w:r w:rsidRPr="003C6437">
                <w:rPr>
                  <w:rStyle w:val="a4"/>
                  <w:b w:val="0"/>
                  <w:bCs w:val="0"/>
                </w:rPr>
                <w:t>(17)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Вид заготавливаемых лесных ресурсов</w:t>
            </w:r>
          </w:p>
          <w:p w:rsidR="003C6437" w:rsidRPr="003C6437" w:rsidRDefault="003C6437">
            <w:pPr>
              <w:pStyle w:val="a7"/>
              <w:jc w:val="center"/>
            </w:pPr>
            <w:hyperlink w:anchor="sub_1118" w:history="1">
              <w:r w:rsidRPr="003C6437">
                <w:rPr>
                  <w:rStyle w:val="a4"/>
                  <w:b w:val="0"/>
                  <w:bCs w:val="0"/>
                </w:rPr>
                <w:t>(18)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Единица</w:t>
            </w:r>
          </w:p>
          <w:p w:rsidR="003C6437" w:rsidRPr="003C6437" w:rsidRDefault="003C6437">
            <w:pPr>
              <w:pStyle w:val="a7"/>
              <w:jc w:val="center"/>
            </w:pPr>
            <w:r w:rsidRPr="003C6437">
              <w:t>измерения</w:t>
            </w:r>
          </w:p>
          <w:p w:rsidR="003C6437" w:rsidRPr="003C6437" w:rsidRDefault="003C6437">
            <w:pPr>
              <w:pStyle w:val="a7"/>
              <w:jc w:val="center"/>
            </w:pPr>
            <w:hyperlink w:anchor="sub_1119" w:history="1">
              <w:r w:rsidRPr="003C6437">
                <w:rPr>
                  <w:rStyle w:val="a4"/>
                  <w:b w:val="0"/>
                  <w:bCs w:val="0"/>
                </w:rPr>
                <w:t>(19)</w:t>
              </w:r>
            </w:hyperlink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Объем</w:t>
            </w:r>
          </w:p>
          <w:p w:rsidR="003C6437" w:rsidRPr="003C6437" w:rsidRDefault="003C6437">
            <w:pPr>
              <w:pStyle w:val="a7"/>
              <w:jc w:val="center"/>
            </w:pPr>
            <w:r w:rsidRPr="003C6437">
              <w:t>использования</w:t>
            </w:r>
          </w:p>
          <w:p w:rsidR="003C6437" w:rsidRPr="003C6437" w:rsidRDefault="003C6437">
            <w:pPr>
              <w:pStyle w:val="a7"/>
              <w:jc w:val="center"/>
            </w:pPr>
            <w:r w:rsidRPr="003C6437">
              <w:t>лесов</w:t>
            </w:r>
          </w:p>
          <w:p w:rsidR="003C6437" w:rsidRPr="003C6437" w:rsidRDefault="003C6437">
            <w:pPr>
              <w:pStyle w:val="a7"/>
              <w:jc w:val="center"/>
            </w:pPr>
            <w:hyperlink w:anchor="sub_2220" w:history="1">
              <w:r w:rsidRPr="003C6437">
                <w:rPr>
                  <w:rStyle w:val="a4"/>
                  <w:b w:val="0"/>
                  <w:bCs w:val="0"/>
                </w:rPr>
                <w:t>(20)</w:t>
              </w:r>
            </w:hyperlink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10</w:t>
            </w: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Итого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</w:tr>
    </w:tbl>
    <w:p w:rsidR="003C6437" w:rsidRDefault="003C6437"/>
    <w:p w:rsidR="003C6437" w:rsidRDefault="003C6437">
      <w:pPr>
        <w:pStyle w:val="1"/>
      </w:pPr>
      <w:bookmarkStart w:id="11" w:name="sub_2300"/>
      <w:r>
        <w:t>III. Мероприятия, связанные с использованием лесов</w:t>
      </w:r>
    </w:p>
    <w:bookmarkEnd w:id="11"/>
    <w:p w:rsidR="003C6437" w:rsidRDefault="003C64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3"/>
        <w:gridCol w:w="796"/>
        <w:gridCol w:w="1329"/>
        <w:gridCol w:w="1195"/>
        <w:gridCol w:w="930"/>
        <w:gridCol w:w="930"/>
        <w:gridCol w:w="1062"/>
        <w:gridCol w:w="930"/>
        <w:gridCol w:w="1062"/>
        <w:gridCol w:w="930"/>
        <w:gridCol w:w="797"/>
        <w:gridCol w:w="664"/>
        <w:gridCol w:w="930"/>
        <w:gridCol w:w="1063"/>
        <w:gridCol w:w="664"/>
        <w:gridCol w:w="1195"/>
      </w:tblGrid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06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Наименование мероприятий</w:t>
            </w:r>
          </w:p>
          <w:p w:rsidR="003C6437" w:rsidRPr="003C6437" w:rsidRDefault="003C6437">
            <w:pPr>
              <w:pStyle w:val="a7"/>
              <w:jc w:val="center"/>
            </w:pPr>
            <w:hyperlink w:anchor="sub_2221" w:history="1">
              <w:r w:rsidRPr="003C6437">
                <w:rPr>
                  <w:rStyle w:val="a4"/>
                  <w:b w:val="0"/>
                  <w:bCs w:val="0"/>
                </w:rPr>
                <w:t>(21)</w:t>
              </w:r>
            </w:hyperlink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Вид объекта</w:t>
            </w:r>
          </w:p>
          <w:p w:rsidR="003C6437" w:rsidRPr="003C6437" w:rsidRDefault="003C6437">
            <w:pPr>
              <w:pStyle w:val="a7"/>
              <w:jc w:val="center"/>
            </w:pPr>
            <w:hyperlink w:anchor="sub_2222" w:history="1">
              <w:r w:rsidRPr="003C6437">
                <w:rPr>
                  <w:rStyle w:val="a4"/>
                  <w:b w:val="0"/>
                  <w:bCs w:val="0"/>
                </w:rPr>
                <w:t>(22)</w:t>
              </w:r>
            </w:hyperlink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Наименование лесничества (лесопарка)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Наименование участкового лесничества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Наименование урочища (при наличии)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Номер лесного квартала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Номер</w:t>
            </w:r>
          </w:p>
          <w:p w:rsidR="003C6437" w:rsidRPr="003C6437" w:rsidRDefault="003C6437">
            <w:pPr>
              <w:pStyle w:val="a7"/>
              <w:jc w:val="center"/>
            </w:pPr>
            <w:r w:rsidRPr="003C6437">
              <w:t>лесотаксационного</w:t>
            </w:r>
          </w:p>
          <w:p w:rsidR="003C6437" w:rsidRPr="003C6437" w:rsidRDefault="003C6437">
            <w:pPr>
              <w:pStyle w:val="a7"/>
              <w:jc w:val="center"/>
            </w:pPr>
            <w:r w:rsidRPr="003C6437">
              <w:t>выдела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Номер лесосеки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Площадь</w:t>
            </w:r>
          </w:p>
          <w:p w:rsidR="003C6437" w:rsidRPr="003C6437" w:rsidRDefault="003C6437">
            <w:pPr>
              <w:pStyle w:val="a7"/>
              <w:jc w:val="center"/>
            </w:pPr>
            <w:r w:rsidRPr="003C6437">
              <w:t>лесосеки, га</w:t>
            </w:r>
          </w:p>
          <w:p w:rsidR="003C6437" w:rsidRPr="003C6437" w:rsidRDefault="003C6437">
            <w:pPr>
              <w:pStyle w:val="a7"/>
              <w:jc w:val="center"/>
            </w:pPr>
            <w:hyperlink w:anchor="sub_2223" w:history="1">
              <w:r w:rsidRPr="003C6437">
                <w:rPr>
                  <w:rStyle w:val="a4"/>
                  <w:b w:val="0"/>
                  <w:bCs w:val="0"/>
                </w:rPr>
                <w:t>(23)</w:t>
              </w:r>
            </w:hyperlink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Хозяйство</w:t>
            </w: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Заготовка древесины</w:t>
            </w: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0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форма рубки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вид рубки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состав древесины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объем древесины, куб. м</w:t>
            </w: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0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видовой (породный)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сортимент-ный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в том числе деловой</w:t>
            </w: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16</w:t>
            </w: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</w:tr>
      <w:tr w:rsidR="003C6437" w:rsidRPr="003C643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  <w:jc w:val="center"/>
            </w:pPr>
            <w:r w:rsidRPr="003C6437"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7" w:rsidRPr="003C6437" w:rsidRDefault="003C6437">
            <w:pPr>
              <w:pStyle w:val="a7"/>
            </w:pPr>
          </w:p>
        </w:tc>
      </w:tr>
    </w:tbl>
    <w:p w:rsidR="003C6437" w:rsidRDefault="003C6437"/>
    <w:p w:rsidR="003C6437" w:rsidRDefault="003C6437">
      <w:pPr>
        <w:ind w:firstLine="0"/>
        <w:jc w:val="left"/>
        <w:sectPr w:rsidR="003C6437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C6437" w:rsidRDefault="003C6437">
      <w:pPr>
        <w:ind w:firstLine="0"/>
        <w:jc w:val="left"/>
        <w:sectPr w:rsidR="003C6437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C6437" w:rsidRDefault="003C6437">
      <w:bookmarkStart w:id="12" w:name="sub_168"/>
      <w:r>
        <w:lastRenderedPageBreak/>
        <w:t>(1), (6), (8) - поля заполняются только в отношении юридических лиц.</w:t>
      </w:r>
    </w:p>
    <w:p w:rsidR="003C6437" w:rsidRDefault="003C6437">
      <w:bookmarkStart w:id="13" w:name="sub_2345"/>
      <w:bookmarkEnd w:id="12"/>
      <w:r>
        <w:t>(2), (3), (4), (5) - поля заполняются только в отношении граждан, в том числе индивидуальных предпринимателей.</w:t>
      </w:r>
    </w:p>
    <w:p w:rsidR="003C6437" w:rsidRDefault="003C6437">
      <w:bookmarkStart w:id="14" w:name="sub_777"/>
      <w:bookmarkEnd w:id="13"/>
      <w:r>
        <w:t>(7) - поле заполняется только в отношении индивидуальных предпринимателей.</w:t>
      </w:r>
    </w:p>
    <w:p w:rsidR="003C6437" w:rsidRDefault="003C6437">
      <w:bookmarkStart w:id="15" w:name="sub_999"/>
      <w:bookmarkEnd w:id="14"/>
      <w:r>
        <w:t>(9) - указывается хозяйство (хвойное, твердолиственное, мягколиственное).</w:t>
      </w:r>
    </w:p>
    <w:p w:rsidR="003C6437" w:rsidRDefault="003C6437">
      <w:bookmarkStart w:id="16" w:name="sub_1110"/>
      <w:bookmarkEnd w:id="15"/>
      <w:r>
        <w:t>(10) - указывается форма рубки (сплошная или выборочная).</w:t>
      </w:r>
    </w:p>
    <w:p w:rsidR="003C6437" w:rsidRDefault="003C6437">
      <w:bookmarkStart w:id="17" w:name="sub_1111"/>
      <w:bookmarkEnd w:id="16"/>
      <w:r>
        <w:t>(11) - указывается вид рубки (рубка спелых и перестойных насаждений, рубка в целях ухода за лесами, рубка поврежденных и погибших насаждений).</w:t>
      </w:r>
    </w:p>
    <w:p w:rsidR="003C6437" w:rsidRDefault="003C6437">
      <w:bookmarkStart w:id="18" w:name="sub_1112"/>
      <w:bookmarkEnd w:id="17"/>
      <w:r>
        <w:t xml:space="preserve">(12) - указывается видовой (породный) и сортиментный состав древесины в соответствии с Перечнями видов древесины, на которые распространяются требования </w:t>
      </w:r>
      <w:hyperlink r:id="rId12" w:history="1">
        <w:r>
          <w:rPr>
            <w:rStyle w:val="a4"/>
          </w:rPr>
          <w:t>главы 2.2</w:t>
        </w:r>
      </w:hyperlink>
      <w:r>
        <w:t xml:space="preserve"> Лесного кодекса Российской Федерации, утвержденными </w:t>
      </w:r>
      <w:hyperlink r:id="rId13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13 июня 2014 г. N 1047-р (Собрание законодательства Российской Федерации, 2014, N 26, ст. 3587; 2016, N 5, ст. 751; 2017, N 5, ст. 823, N 21, ст. 3050).</w:t>
      </w:r>
    </w:p>
    <w:p w:rsidR="003C6437" w:rsidRDefault="003C6437">
      <w:bookmarkStart w:id="19" w:name="sub_1113"/>
      <w:bookmarkEnd w:id="18"/>
      <w:r>
        <w:t xml:space="preserve">(13) - указывается в случае, если был определен сортиментный состав древесины в соответствии с </w:t>
      </w:r>
      <w:hyperlink r:id="rId14" w:history="1">
        <w:r>
          <w:rPr>
            <w:rStyle w:val="a4"/>
          </w:rPr>
          <w:t>Порядком</w:t>
        </w:r>
      </w:hyperlink>
      <w:r>
        <w:t xml:space="preserve"> определения видового (породного) и сортиментного состава древесины, установленного в соответствии с </w:t>
      </w:r>
      <w:hyperlink r:id="rId15" w:history="1">
        <w:r>
          <w:rPr>
            <w:rStyle w:val="a4"/>
          </w:rPr>
          <w:t>частью 5 статьи 29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2015, N 27, ст. 3997).</w:t>
      </w:r>
    </w:p>
    <w:p w:rsidR="003C6437" w:rsidRDefault="003C6437">
      <w:bookmarkStart w:id="20" w:name="sub_1114"/>
      <w:bookmarkEnd w:id="19"/>
      <w:r>
        <w:t xml:space="preserve">(14) - указывается фактический объем полученной (заготовка, рубка) древесины по каждому видовому (породному) и сортиментному составу древесины, в соответствии с Перечнями видов древесины, на которые распространяются требования </w:t>
      </w:r>
      <w:hyperlink r:id="rId16" w:history="1">
        <w:r>
          <w:rPr>
            <w:rStyle w:val="a4"/>
          </w:rPr>
          <w:t>главы 2.2</w:t>
        </w:r>
      </w:hyperlink>
      <w:r>
        <w:t xml:space="preserve"> Лесного кодекса Российской Федерации, утвержденными </w:t>
      </w:r>
      <w:hyperlink r:id="rId17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13 июня 2014 г. N 1047-р по лесосекам, с точностью до одного знака после запятой, в кубических метрах.</w:t>
      </w:r>
    </w:p>
    <w:p w:rsidR="003C6437" w:rsidRDefault="003C6437">
      <w:bookmarkStart w:id="21" w:name="sub_1115"/>
      <w:bookmarkEnd w:id="20"/>
      <w:r>
        <w:t>(15) - указывается количество прилагаемых файлов, указывается информация, позволяющая идентифицировать объект фиксации (имя файла, координаты по системе ГЛОНАСС/GPS, время съемки).</w:t>
      </w:r>
    </w:p>
    <w:p w:rsidR="003C6437" w:rsidRDefault="003C6437">
      <w:bookmarkStart w:id="22" w:name="sub_1116"/>
      <w:bookmarkEnd w:id="21"/>
      <w:r>
        <w:t xml:space="preserve">(16) - указывается вид использования лесов в соответствии со </w:t>
      </w:r>
      <w:hyperlink r:id="rId18" w:history="1">
        <w:r>
          <w:rPr>
            <w:rStyle w:val="a4"/>
          </w:rPr>
          <w:t>статьей 25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2009, N 30, ст. 3735; 2011, N 1, ст. 54; 2014, N 26, ст. 3386), за исключением вида использования лесов для заготовки древесины.</w:t>
      </w:r>
    </w:p>
    <w:p w:rsidR="003C6437" w:rsidRDefault="003C6437">
      <w:bookmarkStart w:id="23" w:name="sub_1117"/>
      <w:bookmarkEnd w:id="22"/>
      <w:r>
        <w:t>(17) - указывается площадь представленного в пользование лесного участка, в гектарах (для ДЗ с точностью до 1 знака после запятой, для инструментальной съемки с точностью до четырех знаков после запятой).</w:t>
      </w:r>
    </w:p>
    <w:p w:rsidR="003C6437" w:rsidRDefault="003C6437">
      <w:bookmarkStart w:id="24" w:name="sub_1118"/>
      <w:bookmarkEnd w:id="23"/>
      <w:r>
        <w:t>(18) - указываются виды заготавливаемых лесных ресурсов (пни,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ресурсы; дикорастущие плоды, ягоды, орехи, грибы, семена, березовый сок и подобные лесные ресурсы; плоды, ягоды, декоративные растения, лекарственные растения и подобные лесные ресурсы).</w:t>
      </w:r>
    </w:p>
    <w:p w:rsidR="003C6437" w:rsidRDefault="003C6437">
      <w:bookmarkStart w:id="25" w:name="sub_1119"/>
      <w:bookmarkEnd w:id="24"/>
      <w:r>
        <w:t xml:space="preserve">(19) - указывается единица измерения для заготовки живицы, лесных ресурсов по их видам (недревесных лесных ресурсов, пищевых лесных ресурсов, лекарственных растений), в соответствии с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мая 2007 г. N 310 "О ставках платы за единицу объема лесных ресурсов и ставках платы за единицу площади лесного участка, находящегося в федеральной собственности" (Собрание законодательства Российской Федерации, 2007, N 23, ст. 2787, N 30, ст. 3935; 2008, N 19, ст. 2195; 2009, N 3, ст. 387, N 10, ст. 1238, N 16, ст. 1946, N 41, ст. 4767, N 46, ст. 5498; 2011, N 10, ст. 1387, N 24, ст. 3502; 2012, N 3, ст. 424, N 8, ст. 1033; 2014, N 6, ст. 589, N 25, ст. 3306; 2017, N 35, ст. 5360).</w:t>
      </w:r>
    </w:p>
    <w:p w:rsidR="003C6437" w:rsidRDefault="003C6437">
      <w:bookmarkStart w:id="26" w:name="sub_2220"/>
      <w:bookmarkEnd w:id="25"/>
      <w:r>
        <w:t>(20) - указывается объем использования лесов (фактические объемы заготовки лесных ресурсов по их видам), с точностью до одного знака после запятой.</w:t>
      </w:r>
    </w:p>
    <w:p w:rsidR="003C6437" w:rsidRDefault="003C6437">
      <w:bookmarkStart w:id="27" w:name="sub_2221"/>
      <w:bookmarkEnd w:id="26"/>
      <w:r>
        <w:t xml:space="preserve">(21) - указывается наименование мероприятия (создание объектов лесной, охотничьей, лесоперерабатывающей инфраструктуры, строительство, реконструкция, эксплуатация объектов, не </w:t>
      </w:r>
      <w:r>
        <w:lastRenderedPageBreak/>
        <w:t>связанных с созданием лесной инфраструктуры, рекультивация нарушенных земель).</w:t>
      </w:r>
    </w:p>
    <w:p w:rsidR="003C6437" w:rsidRDefault="003C6437">
      <w:bookmarkStart w:id="28" w:name="sub_2222"/>
      <w:bookmarkEnd w:id="27"/>
      <w:r>
        <w:t>(22) - указывается вид объектов лесной, охотничьей, лесоперерабатывающей инфраструктуры, объектов, не связанных с созданием лесной инфраструктуры.</w:t>
      </w:r>
    </w:p>
    <w:p w:rsidR="003C6437" w:rsidRDefault="003C6437">
      <w:bookmarkStart w:id="29" w:name="sub_2223"/>
      <w:bookmarkEnd w:id="28"/>
      <w:r>
        <w:t>(23) - указывается площадь, на которой создан объект лесной, охотничьей, лесоперерабатывающей инфраструктуры, произведено строительство, реконструкция, эксплуатация объекта, не связанного с созданием лесной инфраструктуры, или произведена рекультивация нарушенных земель, с точностью до четырех знаков после запятой, в гектарах.</w:t>
      </w:r>
    </w:p>
    <w:bookmarkEnd w:id="29"/>
    <w:p w:rsidR="003C6437" w:rsidRDefault="003C6437"/>
    <w:p w:rsidR="003C6437" w:rsidRDefault="003C643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Руководитель юридического лица,</w:t>
      </w:r>
    </w:p>
    <w:p w:rsidR="003C6437" w:rsidRDefault="003C643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гражданин, в том числе</w:t>
      </w:r>
    </w:p>
    <w:p w:rsidR="003C6437" w:rsidRDefault="003C643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индивидуальный предприниматель</w:t>
      </w:r>
    </w:p>
    <w:p w:rsidR="003C6437" w:rsidRDefault="003C643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───────────────── ────────────────────</w:t>
      </w:r>
    </w:p>
    <w:p w:rsidR="003C6437" w:rsidRDefault="003C643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(Ф.И.О.)           (подпись)</w:t>
      </w:r>
    </w:p>
    <w:p w:rsidR="003C6437" w:rsidRDefault="003C643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───────────────── ─────────────────────────────────────</w:t>
      </w:r>
    </w:p>
    <w:p w:rsidR="003C6437" w:rsidRDefault="003C643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(дата составления документа)</w:t>
      </w:r>
    </w:p>
    <w:p w:rsidR="003C6437" w:rsidRDefault="003C643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_____________________________</w:t>
      </w:r>
    </w:p>
    <w:p w:rsidR="003C6437" w:rsidRDefault="003C643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(номер контактного телефона с указанием кода города)</w:t>
      </w:r>
    </w:p>
    <w:p w:rsidR="003C6437" w:rsidRDefault="003C6437"/>
    <w:p w:rsidR="003C6437" w:rsidRDefault="003C6437">
      <w:pPr>
        <w:ind w:firstLine="0"/>
        <w:jc w:val="right"/>
      </w:pPr>
      <w:bookmarkStart w:id="30" w:name="sub_30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21.08.2017 г. N 451</w:t>
      </w:r>
    </w:p>
    <w:bookmarkEnd w:id="30"/>
    <w:p w:rsidR="003C6437" w:rsidRDefault="003C6437"/>
    <w:p w:rsidR="003C6437" w:rsidRDefault="003C6437">
      <w:pPr>
        <w:pStyle w:val="1"/>
      </w:pPr>
      <w:r>
        <w:t>Порядок представления отчета об использовании лесов</w:t>
      </w:r>
    </w:p>
    <w:p w:rsidR="003C6437" w:rsidRDefault="003C6437"/>
    <w:p w:rsidR="003C6437" w:rsidRDefault="003C6437">
      <w:bookmarkStart w:id="31" w:name="sub_3001"/>
      <w:r>
        <w:t xml:space="preserve">1. Отчет об использовании лесов (далее - Отчет) должен представляться гражданами, в том числе индивидуальными предпринимателями, юридическими лицами, осуществляющими использование лесов, в органы государственной власти, органы местного самоуправления в пределах их полномочий, определенных в соответствии со </w:t>
      </w:r>
      <w:hyperlink r:id="rId20" w:history="1">
        <w:r>
          <w:rPr>
            <w:rStyle w:val="a4"/>
          </w:rPr>
          <w:t>статьями 81 - 84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2008, N 52, ст. 6236; 2009, N 11, ст. 1261, N 52, ст. 6441; 2011, N 1, ст. 54, N 30, ст. 4590; 2012, N 26, ст. 3446; 2013, N 52, ст. 6971, ст. 6980; 2014, N 11, ст. 1092, N 26, ст. 3377, N 30, ст. 4251; 2015, N 27, ст. 3997, N 29, ст. 4359; 2016, N 1, ст. 75, N 26, ст. 3875, ст. 3887). Отчет должен представляться непосредственно,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документа, подписанного </w:t>
      </w:r>
      <w:hyperlink r:id="rId21" w:history="1">
        <w:r>
          <w:rPr>
            <w:rStyle w:val="a4"/>
          </w:rPr>
          <w:t>электронной подписью</w:t>
        </w:r>
      </w:hyperlink>
      <w:r>
        <w:t>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3C6437" w:rsidRDefault="003C6437">
      <w:bookmarkStart w:id="32" w:name="sub_3002"/>
      <w:bookmarkEnd w:id="31"/>
      <w:r>
        <w:t>2. Отчет должен представляться ежемесячно, не позднее десятого числа месяца, следующего за отчетным (при использовании лесов в целях заготовки древесины, а также при использовании лесов в иных целях, при которых осуществлялись рубки лесных насаждений). В случаях, если при использовании лесов не осуществлялись рубки лесных насаждений, Отчет должен представляться ежегодно, не позднее 10 января года, следующего за отчетным.</w:t>
      </w:r>
    </w:p>
    <w:bookmarkEnd w:id="32"/>
    <w:p w:rsidR="003C6437" w:rsidRDefault="003C6437">
      <w:r>
        <w:t>Граждане, осуществляющие заготовку древесины для собственных нужд на основании договоров купли-продажи лесных насаждений, должны представлять Отчет один раз по итогам окончания лесозаготовительных работ, не позднее десятого числа месяца, следующего за отчетным.</w:t>
      </w:r>
    </w:p>
    <w:p w:rsidR="003C6437" w:rsidRDefault="003C6437">
      <w:bookmarkStart w:id="33" w:name="sub_3003"/>
      <w:r>
        <w:t>3. Отчет должен составляться по форме, утвержденной настоящим Приказом (</w:t>
      </w:r>
      <w:hyperlink w:anchor="sub_2000" w:history="1">
        <w:r>
          <w:rPr>
            <w:rStyle w:val="a4"/>
          </w:rPr>
          <w:t>Приложение 2</w:t>
        </w:r>
      </w:hyperlink>
      <w:r>
        <w:t xml:space="preserve"> к Приказу).</w:t>
      </w:r>
    </w:p>
    <w:p w:rsidR="003C6437" w:rsidRDefault="003C6437">
      <w:bookmarkStart w:id="34" w:name="sub_3004"/>
      <w:bookmarkEnd w:id="33"/>
      <w:r>
        <w:lastRenderedPageBreak/>
        <w:t xml:space="preserve">4. Гражданам, в том числе индивидуальным предпринимателям, юридическим лицам, осуществляющим заготовку древесины, за исключением лиц, осуществляющих заготовку древесины при использовании лесов в соответствии со </w:t>
      </w:r>
      <w:hyperlink r:id="rId22" w:history="1">
        <w:r>
          <w:rPr>
            <w:rStyle w:val="a4"/>
          </w:rPr>
          <w:t>статьями 43 - 46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2008, N 30, ст. 3599; 2009, N 11, ст. 1261; 2011, N 1, ст. 54, N 25, ст. 3530; 2013, N 52, ст. 6980; 2014, N 26, ст. 3386), в целях подтверждения соблюдения требований, указанных в </w:t>
      </w:r>
      <w:hyperlink r:id="rId23" w:history="1">
        <w:r>
          <w:rPr>
            <w:rStyle w:val="a4"/>
          </w:rPr>
          <w:t>части 3 статьи 16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2015, N 27, ст. 3997), предоставляется право выбора прилагаемых в обязательном порядке к Отчету материалов дистанционного зондирования (в том числе аэрокосмической съемки, аэрофотосъемки) (далее - материалы ДЗ), фото- и видеофиксации лесосеки (выдела), на которой производится заготовка древесины:</w:t>
      </w:r>
    </w:p>
    <w:bookmarkEnd w:id="34"/>
    <w:p w:rsidR="003C6437" w:rsidRDefault="003C6437">
      <w:r>
        <w:t>материалов ДЗ - однократно, к годовому отчету;</w:t>
      </w:r>
    </w:p>
    <w:p w:rsidR="003C6437" w:rsidRDefault="003C6437">
      <w:r>
        <w:t>материалов фото- и видеофиксации лесосеки (выдела), на которой производится заготовка древесины (далее - лесосека) - дважды в год, к отчету за март и декабрь.</w:t>
      </w:r>
    </w:p>
    <w:p w:rsidR="003C6437" w:rsidRDefault="003C6437">
      <w:r>
        <w:t xml:space="preserve">Граждане, юридические лица, осуществляющие заготовку древесины, в случае окончания на лесосеке всех работ по заготовке и вывозке древесины в текущем квартале, Отчет в следующем квартале, за исключением годового отчета, не представляют. В </w:t>
      </w:r>
      <w:hyperlink w:anchor="sub_211" w:history="1">
        <w:r>
          <w:rPr>
            <w:rStyle w:val="a4"/>
          </w:rPr>
          <w:t>столбце 15</w:t>
        </w:r>
      </w:hyperlink>
      <w:r>
        <w:t xml:space="preserve"> Отчета "Примечание" должно указываться количество прилагаемых файлов и их наименование.</w:t>
      </w:r>
    </w:p>
    <w:p w:rsidR="003C6437" w:rsidRDefault="003C6437">
      <w:r>
        <w:t>Давность материалов ДЗ должна составлять не более трех месяцев до момента представления отчета.</w:t>
      </w:r>
    </w:p>
    <w:p w:rsidR="003C6437" w:rsidRDefault="003C6437">
      <w:bookmarkStart w:id="35" w:name="sub_3005"/>
      <w:r>
        <w:t>5. Материалы ДЗ должны прилагаться к Отчету для определения местоположения и площади лесосеки. В качестве основы наглядного изображения должны применяться оптические и радарные космические снимки, аэрофотоснимки</w:t>
      </w:r>
      <w:hyperlink w:anchor="sub_3111" w:history="1">
        <w:r>
          <w:rPr>
            <w:rStyle w:val="a4"/>
          </w:rPr>
          <w:t>*</w:t>
        </w:r>
      </w:hyperlink>
      <w:r>
        <w:t>, аэроснимки с беспилотных летательных аппаратов, с пространственным разрешением не хуже 15 метров и представлять собой наглядные изображения лесосеки с отображением границ кварталов и фактических границ лесосеки, с указанием масштаба кратному 1:5000 м. в соответствии с картами - схемами проекта освоения лесов или договора купли-продажи лесных насаждений. Снимки должны быть отсняты в светлое время суток при отсутствии факторов, ограничивающих видимость (туман, дождь, снег, задымление). Изображение должно представляться в формате JPEG.</w:t>
      </w:r>
    </w:p>
    <w:p w:rsidR="003C6437" w:rsidRDefault="003C6437">
      <w:bookmarkStart w:id="36" w:name="sub_3006"/>
      <w:bookmarkEnd w:id="35"/>
      <w:r>
        <w:t>6. Материалы фото- и видеофиксации должны представлять собой серию фотоснимков или видеофайлов, фиксирующие выполнение лесосечных работ. Фиксация должна производиться в бесснежный период и светлое время суток при отсутствии факторов, ограничивающих видимость (туман, дождь, снег, задымление). Лица, представляющие Отчет, могут использовать различные технические средства для осуществления фото-, видеофиксации (фотоаппараты, камеры, беспилотные летательные аппараты).</w:t>
      </w:r>
    </w:p>
    <w:p w:rsidR="003C6437" w:rsidRDefault="003C6437">
      <w:bookmarkStart w:id="37" w:name="sub_3007"/>
      <w:bookmarkEnd w:id="36"/>
      <w:r>
        <w:t>7. Фотофиксация участка должна осуществляться из поворотных точек его границ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 Из каждой поворотной точки должно производиться 2 снимка (один в сторону следующей поворотной точки, второй вглубь лесосеки) и одновременная фиксация координат поворотной точки. Количество точек съемки не должно превышать 12.</w:t>
      </w:r>
    </w:p>
    <w:bookmarkEnd w:id="37"/>
    <w:p w:rsidR="003C6437" w:rsidRDefault="003C6437">
      <w:r>
        <w:t>Видеофиксация должна производиться путем видеосъемки участка по периметру его границ. Видеосъемка должна осуществляться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</w:t>
      </w:r>
    </w:p>
    <w:p w:rsidR="003C6437" w:rsidRDefault="003C6437">
      <w:bookmarkStart w:id="38" w:name="sub_3008"/>
      <w:r>
        <w:t>8. Фотофиксация должна производиться в формате JPEG с минимальным разрешением - 5 Мпикс. Видеофиксация должна производиться в формате AVI, MPEG-4, WMW с разрешением не менее 640X480 и объемом видеофайла не более 500 МБ. Для соблюдения допустимого объема видеофайла допускается его архивирование.</w:t>
      </w:r>
    </w:p>
    <w:p w:rsidR="003C6437" w:rsidRDefault="003C6437">
      <w:bookmarkStart w:id="39" w:name="sub_3009"/>
      <w:bookmarkEnd w:id="38"/>
      <w:r>
        <w:t xml:space="preserve">9. При представлении Отчета на бумажном носителе сопутствующие материалы фото-, </w:t>
      </w:r>
      <w:r>
        <w:lastRenderedPageBreak/>
        <w:t>видеофиксации, ДЗ должны прилагаться на электронных носителях (CD или DVD диск, флеш-карта).</w:t>
      </w:r>
    </w:p>
    <w:p w:rsidR="003C6437" w:rsidRDefault="003C6437">
      <w:bookmarkStart w:id="40" w:name="sub_3010"/>
      <w:bookmarkEnd w:id="39"/>
      <w:r>
        <w:t>10. Отчет должен подписываться руководителем юридического лица, гражданином, в том числе индивидуальным предпринимателем.</w:t>
      </w:r>
    </w:p>
    <w:bookmarkEnd w:id="40"/>
    <w:p w:rsidR="003C6437" w:rsidRDefault="003C6437"/>
    <w:p w:rsidR="003C6437" w:rsidRDefault="003C6437">
      <w:pPr>
        <w:pStyle w:val="a9"/>
      </w:pPr>
      <w:r>
        <w:t>_____________________________</w:t>
      </w:r>
    </w:p>
    <w:p w:rsidR="003C6437" w:rsidRDefault="003C6437">
      <w:bookmarkStart w:id="41" w:name="sub_3111"/>
      <w:r>
        <w:t>* Панхроматический снимок или цветосинтезированный снимок из 3 спектральных каналов (RGB) с радиометрической и геометрической коррекцией, трансформированный в картографическую проекцию по данным бортовой автоматической системы навигации на среднюю высоту с плановой точностью (СКО) не хуже 50 м. система координат географическая, WGS84. Формат изображения GeoTIFF, IMG.</w:t>
      </w:r>
    </w:p>
    <w:bookmarkEnd w:id="41"/>
    <w:p w:rsidR="003C6437" w:rsidRDefault="003C6437"/>
    <w:p w:rsidR="003C6437" w:rsidRDefault="003C6437">
      <w:pPr>
        <w:ind w:firstLine="0"/>
        <w:jc w:val="right"/>
      </w:pPr>
      <w:bookmarkStart w:id="42" w:name="sub_4000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21.08.2017 г. N 451</w:t>
      </w:r>
    </w:p>
    <w:bookmarkEnd w:id="42"/>
    <w:p w:rsidR="003C6437" w:rsidRDefault="003C6437"/>
    <w:p w:rsidR="003C6437" w:rsidRDefault="003C6437">
      <w:pPr>
        <w:pStyle w:val="1"/>
      </w:pPr>
      <w:r>
        <w:t>Требования к формату отчета об использовании лесов в электронной форме</w:t>
      </w:r>
    </w:p>
    <w:p w:rsidR="003C6437" w:rsidRDefault="003C6437"/>
    <w:p w:rsidR="003C6437" w:rsidRDefault="003C6437">
      <w:bookmarkStart w:id="43" w:name="sub_4001"/>
      <w:r>
        <w:t>1. Файл, содержащий отчет об использовании лесов (далее - Отчет), должен быть представлен в XML-формате в кодировке Windows-1251 и иметь расширение ".xml".</w:t>
      </w:r>
    </w:p>
    <w:p w:rsidR="003C6437" w:rsidRDefault="003C6437">
      <w:bookmarkStart w:id="44" w:name="sub_4002"/>
      <w:bookmarkEnd w:id="43"/>
      <w:r>
        <w:t>2. Формирование Отчета должно осуществляться в форме электронного документа, соответствующего форме Отчета (</w:t>
      </w:r>
      <w:hyperlink w:anchor="sub_2000" w:history="1">
        <w:r>
          <w:rPr>
            <w:rStyle w:val="a4"/>
          </w:rPr>
          <w:t>приложение 2</w:t>
        </w:r>
      </w:hyperlink>
      <w:r>
        <w:t xml:space="preserve"> к настоящему Приказу), на </w:t>
      </w:r>
      <w:hyperlink r:id="rId24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(далее - Единый портал)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 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25" w:history="1">
        <w:r>
          <w:rPr>
            <w:rStyle w:val="a4"/>
          </w:rPr>
          <w:t>статьями 81 - 84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2008, N 52, ст. 6236; 2009, N 11, ст. 1261, N 52, ст. 6441; 2011, N 1, ст. 54, N 30, ст. 4590; 2012, N 26, ст. 3446; 2013, N 52, ст. 6971, ст. 6980; 2014, N 11, ст. 1092, N 26, ст. 3377, N 30, ст. 4251; 2015, N 27, ст. 3997, N 29, ст. 4359; 2016, N 1, ст. 75, N 26, ст. 3875, ст. 3887).</w:t>
      </w:r>
    </w:p>
    <w:bookmarkEnd w:id="44"/>
    <w:p w:rsidR="003C6437" w:rsidRDefault="003C6437">
      <w:r>
        <w:t>При этом XSD-схема должна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3C6437" w:rsidRDefault="003C6437">
      <w:bookmarkStart w:id="45" w:name="sub_4003"/>
      <w:r>
        <w:t xml:space="preserve">3. Допускается формирование Отчета в форме электронного документа без обращения к </w:t>
      </w:r>
      <w:hyperlink r:id="rId26" w:history="1">
        <w:r>
          <w:rPr>
            <w:rStyle w:val="a4"/>
          </w:rPr>
          <w:t>Единому порталу</w:t>
        </w:r>
      </w:hyperlink>
      <w:r>
        <w:t>. В таком случае он должен представлять собой структурированную информацию, соответствующую форме Отчета (</w:t>
      </w:r>
      <w:hyperlink w:anchor="sub_2000" w:history="1">
        <w:r>
          <w:rPr>
            <w:rStyle w:val="a4"/>
          </w:rPr>
          <w:t>приложение 2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 XLS.</w:t>
      </w:r>
    </w:p>
    <w:p w:rsidR="003C6437" w:rsidRDefault="003C6437">
      <w:bookmarkStart w:id="46" w:name="sub_4004"/>
      <w:bookmarkEnd w:id="45"/>
      <w:r>
        <w:t>4. Допускается упаковывать файл Отчета в архив формата ZIP (ZIP-format). Каждый файл упаковывается отдельно, имя архивного файла должно совпадать с именем исходного файла и иметь расширение ".zip".</w:t>
      </w:r>
    </w:p>
    <w:bookmarkEnd w:id="46"/>
    <w:p w:rsidR="003C6437" w:rsidRDefault="003C6437"/>
    <w:sectPr w:rsidR="003C6437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74ADF"/>
    <w:rsid w:val="003C6437"/>
    <w:rsid w:val="00974ADF"/>
    <w:rsid w:val="00F6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149342&amp;sub=0" TargetMode="External"/><Relationship Id="rId13" Type="http://schemas.openxmlformats.org/officeDocument/2006/relationships/hyperlink" Target="http://mobileonline.garant.ru/document?id=70578368&amp;sub=0" TargetMode="External"/><Relationship Id="rId18" Type="http://schemas.openxmlformats.org/officeDocument/2006/relationships/hyperlink" Target="http://mobileonline.garant.ru/document?id=12050845&amp;sub=25" TargetMode="External"/><Relationship Id="rId26" Type="http://schemas.openxmlformats.org/officeDocument/2006/relationships/hyperlink" Target="http://mobileonline.garant.ru/document?id=890941&amp;sub=27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2084522&amp;sub=21" TargetMode="External"/><Relationship Id="rId7" Type="http://schemas.openxmlformats.org/officeDocument/2006/relationships/hyperlink" Target="http://mobileonline.garant.ru/document?id=71149342&amp;sub=52125" TargetMode="External"/><Relationship Id="rId12" Type="http://schemas.openxmlformats.org/officeDocument/2006/relationships/hyperlink" Target="http://mobileonline.garant.ru/document?id=12050845&amp;sub=220" TargetMode="External"/><Relationship Id="rId17" Type="http://schemas.openxmlformats.org/officeDocument/2006/relationships/hyperlink" Target="http://mobileonline.garant.ru/document?id=70578368&amp;sub=0" TargetMode="External"/><Relationship Id="rId25" Type="http://schemas.openxmlformats.org/officeDocument/2006/relationships/hyperlink" Target="http://mobileonline.garant.ru/document?id=12050845&amp;sub=8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50845&amp;sub=220" TargetMode="External"/><Relationship Id="rId20" Type="http://schemas.openxmlformats.org/officeDocument/2006/relationships/hyperlink" Target="http://mobileonline.garant.ru/document?id=12050845&amp;sub=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50845&amp;sub=49" TargetMode="External"/><Relationship Id="rId11" Type="http://schemas.openxmlformats.org/officeDocument/2006/relationships/hyperlink" Target="http://mobileonline.garant.ru/document?id=12050845&amp;sub=81" TargetMode="External"/><Relationship Id="rId24" Type="http://schemas.openxmlformats.org/officeDocument/2006/relationships/hyperlink" Target="http://mobileonline.garant.ru/document?id=890941&amp;sub=2770" TargetMode="External"/><Relationship Id="rId5" Type="http://schemas.openxmlformats.org/officeDocument/2006/relationships/hyperlink" Target="http://mobileonline.garant.ru/document?id=71743496&amp;sub=0" TargetMode="External"/><Relationship Id="rId15" Type="http://schemas.openxmlformats.org/officeDocument/2006/relationships/hyperlink" Target="http://mobileonline.garant.ru/document?id=12050845&amp;sub=295" TargetMode="External"/><Relationship Id="rId23" Type="http://schemas.openxmlformats.org/officeDocument/2006/relationships/hyperlink" Target="http://mobileonline.garant.ru/document?id=12050845&amp;sub=16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document?id=12050845&amp;sub=6002" TargetMode="External"/><Relationship Id="rId19" Type="http://schemas.openxmlformats.org/officeDocument/2006/relationships/hyperlink" Target="http://mobileonline.garant.ru/document?id=1205380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905774&amp;sub=0" TargetMode="External"/><Relationship Id="rId14" Type="http://schemas.openxmlformats.org/officeDocument/2006/relationships/hyperlink" Target="http://mobileonline.garant.ru/document?id=70903754&amp;sub=1000" TargetMode="External"/><Relationship Id="rId22" Type="http://schemas.openxmlformats.org/officeDocument/2006/relationships/hyperlink" Target="http://mobileonline.garant.ru/document?id=12050845&amp;sub=4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2886</Words>
  <Characters>20991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23830</CharactersWithSpaces>
  <SharedDoc>false</SharedDoc>
  <HLinks>
    <vt:vector size="354" baseType="variant">
      <vt:variant>
        <vt:i4>2752531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5767186</vt:i4>
      </vt:variant>
      <vt:variant>
        <vt:i4>171</vt:i4>
      </vt:variant>
      <vt:variant>
        <vt:i4>0</vt:i4>
      </vt:variant>
      <vt:variant>
        <vt:i4>5</vt:i4>
      </vt:variant>
      <vt:variant>
        <vt:lpwstr>http://mobileonline.garant.ru/document?id=890941&amp;sub=2770</vt:lpwstr>
      </vt:variant>
      <vt:variant>
        <vt:lpwstr/>
      </vt:variant>
      <vt:variant>
        <vt:i4>6160412</vt:i4>
      </vt:variant>
      <vt:variant>
        <vt:i4>168</vt:i4>
      </vt:variant>
      <vt:variant>
        <vt:i4>0</vt:i4>
      </vt:variant>
      <vt:variant>
        <vt:i4>5</vt:i4>
      </vt:variant>
      <vt:variant>
        <vt:lpwstr>http://mobileonline.garant.ru/document?id=12050845&amp;sub=81</vt:lpwstr>
      </vt:variant>
      <vt:variant>
        <vt:lpwstr/>
      </vt:variant>
      <vt:variant>
        <vt:i4>5767186</vt:i4>
      </vt:variant>
      <vt:variant>
        <vt:i4>165</vt:i4>
      </vt:variant>
      <vt:variant>
        <vt:i4>0</vt:i4>
      </vt:variant>
      <vt:variant>
        <vt:i4>5</vt:i4>
      </vt:variant>
      <vt:variant>
        <vt:lpwstr>http://mobileonline.garant.ru/document?id=890941&amp;sub=2770</vt:lpwstr>
      </vt:variant>
      <vt:variant>
        <vt:lpwstr/>
      </vt:variant>
      <vt:variant>
        <vt:i4>2752531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sub_3111</vt:lpwstr>
      </vt:variant>
      <vt:variant>
        <vt:i4>1769507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6553642</vt:i4>
      </vt:variant>
      <vt:variant>
        <vt:i4>150</vt:i4>
      </vt:variant>
      <vt:variant>
        <vt:i4>0</vt:i4>
      </vt:variant>
      <vt:variant>
        <vt:i4>5</vt:i4>
      </vt:variant>
      <vt:variant>
        <vt:lpwstr>http://mobileonline.garant.ru/document?id=12050845&amp;sub=163</vt:lpwstr>
      </vt:variant>
      <vt:variant>
        <vt:lpwstr/>
      </vt:variant>
      <vt:variant>
        <vt:i4>5373980</vt:i4>
      </vt:variant>
      <vt:variant>
        <vt:i4>147</vt:i4>
      </vt:variant>
      <vt:variant>
        <vt:i4>0</vt:i4>
      </vt:variant>
      <vt:variant>
        <vt:i4>5</vt:i4>
      </vt:variant>
      <vt:variant>
        <vt:lpwstr>http://mobileonline.garant.ru/document?id=12050845&amp;sub=43</vt:lpwstr>
      </vt:variant>
      <vt:variant>
        <vt:lpwstr/>
      </vt:variant>
      <vt:variant>
        <vt:i4>2752531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5439518</vt:i4>
      </vt:variant>
      <vt:variant>
        <vt:i4>141</vt:i4>
      </vt:variant>
      <vt:variant>
        <vt:i4>0</vt:i4>
      </vt:variant>
      <vt:variant>
        <vt:i4>5</vt:i4>
      </vt:variant>
      <vt:variant>
        <vt:lpwstr>http://mobileonline.garant.ru/document?id=12084522&amp;sub=21</vt:lpwstr>
      </vt:variant>
      <vt:variant>
        <vt:lpwstr/>
      </vt:variant>
      <vt:variant>
        <vt:i4>6160412</vt:i4>
      </vt:variant>
      <vt:variant>
        <vt:i4>138</vt:i4>
      </vt:variant>
      <vt:variant>
        <vt:i4>0</vt:i4>
      </vt:variant>
      <vt:variant>
        <vt:i4>5</vt:i4>
      </vt:variant>
      <vt:variant>
        <vt:lpwstr>http://mobileonline.garant.ru/document?id=12050845&amp;sub=81</vt:lpwstr>
      </vt:variant>
      <vt:variant>
        <vt:lpwstr/>
      </vt:variant>
      <vt:variant>
        <vt:i4>2752529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5701659</vt:i4>
      </vt:variant>
      <vt:variant>
        <vt:i4>132</vt:i4>
      </vt:variant>
      <vt:variant>
        <vt:i4>0</vt:i4>
      </vt:variant>
      <vt:variant>
        <vt:i4>5</vt:i4>
      </vt:variant>
      <vt:variant>
        <vt:lpwstr>http://mobileonline.garant.ru/document?id=12053804&amp;sub=0</vt:lpwstr>
      </vt:variant>
      <vt:variant>
        <vt:lpwstr/>
      </vt:variant>
      <vt:variant>
        <vt:i4>5505052</vt:i4>
      </vt:variant>
      <vt:variant>
        <vt:i4>129</vt:i4>
      </vt:variant>
      <vt:variant>
        <vt:i4>0</vt:i4>
      </vt:variant>
      <vt:variant>
        <vt:i4>5</vt:i4>
      </vt:variant>
      <vt:variant>
        <vt:lpwstr>http://mobileonline.garant.ru/document?id=12050845&amp;sub=25</vt:lpwstr>
      </vt:variant>
      <vt:variant>
        <vt:lpwstr/>
      </vt:variant>
      <vt:variant>
        <vt:i4>5242901</vt:i4>
      </vt:variant>
      <vt:variant>
        <vt:i4>126</vt:i4>
      </vt:variant>
      <vt:variant>
        <vt:i4>0</vt:i4>
      </vt:variant>
      <vt:variant>
        <vt:i4>5</vt:i4>
      </vt:variant>
      <vt:variant>
        <vt:lpwstr>http://mobileonline.garant.ru/document?id=70578368&amp;sub=0</vt:lpwstr>
      </vt:variant>
      <vt:variant>
        <vt:lpwstr/>
      </vt:variant>
      <vt:variant>
        <vt:i4>6553646</vt:i4>
      </vt:variant>
      <vt:variant>
        <vt:i4>123</vt:i4>
      </vt:variant>
      <vt:variant>
        <vt:i4>0</vt:i4>
      </vt:variant>
      <vt:variant>
        <vt:i4>5</vt:i4>
      </vt:variant>
      <vt:variant>
        <vt:lpwstr>http://mobileonline.garant.ru/document?id=12050845&amp;sub=220</vt:lpwstr>
      </vt:variant>
      <vt:variant>
        <vt:lpwstr/>
      </vt:variant>
      <vt:variant>
        <vt:i4>6357029</vt:i4>
      </vt:variant>
      <vt:variant>
        <vt:i4>120</vt:i4>
      </vt:variant>
      <vt:variant>
        <vt:i4>0</vt:i4>
      </vt:variant>
      <vt:variant>
        <vt:i4>5</vt:i4>
      </vt:variant>
      <vt:variant>
        <vt:lpwstr>http://mobileonline.garant.ru/document?id=12050845&amp;sub=295</vt:lpwstr>
      </vt:variant>
      <vt:variant>
        <vt:lpwstr/>
      </vt:variant>
      <vt:variant>
        <vt:i4>7208993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http://mobileonline.garant.ru/document?id=70903754&amp;sub=1000</vt:lpwstr>
      </vt:variant>
      <vt:variant>
        <vt:lpwstr/>
      </vt:variant>
      <vt:variant>
        <vt:i4>5242901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http://mobileonline.garant.ru/document?id=70578368&amp;sub=0</vt:lpwstr>
      </vt:variant>
      <vt:variant>
        <vt:lpwstr/>
      </vt:variant>
      <vt:variant>
        <vt:i4>6553646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http://mobileonline.garant.ru/document?id=12050845&amp;sub=220</vt:lpwstr>
      </vt:variant>
      <vt:variant>
        <vt:lpwstr/>
      </vt:variant>
      <vt:variant>
        <vt:i4>2818065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sub_2223</vt:lpwstr>
      </vt:variant>
      <vt:variant>
        <vt:i4>2752529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2686993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sub_2221</vt:lpwstr>
      </vt:variant>
      <vt:variant>
        <vt:i4>2621457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sub_2220</vt:lpwstr>
      </vt:variant>
      <vt:variant>
        <vt:i4>2228241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sub_1119</vt:lpwstr>
      </vt:variant>
      <vt:variant>
        <vt:i4>2293777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sub_1118</vt:lpwstr>
      </vt:variant>
      <vt:variant>
        <vt:i4>2883601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sub_1117</vt:lpwstr>
      </vt:variant>
      <vt:variant>
        <vt:i4>2949137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sub_1116</vt:lpwstr>
      </vt:variant>
      <vt:variant>
        <vt:i4>2621457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sub_1113</vt:lpwstr>
      </vt:variant>
      <vt:variant>
        <vt:i4>2686993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sub_1112</vt:lpwstr>
      </vt:variant>
      <vt:variant>
        <vt:i4>3080209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sub_1114</vt:lpwstr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2818065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  <vt:variant>
        <vt:i4>3014673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sub_1115</vt:lpwstr>
      </vt:variant>
      <vt:variant>
        <vt:i4>1245224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sub_999</vt:lpwstr>
      </vt:variant>
      <vt:variant>
        <vt:i4>1835040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sub_168</vt:lpwstr>
      </vt:variant>
      <vt:variant>
        <vt:i4>1900582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sub_777</vt:lpwstr>
      </vt:variant>
      <vt:variant>
        <vt:i4>1835040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sub_168</vt:lpwstr>
      </vt:variant>
      <vt:variant>
        <vt:i4>2883607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sub_2345</vt:lpwstr>
      </vt:variant>
      <vt:variant>
        <vt:i4>2883607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sub_2345</vt:lpwstr>
      </vt:variant>
      <vt:variant>
        <vt:i4>2883607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sub_2345</vt:lpwstr>
      </vt:variant>
      <vt:variant>
        <vt:i4>2883607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sub_2345</vt:lpwstr>
      </vt:variant>
      <vt:variant>
        <vt:i4>1835040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sub_168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6160412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http://mobileonline.garant.ru/document?id=12050845&amp;sub=81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6291500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http://mobileonline.garant.ru/document?id=12050845&amp;sub=6002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6225941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http://mobileonline.garant.ru/document?id=70905774&amp;sub=0</vt:lpwstr>
      </vt:variant>
      <vt:variant>
        <vt:lpwstr/>
      </vt:variant>
      <vt:variant>
        <vt:i4>2752533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5767186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http://mobileonline.garant.ru/document?id=71149342&amp;sub=0</vt:lpwstr>
      </vt:variant>
      <vt:variant>
        <vt:lpwstr/>
      </vt:variant>
      <vt:variant>
        <vt:i4>5832722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http://mobileonline.garant.ru/document?id=71149342&amp;sub=52125</vt:lpwstr>
      </vt:variant>
      <vt:variant>
        <vt:lpwstr/>
      </vt:variant>
      <vt:variant>
        <vt:i4>5373980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http://mobileonline.garant.ru/document?id=12050845&amp;sub=49</vt:lpwstr>
      </vt:variant>
      <vt:variant>
        <vt:lpwstr/>
      </vt:variant>
      <vt:variant>
        <vt:i4>5963795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http://mobileonline.garant.ru/document?id=71743496&amp;sub=0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Windows User</cp:lastModifiedBy>
  <cp:revision>2</cp:revision>
  <dcterms:created xsi:type="dcterms:W3CDTF">2018-01-19T05:26:00Z</dcterms:created>
  <dcterms:modified xsi:type="dcterms:W3CDTF">2018-01-19T05:26:00Z</dcterms:modified>
</cp:coreProperties>
</file>